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801"/>
        <w:tblW w:w="9542" w:type="dxa"/>
        <w:tblBorders>
          <w:top w:val="thinThickThinSmallGap" w:sz="12" w:space="0" w:color="auto"/>
          <w:left w:val="thinThickThinSmallGap" w:sz="12" w:space="0" w:color="auto"/>
          <w:bottom w:val="thinThickThinSmallGap" w:sz="12" w:space="0" w:color="auto"/>
          <w:right w:val="thinThickThinSmallGap" w:sz="12" w:space="0" w:color="auto"/>
          <w:insideH w:val="thinThickThinSmallGap" w:sz="12" w:space="0" w:color="auto"/>
          <w:insideV w:val="thinThickThinSmallGap" w:sz="12" w:space="0" w:color="auto"/>
        </w:tblBorders>
        <w:tblLook w:val="04A0" w:firstRow="1" w:lastRow="0" w:firstColumn="1" w:lastColumn="0" w:noHBand="0" w:noVBand="1"/>
      </w:tblPr>
      <w:tblGrid>
        <w:gridCol w:w="4788"/>
        <w:gridCol w:w="4754"/>
      </w:tblGrid>
      <w:tr w:rsidR="008E2FD7" w:rsidRPr="008E2FD7" w14:paraId="6D451416" w14:textId="77777777" w:rsidTr="00924BAC">
        <w:trPr>
          <w:trHeight w:val="12388"/>
        </w:trPr>
        <w:tc>
          <w:tcPr>
            <w:tcW w:w="9542" w:type="dxa"/>
            <w:gridSpan w:val="2"/>
            <w:shd w:val="clear" w:color="auto" w:fill="auto"/>
          </w:tcPr>
          <w:p w14:paraId="13A0ECE3" w14:textId="77777777" w:rsidR="008E2FD7" w:rsidRPr="008E2FD7" w:rsidRDefault="008E2FD7" w:rsidP="008E2FD7">
            <w:pPr>
              <w:adjustRightInd w:val="0"/>
              <w:ind w:left="3170" w:right="-20"/>
              <w:rPr>
                <w:sz w:val="24"/>
                <w:szCs w:val="24"/>
              </w:rPr>
            </w:pPr>
            <w:r w:rsidRPr="008E2FD7">
              <w:rPr>
                <w:noProof/>
                <w:sz w:val="24"/>
                <w:szCs w:val="24"/>
              </w:rPr>
              <w:drawing>
                <wp:anchor distT="0" distB="0" distL="114300" distR="114300" simplePos="0" relativeHeight="251769344" behindDoc="0" locked="0" layoutInCell="1" allowOverlap="1" wp14:anchorId="0B090D09" wp14:editId="7545C7FD">
                  <wp:simplePos x="0" y="0"/>
                  <wp:positionH relativeFrom="column">
                    <wp:posOffset>2276475</wp:posOffset>
                  </wp:positionH>
                  <wp:positionV relativeFrom="paragraph">
                    <wp:posOffset>73660</wp:posOffset>
                  </wp:positionV>
                  <wp:extent cx="1666875" cy="1295400"/>
                  <wp:effectExtent l="0" t="0" r="0" b="0"/>
                  <wp:wrapSquare wrapText="right"/>
                  <wp:docPr id="2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68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C6F86" w14:textId="77777777" w:rsidR="008E2FD7" w:rsidRPr="008E2FD7" w:rsidRDefault="008E2FD7" w:rsidP="008E2FD7">
            <w:pPr>
              <w:adjustRightInd w:val="0"/>
              <w:ind w:left="3170" w:right="-20"/>
              <w:rPr>
                <w:sz w:val="20"/>
                <w:szCs w:val="20"/>
              </w:rPr>
            </w:pPr>
            <w:r w:rsidRPr="008E2FD7">
              <w:rPr>
                <w:sz w:val="20"/>
                <w:szCs w:val="20"/>
              </w:rPr>
              <w:br w:type="textWrapping" w:clear="all"/>
            </w:r>
          </w:p>
          <w:p w14:paraId="353F1DDB" w14:textId="77777777" w:rsidR="008E2FD7" w:rsidRPr="008E2FD7" w:rsidRDefault="008E2FD7" w:rsidP="008E2FD7">
            <w:pPr>
              <w:adjustRightInd w:val="0"/>
              <w:ind w:left="982" w:right="840"/>
              <w:jc w:val="center"/>
              <w:rPr>
                <w:color w:val="000000"/>
                <w:sz w:val="40"/>
                <w:szCs w:val="40"/>
              </w:rPr>
            </w:pPr>
            <w:r w:rsidRPr="008E2FD7">
              <w:rPr>
                <w:b/>
                <w:bCs/>
                <w:color w:val="00AF50"/>
                <w:sz w:val="40"/>
                <w:szCs w:val="40"/>
              </w:rPr>
              <w:t>KENYA</w:t>
            </w:r>
            <w:r w:rsidRPr="008E2FD7">
              <w:rPr>
                <w:b/>
                <w:bCs/>
                <w:color w:val="00AF50"/>
                <w:spacing w:val="-2"/>
                <w:sz w:val="40"/>
                <w:szCs w:val="40"/>
              </w:rPr>
              <w:t xml:space="preserve"> </w:t>
            </w:r>
            <w:r w:rsidRPr="008E2FD7">
              <w:rPr>
                <w:b/>
                <w:bCs/>
                <w:color w:val="00AF50"/>
                <w:spacing w:val="-1"/>
                <w:sz w:val="40"/>
                <w:szCs w:val="40"/>
              </w:rPr>
              <w:t>R</w:t>
            </w:r>
            <w:r w:rsidRPr="008E2FD7">
              <w:rPr>
                <w:b/>
                <w:bCs/>
                <w:color w:val="00AF50"/>
                <w:sz w:val="40"/>
                <w:szCs w:val="40"/>
              </w:rPr>
              <w:t>URAL RO</w:t>
            </w:r>
            <w:r w:rsidRPr="008E2FD7">
              <w:rPr>
                <w:b/>
                <w:bCs/>
                <w:color w:val="00AF50"/>
                <w:spacing w:val="-2"/>
                <w:sz w:val="40"/>
                <w:szCs w:val="40"/>
              </w:rPr>
              <w:t>A</w:t>
            </w:r>
            <w:r w:rsidRPr="008E2FD7">
              <w:rPr>
                <w:b/>
                <w:bCs/>
                <w:color w:val="00AF50"/>
                <w:sz w:val="40"/>
                <w:szCs w:val="40"/>
              </w:rPr>
              <w:t xml:space="preserve">DS </w:t>
            </w:r>
            <w:r w:rsidRPr="008E2FD7">
              <w:rPr>
                <w:b/>
                <w:bCs/>
                <w:color w:val="00AF50"/>
                <w:spacing w:val="-2"/>
                <w:sz w:val="40"/>
                <w:szCs w:val="40"/>
              </w:rPr>
              <w:t>A</w:t>
            </w:r>
            <w:r w:rsidRPr="008E2FD7">
              <w:rPr>
                <w:b/>
                <w:bCs/>
                <w:color w:val="00AF50"/>
                <w:sz w:val="40"/>
                <w:szCs w:val="40"/>
              </w:rPr>
              <w:t>UTH</w:t>
            </w:r>
            <w:r w:rsidRPr="008E2FD7">
              <w:rPr>
                <w:b/>
                <w:bCs/>
                <w:color w:val="00AF50"/>
                <w:spacing w:val="-2"/>
                <w:sz w:val="40"/>
                <w:szCs w:val="40"/>
              </w:rPr>
              <w:t>O</w:t>
            </w:r>
            <w:r w:rsidRPr="008E2FD7">
              <w:rPr>
                <w:b/>
                <w:bCs/>
                <w:color w:val="00AF50"/>
                <w:sz w:val="40"/>
                <w:szCs w:val="40"/>
              </w:rPr>
              <w:t>RITY</w:t>
            </w:r>
          </w:p>
          <w:p w14:paraId="51691A8C" w14:textId="77777777" w:rsidR="008E2FD7" w:rsidRPr="008E2FD7" w:rsidRDefault="008E2FD7" w:rsidP="008E2FD7">
            <w:pPr>
              <w:adjustRightInd w:val="0"/>
              <w:rPr>
                <w:color w:val="000000"/>
                <w:sz w:val="11"/>
                <w:szCs w:val="11"/>
              </w:rPr>
            </w:pPr>
          </w:p>
          <w:p w14:paraId="482C4B58" w14:textId="77777777" w:rsidR="008E2FD7" w:rsidRPr="008E2FD7" w:rsidRDefault="008E2FD7" w:rsidP="008E2FD7">
            <w:pPr>
              <w:adjustRightInd w:val="0"/>
              <w:rPr>
                <w:color w:val="000000"/>
                <w:sz w:val="11"/>
                <w:szCs w:val="11"/>
              </w:rPr>
            </w:pPr>
          </w:p>
          <w:p w14:paraId="66534AAE" w14:textId="522B1FD1" w:rsidR="008E2FD7" w:rsidRPr="008E2FD7" w:rsidRDefault="005E2C1B" w:rsidP="008E2FD7">
            <w:pPr>
              <w:adjustRightInd w:val="0"/>
              <w:ind w:left="1901" w:right="1760"/>
              <w:jc w:val="center"/>
              <w:rPr>
                <w:b/>
                <w:bCs/>
                <w:color w:val="000000"/>
                <w:spacing w:val="-1"/>
                <w:sz w:val="32"/>
                <w:szCs w:val="32"/>
              </w:rPr>
            </w:pPr>
            <w:r>
              <w:rPr>
                <w:b/>
                <w:bCs/>
                <w:color w:val="000000"/>
                <w:spacing w:val="-1"/>
                <w:sz w:val="32"/>
                <w:szCs w:val="32"/>
              </w:rPr>
              <w:t>(</w:t>
            </w:r>
            <w:r w:rsidR="009604CA">
              <w:rPr>
                <w:b/>
                <w:bCs/>
                <w:color w:val="000000"/>
                <w:spacing w:val="-1"/>
                <w:sz w:val="32"/>
                <w:szCs w:val="32"/>
              </w:rPr>
              <w:t>KAJIADO</w:t>
            </w:r>
            <w:r>
              <w:rPr>
                <w:b/>
                <w:bCs/>
                <w:color w:val="000000"/>
                <w:spacing w:val="-1"/>
                <w:sz w:val="32"/>
                <w:szCs w:val="32"/>
              </w:rPr>
              <w:t xml:space="preserve"> REGION)</w:t>
            </w:r>
          </w:p>
          <w:p w14:paraId="2464DBA4" w14:textId="2F5930DE" w:rsidR="008E2FD7"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P.O Box 64 – 01100 KAJIADO</w:t>
            </w:r>
          </w:p>
          <w:p w14:paraId="0BB48008" w14:textId="50FE5841" w:rsidR="009A5593"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 xml:space="preserve">Email: </w:t>
            </w:r>
            <w:hyperlink r:id="rId9" w:history="1">
              <w:r w:rsidRPr="00886FC4">
                <w:rPr>
                  <w:rStyle w:val="Hyperlink"/>
                  <w:b/>
                  <w:bCs/>
                  <w:spacing w:val="-1"/>
                  <w:sz w:val="32"/>
                  <w:szCs w:val="32"/>
                </w:rPr>
                <w:t>kajiado@kerra.go.ke</w:t>
              </w:r>
            </w:hyperlink>
          </w:p>
          <w:p w14:paraId="22B7F042" w14:textId="77777777" w:rsidR="009A5593" w:rsidRPr="008E2FD7" w:rsidRDefault="009A5593" w:rsidP="008E2FD7">
            <w:pPr>
              <w:adjustRightInd w:val="0"/>
              <w:ind w:left="1901" w:right="1760"/>
              <w:jc w:val="center"/>
              <w:rPr>
                <w:b/>
                <w:bCs/>
                <w:color w:val="000000"/>
                <w:spacing w:val="-1"/>
                <w:sz w:val="32"/>
                <w:szCs w:val="32"/>
              </w:rPr>
            </w:pPr>
          </w:p>
          <w:p w14:paraId="4C4AE1AB"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TENDER DOCUMENT </w:t>
            </w:r>
          </w:p>
          <w:p w14:paraId="6FC034B6" w14:textId="77777777" w:rsidR="008E2FD7" w:rsidRPr="008E2FD7" w:rsidRDefault="008E2FD7" w:rsidP="008E2FD7">
            <w:pPr>
              <w:adjustRightInd w:val="0"/>
              <w:ind w:left="1901" w:right="1760"/>
              <w:jc w:val="center"/>
              <w:rPr>
                <w:b/>
                <w:bCs/>
                <w:color w:val="000000"/>
                <w:spacing w:val="-1"/>
                <w:sz w:val="32"/>
                <w:szCs w:val="32"/>
              </w:rPr>
            </w:pPr>
          </w:p>
          <w:p w14:paraId="3BB310EB" w14:textId="77777777" w:rsidR="008E2FD7" w:rsidRPr="008E2FD7" w:rsidRDefault="008E2FD7" w:rsidP="008E2FD7">
            <w:pPr>
              <w:adjustRightInd w:val="0"/>
              <w:ind w:left="1901" w:right="1760"/>
              <w:jc w:val="center"/>
              <w:rPr>
                <w:b/>
                <w:bCs/>
                <w:color w:val="000000"/>
                <w:spacing w:val="-1"/>
                <w:sz w:val="32"/>
                <w:szCs w:val="32"/>
              </w:rPr>
            </w:pPr>
          </w:p>
          <w:p w14:paraId="5F9CE94D"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FOR </w:t>
            </w:r>
          </w:p>
          <w:p w14:paraId="21AF1853" w14:textId="77777777" w:rsidR="008E2FD7" w:rsidRPr="008E2FD7" w:rsidRDefault="008E2FD7" w:rsidP="008E2FD7">
            <w:pPr>
              <w:adjustRightInd w:val="0"/>
              <w:ind w:left="1901" w:right="1760"/>
              <w:jc w:val="center"/>
              <w:rPr>
                <w:b/>
                <w:bCs/>
                <w:color w:val="000000"/>
                <w:spacing w:val="-1"/>
                <w:sz w:val="32"/>
                <w:szCs w:val="32"/>
              </w:rPr>
            </w:pPr>
          </w:p>
          <w:p w14:paraId="5544EA77" w14:textId="77777777" w:rsidR="008E2FD7" w:rsidRPr="008E2FD7" w:rsidRDefault="008E2FD7" w:rsidP="008E2FD7">
            <w:pPr>
              <w:adjustRightInd w:val="0"/>
              <w:ind w:left="1901" w:right="1760"/>
              <w:jc w:val="center"/>
              <w:rPr>
                <w:b/>
                <w:bCs/>
                <w:color w:val="000000"/>
                <w:spacing w:val="-1"/>
                <w:sz w:val="32"/>
                <w:szCs w:val="32"/>
              </w:rPr>
            </w:pPr>
          </w:p>
          <w:p w14:paraId="6B9FC1A2" w14:textId="309C45D7" w:rsidR="008E2FD7" w:rsidRPr="00621F9E" w:rsidRDefault="00FF5B58" w:rsidP="00FF5B58">
            <w:pPr>
              <w:adjustRightInd w:val="0"/>
              <w:ind w:right="61"/>
              <w:jc w:val="center"/>
              <w:rPr>
                <w:color w:val="FF0000"/>
                <w:sz w:val="28"/>
                <w:szCs w:val="28"/>
              </w:rPr>
            </w:pPr>
            <w:bookmarkStart w:id="0" w:name="_Hlk126766924"/>
            <w:r w:rsidRPr="00621F9E">
              <w:rPr>
                <w:b/>
                <w:bCs/>
                <w:color w:val="000000"/>
                <w:sz w:val="28"/>
                <w:szCs w:val="28"/>
              </w:rPr>
              <w:t xml:space="preserve">SPOT IMPROVEMENT OF </w:t>
            </w:r>
            <w:r w:rsidR="00F84DAB" w:rsidRPr="00621F9E">
              <w:rPr>
                <w:b/>
                <w:bCs/>
                <w:color w:val="FF0000"/>
                <w:sz w:val="28"/>
                <w:szCs w:val="28"/>
              </w:rPr>
              <w:t>(</w:t>
            </w:r>
            <w:bookmarkStart w:id="1" w:name="_Hlk143776871"/>
            <w:r w:rsidR="00956A74">
              <w:rPr>
                <w:b/>
                <w:bCs/>
                <w:color w:val="FF0000"/>
                <w:sz w:val="28"/>
                <w:szCs w:val="28"/>
              </w:rPr>
              <w:t>G7</w:t>
            </w:r>
            <w:r w:rsidR="00575D6D">
              <w:rPr>
                <w:b/>
                <w:bCs/>
                <w:color w:val="FF0000"/>
                <w:sz w:val="28"/>
                <w:szCs w:val="28"/>
              </w:rPr>
              <w:t>615</w:t>
            </w:r>
            <w:r w:rsidR="00956A74">
              <w:t xml:space="preserve"> </w:t>
            </w:r>
            <w:r w:rsidR="00575D6D" w:rsidRPr="00575D6D">
              <w:rPr>
                <w:b/>
                <w:bCs/>
                <w:color w:val="FF0000"/>
                <w:sz w:val="28"/>
                <w:szCs w:val="28"/>
              </w:rPr>
              <w:t>MASHURU – SULTAN HAMUD</w:t>
            </w:r>
            <w:bookmarkEnd w:id="1"/>
            <w:r w:rsidR="00EF4599" w:rsidRPr="00621F9E">
              <w:rPr>
                <w:color w:val="FF0000"/>
                <w:sz w:val="28"/>
                <w:szCs w:val="28"/>
              </w:rPr>
              <w:t>)</w:t>
            </w:r>
          </w:p>
          <w:bookmarkEnd w:id="0"/>
          <w:p w14:paraId="6AD455E4" w14:textId="77777777" w:rsidR="008E2FD7" w:rsidRPr="008E2FD7" w:rsidRDefault="008E2FD7" w:rsidP="008E2FD7">
            <w:pPr>
              <w:adjustRightInd w:val="0"/>
              <w:ind w:right="61"/>
              <w:jc w:val="center"/>
              <w:rPr>
                <w:color w:val="000000"/>
                <w:sz w:val="32"/>
                <w:szCs w:val="32"/>
              </w:rPr>
            </w:pPr>
          </w:p>
          <w:p w14:paraId="6EEFF759" w14:textId="731F9539" w:rsidR="008E2FD7" w:rsidRPr="008E2FD7" w:rsidRDefault="00EF4599" w:rsidP="008E2FD7">
            <w:pPr>
              <w:adjustRightInd w:val="0"/>
              <w:ind w:right="61"/>
              <w:jc w:val="center"/>
              <w:rPr>
                <w:color w:val="000000"/>
                <w:sz w:val="32"/>
                <w:szCs w:val="32"/>
              </w:rPr>
            </w:pPr>
            <w:r>
              <w:rPr>
                <w:color w:val="000000"/>
                <w:sz w:val="32"/>
                <w:szCs w:val="32"/>
              </w:rPr>
              <w:t xml:space="preserve"> </w:t>
            </w:r>
          </w:p>
          <w:p w14:paraId="06F1045A" w14:textId="6BC6B541" w:rsidR="008E2FD7" w:rsidRPr="008E2FD7" w:rsidRDefault="008E2FD7" w:rsidP="008E2FD7">
            <w:pPr>
              <w:adjustRightInd w:val="0"/>
              <w:ind w:right="61"/>
              <w:jc w:val="center"/>
              <w:rPr>
                <w:color w:val="000000"/>
                <w:sz w:val="32"/>
                <w:szCs w:val="32"/>
              </w:rPr>
            </w:pPr>
            <w:r w:rsidRPr="008E2FD7">
              <w:rPr>
                <w:b/>
                <w:bCs/>
                <w:color w:val="000000"/>
                <w:sz w:val="32"/>
                <w:szCs w:val="32"/>
              </w:rPr>
              <w:t>TE</w:t>
            </w:r>
            <w:r w:rsidRPr="008E2FD7">
              <w:rPr>
                <w:b/>
                <w:bCs/>
                <w:color w:val="000000"/>
                <w:spacing w:val="-1"/>
                <w:sz w:val="32"/>
                <w:szCs w:val="32"/>
              </w:rPr>
              <w:t>ND</w:t>
            </w:r>
            <w:r w:rsidRPr="008E2FD7">
              <w:rPr>
                <w:b/>
                <w:bCs/>
                <w:color w:val="000000"/>
                <w:sz w:val="32"/>
                <w:szCs w:val="32"/>
              </w:rPr>
              <w:t>ER</w:t>
            </w:r>
            <w:r w:rsidRPr="008E2FD7">
              <w:rPr>
                <w:b/>
                <w:bCs/>
                <w:color w:val="000000"/>
                <w:spacing w:val="-1"/>
                <w:sz w:val="32"/>
                <w:szCs w:val="32"/>
              </w:rPr>
              <w:t xml:space="preserve"> </w:t>
            </w:r>
            <w:r w:rsidRPr="008E2FD7">
              <w:rPr>
                <w:b/>
                <w:bCs/>
                <w:color w:val="000000"/>
                <w:spacing w:val="-2"/>
                <w:sz w:val="32"/>
                <w:szCs w:val="32"/>
              </w:rPr>
              <w:t>N</w:t>
            </w:r>
            <w:r w:rsidRPr="008E2FD7">
              <w:rPr>
                <w:b/>
                <w:bCs/>
                <w:color w:val="000000"/>
                <w:sz w:val="32"/>
                <w:szCs w:val="32"/>
              </w:rPr>
              <w:t>O.</w:t>
            </w:r>
            <w:r w:rsidRPr="008E2FD7">
              <w:rPr>
                <w:b/>
                <w:bCs/>
                <w:color w:val="000000"/>
                <w:spacing w:val="-1"/>
                <w:sz w:val="32"/>
                <w:szCs w:val="32"/>
              </w:rPr>
              <w:t xml:space="preserve"> </w:t>
            </w:r>
            <w:bookmarkStart w:id="2" w:name="_Hlk126766979"/>
            <w:r w:rsidR="001834C7" w:rsidRPr="001834C7">
              <w:rPr>
                <w:b/>
                <w:bCs/>
                <w:color w:val="FF0000"/>
                <w:spacing w:val="-1"/>
                <w:sz w:val="32"/>
                <w:szCs w:val="32"/>
              </w:rPr>
              <w:t>KeRRA/11/KJD/39/</w:t>
            </w:r>
            <w:r w:rsidR="00857515">
              <w:rPr>
                <w:b/>
                <w:bCs/>
                <w:color w:val="FF0000"/>
                <w:spacing w:val="-1"/>
                <w:sz w:val="32"/>
                <w:szCs w:val="32"/>
              </w:rPr>
              <w:t>GOK-DEV</w:t>
            </w:r>
            <w:r w:rsidR="001834C7" w:rsidRPr="001834C7">
              <w:rPr>
                <w:b/>
                <w:bCs/>
                <w:color w:val="FF0000"/>
                <w:spacing w:val="-1"/>
                <w:sz w:val="32"/>
                <w:szCs w:val="32"/>
              </w:rPr>
              <w:t>/2-42-22|23-</w:t>
            </w:r>
            <w:r w:rsidR="00575D6D">
              <w:rPr>
                <w:b/>
                <w:bCs/>
                <w:color w:val="FF0000"/>
                <w:spacing w:val="-1"/>
                <w:sz w:val="32"/>
                <w:szCs w:val="32"/>
              </w:rPr>
              <w:t>100</w:t>
            </w:r>
            <w:r w:rsidR="00214B61">
              <w:rPr>
                <w:b/>
                <w:bCs/>
                <w:color w:val="FF0000"/>
                <w:spacing w:val="-1"/>
                <w:sz w:val="32"/>
                <w:szCs w:val="32"/>
              </w:rPr>
              <w:t>)</w:t>
            </w:r>
          </w:p>
          <w:bookmarkEnd w:id="2"/>
          <w:p w14:paraId="67409D47" w14:textId="77777777" w:rsidR="008E2FD7" w:rsidRPr="008E2FD7" w:rsidRDefault="008E2FD7" w:rsidP="008E2FD7">
            <w:pPr>
              <w:adjustRightInd w:val="0"/>
              <w:ind w:right="61"/>
              <w:jc w:val="center"/>
              <w:rPr>
                <w:color w:val="000000"/>
                <w:sz w:val="32"/>
                <w:szCs w:val="32"/>
              </w:rPr>
            </w:pPr>
          </w:p>
          <w:p w14:paraId="34DE898E" w14:textId="77777777" w:rsidR="008E2FD7" w:rsidRPr="008E2FD7" w:rsidRDefault="008E2FD7" w:rsidP="008E2FD7">
            <w:pPr>
              <w:adjustRightInd w:val="0"/>
              <w:ind w:right="61"/>
              <w:jc w:val="center"/>
              <w:rPr>
                <w:color w:val="000000"/>
                <w:sz w:val="32"/>
                <w:szCs w:val="32"/>
              </w:rPr>
            </w:pPr>
          </w:p>
          <w:p w14:paraId="584FE17B" w14:textId="2EEBDD0A" w:rsidR="008E2FD7" w:rsidRPr="008E2FD7" w:rsidRDefault="008E2FD7" w:rsidP="008E2FD7">
            <w:pPr>
              <w:widowControl/>
              <w:autoSpaceDE/>
              <w:autoSpaceDN/>
              <w:spacing w:after="120"/>
              <w:jc w:val="center"/>
              <w:rPr>
                <w:b/>
                <w:sz w:val="32"/>
                <w:szCs w:val="28"/>
              </w:rPr>
            </w:pPr>
            <w:r w:rsidRPr="008E2FD7">
              <w:rPr>
                <w:b/>
                <w:sz w:val="32"/>
                <w:szCs w:val="28"/>
              </w:rPr>
              <w:t xml:space="preserve">CLOSING </w:t>
            </w:r>
            <w:r w:rsidR="009830FB" w:rsidRPr="008E2FD7">
              <w:rPr>
                <w:b/>
                <w:sz w:val="32"/>
                <w:szCs w:val="28"/>
              </w:rPr>
              <w:t>DATE</w:t>
            </w:r>
            <w:r w:rsidR="009830FB">
              <w:rPr>
                <w:b/>
                <w:sz w:val="32"/>
                <w:szCs w:val="28"/>
              </w:rPr>
              <w:t xml:space="preserve"> (</w:t>
            </w:r>
            <w:r w:rsidR="000E260C">
              <w:rPr>
                <w:b/>
                <w:sz w:val="32"/>
                <w:szCs w:val="28"/>
              </w:rPr>
              <w:t>28/08</w:t>
            </w:r>
            <w:r w:rsidR="00F84DAB">
              <w:rPr>
                <w:b/>
                <w:sz w:val="32"/>
                <w:szCs w:val="28"/>
              </w:rPr>
              <w:t>/</w:t>
            </w:r>
            <w:r w:rsidR="000E260C">
              <w:rPr>
                <w:b/>
                <w:sz w:val="32"/>
                <w:szCs w:val="28"/>
              </w:rPr>
              <w:t>2023)</w:t>
            </w:r>
            <w:r w:rsidRPr="008E2FD7">
              <w:rPr>
                <w:b/>
                <w:sz w:val="32"/>
                <w:szCs w:val="28"/>
              </w:rPr>
              <w:t xml:space="preserve"> AT 11:00 A.M.</w:t>
            </w:r>
          </w:p>
          <w:p w14:paraId="0B89FDCF" w14:textId="0F423508" w:rsidR="008E2FD7" w:rsidRDefault="008E2FD7" w:rsidP="008E2FD7">
            <w:pPr>
              <w:adjustRightInd w:val="0"/>
              <w:ind w:right="61"/>
              <w:jc w:val="center"/>
              <w:rPr>
                <w:color w:val="000000"/>
                <w:sz w:val="32"/>
                <w:szCs w:val="32"/>
              </w:rPr>
            </w:pPr>
          </w:p>
          <w:p w14:paraId="79F93624" w14:textId="689EF2CB" w:rsidR="00FF5B58" w:rsidRDefault="00FF5B58" w:rsidP="008E2FD7">
            <w:pPr>
              <w:adjustRightInd w:val="0"/>
              <w:ind w:right="61"/>
              <w:jc w:val="center"/>
              <w:rPr>
                <w:color w:val="000000"/>
                <w:sz w:val="32"/>
                <w:szCs w:val="32"/>
              </w:rPr>
            </w:pPr>
          </w:p>
          <w:p w14:paraId="34D54F5B" w14:textId="76522854" w:rsidR="00FF5B58" w:rsidRDefault="00FF5B58" w:rsidP="008E2FD7">
            <w:pPr>
              <w:adjustRightInd w:val="0"/>
              <w:ind w:right="61"/>
              <w:jc w:val="center"/>
              <w:rPr>
                <w:color w:val="000000"/>
                <w:sz w:val="32"/>
                <w:szCs w:val="32"/>
              </w:rPr>
            </w:pPr>
          </w:p>
          <w:p w14:paraId="48E2094A" w14:textId="132AFA13" w:rsidR="00FF5B58" w:rsidRPr="00686012" w:rsidRDefault="00214B61" w:rsidP="008E2FD7">
            <w:pPr>
              <w:adjustRightInd w:val="0"/>
              <w:ind w:right="61"/>
              <w:jc w:val="center"/>
              <w:rPr>
                <w:color w:val="FF0000"/>
                <w:sz w:val="32"/>
                <w:szCs w:val="32"/>
              </w:rPr>
            </w:pPr>
            <w:r>
              <w:rPr>
                <w:color w:val="FF0000"/>
                <w:sz w:val="32"/>
                <w:szCs w:val="32"/>
              </w:rPr>
              <w:t xml:space="preserve"> (</w:t>
            </w:r>
            <w:r w:rsidR="00956A74">
              <w:rPr>
                <w:color w:val="FF0000"/>
                <w:sz w:val="32"/>
                <w:szCs w:val="32"/>
              </w:rPr>
              <w:t>ALL</w:t>
            </w:r>
            <w:r>
              <w:rPr>
                <w:color w:val="FF0000"/>
                <w:sz w:val="32"/>
                <w:szCs w:val="32"/>
              </w:rPr>
              <w:t>)</w:t>
            </w:r>
          </w:p>
          <w:p w14:paraId="50AD167C" w14:textId="1B446519" w:rsidR="00FF5B58" w:rsidRDefault="00FF5B58" w:rsidP="008E2FD7">
            <w:pPr>
              <w:adjustRightInd w:val="0"/>
              <w:ind w:right="61"/>
              <w:jc w:val="center"/>
              <w:rPr>
                <w:color w:val="000000"/>
                <w:sz w:val="32"/>
                <w:szCs w:val="32"/>
              </w:rPr>
            </w:pPr>
          </w:p>
          <w:p w14:paraId="29E71F97" w14:textId="77777777" w:rsidR="00FF5B58" w:rsidRPr="008E2FD7" w:rsidRDefault="00FF5B58" w:rsidP="008E2FD7">
            <w:pPr>
              <w:adjustRightInd w:val="0"/>
              <w:ind w:right="61"/>
              <w:jc w:val="center"/>
              <w:rPr>
                <w:color w:val="000000"/>
                <w:sz w:val="32"/>
                <w:szCs w:val="32"/>
              </w:rPr>
            </w:pPr>
          </w:p>
          <w:p w14:paraId="47DAA4AC" w14:textId="77777777" w:rsidR="008E2FD7" w:rsidRPr="008E2FD7" w:rsidRDefault="008E2FD7" w:rsidP="008E2FD7">
            <w:pPr>
              <w:adjustRightInd w:val="0"/>
              <w:ind w:right="61"/>
              <w:jc w:val="center"/>
              <w:rPr>
                <w:color w:val="000000"/>
                <w:sz w:val="32"/>
                <w:szCs w:val="32"/>
              </w:rPr>
            </w:pPr>
          </w:p>
          <w:p w14:paraId="29EC3659" w14:textId="77777777" w:rsidR="008E2FD7" w:rsidRPr="008E2FD7" w:rsidRDefault="008E2FD7" w:rsidP="008E2FD7">
            <w:pPr>
              <w:adjustRightInd w:val="0"/>
              <w:ind w:right="61"/>
              <w:jc w:val="center"/>
              <w:rPr>
                <w:color w:val="000000"/>
                <w:sz w:val="32"/>
                <w:szCs w:val="32"/>
              </w:rPr>
            </w:pPr>
          </w:p>
          <w:p w14:paraId="65EDC255" w14:textId="1094656C" w:rsidR="008E2FD7" w:rsidRPr="008E2FD7" w:rsidRDefault="009A5593" w:rsidP="008E2FD7">
            <w:pPr>
              <w:widowControl/>
              <w:autoSpaceDE/>
              <w:autoSpaceDN/>
              <w:ind w:right="61"/>
              <w:jc w:val="center"/>
              <w:rPr>
                <w:b/>
                <w:bCs/>
                <w:sz w:val="32"/>
                <w:szCs w:val="24"/>
              </w:rPr>
            </w:pPr>
            <w:r>
              <w:rPr>
                <w:b/>
                <w:bCs/>
                <w:sz w:val="32"/>
                <w:szCs w:val="24"/>
              </w:rPr>
              <w:t>August</w:t>
            </w:r>
            <w:r w:rsidR="008E2FD7" w:rsidRPr="008E2FD7">
              <w:rPr>
                <w:b/>
                <w:bCs/>
                <w:sz w:val="32"/>
                <w:szCs w:val="24"/>
              </w:rPr>
              <w:t>, 202</w:t>
            </w:r>
            <w:r w:rsidR="00924BAC">
              <w:rPr>
                <w:b/>
                <w:bCs/>
                <w:sz w:val="32"/>
                <w:szCs w:val="24"/>
              </w:rPr>
              <w:t>3</w:t>
            </w:r>
          </w:p>
        </w:tc>
      </w:tr>
      <w:tr w:rsidR="008E2FD7" w:rsidRPr="008E2FD7" w14:paraId="5D651CA7" w14:textId="77777777" w:rsidTr="00924BAC">
        <w:trPr>
          <w:trHeight w:val="1324"/>
        </w:trPr>
        <w:tc>
          <w:tcPr>
            <w:tcW w:w="4788" w:type="dxa"/>
            <w:shd w:val="clear" w:color="auto" w:fill="auto"/>
            <w:vAlign w:val="bottom"/>
          </w:tcPr>
          <w:p w14:paraId="120F2280" w14:textId="289600DF" w:rsidR="008E2FD7" w:rsidRPr="008E2FD7" w:rsidRDefault="008E2FD7" w:rsidP="008E2FD7">
            <w:pPr>
              <w:adjustRightInd w:val="0"/>
              <w:spacing w:before="29" w:line="275" w:lineRule="auto"/>
              <w:ind w:right="-15"/>
              <w:jc w:val="both"/>
              <w:rPr>
                <w:b/>
                <w:bCs/>
                <w:color w:val="000000"/>
                <w:szCs w:val="24"/>
              </w:rPr>
            </w:pPr>
            <w:r w:rsidRPr="008E2FD7">
              <w:rPr>
                <w:b/>
                <w:bCs/>
                <w:color w:val="000000"/>
                <w:szCs w:val="24"/>
              </w:rPr>
              <w:t>DIRECTOR</w:t>
            </w:r>
            <w:r w:rsidR="00924BAC">
              <w:rPr>
                <w:b/>
                <w:bCs/>
                <w:color w:val="000000"/>
                <w:szCs w:val="24"/>
              </w:rPr>
              <w:t xml:space="preserve"> (ROAD ASSET MANAGEMENT)</w:t>
            </w:r>
          </w:p>
          <w:p w14:paraId="69AB4830"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 AUTH</w:t>
            </w:r>
            <w:r w:rsidRPr="008E2FD7">
              <w:rPr>
                <w:b/>
                <w:bCs/>
                <w:color w:val="000000"/>
                <w:spacing w:val="1"/>
                <w:szCs w:val="24"/>
              </w:rPr>
              <w:t>O</w:t>
            </w:r>
            <w:r w:rsidRPr="008E2FD7">
              <w:rPr>
                <w:b/>
                <w:bCs/>
                <w:color w:val="000000"/>
                <w:szCs w:val="24"/>
              </w:rPr>
              <w:t xml:space="preserve">RITY </w:t>
            </w:r>
          </w:p>
          <w:p w14:paraId="6AFD4269"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0,</w:t>
            </w:r>
          </w:p>
          <w:p w14:paraId="10E9A258" w14:textId="77777777" w:rsidR="008E2FD7" w:rsidRPr="008E2FD7" w:rsidRDefault="008E2FD7" w:rsidP="008E2FD7">
            <w:pPr>
              <w:adjustRightInd w:val="0"/>
              <w:spacing w:before="1" w:line="277" w:lineRule="auto"/>
              <w:ind w:right="-61"/>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c>
          <w:tcPr>
            <w:tcW w:w="4754" w:type="dxa"/>
            <w:shd w:val="clear" w:color="auto" w:fill="auto"/>
            <w:vAlign w:val="bottom"/>
          </w:tcPr>
          <w:p w14:paraId="6E05C888" w14:textId="77777777" w:rsidR="008E2FD7" w:rsidRPr="008E2FD7" w:rsidRDefault="008E2FD7" w:rsidP="008E2FD7">
            <w:pPr>
              <w:adjustRightInd w:val="0"/>
              <w:spacing w:before="29"/>
              <w:ind w:right="-20"/>
              <w:jc w:val="both"/>
              <w:rPr>
                <w:color w:val="000000"/>
                <w:szCs w:val="24"/>
              </w:rPr>
            </w:pPr>
            <w:r w:rsidRPr="008E2FD7">
              <w:rPr>
                <w:b/>
                <w:bCs/>
                <w:color w:val="000000"/>
                <w:szCs w:val="24"/>
              </w:rPr>
              <w:t>DI</w:t>
            </w:r>
            <w:r w:rsidRPr="008E2FD7">
              <w:rPr>
                <w:b/>
                <w:bCs/>
                <w:color w:val="000000"/>
                <w:spacing w:val="-1"/>
                <w:szCs w:val="24"/>
              </w:rPr>
              <w:t>R</w:t>
            </w:r>
            <w:r w:rsidRPr="008E2FD7">
              <w:rPr>
                <w:b/>
                <w:bCs/>
                <w:color w:val="000000"/>
                <w:szCs w:val="24"/>
              </w:rPr>
              <w:t xml:space="preserve">ECTOR </w:t>
            </w:r>
            <w:r w:rsidRPr="008E2FD7">
              <w:rPr>
                <w:b/>
                <w:bCs/>
                <w:color w:val="000000"/>
                <w:spacing w:val="-2"/>
                <w:szCs w:val="24"/>
              </w:rPr>
              <w:t>G</w:t>
            </w:r>
            <w:r w:rsidRPr="008E2FD7">
              <w:rPr>
                <w:b/>
                <w:bCs/>
                <w:color w:val="000000"/>
                <w:szCs w:val="24"/>
              </w:rPr>
              <w:t>ENER</w:t>
            </w:r>
            <w:r w:rsidRPr="008E2FD7">
              <w:rPr>
                <w:b/>
                <w:bCs/>
                <w:color w:val="000000"/>
                <w:spacing w:val="-1"/>
                <w:szCs w:val="24"/>
              </w:rPr>
              <w:t>A</w:t>
            </w:r>
            <w:r w:rsidRPr="008E2FD7">
              <w:rPr>
                <w:b/>
                <w:bCs/>
                <w:color w:val="000000"/>
                <w:szCs w:val="24"/>
              </w:rPr>
              <w:t>L,</w:t>
            </w:r>
          </w:p>
          <w:p w14:paraId="16259F7A" w14:textId="77777777" w:rsidR="00833438" w:rsidRDefault="008E2FD7" w:rsidP="008E2FD7">
            <w:pPr>
              <w:adjustRightInd w:val="0"/>
              <w:spacing w:before="41" w:line="275" w:lineRule="auto"/>
              <w:ind w:right="57"/>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w:t>
            </w:r>
            <w:r w:rsidRPr="008E2FD7">
              <w:rPr>
                <w:b/>
                <w:bCs/>
                <w:color w:val="000000"/>
                <w:spacing w:val="2"/>
                <w:szCs w:val="24"/>
              </w:rPr>
              <w:t xml:space="preserve"> </w:t>
            </w:r>
            <w:r w:rsidRPr="008E2FD7">
              <w:rPr>
                <w:b/>
                <w:bCs/>
                <w:color w:val="000000"/>
                <w:szCs w:val="24"/>
              </w:rPr>
              <w:t>AUTHORI</w:t>
            </w:r>
            <w:r w:rsidRPr="008E2FD7">
              <w:rPr>
                <w:b/>
                <w:bCs/>
                <w:color w:val="000000"/>
                <w:spacing w:val="1"/>
                <w:szCs w:val="24"/>
              </w:rPr>
              <w:t>T</w:t>
            </w:r>
            <w:r w:rsidRPr="008E2FD7">
              <w:rPr>
                <w:b/>
                <w:bCs/>
                <w:color w:val="000000"/>
                <w:szCs w:val="24"/>
              </w:rPr>
              <w:t xml:space="preserve">Y </w:t>
            </w:r>
          </w:p>
          <w:p w14:paraId="6EEAFCF1" w14:textId="13614876" w:rsidR="008E2FD7" w:rsidRPr="008E2FD7" w:rsidRDefault="008E2FD7" w:rsidP="008E2FD7">
            <w:pPr>
              <w:adjustRightInd w:val="0"/>
              <w:spacing w:before="41" w:line="275" w:lineRule="auto"/>
              <w:ind w:right="57"/>
              <w:jc w:val="both"/>
              <w:rPr>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 xml:space="preserve">0, </w:t>
            </w:r>
          </w:p>
          <w:p w14:paraId="47F6AD59" w14:textId="77777777" w:rsidR="008E2FD7" w:rsidRPr="008E2FD7" w:rsidRDefault="008E2FD7" w:rsidP="008E2FD7">
            <w:pPr>
              <w:adjustRightInd w:val="0"/>
              <w:spacing w:before="4"/>
              <w:ind w:right="-20"/>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r>
    </w:tbl>
    <w:p w14:paraId="27699423" w14:textId="77777777" w:rsidR="005F5B22" w:rsidRDefault="005F5B22" w:rsidP="00FF26B2">
      <w:pPr>
        <w:ind w:right="720"/>
        <w:jc w:val="center"/>
        <w:rPr>
          <w:sz w:val="26"/>
        </w:rPr>
      </w:pPr>
    </w:p>
    <w:p w14:paraId="6C54D476" w14:textId="77777777" w:rsidR="00787BF1" w:rsidRPr="00787BF1" w:rsidRDefault="00787BF1" w:rsidP="00787BF1">
      <w:pPr>
        <w:rPr>
          <w:sz w:val="26"/>
        </w:rPr>
      </w:pPr>
    </w:p>
    <w:p w14:paraId="59B0205D" w14:textId="77777777" w:rsidR="00787BF1" w:rsidRDefault="00787BF1" w:rsidP="00787BF1">
      <w:pPr>
        <w:rPr>
          <w:sz w:val="26"/>
        </w:rPr>
      </w:pPr>
    </w:p>
    <w:p w14:paraId="643882D3" w14:textId="027BA587" w:rsidR="00787BF1" w:rsidRPr="00787BF1" w:rsidRDefault="00787BF1" w:rsidP="00787BF1">
      <w:pPr>
        <w:tabs>
          <w:tab w:val="left" w:pos="6768"/>
        </w:tabs>
        <w:rPr>
          <w:sz w:val="26"/>
        </w:rPr>
        <w:sectPr w:rsidR="00787BF1" w:rsidRPr="00787BF1" w:rsidSect="003347EE">
          <w:type w:val="continuous"/>
          <w:pgSz w:w="11910" w:h="16840"/>
          <w:pgMar w:top="0" w:right="0" w:bottom="0" w:left="0" w:header="720" w:footer="720" w:gutter="0"/>
          <w:cols w:space="720"/>
        </w:sectPr>
      </w:pPr>
      <w:r>
        <w:rPr>
          <w:sz w:val="26"/>
        </w:rPr>
        <w:tab/>
      </w:r>
      <w:r>
        <w:rPr>
          <w:sz w:val="26"/>
        </w:rPr>
        <w:tab/>
      </w: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3B81C15D" w:rsidR="005F5B22" w:rsidRDefault="00B0057A" w:rsidP="005B0285">
      <w:pPr>
        <w:spacing w:before="124"/>
        <w:ind w:left="4341" w:right="720"/>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0628FE"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1CE0F691" w14:textId="24E742EE" w:rsidR="005F5B22" w:rsidRDefault="000628FE"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0628FE">
      <w:pPr>
        <w:pStyle w:val="TOC1"/>
        <w:numPr>
          <w:ilvl w:val="1"/>
          <w:numId w:val="59"/>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pPr>
        <w:pStyle w:val="TOC2"/>
        <w:numPr>
          <w:ilvl w:val="2"/>
          <w:numId w:val="59"/>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0628FE">
      <w:pPr>
        <w:pStyle w:val="TOC2"/>
        <w:numPr>
          <w:ilvl w:val="2"/>
          <w:numId w:val="59"/>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0628FE">
      <w:pPr>
        <w:pStyle w:val="TOC2"/>
        <w:numPr>
          <w:ilvl w:val="2"/>
          <w:numId w:val="59"/>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0628FE">
      <w:pPr>
        <w:pStyle w:val="TOC2"/>
        <w:numPr>
          <w:ilvl w:val="2"/>
          <w:numId w:val="59"/>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0628FE">
      <w:pPr>
        <w:pStyle w:val="TOC2"/>
        <w:numPr>
          <w:ilvl w:val="2"/>
          <w:numId w:val="59"/>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0628FE">
      <w:pPr>
        <w:pStyle w:val="TOC1"/>
        <w:numPr>
          <w:ilvl w:val="1"/>
          <w:numId w:val="59"/>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0628FE">
      <w:pPr>
        <w:pStyle w:val="TOC2"/>
        <w:numPr>
          <w:ilvl w:val="0"/>
          <w:numId w:val="58"/>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0628FE">
      <w:pPr>
        <w:pStyle w:val="TOC2"/>
        <w:numPr>
          <w:ilvl w:val="0"/>
          <w:numId w:val="58"/>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0628FE">
      <w:pPr>
        <w:pStyle w:val="TOC2"/>
        <w:numPr>
          <w:ilvl w:val="0"/>
          <w:numId w:val="58"/>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pPr>
        <w:pStyle w:val="TOC2"/>
        <w:numPr>
          <w:ilvl w:val="0"/>
          <w:numId w:val="58"/>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pPr>
        <w:pStyle w:val="TOC2"/>
        <w:numPr>
          <w:ilvl w:val="0"/>
          <w:numId w:val="58"/>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0628FE">
      <w:pPr>
        <w:pStyle w:val="TOC1"/>
        <w:numPr>
          <w:ilvl w:val="1"/>
          <w:numId w:val="59"/>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0628FE">
      <w:pPr>
        <w:pStyle w:val="TOC2"/>
        <w:numPr>
          <w:ilvl w:val="0"/>
          <w:numId w:val="58"/>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0628FE">
      <w:pPr>
        <w:pStyle w:val="TOC2"/>
        <w:numPr>
          <w:ilvl w:val="0"/>
          <w:numId w:val="58"/>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0628FE">
      <w:pPr>
        <w:pStyle w:val="TOC2"/>
        <w:numPr>
          <w:ilvl w:val="0"/>
          <w:numId w:val="58"/>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0628FE">
      <w:pPr>
        <w:pStyle w:val="TOC2"/>
        <w:numPr>
          <w:ilvl w:val="0"/>
          <w:numId w:val="58"/>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0628FE">
      <w:pPr>
        <w:pStyle w:val="TOC2"/>
        <w:numPr>
          <w:ilvl w:val="0"/>
          <w:numId w:val="58"/>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0628FE">
      <w:pPr>
        <w:pStyle w:val="TOC2"/>
        <w:numPr>
          <w:ilvl w:val="0"/>
          <w:numId w:val="58"/>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0628FE">
      <w:pPr>
        <w:pStyle w:val="TOC2"/>
        <w:numPr>
          <w:ilvl w:val="0"/>
          <w:numId w:val="58"/>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0628FE">
      <w:pPr>
        <w:pStyle w:val="TOC2"/>
        <w:numPr>
          <w:ilvl w:val="0"/>
          <w:numId w:val="58"/>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0628FE">
      <w:pPr>
        <w:pStyle w:val="TOC2"/>
        <w:numPr>
          <w:ilvl w:val="0"/>
          <w:numId w:val="58"/>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0628FE">
      <w:pPr>
        <w:pStyle w:val="TOC2"/>
        <w:numPr>
          <w:ilvl w:val="0"/>
          <w:numId w:val="58"/>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0628FE">
      <w:pPr>
        <w:pStyle w:val="TOC2"/>
        <w:numPr>
          <w:ilvl w:val="0"/>
          <w:numId w:val="58"/>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0628FE">
      <w:pPr>
        <w:pStyle w:val="TOC2"/>
        <w:numPr>
          <w:ilvl w:val="0"/>
          <w:numId w:val="58"/>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pPr>
        <w:pStyle w:val="TOC2"/>
        <w:numPr>
          <w:ilvl w:val="0"/>
          <w:numId w:val="58"/>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0628FE">
      <w:pPr>
        <w:pStyle w:val="TOC2"/>
        <w:numPr>
          <w:ilvl w:val="0"/>
          <w:numId w:val="58"/>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0628FE">
      <w:pPr>
        <w:pStyle w:val="TOC2"/>
        <w:numPr>
          <w:ilvl w:val="0"/>
          <w:numId w:val="58"/>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0628FE">
      <w:pPr>
        <w:pStyle w:val="TOC2"/>
        <w:numPr>
          <w:ilvl w:val="0"/>
          <w:numId w:val="58"/>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0628FE">
      <w:pPr>
        <w:pStyle w:val="TOC2"/>
        <w:numPr>
          <w:ilvl w:val="0"/>
          <w:numId w:val="58"/>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0628FE">
      <w:pPr>
        <w:pStyle w:val="TOC1"/>
        <w:numPr>
          <w:ilvl w:val="0"/>
          <w:numId w:val="57"/>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0628FE">
      <w:pPr>
        <w:pStyle w:val="TOC2"/>
        <w:numPr>
          <w:ilvl w:val="0"/>
          <w:numId w:val="58"/>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0628FE">
      <w:pPr>
        <w:pStyle w:val="TOC2"/>
        <w:numPr>
          <w:ilvl w:val="0"/>
          <w:numId w:val="58"/>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0628FE">
      <w:pPr>
        <w:pStyle w:val="TOC2"/>
        <w:numPr>
          <w:ilvl w:val="0"/>
          <w:numId w:val="58"/>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0628FE">
      <w:pPr>
        <w:pStyle w:val="TOC2"/>
        <w:numPr>
          <w:ilvl w:val="0"/>
          <w:numId w:val="58"/>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0628FE">
      <w:pPr>
        <w:pStyle w:val="TOC2"/>
        <w:numPr>
          <w:ilvl w:val="0"/>
          <w:numId w:val="58"/>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0628FE">
      <w:pPr>
        <w:pStyle w:val="TOC2"/>
        <w:numPr>
          <w:ilvl w:val="0"/>
          <w:numId w:val="58"/>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pPr>
        <w:pStyle w:val="TOC2"/>
        <w:numPr>
          <w:ilvl w:val="0"/>
          <w:numId w:val="58"/>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0628FE">
      <w:pPr>
        <w:pStyle w:val="TOC2"/>
        <w:numPr>
          <w:ilvl w:val="0"/>
          <w:numId w:val="58"/>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pPr>
        <w:pStyle w:val="TOC2"/>
        <w:numPr>
          <w:ilvl w:val="0"/>
          <w:numId w:val="58"/>
        </w:numPr>
        <w:tabs>
          <w:tab w:val="left" w:pos="1426"/>
          <w:tab w:val="left" w:pos="1427"/>
          <w:tab w:val="right" w:leader="dot" w:pos="11038"/>
        </w:tabs>
        <w:spacing w:before="205" w:line="248" w:lineRule="exact"/>
        <w:ind w:left="1426" w:right="720"/>
      </w:pPr>
      <w:r>
        <w:rPr>
          <w:color w:val="231F20"/>
        </w:rPr>
        <w:t>Subcontractors</w:t>
      </w:r>
      <w:r>
        <w:rPr>
          <w:color w:val="231F20"/>
        </w:rPr>
        <w:tab/>
        <w:t>13</w:t>
      </w:r>
    </w:p>
    <w:p w14:paraId="438EDE3F" w14:textId="77777777" w:rsidR="005F5B22" w:rsidRDefault="000628FE">
      <w:pPr>
        <w:pStyle w:val="TOC2"/>
        <w:numPr>
          <w:ilvl w:val="0"/>
          <w:numId w:val="58"/>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0628FE">
      <w:pPr>
        <w:pStyle w:val="TOC2"/>
        <w:numPr>
          <w:ilvl w:val="0"/>
          <w:numId w:val="58"/>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0628FE">
      <w:pPr>
        <w:pStyle w:val="TOC2"/>
        <w:numPr>
          <w:ilvl w:val="0"/>
          <w:numId w:val="58"/>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0628FE">
      <w:pPr>
        <w:pStyle w:val="TOC2"/>
        <w:numPr>
          <w:ilvl w:val="0"/>
          <w:numId w:val="58"/>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0628FE">
      <w:pPr>
        <w:pStyle w:val="TOC2"/>
        <w:numPr>
          <w:ilvl w:val="0"/>
          <w:numId w:val="58"/>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0628FE">
      <w:pPr>
        <w:pStyle w:val="TOC2"/>
        <w:numPr>
          <w:ilvl w:val="0"/>
          <w:numId w:val="58"/>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0628FE">
      <w:pPr>
        <w:pStyle w:val="TOC2"/>
        <w:numPr>
          <w:ilvl w:val="0"/>
          <w:numId w:val="58"/>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0628FE">
      <w:pPr>
        <w:pStyle w:val="TOC2"/>
        <w:numPr>
          <w:ilvl w:val="0"/>
          <w:numId w:val="58"/>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0628FE">
      <w:pPr>
        <w:pStyle w:val="TOC1"/>
        <w:numPr>
          <w:ilvl w:val="0"/>
          <w:numId w:val="57"/>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0628FE">
      <w:pPr>
        <w:pStyle w:val="TOC2"/>
        <w:numPr>
          <w:ilvl w:val="0"/>
          <w:numId w:val="58"/>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0628FE">
      <w:pPr>
        <w:pStyle w:val="TOC2"/>
        <w:numPr>
          <w:ilvl w:val="0"/>
          <w:numId w:val="58"/>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0628FE">
      <w:pPr>
        <w:pStyle w:val="TOC2"/>
        <w:numPr>
          <w:ilvl w:val="0"/>
          <w:numId w:val="58"/>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0628FE">
      <w:pPr>
        <w:pStyle w:val="TOC2"/>
        <w:numPr>
          <w:ilvl w:val="0"/>
          <w:numId w:val="58"/>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0628FE">
      <w:pPr>
        <w:pStyle w:val="TOC2"/>
        <w:numPr>
          <w:ilvl w:val="0"/>
          <w:numId w:val="58"/>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0628FE">
      <w:pPr>
        <w:pStyle w:val="TOC2"/>
        <w:numPr>
          <w:ilvl w:val="0"/>
          <w:numId w:val="58"/>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0628FE">
      <w:pPr>
        <w:pStyle w:val="TOC2"/>
        <w:numPr>
          <w:ilvl w:val="0"/>
          <w:numId w:val="58"/>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0628FE">
      <w:pPr>
        <w:pStyle w:val="TOC2"/>
        <w:numPr>
          <w:ilvl w:val="0"/>
          <w:numId w:val="58"/>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0628FE">
      <w:pPr>
        <w:pStyle w:val="TOC2"/>
        <w:numPr>
          <w:ilvl w:val="0"/>
          <w:numId w:val="58"/>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0628FE"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0628FE"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0628FE">
      <w:pPr>
        <w:pStyle w:val="TOC2"/>
        <w:numPr>
          <w:ilvl w:val="0"/>
          <w:numId w:val="56"/>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0628FE">
      <w:pPr>
        <w:pStyle w:val="TOC2"/>
        <w:numPr>
          <w:ilvl w:val="0"/>
          <w:numId w:val="56"/>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pPr>
        <w:pStyle w:val="TOC2"/>
        <w:numPr>
          <w:ilvl w:val="0"/>
          <w:numId w:val="56"/>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0628FE">
      <w:pPr>
        <w:pStyle w:val="TOC2"/>
        <w:numPr>
          <w:ilvl w:val="0"/>
          <w:numId w:val="56"/>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0628FE">
      <w:pPr>
        <w:pStyle w:val="TOC2"/>
        <w:numPr>
          <w:ilvl w:val="0"/>
          <w:numId w:val="56"/>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pPr>
        <w:pStyle w:val="TOC2"/>
        <w:numPr>
          <w:ilvl w:val="0"/>
          <w:numId w:val="56"/>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0628FE">
      <w:pPr>
        <w:pStyle w:val="TOC2"/>
        <w:numPr>
          <w:ilvl w:val="0"/>
          <w:numId w:val="56"/>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0628FE"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0628FE">
      <w:pPr>
        <w:pStyle w:val="TOC4"/>
        <w:numPr>
          <w:ilvl w:val="1"/>
          <w:numId w:val="56"/>
        </w:numPr>
        <w:tabs>
          <w:tab w:val="left" w:pos="1702"/>
          <w:tab w:val="right" w:leader="dot" w:pos="11038"/>
        </w:tabs>
        <w:spacing w:line="248" w:lineRule="exact"/>
        <w:ind w:right="720"/>
      </w:pPr>
      <w:hyperlink w:anchor="_TOC_250056" w:history="1">
        <w:r w:rsidR="00B0057A">
          <w:rPr>
            <w:color w:val="231F20"/>
          </w:rPr>
          <w:t xml:space="preserve">Form </w:t>
        </w:r>
        <w:proofErr w:type="spellStart"/>
        <w:r w:rsidR="00B0057A">
          <w:rPr>
            <w:color w:val="231F20"/>
          </w:rPr>
          <w:t>Equ</w:t>
        </w:r>
        <w:proofErr w:type="spellEnd"/>
        <w:r w:rsidR="00B0057A">
          <w:rPr>
            <w:color w:val="231F20"/>
          </w:rPr>
          <w:t>. Equipment</w:t>
        </w:r>
        <w:r w:rsidR="00B0057A">
          <w:rPr>
            <w:color w:val="231F20"/>
          </w:rPr>
          <w:tab/>
          <w:t>28</w:t>
        </w:r>
      </w:hyperlink>
    </w:p>
    <w:p w14:paraId="597EA8CC" w14:textId="77777777" w:rsidR="005F5B22" w:rsidRDefault="000628FE">
      <w:pPr>
        <w:pStyle w:val="TOC4"/>
        <w:numPr>
          <w:ilvl w:val="1"/>
          <w:numId w:val="56"/>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pPr>
        <w:pStyle w:val="TOC4"/>
        <w:numPr>
          <w:ilvl w:val="0"/>
          <w:numId w:val="55"/>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pPr>
        <w:pStyle w:val="TOC2"/>
        <w:numPr>
          <w:ilvl w:val="0"/>
          <w:numId w:val="55"/>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pPr>
        <w:pStyle w:val="TOC2"/>
        <w:numPr>
          <w:ilvl w:val="1"/>
          <w:numId w:val="55"/>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0628FE">
      <w:pPr>
        <w:pStyle w:val="TOC2"/>
        <w:numPr>
          <w:ilvl w:val="1"/>
          <w:numId w:val="55"/>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0628FE">
      <w:pPr>
        <w:pStyle w:val="TOC2"/>
        <w:numPr>
          <w:ilvl w:val="1"/>
          <w:numId w:val="55"/>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0628FE"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0628FE"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0628FE"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0628FE"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0628FE"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0628FE">
      <w:pPr>
        <w:pStyle w:val="TOC2"/>
        <w:numPr>
          <w:ilvl w:val="0"/>
          <w:numId w:val="55"/>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0628FE">
      <w:pPr>
        <w:pStyle w:val="TOC4"/>
        <w:numPr>
          <w:ilvl w:val="0"/>
          <w:numId w:val="54"/>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0628FE">
      <w:pPr>
        <w:pStyle w:val="TOC4"/>
        <w:numPr>
          <w:ilvl w:val="0"/>
          <w:numId w:val="54"/>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pPr>
        <w:pStyle w:val="TOC4"/>
        <w:numPr>
          <w:ilvl w:val="0"/>
          <w:numId w:val="54"/>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0628FE">
      <w:pPr>
        <w:pStyle w:val="TOC4"/>
        <w:numPr>
          <w:ilvl w:val="0"/>
          <w:numId w:val="54"/>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0628FE">
      <w:pPr>
        <w:pStyle w:val="TOC2"/>
        <w:numPr>
          <w:ilvl w:val="0"/>
          <w:numId w:val="55"/>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pPr>
        <w:pStyle w:val="TOC2"/>
        <w:numPr>
          <w:ilvl w:val="0"/>
          <w:numId w:val="55"/>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0628FE"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0628FE"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0628FE"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0628FE"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0628FE">
      <w:pPr>
        <w:pStyle w:val="TOC4"/>
        <w:numPr>
          <w:ilvl w:val="0"/>
          <w:numId w:val="53"/>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0628FE">
      <w:pPr>
        <w:pStyle w:val="TOC4"/>
        <w:numPr>
          <w:ilvl w:val="0"/>
          <w:numId w:val="53"/>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0628FE">
      <w:pPr>
        <w:pStyle w:val="TOC4"/>
        <w:numPr>
          <w:ilvl w:val="0"/>
          <w:numId w:val="53"/>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0628FE">
      <w:pPr>
        <w:pStyle w:val="TOC4"/>
        <w:numPr>
          <w:ilvl w:val="0"/>
          <w:numId w:val="53"/>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0628FE"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0628FE"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0628FE">
      <w:pPr>
        <w:pStyle w:val="TOC3"/>
        <w:numPr>
          <w:ilvl w:val="0"/>
          <w:numId w:val="52"/>
        </w:numPr>
        <w:tabs>
          <w:tab w:val="left" w:pos="1751"/>
        </w:tabs>
        <w:ind w:right="720"/>
        <w:jc w:val="left"/>
      </w:pPr>
      <w:hyperlink w:anchor="_TOC_250032" w:history="1">
        <w:r w:rsidR="00B0057A">
          <w:rPr>
            <w:color w:val="231F20"/>
          </w:rPr>
          <w:t>General</w:t>
        </w:r>
      </w:hyperlink>
    </w:p>
    <w:p w14:paraId="5ECBF9EF" w14:textId="77777777" w:rsidR="005F5B22" w:rsidRDefault="000628FE">
      <w:pPr>
        <w:pStyle w:val="TOC4"/>
        <w:numPr>
          <w:ilvl w:val="0"/>
          <w:numId w:val="51"/>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0628FE">
      <w:pPr>
        <w:pStyle w:val="TOC4"/>
        <w:numPr>
          <w:ilvl w:val="0"/>
          <w:numId w:val="51"/>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0628FE">
      <w:pPr>
        <w:pStyle w:val="TOC4"/>
        <w:numPr>
          <w:ilvl w:val="0"/>
          <w:numId w:val="51"/>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0628FE">
      <w:pPr>
        <w:pStyle w:val="TOC4"/>
        <w:numPr>
          <w:ilvl w:val="0"/>
          <w:numId w:val="51"/>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0628FE">
      <w:pPr>
        <w:pStyle w:val="TOC4"/>
        <w:numPr>
          <w:ilvl w:val="0"/>
          <w:numId w:val="51"/>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0628FE">
      <w:pPr>
        <w:pStyle w:val="TOC4"/>
        <w:numPr>
          <w:ilvl w:val="0"/>
          <w:numId w:val="51"/>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0628FE">
      <w:pPr>
        <w:pStyle w:val="TOC4"/>
        <w:numPr>
          <w:ilvl w:val="0"/>
          <w:numId w:val="51"/>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0628FE">
      <w:pPr>
        <w:pStyle w:val="TOC4"/>
        <w:numPr>
          <w:ilvl w:val="0"/>
          <w:numId w:val="51"/>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0628FE">
      <w:pPr>
        <w:pStyle w:val="TOC4"/>
        <w:numPr>
          <w:ilvl w:val="0"/>
          <w:numId w:val="51"/>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0628FE">
      <w:pPr>
        <w:pStyle w:val="TOC4"/>
        <w:numPr>
          <w:ilvl w:val="0"/>
          <w:numId w:val="51"/>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0628FE">
      <w:pPr>
        <w:pStyle w:val="TOC4"/>
        <w:numPr>
          <w:ilvl w:val="0"/>
          <w:numId w:val="51"/>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0628FE">
      <w:pPr>
        <w:pStyle w:val="TOC4"/>
        <w:numPr>
          <w:ilvl w:val="0"/>
          <w:numId w:val="51"/>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0628FE">
      <w:pPr>
        <w:pStyle w:val="TOC4"/>
        <w:numPr>
          <w:ilvl w:val="0"/>
          <w:numId w:val="51"/>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0628FE">
      <w:pPr>
        <w:pStyle w:val="TOC4"/>
        <w:numPr>
          <w:ilvl w:val="0"/>
          <w:numId w:val="51"/>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0628FE">
      <w:pPr>
        <w:pStyle w:val="TOC4"/>
        <w:numPr>
          <w:ilvl w:val="0"/>
          <w:numId w:val="51"/>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0628FE">
      <w:pPr>
        <w:pStyle w:val="TOC4"/>
        <w:numPr>
          <w:ilvl w:val="0"/>
          <w:numId w:val="51"/>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0628FE">
      <w:pPr>
        <w:pStyle w:val="TOC4"/>
        <w:numPr>
          <w:ilvl w:val="0"/>
          <w:numId w:val="51"/>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0628FE">
      <w:pPr>
        <w:pStyle w:val="TOC4"/>
        <w:numPr>
          <w:ilvl w:val="0"/>
          <w:numId w:val="51"/>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0628FE">
      <w:pPr>
        <w:pStyle w:val="TOC4"/>
        <w:numPr>
          <w:ilvl w:val="0"/>
          <w:numId w:val="51"/>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0628FE">
      <w:pPr>
        <w:pStyle w:val="TOC4"/>
        <w:numPr>
          <w:ilvl w:val="0"/>
          <w:numId w:val="51"/>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0628FE">
      <w:pPr>
        <w:pStyle w:val="TOC4"/>
        <w:numPr>
          <w:ilvl w:val="0"/>
          <w:numId w:val="51"/>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0628FE">
      <w:pPr>
        <w:pStyle w:val="TOC4"/>
        <w:numPr>
          <w:ilvl w:val="0"/>
          <w:numId w:val="51"/>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0628FE">
      <w:pPr>
        <w:pStyle w:val="TOC4"/>
        <w:numPr>
          <w:ilvl w:val="0"/>
          <w:numId w:val="51"/>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0628FE">
      <w:pPr>
        <w:pStyle w:val="TOC4"/>
        <w:numPr>
          <w:ilvl w:val="0"/>
          <w:numId w:val="51"/>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0628FE">
      <w:pPr>
        <w:pStyle w:val="TOC4"/>
        <w:numPr>
          <w:ilvl w:val="0"/>
          <w:numId w:val="51"/>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0628FE">
      <w:pPr>
        <w:pStyle w:val="TOC1"/>
        <w:numPr>
          <w:ilvl w:val="0"/>
          <w:numId w:val="52"/>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0628FE">
      <w:pPr>
        <w:pStyle w:val="TOC4"/>
        <w:numPr>
          <w:ilvl w:val="1"/>
          <w:numId w:val="52"/>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0628FE">
      <w:pPr>
        <w:pStyle w:val="TOC4"/>
        <w:numPr>
          <w:ilvl w:val="1"/>
          <w:numId w:val="52"/>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0628FE">
      <w:pPr>
        <w:pStyle w:val="TOC4"/>
        <w:numPr>
          <w:ilvl w:val="1"/>
          <w:numId w:val="52"/>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0628FE">
      <w:pPr>
        <w:pStyle w:val="TOC4"/>
        <w:numPr>
          <w:ilvl w:val="1"/>
          <w:numId w:val="52"/>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0628FE">
      <w:pPr>
        <w:pStyle w:val="TOC4"/>
        <w:numPr>
          <w:ilvl w:val="1"/>
          <w:numId w:val="52"/>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0628FE">
      <w:pPr>
        <w:pStyle w:val="TOC4"/>
        <w:numPr>
          <w:ilvl w:val="1"/>
          <w:numId w:val="52"/>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pPr>
        <w:pStyle w:val="Heading3"/>
        <w:numPr>
          <w:ilvl w:val="0"/>
          <w:numId w:val="52"/>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pPr>
        <w:pStyle w:val="ListParagraph"/>
        <w:numPr>
          <w:ilvl w:val="1"/>
          <w:numId w:val="52"/>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pPr>
        <w:pStyle w:val="ListParagraph"/>
        <w:numPr>
          <w:ilvl w:val="1"/>
          <w:numId w:val="52"/>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0D2D5591" w14:textId="77777777" w:rsidR="005F5B22" w:rsidRDefault="00B0057A" w:rsidP="0007468A">
      <w:pPr>
        <w:pStyle w:val="Heading3"/>
        <w:spacing w:before="204"/>
        <w:ind w:left="857" w:right="720"/>
      </w:pPr>
      <w:bookmarkStart w:id="3"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3"/>
      <w:r>
        <w:rPr>
          <w:color w:val="231F20"/>
          <w:u w:val="single" w:color="231F20"/>
        </w:rPr>
        <w:t>TENDER</w:t>
      </w:r>
    </w:p>
    <w:p w14:paraId="3EC04B46" w14:textId="77777777" w:rsidR="003C3819" w:rsidRDefault="003C3819" w:rsidP="003C3819">
      <w:pPr>
        <w:spacing w:line="276" w:lineRule="auto"/>
        <w:ind w:left="857" w:right="720"/>
        <w:rPr>
          <w:b/>
          <w:color w:val="231F20"/>
          <w:sz w:val="24"/>
          <w:szCs w:val="24"/>
        </w:rPr>
      </w:pPr>
    </w:p>
    <w:p w14:paraId="699865EC" w14:textId="77777777" w:rsidR="00857515" w:rsidRPr="00857515" w:rsidRDefault="00857515" w:rsidP="00857515">
      <w:pPr>
        <w:spacing w:line="276" w:lineRule="auto"/>
        <w:ind w:left="857" w:right="720"/>
        <w:rPr>
          <w:b/>
          <w:color w:val="231F20"/>
          <w:sz w:val="24"/>
          <w:szCs w:val="24"/>
        </w:rPr>
      </w:pPr>
      <w:r w:rsidRPr="00857515">
        <w:rPr>
          <w:b/>
          <w:color w:val="231F20"/>
          <w:sz w:val="24"/>
          <w:szCs w:val="24"/>
        </w:rPr>
        <w:t>Kenya Rural Roads Authority,</w:t>
      </w:r>
    </w:p>
    <w:p w14:paraId="168B0ECA" w14:textId="77777777" w:rsidR="00857515" w:rsidRPr="00857515" w:rsidRDefault="00857515" w:rsidP="00857515">
      <w:pPr>
        <w:spacing w:line="276" w:lineRule="auto"/>
        <w:ind w:left="857" w:right="720"/>
        <w:rPr>
          <w:b/>
          <w:color w:val="231F20"/>
          <w:sz w:val="24"/>
          <w:szCs w:val="24"/>
        </w:rPr>
      </w:pPr>
      <w:r w:rsidRPr="00857515">
        <w:rPr>
          <w:b/>
          <w:color w:val="231F20"/>
          <w:sz w:val="24"/>
          <w:szCs w:val="24"/>
        </w:rPr>
        <w:t>Kajiado Region</w:t>
      </w:r>
    </w:p>
    <w:p w14:paraId="6FC31F1E" w14:textId="77777777" w:rsidR="00857515" w:rsidRPr="00857515" w:rsidRDefault="00857515" w:rsidP="00857515">
      <w:pPr>
        <w:spacing w:line="276" w:lineRule="auto"/>
        <w:ind w:left="857" w:right="720"/>
        <w:rPr>
          <w:b/>
          <w:color w:val="231F20"/>
          <w:sz w:val="24"/>
          <w:szCs w:val="24"/>
        </w:rPr>
      </w:pPr>
      <w:proofErr w:type="spellStart"/>
      <w:r w:rsidRPr="00857515">
        <w:rPr>
          <w:b/>
          <w:color w:val="231F20"/>
          <w:sz w:val="24"/>
          <w:szCs w:val="24"/>
        </w:rPr>
        <w:t>Namanga</w:t>
      </w:r>
      <w:proofErr w:type="spellEnd"/>
      <w:r w:rsidRPr="00857515">
        <w:rPr>
          <w:b/>
          <w:color w:val="231F20"/>
          <w:sz w:val="24"/>
          <w:szCs w:val="24"/>
        </w:rPr>
        <w:t xml:space="preserve"> Road,</w:t>
      </w:r>
    </w:p>
    <w:p w14:paraId="4D4BB843" w14:textId="2B8DA388" w:rsidR="003C3819" w:rsidRPr="003C3819" w:rsidRDefault="00857515" w:rsidP="00857515">
      <w:pPr>
        <w:spacing w:line="276" w:lineRule="auto"/>
        <w:ind w:left="857" w:right="720"/>
        <w:rPr>
          <w:b/>
          <w:color w:val="231F20"/>
          <w:sz w:val="24"/>
          <w:szCs w:val="24"/>
          <w:lang w:val="fr-FR"/>
        </w:rPr>
      </w:pPr>
      <w:r w:rsidRPr="00857515">
        <w:rPr>
          <w:b/>
          <w:color w:val="231F20"/>
          <w:sz w:val="24"/>
          <w:szCs w:val="24"/>
        </w:rPr>
        <w:t>P.O. BOX 64-01100, Kajiado</w:t>
      </w:r>
      <w:r w:rsidR="003C3819" w:rsidRPr="003C3819">
        <w:rPr>
          <w:b/>
          <w:color w:val="231F20"/>
          <w:sz w:val="24"/>
          <w:szCs w:val="24"/>
          <w:lang w:val="fr-FR"/>
        </w:rPr>
        <w:t xml:space="preserve">. </w:t>
      </w:r>
    </w:p>
    <w:p w14:paraId="797B0938" w14:textId="3DB85FB7" w:rsidR="003C3819" w:rsidRPr="00C36EB9" w:rsidRDefault="0078624B" w:rsidP="003C3819">
      <w:pPr>
        <w:spacing w:line="276" w:lineRule="auto"/>
        <w:ind w:left="857" w:right="720"/>
        <w:rPr>
          <w:b/>
          <w:color w:val="231F20"/>
          <w:sz w:val="24"/>
          <w:szCs w:val="24"/>
          <w:lang w:val="fr-FR"/>
        </w:rPr>
      </w:pPr>
      <w:r w:rsidRPr="00C36EB9">
        <w:rPr>
          <w:b/>
          <w:color w:val="231F20"/>
          <w:sz w:val="24"/>
          <w:szCs w:val="24"/>
          <w:lang w:val="fr-FR"/>
        </w:rPr>
        <w:t>Email :</w:t>
      </w:r>
      <w:r w:rsidR="003C3819" w:rsidRPr="00C36EB9">
        <w:rPr>
          <w:b/>
          <w:color w:val="231F20"/>
          <w:sz w:val="24"/>
          <w:szCs w:val="24"/>
          <w:lang w:val="fr-FR"/>
        </w:rPr>
        <w:t xml:space="preserve"> </w:t>
      </w:r>
      <w:r w:rsidR="00857515">
        <w:rPr>
          <w:b/>
          <w:color w:val="231F20"/>
          <w:sz w:val="24"/>
          <w:szCs w:val="24"/>
          <w:lang w:val="fr-FR"/>
        </w:rPr>
        <w:t>kajiado</w:t>
      </w:r>
      <w:r w:rsidR="003C3819" w:rsidRPr="00C36EB9">
        <w:rPr>
          <w:b/>
          <w:color w:val="231F20"/>
          <w:sz w:val="24"/>
          <w:szCs w:val="24"/>
          <w:lang w:val="fr-FR"/>
        </w:rPr>
        <w:t>@kerra.go.ke</w:t>
      </w:r>
    </w:p>
    <w:p w14:paraId="30287DA8" w14:textId="08BEA922" w:rsidR="003C3819" w:rsidRPr="008E2FD7" w:rsidRDefault="003C3819" w:rsidP="003C3819">
      <w:pPr>
        <w:spacing w:before="234" w:line="276" w:lineRule="auto"/>
        <w:ind w:left="857" w:right="720"/>
        <w:rPr>
          <w:b/>
          <w:bCs/>
          <w:sz w:val="24"/>
        </w:rPr>
      </w:pPr>
      <w:bookmarkStart w:id="4" w:name="_Hlk126766951"/>
      <w:r w:rsidRPr="00667DF4">
        <w:rPr>
          <w:b/>
          <w:bCs/>
          <w:sz w:val="24"/>
        </w:rPr>
        <w:t>TENDER NAME:</w:t>
      </w:r>
      <w:r w:rsidRPr="003C3819">
        <w:rPr>
          <w:b/>
          <w:bCs/>
          <w:color w:val="000000"/>
          <w:sz w:val="32"/>
          <w:szCs w:val="32"/>
        </w:rPr>
        <w:t xml:space="preserve"> </w:t>
      </w:r>
      <w:bookmarkEnd w:id="4"/>
      <w:r w:rsidRPr="003C3819">
        <w:rPr>
          <w:b/>
          <w:bCs/>
          <w:sz w:val="24"/>
        </w:rPr>
        <w:t xml:space="preserve">SPOT IMPROVEMENT OF </w:t>
      </w:r>
      <w:r w:rsidR="00575D6D" w:rsidRPr="00575D6D">
        <w:rPr>
          <w:b/>
          <w:bCs/>
          <w:sz w:val="24"/>
        </w:rPr>
        <w:t>G7615 MASHURU – SULTAN HAMUD</w:t>
      </w:r>
      <w:r w:rsidR="00956A74" w:rsidRPr="00956A74">
        <w:rPr>
          <w:b/>
          <w:bCs/>
          <w:sz w:val="24"/>
        </w:rPr>
        <w:t xml:space="preserve"> </w:t>
      </w:r>
      <w:r w:rsidR="009604CA">
        <w:rPr>
          <w:b/>
          <w:bCs/>
          <w:sz w:val="24"/>
        </w:rPr>
        <w:t>KAJIADO</w:t>
      </w:r>
      <w:r w:rsidRPr="003C3819">
        <w:rPr>
          <w:b/>
          <w:bCs/>
          <w:sz w:val="24"/>
        </w:rPr>
        <w:t xml:space="preserve"> COUNTY</w:t>
      </w:r>
    </w:p>
    <w:p w14:paraId="074F358C" w14:textId="2E1549E1" w:rsidR="003C3819" w:rsidRPr="008E2FD7" w:rsidRDefault="003C3819" w:rsidP="000D7E27">
      <w:pPr>
        <w:spacing w:before="234" w:line="463" w:lineRule="auto"/>
        <w:ind w:left="857" w:right="720"/>
        <w:jc w:val="both"/>
        <w:rPr>
          <w:b/>
          <w:bCs/>
          <w:sz w:val="24"/>
          <w:szCs w:val="24"/>
        </w:rPr>
      </w:pPr>
      <w:r w:rsidRPr="000D7E27">
        <w:rPr>
          <w:b/>
          <w:bCs/>
          <w:sz w:val="24"/>
          <w:szCs w:val="24"/>
        </w:rPr>
        <w:t>TENDER No:</w:t>
      </w:r>
      <w:r w:rsidRPr="000D7E27">
        <w:rPr>
          <w:b/>
          <w:bCs/>
          <w:color w:val="FF0000"/>
          <w:spacing w:val="-1"/>
          <w:sz w:val="24"/>
          <w:szCs w:val="24"/>
        </w:rPr>
        <w:t xml:space="preserve"> </w:t>
      </w:r>
      <w:r w:rsidR="001834C7" w:rsidRPr="001834C7">
        <w:rPr>
          <w:b/>
          <w:bCs/>
          <w:sz w:val="24"/>
          <w:szCs w:val="24"/>
        </w:rPr>
        <w:t>KeRRA/11/KJD/39/</w:t>
      </w:r>
      <w:r w:rsidR="00857515">
        <w:rPr>
          <w:b/>
          <w:bCs/>
          <w:sz w:val="24"/>
          <w:szCs w:val="24"/>
        </w:rPr>
        <w:t>GOK-DEV</w:t>
      </w:r>
      <w:r w:rsidR="001834C7" w:rsidRPr="001834C7">
        <w:rPr>
          <w:b/>
          <w:bCs/>
          <w:sz w:val="24"/>
          <w:szCs w:val="24"/>
        </w:rPr>
        <w:t>/2-42-22|23-</w:t>
      </w:r>
      <w:r w:rsidR="00575D6D">
        <w:rPr>
          <w:b/>
          <w:bCs/>
          <w:sz w:val="24"/>
          <w:szCs w:val="24"/>
        </w:rPr>
        <w:t>100</w:t>
      </w:r>
    </w:p>
    <w:p w14:paraId="2EDEBE18" w14:textId="7DA2D4A1" w:rsidR="003C3819" w:rsidRPr="00214B61" w:rsidRDefault="003C3819">
      <w:pPr>
        <w:pStyle w:val="ListParagraph"/>
        <w:numPr>
          <w:ilvl w:val="0"/>
          <w:numId w:val="50"/>
        </w:numPr>
        <w:spacing w:line="276" w:lineRule="auto"/>
        <w:ind w:right="853"/>
        <w:jc w:val="both"/>
        <w:rPr>
          <w:b/>
          <w:bCs/>
          <w:color w:val="FF0000"/>
          <w:sz w:val="24"/>
          <w:szCs w:val="24"/>
        </w:rPr>
      </w:pPr>
      <w:r w:rsidRPr="000D7E27">
        <w:rPr>
          <w:sz w:val="24"/>
          <w:szCs w:val="24"/>
        </w:rPr>
        <w:t>The (</w:t>
      </w:r>
      <w:r w:rsidRPr="000D7E27">
        <w:rPr>
          <w:i/>
          <w:iCs/>
          <w:sz w:val="24"/>
          <w:szCs w:val="24"/>
          <w:u w:val="single"/>
        </w:rPr>
        <w:t>Kenya Rural Roads Authority</w:t>
      </w:r>
      <w:r w:rsidRPr="000D7E27">
        <w:rPr>
          <w:i/>
          <w:iCs/>
          <w:sz w:val="24"/>
          <w:szCs w:val="24"/>
        </w:rPr>
        <w:t>)</w:t>
      </w:r>
      <w:r w:rsidRPr="000D7E27">
        <w:rPr>
          <w:sz w:val="24"/>
          <w:szCs w:val="24"/>
        </w:rPr>
        <w:t xml:space="preserve"> invites sealed tenders from eligible candidates for </w:t>
      </w:r>
      <w:r w:rsidR="00881442">
        <w:rPr>
          <w:sz w:val="24"/>
          <w:szCs w:val="24"/>
        </w:rPr>
        <w:t xml:space="preserve">Road </w:t>
      </w:r>
      <w:r w:rsidRPr="000D7E27">
        <w:rPr>
          <w:sz w:val="24"/>
          <w:szCs w:val="24"/>
        </w:rPr>
        <w:t>(</w:t>
      </w:r>
      <w:r w:rsidR="00E27DA2" w:rsidRPr="00E27DA2">
        <w:rPr>
          <w:b/>
          <w:bCs/>
          <w:i/>
          <w:iCs/>
          <w:color w:val="FF0000"/>
          <w:sz w:val="24"/>
          <w:szCs w:val="24"/>
        </w:rPr>
        <w:t>G7615 MASHURU – SULTAN HAMUD</w:t>
      </w:r>
      <w:r w:rsidRPr="00214B61">
        <w:rPr>
          <w:b/>
          <w:bCs/>
          <w:i/>
          <w:iCs/>
          <w:color w:val="FF0000"/>
          <w:sz w:val="24"/>
          <w:szCs w:val="24"/>
        </w:rPr>
        <w:t>).</w:t>
      </w:r>
    </w:p>
    <w:p w14:paraId="6E624095" w14:textId="77777777" w:rsidR="003C3819" w:rsidRPr="000D7E27" w:rsidRDefault="003C3819" w:rsidP="000D7E27">
      <w:pPr>
        <w:pStyle w:val="ListParagraph"/>
        <w:tabs>
          <w:tab w:val="left" w:pos="1428"/>
        </w:tabs>
        <w:spacing w:before="7" w:line="276" w:lineRule="auto"/>
        <w:ind w:left="1435" w:right="720" w:firstLine="0"/>
        <w:jc w:val="both"/>
        <w:rPr>
          <w:i/>
          <w:sz w:val="24"/>
          <w:szCs w:val="24"/>
        </w:rPr>
      </w:pPr>
    </w:p>
    <w:p w14:paraId="3E172338" w14:textId="77777777" w:rsidR="00491008" w:rsidRPr="000D7E27" w:rsidRDefault="003C3819">
      <w:pPr>
        <w:pStyle w:val="ListParagraph"/>
        <w:numPr>
          <w:ilvl w:val="0"/>
          <w:numId w:val="50"/>
        </w:numPr>
        <w:spacing w:line="276" w:lineRule="auto"/>
        <w:ind w:right="853"/>
        <w:jc w:val="both"/>
        <w:rPr>
          <w:sz w:val="24"/>
          <w:szCs w:val="24"/>
        </w:rPr>
      </w:pPr>
      <w:r w:rsidRPr="003C3819">
        <w:rPr>
          <w:sz w:val="24"/>
          <w:szCs w:val="24"/>
        </w:rPr>
        <w:t xml:space="preserve">Tendering will be conducted under open competitive method using a standardized tender document. Tendering is open to </w:t>
      </w:r>
      <w:r w:rsidRPr="003C3819">
        <w:rPr>
          <w:sz w:val="24"/>
          <w:szCs w:val="24"/>
          <w:u w:val="single"/>
        </w:rPr>
        <w:t>all qualiﬁed and interested Tenderers.</w:t>
      </w:r>
    </w:p>
    <w:p w14:paraId="18AEFE54" w14:textId="77777777" w:rsidR="00491008" w:rsidRPr="000D7E27" w:rsidRDefault="00491008" w:rsidP="000D7E27">
      <w:pPr>
        <w:pStyle w:val="ListParagraph"/>
        <w:spacing w:line="276" w:lineRule="auto"/>
        <w:jc w:val="both"/>
        <w:rPr>
          <w:sz w:val="24"/>
          <w:szCs w:val="24"/>
        </w:rPr>
      </w:pPr>
    </w:p>
    <w:p w14:paraId="61CEE080" w14:textId="2D9390B6" w:rsidR="00491008" w:rsidRDefault="00491008">
      <w:pPr>
        <w:pStyle w:val="ListParagraph"/>
        <w:numPr>
          <w:ilvl w:val="0"/>
          <w:numId w:val="50"/>
        </w:numPr>
        <w:spacing w:line="276" w:lineRule="auto"/>
        <w:ind w:right="853"/>
        <w:jc w:val="both"/>
        <w:rPr>
          <w:b/>
          <w:bCs/>
          <w:sz w:val="24"/>
          <w:szCs w:val="24"/>
        </w:rPr>
      </w:pPr>
      <w:r w:rsidRPr="000D7E27">
        <w:rPr>
          <w:sz w:val="24"/>
          <w:szCs w:val="24"/>
        </w:rPr>
        <w:t xml:space="preserve">This Tender is Reserved for </w:t>
      </w:r>
      <w:r w:rsidR="00FA292E">
        <w:rPr>
          <w:sz w:val="24"/>
          <w:szCs w:val="24"/>
        </w:rPr>
        <w:t>A</w:t>
      </w:r>
      <w:r w:rsidR="00B37728">
        <w:rPr>
          <w:sz w:val="24"/>
          <w:szCs w:val="24"/>
        </w:rPr>
        <w:t>LL</w:t>
      </w:r>
      <w:r w:rsidRPr="000D7E27">
        <w:rPr>
          <w:b/>
          <w:bCs/>
          <w:sz w:val="24"/>
          <w:szCs w:val="24"/>
        </w:rPr>
        <w:t>.</w:t>
      </w:r>
    </w:p>
    <w:p w14:paraId="11236146" w14:textId="77777777" w:rsidR="00857515" w:rsidRDefault="00857515" w:rsidP="00857515">
      <w:pPr>
        <w:pStyle w:val="ListParagraph"/>
        <w:spacing w:line="276" w:lineRule="auto"/>
        <w:ind w:left="1435" w:right="853" w:firstLine="0"/>
        <w:jc w:val="both"/>
        <w:rPr>
          <w:b/>
          <w:bCs/>
          <w:sz w:val="24"/>
          <w:szCs w:val="24"/>
        </w:rPr>
      </w:pPr>
    </w:p>
    <w:p w14:paraId="5DFFA2D2" w14:textId="74D7E1FF" w:rsidR="00857515" w:rsidRPr="00857515" w:rsidRDefault="00857515" w:rsidP="00857515">
      <w:pPr>
        <w:pStyle w:val="ListParagraph"/>
        <w:numPr>
          <w:ilvl w:val="0"/>
          <w:numId w:val="50"/>
        </w:numPr>
        <w:rPr>
          <w:b/>
          <w:bCs/>
          <w:sz w:val="24"/>
          <w:szCs w:val="24"/>
        </w:rPr>
      </w:pPr>
      <w:r w:rsidRPr="00857515">
        <w:rPr>
          <w:b/>
          <w:bCs/>
          <w:sz w:val="24"/>
          <w:szCs w:val="24"/>
        </w:rPr>
        <w:t xml:space="preserve">The Engineer’s Estimate is </w:t>
      </w:r>
      <w:proofErr w:type="spellStart"/>
      <w:r w:rsidRPr="00857515">
        <w:rPr>
          <w:b/>
          <w:bCs/>
          <w:sz w:val="24"/>
          <w:szCs w:val="24"/>
        </w:rPr>
        <w:t>Kes</w:t>
      </w:r>
      <w:proofErr w:type="spellEnd"/>
      <w:r w:rsidRPr="00857515">
        <w:rPr>
          <w:b/>
          <w:bCs/>
          <w:sz w:val="24"/>
          <w:szCs w:val="24"/>
        </w:rPr>
        <w:t>: 8,503,437.07</w:t>
      </w:r>
    </w:p>
    <w:p w14:paraId="588777EC" w14:textId="77777777" w:rsidR="00491008" w:rsidRPr="000D7E27" w:rsidRDefault="00491008" w:rsidP="000D7E27">
      <w:pPr>
        <w:pStyle w:val="ListParagraph"/>
        <w:spacing w:line="276" w:lineRule="auto"/>
        <w:jc w:val="both"/>
        <w:rPr>
          <w:sz w:val="24"/>
          <w:szCs w:val="24"/>
        </w:rPr>
      </w:pPr>
    </w:p>
    <w:p w14:paraId="7355BC18" w14:textId="3F0E7034" w:rsidR="003C3819" w:rsidRDefault="003C3819">
      <w:pPr>
        <w:pStyle w:val="ListParagraph"/>
        <w:numPr>
          <w:ilvl w:val="0"/>
          <w:numId w:val="50"/>
        </w:numPr>
        <w:spacing w:line="276" w:lineRule="auto"/>
        <w:ind w:right="853"/>
        <w:jc w:val="both"/>
        <w:rPr>
          <w:sz w:val="24"/>
          <w:szCs w:val="24"/>
        </w:rPr>
      </w:pPr>
      <w:r w:rsidRPr="000D7E27">
        <w:rPr>
          <w:sz w:val="24"/>
          <w:szCs w:val="24"/>
        </w:rPr>
        <w:t xml:space="preserve">Qualiﬁed and interested tenderers may obtain further information and inspect the Tender Documents during ofﬁce hours </w:t>
      </w:r>
      <w:r w:rsidRPr="000D7E27">
        <w:rPr>
          <w:i/>
          <w:sz w:val="24"/>
          <w:szCs w:val="24"/>
        </w:rPr>
        <w:t>[0900 to1600 hours]</w:t>
      </w:r>
      <w:r w:rsidRPr="000D7E27">
        <w:rPr>
          <w:sz w:val="24"/>
          <w:szCs w:val="24"/>
        </w:rPr>
        <w:t xml:space="preserve"> at the address given below. </w:t>
      </w:r>
    </w:p>
    <w:p w14:paraId="27F35914" w14:textId="77777777" w:rsidR="00857515" w:rsidRDefault="00857515" w:rsidP="00857515">
      <w:pPr>
        <w:pStyle w:val="ListParagraph"/>
        <w:spacing w:line="276" w:lineRule="auto"/>
        <w:ind w:left="1435" w:right="853" w:firstLine="0"/>
        <w:jc w:val="both"/>
        <w:rPr>
          <w:sz w:val="24"/>
          <w:szCs w:val="24"/>
        </w:rPr>
      </w:pPr>
    </w:p>
    <w:p w14:paraId="3076F509" w14:textId="77777777" w:rsidR="004E0AA4" w:rsidRPr="00857515" w:rsidRDefault="004E0AA4" w:rsidP="00857515">
      <w:pPr>
        <w:pStyle w:val="ListParagraph"/>
        <w:numPr>
          <w:ilvl w:val="0"/>
          <w:numId w:val="50"/>
        </w:numPr>
        <w:spacing w:line="276" w:lineRule="auto"/>
        <w:ind w:right="853"/>
        <w:jc w:val="both"/>
        <w:rPr>
          <w:sz w:val="24"/>
          <w:szCs w:val="24"/>
        </w:rPr>
      </w:pPr>
      <w:r w:rsidRPr="00857515">
        <w:rPr>
          <w:sz w:val="24"/>
          <w:szCs w:val="24"/>
        </w:rPr>
        <w:t xml:space="preserve">A complete set of tender documents may be purchased or obtained by interested tenders upon payment of a non- refundable fees of KShs.1,000/= Banker's Cheque and payable to the address given below. Tender documents may be obtained electronically from </w:t>
      </w:r>
      <w:hyperlink r:id="rId16">
        <w:r w:rsidRPr="00857515">
          <w:rPr>
            <w:rStyle w:val="Hyperlink"/>
            <w:sz w:val="24"/>
            <w:szCs w:val="24"/>
          </w:rPr>
          <w:t>www.kerra.go.ke</w:t>
        </w:r>
      </w:hyperlink>
      <w:r w:rsidRPr="00857515">
        <w:rPr>
          <w:sz w:val="24"/>
          <w:szCs w:val="24"/>
        </w:rPr>
        <w:t xml:space="preserve"> or</w:t>
      </w:r>
      <w:hyperlink r:id="rId17">
        <w:r w:rsidRPr="00857515">
          <w:rPr>
            <w:rStyle w:val="Hyperlink"/>
            <w:sz w:val="24"/>
            <w:szCs w:val="24"/>
          </w:rPr>
          <w:t xml:space="preserve"> www.tenders.go.ke.</w:t>
        </w:r>
      </w:hyperlink>
      <w:r w:rsidRPr="00857515">
        <w:rPr>
          <w:sz w:val="24"/>
          <w:szCs w:val="24"/>
          <w:u w:val="single"/>
        </w:rPr>
        <w:t xml:space="preserve"> </w:t>
      </w:r>
      <w:r w:rsidRPr="00857515">
        <w:rPr>
          <w:sz w:val="24"/>
          <w:szCs w:val="24"/>
        </w:rPr>
        <w:t>Soft copy tender documents can be downloaded from the above website  free of charge.</w:t>
      </w:r>
    </w:p>
    <w:p w14:paraId="577CDC78" w14:textId="77777777" w:rsidR="002302FA" w:rsidRDefault="002302FA" w:rsidP="002302FA">
      <w:pPr>
        <w:pStyle w:val="ListParagraph"/>
        <w:spacing w:line="276" w:lineRule="auto"/>
        <w:ind w:left="1435" w:right="853" w:firstLine="0"/>
        <w:jc w:val="both"/>
        <w:rPr>
          <w:sz w:val="24"/>
          <w:szCs w:val="24"/>
        </w:rPr>
      </w:pPr>
    </w:p>
    <w:p w14:paraId="329B5F61" w14:textId="6BE1FB9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obtained electronically from the Authority’s Website (</w:t>
      </w:r>
      <w:r w:rsidRPr="003C3819">
        <w:rPr>
          <w:i/>
          <w:sz w:val="24"/>
          <w:szCs w:val="24"/>
        </w:rPr>
        <w:t>www.kerra.go.ke</w:t>
      </w:r>
      <w:r w:rsidRPr="003C3819">
        <w:rPr>
          <w:sz w:val="24"/>
          <w:szCs w:val="24"/>
        </w:rPr>
        <w:t>). Tender documents obtained electronically will be free of charge.</w:t>
      </w:r>
    </w:p>
    <w:p w14:paraId="7D37C8B9" w14:textId="77777777" w:rsidR="00491008" w:rsidRPr="000D7E27" w:rsidRDefault="00491008" w:rsidP="000D7E27">
      <w:pPr>
        <w:pStyle w:val="ListParagraph"/>
        <w:spacing w:line="276" w:lineRule="auto"/>
        <w:ind w:left="1435" w:right="853" w:firstLine="0"/>
        <w:jc w:val="both"/>
        <w:rPr>
          <w:sz w:val="24"/>
          <w:szCs w:val="24"/>
        </w:rPr>
      </w:pPr>
    </w:p>
    <w:p w14:paraId="0DA6D49F" w14:textId="68C8DF9F"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viewed and downloaded for free from the website (</w:t>
      </w:r>
      <w:r w:rsidRPr="003C3819">
        <w:rPr>
          <w:i/>
          <w:sz w:val="24"/>
          <w:szCs w:val="24"/>
        </w:rPr>
        <w:t>www.kerra.go.ke</w:t>
      </w:r>
      <w:r w:rsidRPr="003C3819">
        <w:rPr>
          <w:sz w:val="24"/>
          <w:szCs w:val="24"/>
        </w:rPr>
        <w:t>). Tenderers who download the tender document must forward their particulars immediately to (</w:t>
      </w:r>
      <w:r w:rsidRPr="003C3819">
        <w:rPr>
          <w:i/>
          <w:sz w:val="24"/>
          <w:szCs w:val="24"/>
        </w:rPr>
        <w:t>procurementhq@kerra.go.ke</w:t>
      </w:r>
      <w:r w:rsidRPr="003C3819">
        <w:rPr>
          <w:sz w:val="24"/>
          <w:szCs w:val="24"/>
        </w:rPr>
        <w:t>) to facilitate any further clariﬁcation or addendum.</w:t>
      </w:r>
    </w:p>
    <w:p w14:paraId="190CB845" w14:textId="77777777" w:rsidR="00B7197A" w:rsidRPr="00857515" w:rsidRDefault="00B7197A" w:rsidP="00857515">
      <w:pPr>
        <w:spacing w:line="276" w:lineRule="auto"/>
        <w:ind w:right="853"/>
        <w:jc w:val="both"/>
        <w:rPr>
          <w:i/>
          <w:sz w:val="24"/>
          <w:szCs w:val="24"/>
        </w:rPr>
      </w:pPr>
    </w:p>
    <w:p w14:paraId="54379D12" w14:textId="6588E4FC" w:rsidR="003C3819" w:rsidRPr="003C3819" w:rsidRDefault="003C3819">
      <w:pPr>
        <w:pStyle w:val="ListParagraph"/>
        <w:numPr>
          <w:ilvl w:val="0"/>
          <w:numId w:val="50"/>
        </w:numPr>
        <w:spacing w:line="276" w:lineRule="auto"/>
        <w:ind w:right="853"/>
        <w:jc w:val="both"/>
        <w:rPr>
          <w:i/>
          <w:sz w:val="24"/>
          <w:szCs w:val="24"/>
        </w:rPr>
      </w:pPr>
      <w:r w:rsidRPr="003C3819">
        <w:rPr>
          <w:sz w:val="24"/>
          <w:szCs w:val="24"/>
        </w:rPr>
        <w:t xml:space="preserve">All Tenders must be accompanied by a </w:t>
      </w:r>
      <w:r w:rsidRPr="003C3819">
        <w:rPr>
          <w:i/>
          <w:sz w:val="24"/>
          <w:szCs w:val="24"/>
        </w:rPr>
        <w:t xml:space="preserve">Kenya Shillings </w:t>
      </w:r>
      <w:r w:rsidR="00EF4599">
        <w:rPr>
          <w:i/>
          <w:sz w:val="24"/>
          <w:szCs w:val="24"/>
        </w:rPr>
        <w:t>One</w:t>
      </w:r>
      <w:r w:rsidRPr="003C3819">
        <w:rPr>
          <w:i/>
          <w:sz w:val="24"/>
          <w:szCs w:val="24"/>
        </w:rPr>
        <w:t xml:space="preserve"> </w:t>
      </w:r>
      <w:r w:rsidR="00491008" w:rsidRPr="000D7E27">
        <w:rPr>
          <w:i/>
          <w:sz w:val="24"/>
          <w:szCs w:val="24"/>
        </w:rPr>
        <w:t>Hundred Thousand Shillings</w:t>
      </w:r>
      <w:r w:rsidRPr="003C3819">
        <w:rPr>
          <w:i/>
          <w:sz w:val="24"/>
          <w:szCs w:val="24"/>
        </w:rPr>
        <w:t xml:space="preserve"> Only [Kshs.</w:t>
      </w:r>
      <w:r w:rsidR="00EF4599">
        <w:rPr>
          <w:i/>
          <w:sz w:val="24"/>
          <w:szCs w:val="24"/>
        </w:rPr>
        <w:t>100</w:t>
      </w:r>
      <w:r w:rsidR="00491008" w:rsidRPr="000D7E27">
        <w:rPr>
          <w:i/>
          <w:sz w:val="24"/>
          <w:szCs w:val="24"/>
        </w:rPr>
        <w:t>,</w:t>
      </w:r>
      <w:r w:rsidRPr="003C3819">
        <w:rPr>
          <w:i/>
          <w:sz w:val="24"/>
          <w:szCs w:val="24"/>
        </w:rPr>
        <w:t>000.</w:t>
      </w:r>
      <w:r w:rsidR="00491008" w:rsidRPr="000D7E27">
        <w:rPr>
          <w:i/>
          <w:sz w:val="24"/>
          <w:szCs w:val="24"/>
        </w:rPr>
        <w:t>00</w:t>
      </w:r>
      <w:r w:rsidRPr="003C3819">
        <w:rPr>
          <w:i/>
          <w:sz w:val="24"/>
          <w:szCs w:val="24"/>
        </w:rPr>
        <w:t xml:space="preserve">] </w:t>
      </w:r>
      <w:r w:rsidRPr="003C3819">
        <w:rPr>
          <w:iCs/>
          <w:sz w:val="24"/>
          <w:szCs w:val="24"/>
        </w:rPr>
        <w:t>Tender Security.</w:t>
      </w:r>
    </w:p>
    <w:p w14:paraId="374A7DF5" w14:textId="77777777" w:rsidR="00491008" w:rsidRPr="000D7E27" w:rsidRDefault="00491008" w:rsidP="000D7E27">
      <w:pPr>
        <w:pStyle w:val="ListParagraph"/>
        <w:spacing w:line="276" w:lineRule="auto"/>
        <w:ind w:left="1435" w:right="853" w:firstLine="0"/>
        <w:jc w:val="both"/>
        <w:rPr>
          <w:sz w:val="24"/>
          <w:szCs w:val="24"/>
        </w:rPr>
      </w:pPr>
    </w:p>
    <w:p w14:paraId="7491960D" w14:textId="64AF61DE"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The Tenderer shall chronologically serialize all pages of the tender documents submitted.</w:t>
      </w:r>
    </w:p>
    <w:p w14:paraId="7E8AF0B8" w14:textId="77777777" w:rsidR="00491008" w:rsidRPr="000D7E27" w:rsidRDefault="00491008" w:rsidP="000D7E27">
      <w:pPr>
        <w:pStyle w:val="ListParagraph"/>
        <w:spacing w:line="276" w:lineRule="auto"/>
        <w:ind w:left="1435" w:right="853" w:firstLine="0"/>
        <w:jc w:val="both"/>
        <w:rPr>
          <w:sz w:val="24"/>
          <w:szCs w:val="24"/>
        </w:rPr>
      </w:pPr>
    </w:p>
    <w:p w14:paraId="10365AC0" w14:textId="34756A66"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Completed tenders must be delivered to the address below on or before </w:t>
      </w:r>
      <w:r w:rsidRPr="003C3819">
        <w:rPr>
          <w:i/>
          <w:sz w:val="24"/>
          <w:szCs w:val="24"/>
        </w:rPr>
        <w:t>[</w:t>
      </w:r>
      <w:r w:rsidRPr="003C3819">
        <w:rPr>
          <w:i/>
          <w:color w:val="FF0000"/>
          <w:sz w:val="24"/>
          <w:szCs w:val="24"/>
        </w:rPr>
        <w:t>28</w:t>
      </w:r>
      <w:r w:rsidRPr="003C3819">
        <w:rPr>
          <w:i/>
          <w:color w:val="FF0000"/>
          <w:sz w:val="24"/>
          <w:szCs w:val="24"/>
          <w:vertAlign w:val="superscript"/>
        </w:rPr>
        <w:t>th</w:t>
      </w:r>
      <w:r w:rsidRPr="003C3819">
        <w:rPr>
          <w:i/>
          <w:color w:val="FF0000"/>
          <w:sz w:val="24"/>
          <w:szCs w:val="24"/>
        </w:rPr>
        <w:t xml:space="preserve"> </w:t>
      </w:r>
      <w:r w:rsidR="001834C7">
        <w:rPr>
          <w:i/>
          <w:color w:val="FF0000"/>
          <w:sz w:val="24"/>
          <w:szCs w:val="24"/>
        </w:rPr>
        <w:t>AUGUST</w:t>
      </w:r>
      <w:r w:rsidRPr="003C3819">
        <w:rPr>
          <w:i/>
          <w:color w:val="FF0000"/>
          <w:sz w:val="24"/>
          <w:szCs w:val="24"/>
        </w:rPr>
        <w:t>, 202</w:t>
      </w:r>
      <w:r w:rsidR="001834C7">
        <w:rPr>
          <w:i/>
          <w:color w:val="FF0000"/>
          <w:sz w:val="24"/>
          <w:szCs w:val="24"/>
        </w:rPr>
        <w:t>3</w:t>
      </w:r>
      <w:r w:rsidRPr="003C3819">
        <w:rPr>
          <w:i/>
          <w:color w:val="FF0000"/>
          <w:sz w:val="24"/>
          <w:szCs w:val="24"/>
        </w:rPr>
        <w:t xml:space="preserve"> </w:t>
      </w:r>
      <w:r w:rsidRPr="003C3819">
        <w:rPr>
          <w:i/>
          <w:sz w:val="24"/>
          <w:szCs w:val="24"/>
        </w:rPr>
        <w:t xml:space="preserve">at 11.00am]. </w:t>
      </w:r>
      <w:r w:rsidRPr="003C3819">
        <w:rPr>
          <w:sz w:val="24"/>
          <w:szCs w:val="24"/>
        </w:rPr>
        <w:t>Electronic Tenders [</w:t>
      </w:r>
      <w:r w:rsidRPr="003C3819">
        <w:rPr>
          <w:i/>
          <w:sz w:val="24"/>
          <w:szCs w:val="24"/>
        </w:rPr>
        <w:t xml:space="preserve"> will not] </w:t>
      </w:r>
      <w:r w:rsidRPr="003C3819">
        <w:rPr>
          <w:sz w:val="24"/>
          <w:szCs w:val="24"/>
        </w:rPr>
        <w:t>be permitted.</w:t>
      </w:r>
    </w:p>
    <w:p w14:paraId="7DFB487C" w14:textId="77777777" w:rsidR="00491008" w:rsidRPr="000D7E27" w:rsidRDefault="00491008" w:rsidP="000D7E27">
      <w:pPr>
        <w:pStyle w:val="ListParagraph"/>
        <w:spacing w:line="276" w:lineRule="auto"/>
        <w:ind w:left="1435" w:right="853" w:firstLine="0"/>
        <w:jc w:val="both"/>
        <w:rPr>
          <w:sz w:val="24"/>
          <w:szCs w:val="24"/>
        </w:rPr>
      </w:pPr>
    </w:p>
    <w:p w14:paraId="10442C21" w14:textId="3341CA5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Tenders will be opened immediately after the deadline date and time speciﬁed above or any deadline date and time speciﬁed later. Tenders will be publicly opened in the presence of the Tenderers' </w:t>
      </w:r>
      <w:r w:rsidRPr="003C3819">
        <w:rPr>
          <w:sz w:val="24"/>
          <w:szCs w:val="24"/>
        </w:rPr>
        <w:lastRenderedPageBreak/>
        <w:t>designated representatives who choose to attend at the address below.</w:t>
      </w:r>
    </w:p>
    <w:p w14:paraId="05EE84D3" w14:textId="77777777" w:rsidR="00491008" w:rsidRPr="000D7E27" w:rsidRDefault="00491008" w:rsidP="000D7E27">
      <w:pPr>
        <w:pStyle w:val="ListParagraph"/>
        <w:spacing w:line="276" w:lineRule="auto"/>
        <w:ind w:left="1435" w:right="853" w:firstLine="0"/>
        <w:jc w:val="both"/>
        <w:rPr>
          <w:sz w:val="24"/>
          <w:szCs w:val="24"/>
        </w:rPr>
      </w:pPr>
    </w:p>
    <w:p w14:paraId="225DA031" w14:textId="78F5BA07"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Late tenders will be rejected.</w:t>
      </w:r>
    </w:p>
    <w:p w14:paraId="1038DF04" w14:textId="77777777" w:rsidR="003C3819" w:rsidRDefault="003C3819" w:rsidP="00491008">
      <w:pPr>
        <w:pStyle w:val="ListParagraph"/>
        <w:ind w:left="1435" w:right="853" w:firstLine="0"/>
        <w:jc w:val="right"/>
      </w:pPr>
    </w:p>
    <w:p w14:paraId="70D052A0" w14:textId="77777777" w:rsidR="003C3819" w:rsidRDefault="003C3819" w:rsidP="003C3819">
      <w:pPr>
        <w:pStyle w:val="ListParagraph"/>
      </w:pPr>
    </w:p>
    <w:p w14:paraId="30F9C9D0" w14:textId="160E8EF1" w:rsidR="005F5B22" w:rsidRPr="000D7E27" w:rsidRDefault="00B0057A">
      <w:pPr>
        <w:pStyle w:val="ListParagraph"/>
        <w:numPr>
          <w:ilvl w:val="0"/>
          <w:numId w:val="50"/>
        </w:numPr>
        <w:spacing w:line="276" w:lineRule="auto"/>
        <w:ind w:right="853"/>
        <w:jc w:val="both"/>
        <w:rPr>
          <w:sz w:val="24"/>
          <w:szCs w:val="24"/>
        </w:rPr>
      </w:pPr>
      <w:r w:rsidRPr="000D7E27">
        <w:rPr>
          <w:color w:val="231F20"/>
          <w:sz w:val="24"/>
          <w:szCs w:val="24"/>
        </w:rPr>
        <w:t>The</w:t>
      </w:r>
      <w:r w:rsidRPr="000D7E27">
        <w:rPr>
          <w:color w:val="231F20"/>
          <w:spacing w:val="-23"/>
          <w:sz w:val="24"/>
          <w:szCs w:val="24"/>
        </w:rPr>
        <w:t xml:space="preserve"> </w:t>
      </w:r>
      <w:r w:rsidRPr="000D7E27">
        <w:rPr>
          <w:color w:val="231F20"/>
          <w:sz w:val="24"/>
          <w:szCs w:val="24"/>
        </w:rPr>
        <w:t>addresses</w:t>
      </w:r>
      <w:r w:rsidRPr="000D7E27">
        <w:rPr>
          <w:color w:val="231F20"/>
          <w:spacing w:val="-23"/>
          <w:sz w:val="24"/>
          <w:szCs w:val="24"/>
        </w:rPr>
        <w:t xml:space="preserve"> </w:t>
      </w:r>
      <w:r w:rsidRPr="000D7E27">
        <w:rPr>
          <w:color w:val="231F20"/>
          <w:sz w:val="24"/>
          <w:szCs w:val="24"/>
        </w:rPr>
        <w:t>referred</w:t>
      </w:r>
      <w:r w:rsidRPr="000D7E27">
        <w:rPr>
          <w:color w:val="231F20"/>
          <w:spacing w:val="-23"/>
          <w:sz w:val="24"/>
          <w:szCs w:val="24"/>
        </w:rPr>
        <w:t xml:space="preserve"> </w:t>
      </w:r>
      <w:r w:rsidRPr="000D7E27">
        <w:rPr>
          <w:color w:val="231F20"/>
          <w:sz w:val="24"/>
          <w:szCs w:val="24"/>
        </w:rPr>
        <w:t>to</w:t>
      </w:r>
      <w:r w:rsidRPr="000D7E27">
        <w:rPr>
          <w:color w:val="231F20"/>
          <w:spacing w:val="-23"/>
          <w:sz w:val="24"/>
          <w:szCs w:val="24"/>
        </w:rPr>
        <w:t xml:space="preserve"> </w:t>
      </w:r>
      <w:r w:rsidRPr="000D7E27">
        <w:rPr>
          <w:color w:val="231F20"/>
          <w:sz w:val="24"/>
          <w:szCs w:val="24"/>
        </w:rPr>
        <w:t>above</w:t>
      </w:r>
      <w:r w:rsidRPr="000D7E27">
        <w:rPr>
          <w:color w:val="231F20"/>
          <w:spacing w:val="-23"/>
          <w:sz w:val="24"/>
          <w:szCs w:val="24"/>
        </w:rPr>
        <w:t xml:space="preserve"> </w:t>
      </w:r>
      <w:r w:rsidRPr="000D7E27">
        <w:rPr>
          <w:color w:val="231F20"/>
          <w:sz w:val="24"/>
          <w:szCs w:val="24"/>
        </w:rPr>
        <w:t>are:</w:t>
      </w:r>
    </w:p>
    <w:p w14:paraId="49BCA677" w14:textId="77777777" w:rsidR="00491008" w:rsidRPr="006A7838" w:rsidRDefault="00491008">
      <w:pPr>
        <w:pStyle w:val="ListParagraph"/>
        <w:numPr>
          <w:ilvl w:val="1"/>
          <w:numId w:val="49"/>
        </w:numPr>
        <w:tabs>
          <w:tab w:val="left" w:pos="1926"/>
          <w:tab w:val="left" w:pos="1927"/>
        </w:tabs>
        <w:spacing w:before="235"/>
        <w:ind w:right="2"/>
        <w:rPr>
          <w:b/>
          <w:sz w:val="24"/>
          <w:szCs w:val="24"/>
        </w:rPr>
      </w:pPr>
      <w:r w:rsidRPr="006A7838">
        <w:rPr>
          <w:b/>
          <w:sz w:val="24"/>
          <w:szCs w:val="24"/>
          <w:u w:val="single" w:color="231F20"/>
        </w:rPr>
        <w:t>Address for obtaining further information and for purchasing tender documents</w:t>
      </w:r>
    </w:p>
    <w:p w14:paraId="03F76724" w14:textId="453C9191" w:rsidR="000D7E27" w:rsidRDefault="000D7E27" w:rsidP="000D7E27">
      <w:pPr>
        <w:tabs>
          <w:tab w:val="left" w:pos="1420"/>
          <w:tab w:val="left" w:pos="1421"/>
          <w:tab w:val="left" w:pos="11057"/>
        </w:tabs>
        <w:ind w:left="1426"/>
        <w:jc w:val="both"/>
        <w:rPr>
          <w:b/>
          <w:bCs/>
          <w:sz w:val="24"/>
          <w:szCs w:val="24"/>
        </w:rPr>
      </w:pPr>
    </w:p>
    <w:p w14:paraId="0BDD6052" w14:textId="71378466" w:rsidR="00491008" w:rsidRPr="006A7838" w:rsidRDefault="00491008" w:rsidP="000D7E27">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6FA24974" w14:textId="508F9778" w:rsidR="009604CA" w:rsidRDefault="009604CA" w:rsidP="000D7E27">
      <w:pPr>
        <w:kinsoku w:val="0"/>
        <w:overflowPunct w:val="0"/>
        <w:spacing w:line="276" w:lineRule="auto"/>
        <w:ind w:left="1134" w:right="567" w:firstLine="153"/>
        <w:rPr>
          <w:sz w:val="24"/>
          <w:szCs w:val="24"/>
        </w:rPr>
      </w:pPr>
      <w:r>
        <w:rPr>
          <w:sz w:val="24"/>
          <w:szCs w:val="24"/>
        </w:rPr>
        <w:t>Kajiado Region</w:t>
      </w:r>
    </w:p>
    <w:p w14:paraId="1DD39E8A" w14:textId="7EA0C8CE" w:rsidR="00491008"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00491008" w:rsidRPr="006A7838">
        <w:rPr>
          <w:sz w:val="24"/>
          <w:szCs w:val="24"/>
        </w:rPr>
        <w:t>,</w:t>
      </w:r>
    </w:p>
    <w:p w14:paraId="79448397" w14:textId="3F858C96"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5A75D565" w14:textId="77777777" w:rsidR="00491008" w:rsidRPr="000D7E27" w:rsidRDefault="00491008" w:rsidP="000D7E27">
      <w:pPr>
        <w:kinsoku w:val="0"/>
        <w:overflowPunct w:val="0"/>
        <w:spacing w:line="276" w:lineRule="auto"/>
        <w:ind w:left="1134" w:right="567" w:firstLine="153"/>
        <w:rPr>
          <w:sz w:val="24"/>
          <w:szCs w:val="24"/>
        </w:rPr>
      </w:pPr>
    </w:p>
    <w:p w14:paraId="7588658B" w14:textId="77777777" w:rsidR="00491008" w:rsidRPr="000D7E27" w:rsidRDefault="00491008" w:rsidP="000D7E27">
      <w:pPr>
        <w:kinsoku w:val="0"/>
        <w:overflowPunct w:val="0"/>
        <w:spacing w:line="276" w:lineRule="auto"/>
        <w:ind w:left="1134" w:right="567" w:firstLine="153"/>
        <w:rPr>
          <w:sz w:val="24"/>
          <w:szCs w:val="24"/>
        </w:rPr>
      </w:pPr>
      <w:r w:rsidRPr="000D7E27">
        <w:rPr>
          <w:sz w:val="24"/>
          <w:szCs w:val="24"/>
        </w:rPr>
        <w:t>The ofﬁcer to be contacted:</w:t>
      </w:r>
    </w:p>
    <w:p w14:paraId="0CAC8E3E" w14:textId="3E10BA4D" w:rsidR="00491008" w:rsidRPr="006A7838" w:rsidRDefault="009604CA" w:rsidP="000D7E27">
      <w:pPr>
        <w:kinsoku w:val="0"/>
        <w:overflowPunct w:val="0"/>
        <w:spacing w:line="276" w:lineRule="auto"/>
        <w:ind w:left="1134" w:right="567" w:firstLine="153"/>
        <w:rPr>
          <w:sz w:val="24"/>
          <w:szCs w:val="24"/>
        </w:rPr>
      </w:pPr>
      <w:r>
        <w:rPr>
          <w:sz w:val="24"/>
          <w:szCs w:val="24"/>
        </w:rPr>
        <w:t>Regional Director</w:t>
      </w:r>
      <w:r w:rsidR="00491008" w:rsidRPr="006A7838">
        <w:rPr>
          <w:sz w:val="24"/>
          <w:szCs w:val="24"/>
        </w:rPr>
        <w:t>,</w:t>
      </w:r>
    </w:p>
    <w:p w14:paraId="52D9A708" w14:textId="14EC59F1"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 xml:space="preserve">Email : </w:t>
      </w:r>
      <w:r w:rsidR="009A5593" w:rsidRPr="009A5593">
        <w:rPr>
          <w:sz w:val="24"/>
          <w:szCs w:val="24"/>
          <w:lang w:val="fr-FR"/>
        </w:rPr>
        <w:t>kajiado@kerra.go.ke</w:t>
      </w:r>
    </w:p>
    <w:p w14:paraId="02E9B4D4" w14:textId="6BDAD6DB"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Tel : 020-7807600 (01-05) ; Mobile : +</w:t>
      </w:r>
      <w:r w:rsidR="009A5593" w:rsidRPr="009A5593">
        <w:rPr>
          <w:sz w:val="24"/>
          <w:szCs w:val="24"/>
          <w:lang w:val="fr-FR"/>
        </w:rPr>
        <w:t>254 7</w:t>
      </w:r>
      <w:r w:rsidR="001834C7">
        <w:rPr>
          <w:sz w:val="24"/>
          <w:szCs w:val="24"/>
          <w:lang w:val="fr-FR"/>
        </w:rPr>
        <w:t>22730803</w:t>
      </w:r>
    </w:p>
    <w:p w14:paraId="5ACAD11A" w14:textId="77777777" w:rsidR="00491008" w:rsidRPr="00C36EB9" w:rsidRDefault="00491008" w:rsidP="000D7E27">
      <w:pPr>
        <w:kinsoku w:val="0"/>
        <w:overflowPunct w:val="0"/>
        <w:spacing w:line="276" w:lineRule="auto"/>
        <w:ind w:left="1134" w:right="567" w:firstLine="153"/>
        <w:rPr>
          <w:sz w:val="24"/>
          <w:szCs w:val="24"/>
          <w:lang w:val="fr-FR"/>
        </w:rPr>
      </w:pPr>
    </w:p>
    <w:p w14:paraId="31C4B31B"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Submission of Tenders. (Ofﬁce or Tender Box)</w:t>
      </w:r>
    </w:p>
    <w:p w14:paraId="524E0DFD" w14:textId="77777777" w:rsidR="000D7E27" w:rsidRDefault="000D7E27" w:rsidP="000D7E27">
      <w:pPr>
        <w:kinsoku w:val="0"/>
        <w:overflowPunct w:val="0"/>
        <w:spacing w:line="276" w:lineRule="auto"/>
        <w:ind w:left="1134" w:right="567" w:firstLine="153"/>
        <w:rPr>
          <w:sz w:val="24"/>
          <w:szCs w:val="24"/>
        </w:rPr>
      </w:pPr>
    </w:p>
    <w:p w14:paraId="6AA3BF35" w14:textId="735D1B8B" w:rsidR="000D7E27" w:rsidRDefault="000D7E27" w:rsidP="000D7E27">
      <w:pPr>
        <w:kinsoku w:val="0"/>
        <w:overflowPunct w:val="0"/>
        <w:spacing w:line="276" w:lineRule="auto"/>
        <w:ind w:left="1134" w:right="567" w:firstLine="153"/>
        <w:rPr>
          <w:sz w:val="24"/>
          <w:szCs w:val="24"/>
        </w:rPr>
      </w:pPr>
      <w:r w:rsidRPr="000D7E27">
        <w:rPr>
          <w:sz w:val="24"/>
          <w:szCs w:val="24"/>
        </w:rPr>
        <w:t>Physical address for hand Courier Delivery to ofﬁce or Tender Box</w:t>
      </w:r>
    </w:p>
    <w:p w14:paraId="5072DE25" w14:textId="77777777" w:rsidR="000D7E27" w:rsidRDefault="000D7E27" w:rsidP="000D7E27">
      <w:pPr>
        <w:kinsoku w:val="0"/>
        <w:overflowPunct w:val="0"/>
        <w:spacing w:line="276" w:lineRule="auto"/>
        <w:ind w:left="1134" w:right="567" w:firstLine="153"/>
        <w:rPr>
          <w:sz w:val="24"/>
          <w:szCs w:val="24"/>
        </w:rPr>
      </w:pPr>
    </w:p>
    <w:p w14:paraId="6217E96D" w14:textId="2EBACF92" w:rsidR="00491008" w:rsidRPr="000D7E27" w:rsidRDefault="00491008" w:rsidP="000D7E27">
      <w:pPr>
        <w:kinsoku w:val="0"/>
        <w:overflowPunct w:val="0"/>
        <w:spacing w:line="276" w:lineRule="auto"/>
        <w:ind w:left="1134" w:right="567" w:firstLine="153"/>
        <w:rPr>
          <w:sz w:val="24"/>
          <w:szCs w:val="24"/>
        </w:rPr>
      </w:pPr>
      <w:r w:rsidRPr="000D7E27">
        <w:rPr>
          <w:sz w:val="24"/>
          <w:szCs w:val="24"/>
        </w:rPr>
        <w:t xml:space="preserve">The </w:t>
      </w:r>
      <w:r w:rsidR="009604CA">
        <w:rPr>
          <w:sz w:val="24"/>
          <w:szCs w:val="24"/>
        </w:rPr>
        <w:t>Regional Director</w:t>
      </w:r>
      <w:r w:rsidRPr="000D7E27">
        <w:rPr>
          <w:sz w:val="24"/>
          <w:szCs w:val="24"/>
        </w:rPr>
        <w:t>,</w:t>
      </w:r>
    </w:p>
    <w:p w14:paraId="4DBB0FCB"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1C59D06A"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C9D3B0A"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76EEC1E0"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3E31BDD1" w14:textId="77777777" w:rsidR="00491008" w:rsidRPr="000D7E27" w:rsidRDefault="00491008" w:rsidP="000D7E27">
      <w:pPr>
        <w:kinsoku w:val="0"/>
        <w:overflowPunct w:val="0"/>
        <w:spacing w:line="276" w:lineRule="auto"/>
        <w:ind w:left="1134" w:right="567" w:firstLine="153"/>
        <w:rPr>
          <w:sz w:val="24"/>
          <w:szCs w:val="24"/>
        </w:rPr>
      </w:pPr>
    </w:p>
    <w:p w14:paraId="154BC555"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Opening of Tenders.</w:t>
      </w:r>
    </w:p>
    <w:p w14:paraId="3EA9C13F" w14:textId="77777777" w:rsidR="00B7197A" w:rsidRDefault="00B7197A" w:rsidP="000D7E27">
      <w:pPr>
        <w:kinsoku w:val="0"/>
        <w:overflowPunct w:val="0"/>
        <w:spacing w:line="276" w:lineRule="auto"/>
        <w:ind w:left="1134" w:right="567" w:firstLine="153"/>
        <w:rPr>
          <w:sz w:val="24"/>
          <w:szCs w:val="24"/>
        </w:rPr>
      </w:pPr>
    </w:p>
    <w:p w14:paraId="1A9374CE"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25F4C2D4"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9E2F723"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532FD56D"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0C3B6F92" w14:textId="77777777" w:rsidR="00491008" w:rsidRDefault="00491008" w:rsidP="00491008">
      <w:pPr>
        <w:kinsoku w:val="0"/>
        <w:overflowPunct w:val="0"/>
        <w:ind w:left="207" w:right="567"/>
        <w:rPr>
          <w:sz w:val="24"/>
          <w:szCs w:val="24"/>
        </w:rPr>
      </w:pPr>
    </w:p>
    <w:p w14:paraId="5F33F753" w14:textId="11676050" w:rsidR="00491008" w:rsidRDefault="00491008" w:rsidP="00491008">
      <w:pPr>
        <w:kinsoku w:val="0"/>
        <w:overflowPunct w:val="0"/>
        <w:ind w:left="207" w:right="567"/>
        <w:rPr>
          <w:sz w:val="24"/>
          <w:szCs w:val="24"/>
        </w:rPr>
      </w:pPr>
    </w:p>
    <w:p w14:paraId="45E6A00C" w14:textId="77777777" w:rsidR="00B7197A" w:rsidRPr="006A7838" w:rsidRDefault="00B7197A" w:rsidP="00491008">
      <w:pPr>
        <w:kinsoku w:val="0"/>
        <w:overflowPunct w:val="0"/>
        <w:ind w:left="207" w:right="567"/>
        <w:rPr>
          <w:sz w:val="24"/>
          <w:szCs w:val="24"/>
        </w:rPr>
      </w:pPr>
    </w:p>
    <w:p w14:paraId="272D0C80" w14:textId="0DC45F9C" w:rsidR="00A32E7A" w:rsidRPr="00A32E7A" w:rsidRDefault="000D7E27" w:rsidP="00686012">
      <w:pPr>
        <w:tabs>
          <w:tab w:val="left" w:pos="11057"/>
        </w:tabs>
        <w:spacing w:after="240" w:line="480" w:lineRule="auto"/>
        <w:ind w:left="567" w:firstLine="426"/>
        <w:jc w:val="both"/>
        <w:sectPr w:rsidR="00A32E7A" w:rsidRPr="00A32E7A">
          <w:footerReference w:type="even" r:id="rId18"/>
          <w:footerReference w:type="default" r:id="rId19"/>
          <w:pgSz w:w="11910" w:h="16840"/>
          <w:pgMar w:top="640" w:right="0" w:bottom="640" w:left="0" w:header="0" w:footer="441" w:gutter="0"/>
          <w:cols w:space="720"/>
        </w:sectPr>
      </w:pPr>
      <w:r w:rsidRPr="006A7838">
        <w:rPr>
          <w:b/>
          <w:bCs/>
          <w:sz w:val="24"/>
          <w:szCs w:val="24"/>
          <w:u w:val="single"/>
        </w:rPr>
        <w:t>R</w:t>
      </w:r>
      <w:r w:rsidR="00857515">
        <w:rPr>
          <w:b/>
          <w:bCs/>
          <w:sz w:val="24"/>
          <w:szCs w:val="24"/>
          <w:u w:val="single"/>
        </w:rPr>
        <w:t>EGIONAL</w:t>
      </w:r>
      <w:r w:rsidRPr="006A7838">
        <w:rPr>
          <w:b/>
          <w:bCs/>
          <w:sz w:val="24"/>
          <w:szCs w:val="24"/>
          <w:u w:val="single"/>
        </w:rPr>
        <w:t xml:space="preserve"> DIRECTOR </w:t>
      </w: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8400" behindDoc="0" locked="0" layoutInCell="1" allowOverlap="1" wp14:anchorId="6D502BF3" wp14:editId="73ECEB64">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7C297A1" id="Line 808" o:spid="_x0000_s1026" style="position:absolute;z-index:2515584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20"/>
          <w:footerReference w:type="even" r:id="rId21"/>
          <w:pgSz w:w="11910" w:h="16840"/>
          <w:pgMar w:top="1580" w:right="0" w:bottom="280" w:left="0" w:header="0" w:footer="0" w:gutter="0"/>
          <w:cols w:space="720"/>
        </w:sectPr>
      </w:pPr>
    </w:p>
    <w:p w14:paraId="44E76282" w14:textId="77777777" w:rsidR="005F5B22" w:rsidRPr="00387896" w:rsidRDefault="00B0057A" w:rsidP="00387896">
      <w:pPr>
        <w:pStyle w:val="Heading2"/>
        <w:spacing w:before="183"/>
        <w:ind w:left="850" w:right="720"/>
      </w:pPr>
      <w:bookmarkStart w:id="5" w:name="_TOC_250117"/>
      <w:bookmarkEnd w:id="5"/>
      <w:r w:rsidRPr="00387896">
        <w:rPr>
          <w:color w:val="231F20"/>
        </w:rPr>
        <w:lastRenderedPageBreak/>
        <w:t>SECTION I: INSTRUCTIONS TO TENDERERS</w:t>
      </w:r>
    </w:p>
    <w:p w14:paraId="7BBAE4DF" w14:textId="77777777" w:rsidR="005F5B22" w:rsidRPr="00387896" w:rsidRDefault="00B0057A" w:rsidP="00387896">
      <w:pPr>
        <w:pStyle w:val="Heading3"/>
        <w:tabs>
          <w:tab w:val="left" w:pos="1412"/>
        </w:tabs>
        <w:spacing w:before="235"/>
        <w:ind w:left="850" w:right="720"/>
        <w:rPr>
          <w:sz w:val="24"/>
          <w:szCs w:val="24"/>
        </w:rPr>
      </w:pPr>
      <w:bookmarkStart w:id="6" w:name="_TOC_250116"/>
      <w:r w:rsidRPr="00387896">
        <w:rPr>
          <w:color w:val="231F20"/>
          <w:sz w:val="24"/>
          <w:szCs w:val="24"/>
        </w:rPr>
        <w:t>A</w:t>
      </w:r>
      <w:r w:rsidRPr="00387896">
        <w:rPr>
          <w:color w:val="231F20"/>
          <w:sz w:val="24"/>
          <w:szCs w:val="24"/>
        </w:rPr>
        <w:tab/>
      </w:r>
      <w:r w:rsidRPr="00387896">
        <w:rPr>
          <w:color w:val="231F20"/>
          <w:sz w:val="24"/>
          <w:szCs w:val="24"/>
          <w:u w:val="single" w:color="231F20"/>
        </w:rPr>
        <w:t>General</w:t>
      </w:r>
      <w:r w:rsidRPr="00387896">
        <w:rPr>
          <w:color w:val="231F20"/>
          <w:spacing w:val="-24"/>
          <w:sz w:val="24"/>
          <w:szCs w:val="24"/>
        </w:rPr>
        <w:t xml:space="preserve"> </w:t>
      </w:r>
      <w:bookmarkEnd w:id="6"/>
      <w:r w:rsidRPr="00387896">
        <w:rPr>
          <w:color w:val="231F20"/>
          <w:sz w:val="24"/>
          <w:szCs w:val="24"/>
          <w:u w:val="single" w:color="231F20"/>
        </w:rPr>
        <w:t>Provisions</w:t>
      </w:r>
    </w:p>
    <w:p w14:paraId="4BEB4270" w14:textId="78C137BC" w:rsidR="005F5B22" w:rsidRPr="00387896" w:rsidRDefault="00506B12">
      <w:pPr>
        <w:pStyle w:val="ListParagraph"/>
        <w:numPr>
          <w:ilvl w:val="0"/>
          <w:numId w:val="48"/>
        </w:numPr>
        <w:tabs>
          <w:tab w:val="left" w:pos="1412"/>
          <w:tab w:val="left" w:pos="1413"/>
        </w:tabs>
        <w:spacing w:before="234"/>
        <w:ind w:right="720" w:hanging="562"/>
        <w:rPr>
          <w:b/>
          <w:color w:val="231F20"/>
          <w:sz w:val="24"/>
          <w:szCs w:val="24"/>
        </w:rPr>
      </w:pPr>
      <w:r w:rsidRPr="00387896">
        <w:rPr>
          <w:b/>
          <w:color w:val="231F20"/>
          <w:sz w:val="24"/>
          <w:szCs w:val="24"/>
        </w:rPr>
        <w:t>Scope</w:t>
      </w:r>
      <w:r w:rsidR="00B0057A" w:rsidRPr="00387896">
        <w:rPr>
          <w:b/>
          <w:color w:val="231F20"/>
          <w:spacing w:val="-22"/>
          <w:sz w:val="24"/>
          <w:szCs w:val="24"/>
        </w:rPr>
        <w:t xml:space="preserve"> </w:t>
      </w:r>
      <w:r w:rsidR="00B0057A" w:rsidRPr="00387896">
        <w:rPr>
          <w:b/>
          <w:color w:val="231F20"/>
          <w:sz w:val="24"/>
          <w:szCs w:val="24"/>
        </w:rPr>
        <w:t>of</w:t>
      </w:r>
      <w:r w:rsidR="00B0057A" w:rsidRPr="00387896">
        <w:rPr>
          <w:b/>
          <w:color w:val="231F20"/>
          <w:spacing w:val="-26"/>
          <w:sz w:val="24"/>
          <w:szCs w:val="24"/>
        </w:rPr>
        <w:t xml:space="preserve"> </w:t>
      </w:r>
      <w:r w:rsidR="00B0057A" w:rsidRPr="00387896">
        <w:rPr>
          <w:b/>
          <w:color w:val="231F20"/>
          <w:spacing w:val="-4"/>
          <w:sz w:val="24"/>
          <w:szCs w:val="24"/>
        </w:rPr>
        <w:t>Tender</w:t>
      </w:r>
    </w:p>
    <w:p w14:paraId="1B608D3E" w14:textId="7A5DFEF9" w:rsidR="005F5B22" w:rsidRPr="00387896" w:rsidRDefault="00B0057A">
      <w:pPr>
        <w:pStyle w:val="ListParagraph"/>
        <w:numPr>
          <w:ilvl w:val="1"/>
          <w:numId w:val="60"/>
        </w:numPr>
        <w:spacing w:before="242" w:line="230" w:lineRule="auto"/>
        <w:ind w:left="1440" w:right="720" w:hanging="360"/>
        <w:rPr>
          <w:b/>
          <w:sz w:val="24"/>
          <w:szCs w:val="24"/>
        </w:rPr>
      </w:pP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z w:val="24"/>
          <w:szCs w:val="24"/>
        </w:rPr>
        <w:t>Entity</w:t>
      </w:r>
      <w:r w:rsidRPr="00387896">
        <w:rPr>
          <w:color w:val="231F20"/>
          <w:spacing w:val="-14"/>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deﬁned</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z w:val="24"/>
          <w:szCs w:val="24"/>
        </w:rPr>
        <w:t>Appendix</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Conditions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invites</w:t>
      </w:r>
      <w:r w:rsidRPr="00387896">
        <w:rPr>
          <w:color w:val="231F20"/>
          <w:spacing w:val="-14"/>
          <w:sz w:val="24"/>
          <w:szCs w:val="24"/>
        </w:rPr>
        <w:t xml:space="preserve"> </w:t>
      </w:r>
      <w:r w:rsidRPr="00387896">
        <w:rPr>
          <w:color w:val="231F20"/>
          <w:sz w:val="24"/>
          <w:szCs w:val="24"/>
        </w:rPr>
        <w:t>tenders</w:t>
      </w:r>
      <w:r w:rsidRPr="00387896">
        <w:rPr>
          <w:color w:val="231F20"/>
          <w:spacing w:val="-14"/>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pacing w:val="-4"/>
          <w:sz w:val="24"/>
          <w:szCs w:val="24"/>
        </w:rPr>
        <w:t>Works</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 xml:space="preserve">as described in the tender documents. The name, identiﬁcation, and number of lots (contracts) of this </w:t>
      </w:r>
      <w:r w:rsidR="00506B12" w:rsidRPr="00387896">
        <w:rPr>
          <w:color w:val="231F20"/>
          <w:spacing w:val="-3"/>
          <w:sz w:val="24"/>
          <w:szCs w:val="24"/>
        </w:rPr>
        <w:t>Tender Document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b/>
          <w:color w:val="231F20"/>
          <w:sz w:val="24"/>
          <w:szCs w:val="24"/>
        </w:rPr>
        <w:t>speciﬁed</w:t>
      </w:r>
      <w:r w:rsidRPr="00387896">
        <w:rPr>
          <w:b/>
          <w:color w:val="231F20"/>
          <w:spacing w:val="-22"/>
          <w:sz w:val="24"/>
          <w:szCs w:val="24"/>
        </w:rPr>
        <w:t xml:space="preserve"> </w:t>
      </w:r>
      <w:r w:rsidRPr="00387896">
        <w:rPr>
          <w:b/>
          <w:color w:val="231F20"/>
          <w:sz w:val="24"/>
          <w:szCs w:val="24"/>
        </w:rPr>
        <w:t>in</w:t>
      </w:r>
      <w:r w:rsidRPr="00387896">
        <w:rPr>
          <w:b/>
          <w:color w:val="231F20"/>
          <w:spacing w:val="-22"/>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p>
    <w:p w14:paraId="62175318" w14:textId="0166120E" w:rsidR="005F5B22" w:rsidRPr="00387896" w:rsidRDefault="00B0057A">
      <w:pPr>
        <w:pStyle w:val="Heading3"/>
        <w:numPr>
          <w:ilvl w:val="0"/>
          <w:numId w:val="48"/>
        </w:numPr>
        <w:tabs>
          <w:tab w:val="left" w:pos="1412"/>
          <w:tab w:val="left" w:pos="1413"/>
        </w:tabs>
        <w:spacing w:before="237"/>
        <w:ind w:right="720" w:hanging="562"/>
        <w:rPr>
          <w:color w:val="231F20"/>
          <w:sz w:val="24"/>
          <w:szCs w:val="24"/>
        </w:rPr>
      </w:pPr>
      <w:bookmarkStart w:id="7" w:name="_TOC_250115"/>
      <w:r w:rsidRPr="00387896">
        <w:rPr>
          <w:color w:val="231F20"/>
          <w:sz w:val="24"/>
          <w:szCs w:val="24"/>
        </w:rPr>
        <w:t xml:space="preserve">Fraud </w:t>
      </w:r>
      <w:bookmarkEnd w:id="7"/>
      <w:r w:rsidR="0011038B" w:rsidRPr="00387896">
        <w:rPr>
          <w:color w:val="231F20"/>
          <w:sz w:val="24"/>
          <w:szCs w:val="24"/>
        </w:rPr>
        <w:t>and Corruption</w:t>
      </w:r>
    </w:p>
    <w:p w14:paraId="33DBBC2D" w14:textId="61D3C326"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20"/>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0"/>
          <w:sz w:val="24"/>
          <w:szCs w:val="24"/>
        </w:rPr>
        <w:t xml:space="preserve"> </w:t>
      </w:r>
      <w:r w:rsidRPr="00387896">
        <w:rPr>
          <w:color w:val="231F20"/>
          <w:sz w:val="24"/>
          <w:szCs w:val="24"/>
        </w:rPr>
        <w:t>requires</w:t>
      </w:r>
      <w:r w:rsidRPr="00387896">
        <w:rPr>
          <w:color w:val="231F20"/>
          <w:spacing w:val="-20"/>
          <w:sz w:val="24"/>
          <w:szCs w:val="24"/>
        </w:rPr>
        <w:t xml:space="preserve"> </w:t>
      </w:r>
      <w:r w:rsidRPr="00387896">
        <w:rPr>
          <w:color w:val="231F20"/>
          <w:sz w:val="24"/>
          <w:szCs w:val="24"/>
        </w:rPr>
        <w:t>compliance</w:t>
      </w:r>
      <w:r w:rsidRPr="00387896">
        <w:rPr>
          <w:color w:val="231F20"/>
          <w:spacing w:val="-20"/>
          <w:sz w:val="24"/>
          <w:szCs w:val="24"/>
        </w:rPr>
        <w:t xml:space="preserve"> </w:t>
      </w:r>
      <w:r w:rsidRPr="00387896">
        <w:rPr>
          <w:color w:val="231F20"/>
          <w:sz w:val="24"/>
          <w:szCs w:val="24"/>
        </w:rPr>
        <w:t>with</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provisions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Procurement</w:t>
      </w:r>
      <w:r w:rsidRPr="00387896">
        <w:rPr>
          <w:color w:val="231F20"/>
          <w:spacing w:val="-20"/>
          <w:sz w:val="24"/>
          <w:szCs w:val="24"/>
        </w:rPr>
        <w:t xml:space="preserve"> </w:t>
      </w:r>
      <w:r w:rsidRPr="00387896">
        <w:rPr>
          <w:color w:val="231F20"/>
          <w:sz w:val="24"/>
          <w:szCs w:val="24"/>
        </w:rPr>
        <w:t>and</w:t>
      </w:r>
      <w:r w:rsidRPr="00387896">
        <w:rPr>
          <w:color w:val="231F20"/>
          <w:spacing w:val="-32"/>
          <w:sz w:val="24"/>
          <w:szCs w:val="24"/>
        </w:rPr>
        <w:t xml:space="preserve"> </w:t>
      </w:r>
      <w:r w:rsidRPr="00387896">
        <w:rPr>
          <w:color w:val="231F20"/>
          <w:sz w:val="24"/>
          <w:szCs w:val="24"/>
        </w:rPr>
        <w:t>Asset</w:t>
      </w:r>
      <w:r w:rsidRPr="00387896">
        <w:rPr>
          <w:color w:val="231F20"/>
          <w:spacing w:val="-20"/>
          <w:sz w:val="24"/>
          <w:szCs w:val="24"/>
        </w:rPr>
        <w:t xml:space="preserve"> </w:t>
      </w:r>
      <w:r w:rsidRPr="00387896">
        <w:rPr>
          <w:color w:val="231F20"/>
          <w:sz w:val="24"/>
          <w:szCs w:val="24"/>
        </w:rPr>
        <w:t>Disposal</w:t>
      </w:r>
      <w:r w:rsidRPr="00387896">
        <w:rPr>
          <w:color w:val="231F20"/>
          <w:spacing w:val="-32"/>
          <w:sz w:val="24"/>
          <w:szCs w:val="24"/>
        </w:rPr>
        <w:t xml:space="preserve"> </w:t>
      </w:r>
      <w:r w:rsidRPr="00387896">
        <w:rPr>
          <w:color w:val="231F20"/>
          <w:sz w:val="24"/>
          <w:szCs w:val="24"/>
        </w:rPr>
        <w:t>Act, 2015, Section 62 “Declaration not to engage in corruption”. The tender submitted by a person shall include a 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engage</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any</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 or</w:t>
      </w:r>
      <w:r w:rsidRPr="00387896">
        <w:rPr>
          <w:color w:val="231F20"/>
          <w:spacing w:val="-23"/>
          <w:sz w:val="24"/>
          <w:szCs w:val="24"/>
        </w:rPr>
        <w:t xml:space="preserve"> </w:t>
      </w:r>
      <w:r w:rsidRPr="00387896">
        <w:rPr>
          <w:color w:val="231F20"/>
          <w:sz w:val="24"/>
          <w:szCs w:val="24"/>
        </w:rPr>
        <w:t>his</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her</w:t>
      </w:r>
      <w:r w:rsidRPr="00387896">
        <w:rPr>
          <w:color w:val="231F20"/>
          <w:spacing w:val="-23"/>
          <w:sz w:val="24"/>
          <w:szCs w:val="24"/>
        </w:rPr>
        <w:t xml:space="preserve"> </w:t>
      </w:r>
      <w:r w:rsidRPr="00387896">
        <w:rPr>
          <w:color w:val="231F20"/>
          <w:sz w:val="24"/>
          <w:szCs w:val="24"/>
        </w:rPr>
        <w:t>sub-contractors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debarred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participating</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public</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proceedings.</w:t>
      </w:r>
    </w:p>
    <w:p w14:paraId="0FCED8E0" w14:textId="36D8986E"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3"/>
          <w:sz w:val="24"/>
          <w:szCs w:val="24"/>
        </w:rPr>
        <w:t xml:space="preserve"> </w:t>
      </w:r>
      <w:r w:rsidRPr="00387896">
        <w:rPr>
          <w:color w:val="231F20"/>
          <w:sz w:val="24"/>
          <w:szCs w:val="24"/>
        </w:rPr>
        <w:t>requires</w:t>
      </w:r>
      <w:r w:rsidRPr="00387896">
        <w:rPr>
          <w:color w:val="231F20"/>
          <w:spacing w:val="-12"/>
          <w:sz w:val="24"/>
          <w:szCs w:val="24"/>
        </w:rPr>
        <w:t xml:space="preserve"> </w:t>
      </w:r>
      <w:r w:rsidRPr="00387896">
        <w:rPr>
          <w:color w:val="231F20"/>
          <w:sz w:val="24"/>
          <w:szCs w:val="24"/>
        </w:rPr>
        <w:t>compliance</w:t>
      </w:r>
      <w:r w:rsidRPr="00387896">
        <w:rPr>
          <w:color w:val="231F20"/>
          <w:spacing w:val="-13"/>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provisions</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Competition</w:t>
      </w:r>
      <w:r w:rsidRPr="00387896">
        <w:rPr>
          <w:color w:val="231F20"/>
          <w:spacing w:val="-25"/>
          <w:sz w:val="24"/>
          <w:szCs w:val="24"/>
        </w:rPr>
        <w:t xml:space="preserve"> </w:t>
      </w:r>
      <w:r w:rsidRPr="00387896">
        <w:rPr>
          <w:color w:val="231F20"/>
          <w:sz w:val="24"/>
          <w:szCs w:val="24"/>
        </w:rPr>
        <w:t>Act</w:t>
      </w:r>
      <w:r w:rsidRPr="00387896">
        <w:rPr>
          <w:color w:val="231F20"/>
          <w:spacing w:val="-12"/>
          <w:sz w:val="24"/>
          <w:szCs w:val="24"/>
        </w:rPr>
        <w:t xml:space="preserve"> </w:t>
      </w:r>
      <w:r w:rsidRPr="00387896">
        <w:rPr>
          <w:color w:val="231F20"/>
          <w:sz w:val="24"/>
          <w:szCs w:val="24"/>
        </w:rPr>
        <w:t>2010,</w:t>
      </w:r>
      <w:r w:rsidRPr="00387896">
        <w:rPr>
          <w:color w:val="231F20"/>
          <w:spacing w:val="-12"/>
          <w:sz w:val="24"/>
          <w:szCs w:val="24"/>
        </w:rPr>
        <w:t xml:space="preserve"> </w:t>
      </w:r>
      <w:r w:rsidRPr="00387896">
        <w:rPr>
          <w:color w:val="231F20"/>
          <w:sz w:val="24"/>
          <w:szCs w:val="24"/>
        </w:rPr>
        <w:t>regarding</w:t>
      </w:r>
      <w:r w:rsidRPr="00387896">
        <w:rPr>
          <w:color w:val="231F20"/>
          <w:spacing w:val="-13"/>
          <w:sz w:val="24"/>
          <w:szCs w:val="24"/>
        </w:rPr>
        <w:t xml:space="preserve"> </w:t>
      </w:r>
      <w:r w:rsidRPr="00387896">
        <w:rPr>
          <w:color w:val="231F20"/>
          <w:sz w:val="24"/>
          <w:szCs w:val="24"/>
          <w:u w:val="single" w:color="231F20"/>
        </w:rPr>
        <w:t xml:space="preserve">collusive </w:t>
      </w:r>
      <w:r w:rsidR="00506B12" w:rsidRPr="00387896">
        <w:rPr>
          <w:color w:val="231F20"/>
          <w:sz w:val="24"/>
          <w:szCs w:val="24"/>
          <w:u w:val="single" w:color="231F20"/>
        </w:rPr>
        <w:t>practices</w:t>
      </w:r>
      <w:r w:rsidRPr="00387896">
        <w:rPr>
          <w:color w:val="231F20"/>
          <w:sz w:val="24"/>
          <w:szCs w:val="24"/>
        </w:rPr>
        <w:t xml:space="preserve"> in contracting. Any tenderer found to have engaged in collusive conduct shall be disqualiﬁed and criminal</w:t>
      </w:r>
      <w:r w:rsidRPr="00387896">
        <w:rPr>
          <w:color w:val="231F20"/>
          <w:spacing w:val="-18"/>
          <w:sz w:val="24"/>
          <w:szCs w:val="24"/>
        </w:rPr>
        <w:t xml:space="preserve"> </w:t>
      </w:r>
      <w:r w:rsidRPr="00387896">
        <w:rPr>
          <w:color w:val="231F20"/>
          <w:sz w:val="24"/>
          <w:szCs w:val="24"/>
        </w:rPr>
        <w:t>and/or</w:t>
      </w:r>
      <w:r w:rsidRPr="00387896">
        <w:rPr>
          <w:color w:val="231F20"/>
          <w:spacing w:val="-18"/>
          <w:sz w:val="24"/>
          <w:szCs w:val="24"/>
        </w:rPr>
        <w:t xml:space="preserve"> </w:t>
      </w:r>
      <w:r w:rsidRPr="00387896">
        <w:rPr>
          <w:color w:val="231F20"/>
          <w:sz w:val="24"/>
          <w:szCs w:val="24"/>
        </w:rPr>
        <w:t>civil</w:t>
      </w:r>
      <w:r w:rsidRPr="00387896">
        <w:rPr>
          <w:color w:val="231F20"/>
          <w:spacing w:val="-18"/>
          <w:sz w:val="24"/>
          <w:szCs w:val="24"/>
        </w:rPr>
        <w:t xml:space="preserve"> </w:t>
      </w:r>
      <w:r w:rsidRPr="00387896">
        <w:rPr>
          <w:color w:val="231F20"/>
          <w:sz w:val="24"/>
          <w:szCs w:val="24"/>
        </w:rPr>
        <w:t>sanctions</w:t>
      </w:r>
      <w:r w:rsidRPr="00387896">
        <w:rPr>
          <w:color w:val="231F20"/>
          <w:spacing w:val="-18"/>
          <w:sz w:val="24"/>
          <w:szCs w:val="24"/>
        </w:rPr>
        <w:t xml:space="preserve"> </w:t>
      </w:r>
      <w:r w:rsidRPr="00387896">
        <w:rPr>
          <w:color w:val="231F20"/>
          <w:sz w:val="24"/>
          <w:szCs w:val="24"/>
        </w:rPr>
        <w:t>may</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imposed.</w:t>
      </w:r>
      <w:r w:rsidRPr="00387896">
        <w:rPr>
          <w:color w:val="231F20"/>
          <w:spacing w:val="-22"/>
          <w:sz w:val="24"/>
          <w:szCs w:val="24"/>
        </w:rPr>
        <w:t xml:space="preserve"> </w:t>
      </w:r>
      <w:r w:rsidRPr="00387896">
        <w:rPr>
          <w:color w:val="231F20"/>
          <w:spacing w:val="-8"/>
          <w:sz w:val="24"/>
          <w:szCs w:val="24"/>
        </w:rPr>
        <w:t>To</w:t>
      </w:r>
      <w:r w:rsidRPr="00387896">
        <w:rPr>
          <w:color w:val="231F20"/>
          <w:spacing w:val="-18"/>
          <w:sz w:val="24"/>
          <w:szCs w:val="24"/>
        </w:rPr>
        <w:t xml:space="preserve"> </w:t>
      </w:r>
      <w:r w:rsidRPr="00387896">
        <w:rPr>
          <w:color w:val="231F20"/>
          <w:sz w:val="24"/>
          <w:szCs w:val="24"/>
        </w:rPr>
        <w:t>this</w:t>
      </w:r>
      <w:r w:rsidRPr="00387896">
        <w:rPr>
          <w:color w:val="231F20"/>
          <w:spacing w:val="-18"/>
          <w:sz w:val="24"/>
          <w:szCs w:val="24"/>
        </w:rPr>
        <w:t xml:space="preserve"> </w:t>
      </w:r>
      <w:r w:rsidRPr="00387896">
        <w:rPr>
          <w:color w:val="231F20"/>
          <w:sz w:val="24"/>
          <w:szCs w:val="24"/>
        </w:rPr>
        <w:t>effect,</w:t>
      </w:r>
      <w:r w:rsidRPr="00387896">
        <w:rPr>
          <w:color w:val="231F20"/>
          <w:spacing w:val="-22"/>
          <w:sz w:val="24"/>
          <w:szCs w:val="24"/>
        </w:rPr>
        <w:t xml:space="preserve"> </w:t>
      </w:r>
      <w:r w:rsidRPr="00387896">
        <w:rPr>
          <w:color w:val="231F20"/>
          <w:spacing w:val="-3"/>
          <w:sz w:val="24"/>
          <w:szCs w:val="24"/>
        </w:rPr>
        <w:t>Tenders</w:t>
      </w:r>
      <w:r w:rsidRPr="00387896">
        <w:rPr>
          <w:color w:val="231F20"/>
          <w:spacing w:val="-18"/>
          <w:sz w:val="24"/>
          <w:szCs w:val="24"/>
        </w:rPr>
        <w:t xml:space="preserve"> </w:t>
      </w:r>
      <w:r w:rsidRPr="00387896">
        <w:rPr>
          <w:color w:val="231F20"/>
          <w:sz w:val="24"/>
          <w:szCs w:val="24"/>
        </w:rPr>
        <w:t>shall</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to</w:t>
      </w:r>
      <w:r w:rsidRPr="00387896">
        <w:rPr>
          <w:color w:val="231F20"/>
          <w:spacing w:val="-18"/>
          <w:sz w:val="24"/>
          <w:szCs w:val="24"/>
        </w:rPr>
        <w:t xml:space="preserve"> </w:t>
      </w:r>
      <w:r w:rsidRPr="00387896">
        <w:rPr>
          <w:color w:val="231F20"/>
          <w:sz w:val="24"/>
          <w:szCs w:val="24"/>
        </w:rPr>
        <w:t>complete</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sign</w:t>
      </w:r>
      <w:r w:rsidRPr="00387896">
        <w:rPr>
          <w:color w:val="231F20"/>
          <w:spacing w:val="-18"/>
          <w:sz w:val="24"/>
          <w:szCs w:val="24"/>
        </w:rPr>
        <w:t xml:space="preserve"> </w:t>
      </w:r>
      <w:r w:rsidRPr="00387896">
        <w:rPr>
          <w:color w:val="231F20"/>
          <w:sz w:val="24"/>
          <w:szCs w:val="24"/>
        </w:rPr>
        <w:t>the “Certiﬁcate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Independent</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annexed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5"/>
          <w:sz w:val="24"/>
          <w:szCs w:val="24"/>
        </w:rPr>
        <w:t>Tender.</w:t>
      </w:r>
    </w:p>
    <w:p w14:paraId="0D62CAA4"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 Fairness and transparency in the tender process require that the ﬁrms or</w:t>
      </w:r>
      <w:r w:rsidRPr="00387896">
        <w:rPr>
          <w:color w:val="231F20"/>
          <w:spacing w:val="-12"/>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7"/>
          <w:sz w:val="24"/>
          <w:szCs w:val="24"/>
        </w:rPr>
        <w:t xml:space="preserve"> </w:t>
      </w:r>
      <w:r w:rsidRPr="00387896">
        <w:rPr>
          <w:color w:val="231F20"/>
          <w:sz w:val="24"/>
          <w:szCs w:val="24"/>
        </w:rPr>
        <w:t>services</w:t>
      </w:r>
      <w:r w:rsidRPr="00387896">
        <w:rPr>
          <w:color w:val="231F20"/>
          <w:spacing w:val="-7"/>
          <w:sz w:val="24"/>
          <w:szCs w:val="24"/>
        </w:rPr>
        <w:t xml:space="preserve"> </w:t>
      </w:r>
      <w:r w:rsidRPr="00387896">
        <w:rPr>
          <w:color w:val="231F20"/>
          <w:sz w:val="24"/>
          <w:szCs w:val="24"/>
        </w:rPr>
        <w:t>related</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this</w:t>
      </w:r>
      <w:r w:rsidRPr="00387896">
        <w:rPr>
          <w:color w:val="231F20"/>
          <w:spacing w:val="-7"/>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pacing w:val="-8"/>
          <w:sz w:val="24"/>
          <w:szCs w:val="24"/>
        </w:rPr>
        <w:t>To</w:t>
      </w:r>
      <w:r w:rsidRPr="00387896">
        <w:rPr>
          <w:color w:val="231F20"/>
          <w:spacing w:val="-7"/>
          <w:sz w:val="24"/>
          <w:szCs w:val="24"/>
        </w:rPr>
        <w:t xml:space="preserve"> </w:t>
      </w:r>
      <w:r w:rsidRPr="00387896">
        <w:rPr>
          <w:color w:val="231F20"/>
          <w:sz w:val="24"/>
          <w:szCs w:val="24"/>
        </w:rPr>
        <w:t>that</w:t>
      </w:r>
      <w:r w:rsidRPr="00387896">
        <w:rPr>
          <w:color w:val="231F20"/>
          <w:spacing w:val="-7"/>
          <w:sz w:val="24"/>
          <w:szCs w:val="24"/>
        </w:rPr>
        <w:t xml:space="preserve"> </w:t>
      </w:r>
      <w:r w:rsidRPr="00387896">
        <w:rPr>
          <w:color w:val="231F20"/>
          <w:sz w:val="24"/>
          <w:szCs w:val="24"/>
        </w:rPr>
        <w:t>end,</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w:t>
      </w:r>
      <w:r w:rsidRPr="00387896">
        <w:rPr>
          <w:color w:val="231F20"/>
          <w:spacing w:val="-7"/>
          <w:sz w:val="24"/>
          <w:szCs w:val="24"/>
        </w:rPr>
        <w:t xml:space="preserve"> </w:t>
      </w:r>
      <w:r w:rsidRPr="00387896">
        <w:rPr>
          <w:color w:val="231F20"/>
          <w:sz w:val="24"/>
          <w:szCs w:val="24"/>
        </w:rPr>
        <w:t>shall</w:t>
      </w:r>
      <w:r w:rsidRPr="00387896">
        <w:rPr>
          <w:color w:val="231F20"/>
          <w:spacing w:val="-7"/>
          <w:sz w:val="24"/>
          <w:szCs w:val="24"/>
        </w:rPr>
        <w:t xml:space="preserve"> </w:t>
      </w:r>
      <w:r w:rsidRPr="00387896">
        <w:rPr>
          <w:color w:val="231F20"/>
          <w:sz w:val="24"/>
          <w:szCs w:val="24"/>
        </w:rPr>
        <w:t>indicate</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b/>
          <w:color w:val="231F20"/>
          <w:sz w:val="24"/>
          <w:szCs w:val="24"/>
        </w:rPr>
        <w:t>Data</w:t>
      </w:r>
      <w:r w:rsidRPr="00387896">
        <w:rPr>
          <w:b/>
          <w:color w:val="231F20"/>
          <w:spacing w:val="-7"/>
          <w:sz w:val="24"/>
          <w:szCs w:val="24"/>
        </w:rPr>
        <w:t xml:space="preserve"> </w:t>
      </w:r>
      <w:r w:rsidRPr="00387896">
        <w:rPr>
          <w:b/>
          <w:color w:val="231F20"/>
          <w:sz w:val="24"/>
          <w:szCs w:val="24"/>
        </w:rPr>
        <w:t>Sheet</w:t>
      </w:r>
      <w:r w:rsidRPr="00387896">
        <w:rPr>
          <w:b/>
          <w:color w:val="231F20"/>
          <w:spacing w:val="-7"/>
          <w:sz w:val="24"/>
          <w:szCs w:val="24"/>
        </w:rPr>
        <w:t xml:space="preserve"> </w:t>
      </w:r>
      <w:r w:rsidRPr="00387896">
        <w:rPr>
          <w:color w:val="231F20"/>
          <w:sz w:val="24"/>
          <w:szCs w:val="24"/>
        </w:rPr>
        <w:t>and make</w:t>
      </w:r>
      <w:r w:rsidRPr="00387896">
        <w:rPr>
          <w:color w:val="231F20"/>
          <w:spacing w:val="-13"/>
          <w:sz w:val="24"/>
          <w:szCs w:val="24"/>
        </w:rPr>
        <w:t xml:space="preserve"> </w:t>
      </w:r>
      <w:r w:rsidRPr="00387896">
        <w:rPr>
          <w:color w:val="231F20"/>
          <w:sz w:val="24"/>
          <w:szCs w:val="24"/>
        </w:rPr>
        <w:t>available</w:t>
      </w:r>
      <w:r w:rsidRPr="00387896">
        <w:rPr>
          <w:color w:val="231F20"/>
          <w:spacing w:val="-13"/>
          <w:sz w:val="24"/>
          <w:szCs w:val="24"/>
        </w:rPr>
        <w:t xml:space="preserve"> </w:t>
      </w:r>
      <w:r w:rsidRPr="00387896">
        <w:rPr>
          <w:color w:val="231F20"/>
          <w:sz w:val="24"/>
          <w:szCs w:val="24"/>
        </w:rPr>
        <w:t>to</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ﬁrms</w:t>
      </w:r>
      <w:r w:rsidRPr="00387896">
        <w:rPr>
          <w:color w:val="231F20"/>
          <w:spacing w:val="-13"/>
          <w:sz w:val="24"/>
          <w:szCs w:val="24"/>
        </w:rPr>
        <w:t xml:space="preserve"> </w:t>
      </w:r>
      <w:r w:rsidRPr="00387896">
        <w:rPr>
          <w:color w:val="231F20"/>
          <w:sz w:val="24"/>
          <w:szCs w:val="24"/>
        </w:rPr>
        <w:t>together</w:t>
      </w:r>
      <w:r w:rsidRPr="00387896">
        <w:rPr>
          <w:color w:val="231F20"/>
          <w:spacing w:val="-13"/>
          <w:sz w:val="24"/>
          <w:szCs w:val="24"/>
        </w:rPr>
        <w:t xml:space="preserve"> </w:t>
      </w:r>
      <w:r w:rsidRPr="00387896">
        <w:rPr>
          <w:color w:val="231F20"/>
          <w:sz w:val="24"/>
          <w:szCs w:val="24"/>
        </w:rPr>
        <w:t>with</w:t>
      </w:r>
      <w:r w:rsidRPr="00387896">
        <w:rPr>
          <w:color w:val="231F20"/>
          <w:spacing w:val="-13"/>
          <w:sz w:val="24"/>
          <w:szCs w:val="24"/>
        </w:rPr>
        <w:t xml:space="preserve"> </w:t>
      </w:r>
      <w:r w:rsidRPr="00387896">
        <w:rPr>
          <w:color w:val="231F20"/>
          <w:sz w:val="24"/>
          <w:szCs w:val="24"/>
        </w:rPr>
        <w:t>this</w:t>
      </w:r>
      <w:r w:rsidRPr="00387896">
        <w:rPr>
          <w:color w:val="231F20"/>
          <w:spacing w:val="-13"/>
          <w:sz w:val="24"/>
          <w:szCs w:val="24"/>
        </w:rPr>
        <w:t xml:space="preserve"> </w:t>
      </w:r>
      <w:r w:rsidRPr="00387896">
        <w:rPr>
          <w:color w:val="231F20"/>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information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would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respect</w:t>
      </w:r>
      <w:r w:rsidRPr="00387896">
        <w:rPr>
          <w:color w:val="231F20"/>
          <w:spacing w:val="-13"/>
          <w:sz w:val="24"/>
          <w:szCs w:val="24"/>
        </w:rPr>
        <w:t xml:space="preserve"> </w:t>
      </w:r>
      <w:r w:rsidRPr="00387896">
        <w:rPr>
          <w:color w:val="231F20"/>
          <w:sz w:val="24"/>
          <w:szCs w:val="24"/>
        </w:rPr>
        <w:t>give such</w:t>
      </w:r>
      <w:r w:rsidRPr="00387896">
        <w:rPr>
          <w:color w:val="231F20"/>
          <w:spacing w:val="-23"/>
          <w:sz w:val="24"/>
          <w:szCs w:val="24"/>
        </w:rPr>
        <w:t xml:space="preserve"> </w:t>
      </w:r>
      <w:r w:rsidRPr="00387896">
        <w:rPr>
          <w:color w:val="231F20"/>
          <w:sz w:val="24"/>
          <w:szCs w:val="24"/>
        </w:rPr>
        <w:t>ﬁrm</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unfair</w:t>
      </w:r>
      <w:r w:rsidRPr="00387896">
        <w:rPr>
          <w:color w:val="231F20"/>
          <w:spacing w:val="-23"/>
          <w:sz w:val="24"/>
          <w:szCs w:val="24"/>
        </w:rPr>
        <w:t xml:space="preserve"> </w:t>
      </w:r>
      <w:r w:rsidRPr="00387896">
        <w:rPr>
          <w:color w:val="231F20"/>
          <w:sz w:val="24"/>
          <w:szCs w:val="24"/>
        </w:rPr>
        <w:t>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204B113"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-Fairness and transparency in the tender process require that the Firms or</w:t>
      </w:r>
      <w:r w:rsidRPr="00387896">
        <w:rPr>
          <w:color w:val="231F20"/>
          <w:spacing w:val="-13"/>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17"/>
          <w:sz w:val="24"/>
          <w:szCs w:val="24"/>
        </w:rPr>
        <w:t xml:space="preserve"> </w:t>
      </w:r>
      <w:r w:rsidRPr="00387896">
        <w:rPr>
          <w:color w:val="231F20"/>
          <w:sz w:val="24"/>
          <w:szCs w:val="24"/>
        </w:rPr>
        <w:t>services</w:t>
      </w:r>
      <w:r w:rsidRPr="00387896">
        <w:rPr>
          <w:color w:val="231F20"/>
          <w:spacing w:val="-17"/>
          <w:sz w:val="24"/>
          <w:szCs w:val="24"/>
        </w:rPr>
        <w:t xml:space="preserve"> </w:t>
      </w:r>
      <w:r w:rsidRPr="00387896">
        <w:rPr>
          <w:color w:val="231F20"/>
          <w:sz w:val="24"/>
          <w:szCs w:val="24"/>
        </w:rPr>
        <w:t>related</w:t>
      </w:r>
      <w:r w:rsidRPr="00387896">
        <w:rPr>
          <w:color w:val="231F20"/>
          <w:spacing w:val="-18"/>
          <w:sz w:val="24"/>
          <w:szCs w:val="24"/>
        </w:rPr>
        <w:t xml:space="preserve"> </w:t>
      </w:r>
      <w:r w:rsidRPr="00387896">
        <w:rPr>
          <w:color w:val="231F20"/>
          <w:sz w:val="24"/>
          <w:szCs w:val="24"/>
        </w:rPr>
        <w:t>to</w:t>
      </w:r>
      <w:r w:rsidRPr="00387896">
        <w:rPr>
          <w:color w:val="231F20"/>
          <w:spacing w:val="-17"/>
          <w:sz w:val="24"/>
          <w:szCs w:val="24"/>
        </w:rPr>
        <w:t xml:space="preserve"> </w:t>
      </w:r>
      <w:r w:rsidRPr="00387896">
        <w:rPr>
          <w:color w:val="231F20"/>
          <w:sz w:val="24"/>
          <w:szCs w:val="24"/>
        </w:rPr>
        <w:t>this</w:t>
      </w:r>
      <w:r w:rsidRPr="00387896">
        <w:rPr>
          <w:color w:val="231F20"/>
          <w:spacing w:val="-17"/>
          <w:sz w:val="24"/>
          <w:szCs w:val="24"/>
        </w:rPr>
        <w:t xml:space="preserve"> </w:t>
      </w:r>
      <w:r w:rsidRPr="00387896">
        <w:rPr>
          <w:color w:val="231F20"/>
          <w:sz w:val="24"/>
          <w:szCs w:val="24"/>
        </w:rPr>
        <w:t>tender</w:t>
      </w:r>
      <w:r w:rsidRPr="00387896">
        <w:rPr>
          <w:color w:val="231F20"/>
          <w:spacing w:val="-17"/>
          <w:sz w:val="24"/>
          <w:szCs w:val="24"/>
        </w:rPr>
        <w:t xml:space="preserve"> </w:t>
      </w:r>
      <w:r w:rsidRPr="00387896">
        <w:rPr>
          <w:color w:val="231F20"/>
          <w:sz w:val="24"/>
          <w:szCs w:val="24"/>
        </w:rPr>
        <w:t>being</w:t>
      </w:r>
      <w:r w:rsidRPr="00387896">
        <w:rPr>
          <w:color w:val="231F20"/>
          <w:spacing w:val="-17"/>
          <w:sz w:val="24"/>
          <w:szCs w:val="24"/>
        </w:rPr>
        <w:t xml:space="preserve"> </w:t>
      </w:r>
      <w:r w:rsidRPr="00387896">
        <w:rPr>
          <w:color w:val="231F20"/>
          <w:sz w:val="24"/>
          <w:szCs w:val="24"/>
        </w:rPr>
        <w:t>tendered</w:t>
      </w:r>
      <w:r w:rsidRPr="00387896">
        <w:rPr>
          <w:color w:val="231F20"/>
          <w:spacing w:val="-17"/>
          <w:sz w:val="24"/>
          <w:szCs w:val="24"/>
        </w:rPr>
        <w:t xml:space="preserve"> </w:t>
      </w:r>
      <w:r w:rsidRPr="00387896">
        <w:rPr>
          <w:color w:val="231F20"/>
          <w:spacing w:val="-4"/>
          <w:sz w:val="24"/>
          <w:szCs w:val="24"/>
        </w:rPr>
        <w:t>for.</w:t>
      </w:r>
      <w:r w:rsidRPr="00387896">
        <w:rPr>
          <w:color w:val="231F20"/>
          <w:spacing w:val="-21"/>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Procuring</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shall</w:t>
      </w:r>
      <w:r w:rsidRPr="00387896">
        <w:rPr>
          <w:color w:val="231F20"/>
          <w:spacing w:val="-17"/>
          <w:sz w:val="24"/>
          <w:szCs w:val="24"/>
        </w:rPr>
        <w:t xml:space="preserve"> </w:t>
      </w:r>
      <w:r w:rsidRPr="00387896">
        <w:rPr>
          <w:color w:val="231F20"/>
          <w:sz w:val="24"/>
          <w:szCs w:val="24"/>
        </w:rPr>
        <w:t>indicate</w:t>
      </w:r>
      <w:r w:rsidRPr="00387896">
        <w:rPr>
          <w:color w:val="231F20"/>
          <w:spacing w:val="-18"/>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b/>
          <w:color w:val="231F20"/>
          <w:sz w:val="24"/>
          <w:szCs w:val="24"/>
        </w:rPr>
        <w:t>TDS</w:t>
      </w:r>
      <w:r w:rsidRPr="00387896">
        <w:rPr>
          <w:b/>
          <w:color w:val="231F20"/>
          <w:spacing w:val="-17"/>
          <w:sz w:val="24"/>
          <w:szCs w:val="24"/>
        </w:rPr>
        <w:t xml:space="preserve"> </w:t>
      </w:r>
      <w:r w:rsidRPr="00387896">
        <w:rPr>
          <w:color w:val="231F20"/>
          <w:sz w:val="24"/>
          <w:szCs w:val="24"/>
        </w:rPr>
        <w:t>ﬁrms (if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that</w:t>
      </w:r>
      <w:r w:rsidRPr="00387896">
        <w:rPr>
          <w:color w:val="231F20"/>
          <w:spacing w:val="-3"/>
          <w:sz w:val="24"/>
          <w:szCs w:val="24"/>
        </w:rPr>
        <w:t xml:space="preserve"> </w:t>
      </w:r>
      <w:r w:rsidRPr="00387896">
        <w:rPr>
          <w:color w:val="231F20"/>
          <w:sz w:val="24"/>
          <w:szCs w:val="24"/>
        </w:rPr>
        <w:t>provided</w:t>
      </w:r>
      <w:r w:rsidRPr="00387896">
        <w:rPr>
          <w:color w:val="231F20"/>
          <w:spacing w:val="-3"/>
          <w:sz w:val="24"/>
          <w:szCs w:val="24"/>
        </w:rPr>
        <w:t xml:space="preserve"> </w:t>
      </w:r>
      <w:r w:rsidRPr="00387896">
        <w:rPr>
          <w:color w:val="231F20"/>
          <w:sz w:val="24"/>
          <w:szCs w:val="24"/>
        </w:rPr>
        <w:t>consulting</w:t>
      </w:r>
      <w:r w:rsidRPr="00387896">
        <w:rPr>
          <w:color w:val="231F20"/>
          <w:spacing w:val="-3"/>
          <w:sz w:val="24"/>
          <w:szCs w:val="24"/>
        </w:rPr>
        <w:t xml:space="preserve"> </w:t>
      </w:r>
      <w:r w:rsidRPr="00387896">
        <w:rPr>
          <w:color w:val="231F20"/>
          <w:sz w:val="24"/>
          <w:szCs w:val="24"/>
        </w:rPr>
        <w:t>services</w:t>
      </w:r>
      <w:r w:rsidRPr="00387896">
        <w:rPr>
          <w:color w:val="231F20"/>
          <w:spacing w:val="-3"/>
          <w:sz w:val="24"/>
          <w:szCs w:val="24"/>
        </w:rPr>
        <w:t xml:space="preserve"> </w:t>
      </w:r>
      <w:r w:rsidRPr="00387896">
        <w:rPr>
          <w:color w:val="231F20"/>
          <w:sz w:val="24"/>
          <w:szCs w:val="24"/>
        </w:rPr>
        <w:t>for</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contract</w:t>
      </w:r>
      <w:r w:rsidRPr="00387896">
        <w:rPr>
          <w:color w:val="231F20"/>
          <w:spacing w:val="-3"/>
          <w:sz w:val="24"/>
          <w:szCs w:val="24"/>
        </w:rPr>
        <w:t xml:space="preserve"> </w:t>
      </w:r>
      <w:r w:rsidRPr="00387896">
        <w:rPr>
          <w:color w:val="231F20"/>
          <w:sz w:val="24"/>
          <w:szCs w:val="24"/>
        </w:rPr>
        <w:t>being</w:t>
      </w:r>
      <w:r w:rsidRPr="00387896">
        <w:rPr>
          <w:color w:val="231F20"/>
          <w:spacing w:val="-3"/>
          <w:sz w:val="24"/>
          <w:szCs w:val="24"/>
        </w:rPr>
        <w:t xml:space="preserve"> </w:t>
      </w:r>
      <w:r w:rsidRPr="00387896">
        <w:rPr>
          <w:color w:val="231F20"/>
          <w:sz w:val="24"/>
          <w:szCs w:val="24"/>
        </w:rPr>
        <w:t>tendered</w:t>
      </w:r>
      <w:r w:rsidRPr="00387896">
        <w:rPr>
          <w:color w:val="231F20"/>
          <w:spacing w:val="-3"/>
          <w:sz w:val="24"/>
          <w:szCs w:val="24"/>
        </w:rPr>
        <w:t xml:space="preserve"> </w:t>
      </w:r>
      <w:r w:rsidRPr="00387896">
        <w:rPr>
          <w:color w:val="231F20"/>
          <w:spacing w:val="-4"/>
          <w:sz w:val="24"/>
          <w:szCs w:val="24"/>
        </w:rPr>
        <w:t>for.</w:t>
      </w:r>
      <w:r w:rsidRPr="00387896">
        <w:rPr>
          <w:color w:val="231F20"/>
          <w:spacing w:val="-7"/>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Procuring</w:t>
      </w:r>
      <w:r w:rsidRPr="00387896">
        <w:rPr>
          <w:color w:val="231F20"/>
          <w:spacing w:val="-3"/>
          <w:sz w:val="24"/>
          <w:szCs w:val="24"/>
        </w:rPr>
        <w:t xml:space="preserve"> </w:t>
      </w:r>
      <w:r w:rsidRPr="00387896">
        <w:rPr>
          <w:color w:val="231F20"/>
          <w:sz w:val="24"/>
          <w:szCs w:val="24"/>
        </w:rPr>
        <w:t>Entity</w:t>
      </w:r>
      <w:r w:rsidRPr="00387896">
        <w:rPr>
          <w:color w:val="231F20"/>
          <w:spacing w:val="-3"/>
          <w:sz w:val="24"/>
          <w:szCs w:val="24"/>
        </w:rPr>
        <w:t xml:space="preserve"> </w:t>
      </w:r>
      <w:r w:rsidRPr="00387896">
        <w:rPr>
          <w:color w:val="231F20"/>
          <w:sz w:val="24"/>
          <w:szCs w:val="24"/>
        </w:rPr>
        <w:t>shall</w:t>
      </w:r>
      <w:r w:rsidRPr="00387896">
        <w:rPr>
          <w:color w:val="231F20"/>
          <w:spacing w:val="-3"/>
          <w:sz w:val="24"/>
          <w:szCs w:val="24"/>
        </w:rPr>
        <w:t xml:space="preserve"> </w:t>
      </w:r>
      <w:r w:rsidRPr="00387896">
        <w:rPr>
          <w:color w:val="231F20"/>
          <w:sz w:val="24"/>
          <w:szCs w:val="24"/>
        </w:rPr>
        <w:t>check whether the owners or controllers of the Tenderer are same as those that provided consulting services. The Procuring</w:t>
      </w:r>
      <w:r w:rsidRPr="00387896">
        <w:rPr>
          <w:color w:val="231F20"/>
          <w:spacing w:val="-21"/>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upon</w:t>
      </w:r>
      <w:r w:rsidRPr="00387896">
        <w:rPr>
          <w:color w:val="231F20"/>
          <w:spacing w:val="-21"/>
          <w:sz w:val="24"/>
          <w:szCs w:val="24"/>
        </w:rPr>
        <w:t xml:space="preserve"> </w:t>
      </w:r>
      <w:r w:rsidRPr="00387896">
        <w:rPr>
          <w:color w:val="231F20"/>
          <w:sz w:val="24"/>
          <w:szCs w:val="24"/>
        </w:rPr>
        <w:t>request,</w:t>
      </w:r>
      <w:r w:rsidRPr="00387896">
        <w:rPr>
          <w:color w:val="231F20"/>
          <w:spacing w:val="-21"/>
          <w:sz w:val="24"/>
          <w:szCs w:val="24"/>
        </w:rPr>
        <w:t xml:space="preserve"> </w:t>
      </w:r>
      <w:r w:rsidRPr="00387896">
        <w:rPr>
          <w:color w:val="231F20"/>
          <w:sz w:val="24"/>
          <w:szCs w:val="24"/>
        </w:rPr>
        <w:t>make</w:t>
      </w:r>
      <w:r w:rsidRPr="00387896">
        <w:rPr>
          <w:color w:val="231F20"/>
          <w:spacing w:val="-21"/>
          <w:sz w:val="24"/>
          <w:szCs w:val="24"/>
        </w:rPr>
        <w:t xml:space="preserve"> </w:t>
      </w:r>
      <w:r w:rsidRPr="00387896">
        <w:rPr>
          <w:color w:val="231F20"/>
          <w:sz w:val="24"/>
          <w:szCs w:val="24"/>
        </w:rPr>
        <w:t>available</w:t>
      </w:r>
      <w:r w:rsidRPr="00387896">
        <w:rPr>
          <w:color w:val="231F20"/>
          <w:spacing w:val="-21"/>
          <w:sz w:val="24"/>
          <w:szCs w:val="24"/>
        </w:rPr>
        <w:t xml:space="preserve"> </w:t>
      </w:r>
      <w:r w:rsidRPr="00387896">
        <w:rPr>
          <w:color w:val="231F20"/>
          <w:sz w:val="24"/>
          <w:szCs w:val="24"/>
        </w:rPr>
        <w:t>to</w:t>
      </w:r>
      <w:r w:rsidRPr="00387896">
        <w:rPr>
          <w:color w:val="231F20"/>
          <w:spacing w:val="-21"/>
          <w:sz w:val="24"/>
          <w:szCs w:val="24"/>
        </w:rPr>
        <w:t xml:space="preserve"> </w:t>
      </w:r>
      <w:r w:rsidRPr="00387896">
        <w:rPr>
          <w:color w:val="231F20"/>
          <w:sz w:val="24"/>
          <w:szCs w:val="24"/>
        </w:rPr>
        <w:t>any</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information</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would</w:t>
      </w:r>
      <w:r w:rsidRPr="00387896">
        <w:rPr>
          <w:color w:val="231F20"/>
          <w:spacing w:val="-21"/>
          <w:sz w:val="24"/>
          <w:szCs w:val="24"/>
        </w:rPr>
        <w:t xml:space="preserve"> </w:t>
      </w:r>
      <w:r w:rsidRPr="00387896">
        <w:rPr>
          <w:color w:val="231F20"/>
          <w:sz w:val="24"/>
          <w:szCs w:val="24"/>
        </w:rPr>
        <w:t>give</w:t>
      </w:r>
      <w:r w:rsidRPr="00387896">
        <w:rPr>
          <w:color w:val="231F20"/>
          <w:spacing w:val="-21"/>
          <w:sz w:val="24"/>
          <w:szCs w:val="24"/>
        </w:rPr>
        <w:t xml:space="preserve"> </w:t>
      </w:r>
      <w:r w:rsidRPr="00387896">
        <w:rPr>
          <w:color w:val="231F20"/>
          <w:sz w:val="24"/>
          <w:szCs w:val="24"/>
        </w:rPr>
        <w:t>such</w:t>
      </w:r>
      <w:r w:rsidRPr="00387896">
        <w:rPr>
          <w:color w:val="231F20"/>
          <w:spacing w:val="-21"/>
          <w:sz w:val="24"/>
          <w:szCs w:val="24"/>
        </w:rPr>
        <w:t xml:space="preserve"> </w:t>
      </w:r>
      <w:r w:rsidRPr="00387896">
        <w:rPr>
          <w:color w:val="231F20"/>
          <w:sz w:val="24"/>
          <w:szCs w:val="24"/>
        </w:rPr>
        <w:t>ﬁrm</w:t>
      </w:r>
      <w:r w:rsidRPr="00387896">
        <w:rPr>
          <w:color w:val="231F20"/>
          <w:spacing w:val="-21"/>
          <w:sz w:val="24"/>
          <w:szCs w:val="24"/>
        </w:rPr>
        <w:t xml:space="preserve"> </w:t>
      </w:r>
      <w:r w:rsidRPr="00387896">
        <w:rPr>
          <w:color w:val="231F20"/>
          <w:sz w:val="24"/>
          <w:szCs w:val="24"/>
        </w:rPr>
        <w:t>unfair 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909E1EC" w14:textId="77777777" w:rsidR="005F5B22" w:rsidRPr="00387896" w:rsidRDefault="00B0057A">
      <w:pPr>
        <w:pStyle w:val="Heading3"/>
        <w:numPr>
          <w:ilvl w:val="0"/>
          <w:numId w:val="48"/>
        </w:numPr>
        <w:tabs>
          <w:tab w:val="left" w:pos="1411"/>
          <w:tab w:val="left" w:pos="1412"/>
        </w:tabs>
        <w:spacing w:before="241"/>
        <w:ind w:left="1411" w:right="720" w:hanging="562"/>
        <w:rPr>
          <w:color w:val="231F20"/>
          <w:sz w:val="24"/>
          <w:szCs w:val="24"/>
        </w:rPr>
      </w:pPr>
      <w:bookmarkStart w:id="8" w:name="_TOC_250114"/>
      <w:r w:rsidRPr="00387896">
        <w:rPr>
          <w:color w:val="231F20"/>
          <w:sz w:val="24"/>
          <w:szCs w:val="24"/>
        </w:rPr>
        <w:t>Eligible</w:t>
      </w:r>
      <w:r w:rsidRPr="00387896">
        <w:rPr>
          <w:color w:val="231F20"/>
          <w:spacing w:val="-27"/>
          <w:sz w:val="24"/>
          <w:szCs w:val="24"/>
        </w:rPr>
        <w:t xml:space="preserve"> </w:t>
      </w:r>
      <w:bookmarkEnd w:id="8"/>
      <w:r w:rsidRPr="00387896">
        <w:rPr>
          <w:color w:val="231F20"/>
          <w:spacing w:val="-3"/>
          <w:sz w:val="24"/>
          <w:szCs w:val="24"/>
        </w:rPr>
        <w:t>Tenderers</w:t>
      </w:r>
    </w:p>
    <w:p w14:paraId="7B2CE12A" w14:textId="1CB75B33" w:rsidR="005F5B22" w:rsidRPr="00387896" w:rsidRDefault="00B0057A">
      <w:pPr>
        <w:pStyle w:val="ListParagraph"/>
        <w:numPr>
          <w:ilvl w:val="1"/>
          <w:numId w:val="62"/>
        </w:numPr>
        <w:spacing w:before="242" w:line="230" w:lineRule="auto"/>
        <w:ind w:left="1350" w:right="720" w:hanging="270"/>
        <w:rPr>
          <w:b/>
          <w:color w:val="231F20"/>
          <w:sz w:val="24"/>
          <w:szCs w:val="24"/>
        </w:rPr>
      </w:pP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2"/>
          <w:sz w:val="24"/>
          <w:szCs w:val="24"/>
        </w:rPr>
        <w:t xml:space="preserve"> </w:t>
      </w:r>
      <w:r w:rsidRPr="00387896">
        <w:rPr>
          <w:color w:val="231F20"/>
          <w:sz w:val="24"/>
          <w:szCs w:val="24"/>
        </w:rPr>
        <w:t>may</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ﬁrm</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private</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state-owned</w:t>
      </w:r>
      <w:r w:rsidRPr="00387896">
        <w:rPr>
          <w:color w:val="231F20"/>
          <w:spacing w:val="-12"/>
          <w:sz w:val="24"/>
          <w:szCs w:val="24"/>
        </w:rPr>
        <w:t xml:space="preserve"> </w:t>
      </w:r>
      <w:r w:rsidRPr="00387896">
        <w:rPr>
          <w:color w:val="231F20"/>
          <w:sz w:val="24"/>
          <w:szCs w:val="24"/>
        </w:rPr>
        <w:t>enterprise</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institution</w:t>
      </w:r>
      <w:r w:rsidRPr="00387896">
        <w:rPr>
          <w:color w:val="231F20"/>
          <w:spacing w:val="-12"/>
          <w:sz w:val="24"/>
          <w:szCs w:val="24"/>
        </w:rPr>
        <w:t xml:space="preserve"> </w:t>
      </w:r>
      <w:r w:rsidRPr="00387896">
        <w:rPr>
          <w:color w:val="231F20"/>
          <w:sz w:val="24"/>
          <w:szCs w:val="24"/>
        </w:rPr>
        <w:t>subject</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ITT</w:t>
      </w:r>
      <w:r w:rsidRPr="00387896">
        <w:rPr>
          <w:color w:val="231F20"/>
          <w:spacing w:val="-16"/>
          <w:sz w:val="24"/>
          <w:szCs w:val="24"/>
        </w:rPr>
        <w:t xml:space="preserve"> </w:t>
      </w:r>
      <w:r w:rsidRPr="00387896">
        <w:rPr>
          <w:color w:val="231F20"/>
          <w:sz w:val="24"/>
          <w:szCs w:val="24"/>
        </w:rPr>
        <w:t>3.7</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any combination</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such</w:t>
      </w:r>
      <w:r w:rsidRPr="00387896">
        <w:rPr>
          <w:color w:val="231F20"/>
          <w:spacing w:val="-12"/>
          <w:sz w:val="24"/>
          <w:szCs w:val="24"/>
        </w:rPr>
        <w:t xml:space="preserve"> </w:t>
      </w:r>
      <w:r w:rsidRPr="00387896">
        <w:rPr>
          <w:color w:val="231F20"/>
          <w:sz w:val="24"/>
          <w:szCs w:val="24"/>
        </w:rPr>
        <w:t>entities</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form</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w:t>
      </w:r>
      <w:r w:rsidRPr="00387896">
        <w:rPr>
          <w:color w:val="231F20"/>
          <w:spacing w:val="-12"/>
          <w:sz w:val="24"/>
          <w:szCs w:val="24"/>
        </w:rPr>
        <w:t xml:space="preserve"> </w:t>
      </w:r>
      <w:r w:rsidRPr="00387896">
        <w:rPr>
          <w:color w:val="231F20"/>
          <w:sz w:val="24"/>
          <w:szCs w:val="24"/>
        </w:rPr>
        <w:t>venture</w:t>
      </w:r>
      <w:r w:rsidRPr="00387896">
        <w:rPr>
          <w:color w:val="231F20"/>
          <w:spacing w:val="-12"/>
          <w:sz w:val="24"/>
          <w:szCs w:val="24"/>
        </w:rPr>
        <w:t xml:space="preserve"> </w:t>
      </w:r>
      <w:r w:rsidRPr="00387896">
        <w:rPr>
          <w:color w:val="231F20"/>
          <w:sz w:val="24"/>
          <w:szCs w:val="24"/>
        </w:rPr>
        <w:t>(JV)</w:t>
      </w:r>
      <w:r w:rsidRPr="00387896">
        <w:rPr>
          <w:color w:val="231F20"/>
          <w:spacing w:val="-12"/>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an</w:t>
      </w:r>
      <w:r w:rsidRPr="00387896">
        <w:rPr>
          <w:color w:val="231F20"/>
          <w:spacing w:val="-12"/>
          <w:sz w:val="24"/>
          <w:szCs w:val="24"/>
        </w:rPr>
        <w:t xml:space="preserve"> </w:t>
      </w:r>
      <w:r w:rsidRPr="00387896">
        <w:rPr>
          <w:color w:val="231F20"/>
          <w:sz w:val="24"/>
          <w:szCs w:val="24"/>
        </w:rPr>
        <w:t>existing</w:t>
      </w:r>
      <w:r w:rsidRPr="00387896">
        <w:rPr>
          <w:color w:val="231F20"/>
          <w:spacing w:val="-12"/>
          <w:sz w:val="24"/>
          <w:szCs w:val="24"/>
        </w:rPr>
        <w:t xml:space="preserve"> </w:t>
      </w:r>
      <w:r w:rsidRPr="00387896">
        <w:rPr>
          <w:color w:val="231F20"/>
          <w:sz w:val="24"/>
          <w:szCs w:val="24"/>
        </w:rPr>
        <w:t>agreement</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intent</w:t>
      </w:r>
      <w:r w:rsidRPr="00387896">
        <w:rPr>
          <w:color w:val="231F20"/>
          <w:spacing w:val="-12"/>
          <w:sz w:val="24"/>
          <w:szCs w:val="24"/>
        </w:rPr>
        <w:t xml:space="preserve"> </w:t>
      </w:r>
      <w:r w:rsidRPr="00387896">
        <w:rPr>
          <w:color w:val="231F20"/>
          <w:sz w:val="24"/>
          <w:szCs w:val="24"/>
        </w:rPr>
        <w:t>to enter</w:t>
      </w:r>
      <w:r w:rsidRPr="00387896">
        <w:rPr>
          <w:color w:val="231F20"/>
          <w:spacing w:val="-14"/>
          <w:sz w:val="24"/>
          <w:szCs w:val="24"/>
        </w:rPr>
        <w:t xml:space="preserve"> </w:t>
      </w:r>
      <w:r w:rsidRPr="00387896">
        <w:rPr>
          <w:color w:val="231F20"/>
          <w:sz w:val="24"/>
          <w:szCs w:val="24"/>
        </w:rPr>
        <w:t>into</w:t>
      </w:r>
      <w:r w:rsidRPr="00387896">
        <w:rPr>
          <w:color w:val="231F20"/>
          <w:spacing w:val="-14"/>
          <w:sz w:val="24"/>
          <w:szCs w:val="24"/>
        </w:rPr>
        <w:t xml:space="preserve"> </w:t>
      </w:r>
      <w:r w:rsidRPr="00387896">
        <w:rPr>
          <w:color w:val="231F20"/>
          <w:sz w:val="24"/>
          <w:szCs w:val="24"/>
        </w:rPr>
        <w:t>such</w:t>
      </w:r>
      <w:r w:rsidRPr="00387896">
        <w:rPr>
          <w:color w:val="231F20"/>
          <w:spacing w:val="-14"/>
          <w:sz w:val="24"/>
          <w:szCs w:val="24"/>
        </w:rPr>
        <w:t xml:space="preserve"> </w:t>
      </w:r>
      <w:r w:rsidRPr="00387896">
        <w:rPr>
          <w:color w:val="231F20"/>
          <w:sz w:val="24"/>
          <w:szCs w:val="24"/>
        </w:rPr>
        <w:t>an</w:t>
      </w:r>
      <w:r w:rsidRPr="00387896">
        <w:rPr>
          <w:color w:val="231F20"/>
          <w:spacing w:val="-14"/>
          <w:sz w:val="24"/>
          <w:szCs w:val="24"/>
        </w:rPr>
        <w:t xml:space="preserve"> </w:t>
      </w:r>
      <w:r w:rsidRPr="00387896">
        <w:rPr>
          <w:color w:val="231F20"/>
          <w:sz w:val="24"/>
          <w:szCs w:val="24"/>
        </w:rPr>
        <w:t>agreement</w:t>
      </w:r>
      <w:r w:rsidRPr="00387896">
        <w:rPr>
          <w:color w:val="231F20"/>
          <w:spacing w:val="-14"/>
          <w:sz w:val="24"/>
          <w:szCs w:val="24"/>
        </w:rPr>
        <w:t xml:space="preserve"> </w:t>
      </w:r>
      <w:r w:rsidRPr="00387896">
        <w:rPr>
          <w:color w:val="231F20"/>
          <w:sz w:val="24"/>
          <w:szCs w:val="24"/>
        </w:rPr>
        <w:t>supported</w:t>
      </w:r>
      <w:r w:rsidRPr="00387896">
        <w:rPr>
          <w:color w:val="231F20"/>
          <w:spacing w:val="-14"/>
          <w:sz w:val="24"/>
          <w:szCs w:val="24"/>
        </w:rPr>
        <w:t xml:space="preserve"> </w:t>
      </w:r>
      <w:r w:rsidRPr="00387896">
        <w:rPr>
          <w:color w:val="231F20"/>
          <w:sz w:val="24"/>
          <w:szCs w:val="24"/>
        </w:rPr>
        <w:t>by</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letter</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intent.</w:t>
      </w:r>
      <w:r w:rsidRPr="00387896">
        <w:rPr>
          <w:color w:val="231F20"/>
          <w:spacing w:val="-14"/>
          <w:sz w:val="24"/>
          <w:szCs w:val="24"/>
        </w:rPr>
        <w:t xml:space="preserve"> </w:t>
      </w:r>
      <w:r w:rsidRPr="00387896">
        <w:rPr>
          <w:color w:val="231F20"/>
          <w:sz w:val="24"/>
          <w:szCs w:val="24"/>
        </w:rPr>
        <w:t>Public</w:t>
      </w:r>
      <w:r w:rsidRPr="00387896">
        <w:rPr>
          <w:color w:val="231F20"/>
          <w:spacing w:val="-14"/>
          <w:sz w:val="24"/>
          <w:szCs w:val="24"/>
        </w:rPr>
        <w:t xml:space="preserve"> </w:t>
      </w:r>
      <w:r w:rsidRPr="00387896">
        <w:rPr>
          <w:color w:val="231F20"/>
          <w:sz w:val="24"/>
          <w:szCs w:val="24"/>
        </w:rPr>
        <w:t>employees</w:t>
      </w:r>
      <w:r w:rsidRPr="00387896">
        <w:rPr>
          <w:color w:val="231F20"/>
          <w:spacing w:val="-14"/>
          <w:sz w:val="24"/>
          <w:szCs w:val="24"/>
        </w:rPr>
        <w:t xml:space="preserve"> </w:t>
      </w:r>
      <w:r w:rsidRPr="00387896">
        <w:rPr>
          <w:color w:val="231F20"/>
          <w:sz w:val="24"/>
          <w:szCs w:val="24"/>
        </w:rPr>
        <w:t>and</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close</w:t>
      </w:r>
      <w:r w:rsidRPr="00387896">
        <w:rPr>
          <w:color w:val="231F20"/>
          <w:spacing w:val="-14"/>
          <w:sz w:val="24"/>
          <w:szCs w:val="24"/>
        </w:rPr>
        <w:t xml:space="preserve"> </w:t>
      </w:r>
      <w:r w:rsidRPr="00387896">
        <w:rPr>
          <w:color w:val="231F20"/>
          <w:sz w:val="24"/>
          <w:szCs w:val="24"/>
        </w:rPr>
        <w:t>relatives</w:t>
      </w:r>
      <w:r w:rsidRPr="00387896">
        <w:rPr>
          <w:color w:val="231F20"/>
          <w:spacing w:val="-14"/>
          <w:sz w:val="24"/>
          <w:szCs w:val="24"/>
        </w:rPr>
        <w:t xml:space="preserve"> </w:t>
      </w:r>
      <w:r w:rsidRPr="00387896">
        <w:rPr>
          <w:i/>
          <w:color w:val="231F20"/>
          <w:sz w:val="24"/>
          <w:szCs w:val="24"/>
        </w:rPr>
        <w:t>(spouses, children,</w:t>
      </w:r>
      <w:r w:rsidRPr="00387896">
        <w:rPr>
          <w:i/>
          <w:color w:val="231F20"/>
          <w:spacing w:val="-12"/>
          <w:sz w:val="24"/>
          <w:szCs w:val="24"/>
        </w:rPr>
        <w:t xml:space="preserve"> </w:t>
      </w:r>
      <w:r w:rsidRPr="00387896">
        <w:rPr>
          <w:i/>
          <w:color w:val="231F20"/>
          <w:sz w:val="24"/>
          <w:szCs w:val="24"/>
        </w:rPr>
        <w:t>brothers,</w:t>
      </w:r>
      <w:r w:rsidRPr="00387896">
        <w:rPr>
          <w:i/>
          <w:color w:val="231F20"/>
          <w:spacing w:val="-12"/>
          <w:sz w:val="24"/>
          <w:szCs w:val="24"/>
        </w:rPr>
        <w:t xml:space="preserve"> </w:t>
      </w:r>
      <w:r w:rsidRPr="00387896">
        <w:rPr>
          <w:i/>
          <w:color w:val="231F20"/>
          <w:sz w:val="24"/>
          <w:szCs w:val="24"/>
        </w:rPr>
        <w:t>sisters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uncles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aunts)</w:t>
      </w:r>
      <w:r w:rsidR="000B0DB3" w:rsidRPr="00387896">
        <w:rPr>
          <w:i/>
          <w:color w:val="231F20"/>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eligible</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participate</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case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 venture,</w:t>
      </w:r>
      <w:r w:rsidRPr="00387896">
        <w:rPr>
          <w:color w:val="231F20"/>
          <w:spacing w:val="-6"/>
          <w:sz w:val="24"/>
          <w:szCs w:val="24"/>
        </w:rPr>
        <w:t xml:space="preserve"> </w:t>
      </w:r>
      <w:r w:rsidRPr="00387896">
        <w:rPr>
          <w:color w:val="231F20"/>
          <w:sz w:val="24"/>
          <w:szCs w:val="24"/>
        </w:rPr>
        <w:t>all</w:t>
      </w:r>
      <w:r w:rsidRPr="00387896">
        <w:rPr>
          <w:color w:val="231F20"/>
          <w:spacing w:val="-6"/>
          <w:sz w:val="24"/>
          <w:szCs w:val="24"/>
        </w:rPr>
        <w:t xml:space="preserve"> </w:t>
      </w:r>
      <w:r w:rsidRPr="00387896">
        <w:rPr>
          <w:color w:val="231F20"/>
          <w:sz w:val="24"/>
          <w:szCs w:val="24"/>
        </w:rPr>
        <w:t>members</w:t>
      </w:r>
      <w:r w:rsidRPr="00387896">
        <w:rPr>
          <w:color w:val="231F20"/>
          <w:spacing w:val="-6"/>
          <w:sz w:val="24"/>
          <w:szCs w:val="24"/>
        </w:rPr>
        <w:t xml:space="preserve"> </w:t>
      </w:r>
      <w:r w:rsidRPr="00387896">
        <w:rPr>
          <w:color w:val="231F20"/>
          <w:sz w:val="24"/>
          <w:szCs w:val="24"/>
        </w:rPr>
        <w:t>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jointly</w:t>
      </w:r>
      <w:r w:rsidRPr="00387896">
        <w:rPr>
          <w:color w:val="231F20"/>
          <w:spacing w:val="-6"/>
          <w:sz w:val="24"/>
          <w:szCs w:val="24"/>
        </w:rPr>
        <w:t xml:space="preserve"> </w:t>
      </w:r>
      <w:r w:rsidRPr="00387896">
        <w:rPr>
          <w:color w:val="231F20"/>
          <w:sz w:val="24"/>
          <w:szCs w:val="24"/>
        </w:rPr>
        <w:t>and</w:t>
      </w:r>
      <w:r w:rsidRPr="00387896">
        <w:rPr>
          <w:color w:val="231F20"/>
          <w:spacing w:val="-6"/>
          <w:sz w:val="24"/>
          <w:szCs w:val="24"/>
        </w:rPr>
        <w:t xml:space="preserve"> </w:t>
      </w:r>
      <w:r w:rsidRPr="00387896">
        <w:rPr>
          <w:color w:val="231F20"/>
          <w:sz w:val="24"/>
          <w:szCs w:val="24"/>
        </w:rPr>
        <w:t>severally</w:t>
      </w:r>
      <w:r w:rsidRPr="00387896">
        <w:rPr>
          <w:color w:val="231F20"/>
          <w:spacing w:val="-6"/>
          <w:sz w:val="24"/>
          <w:szCs w:val="24"/>
        </w:rPr>
        <w:t xml:space="preserve"> </w:t>
      </w:r>
      <w:r w:rsidRPr="00387896">
        <w:rPr>
          <w:color w:val="231F20"/>
          <w:sz w:val="24"/>
          <w:szCs w:val="24"/>
        </w:rPr>
        <w:t>liable</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execution</w:t>
      </w:r>
      <w:r w:rsidRPr="00387896">
        <w:rPr>
          <w:color w:val="231F20"/>
          <w:spacing w:val="-6"/>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entire</w:t>
      </w:r>
      <w:r w:rsidRPr="00387896">
        <w:rPr>
          <w:color w:val="231F20"/>
          <w:spacing w:val="-6"/>
          <w:sz w:val="24"/>
          <w:szCs w:val="24"/>
        </w:rPr>
        <w:t xml:space="preserve"> </w:t>
      </w:r>
      <w:r w:rsidRPr="00387896">
        <w:rPr>
          <w:color w:val="231F20"/>
          <w:sz w:val="24"/>
          <w:szCs w:val="24"/>
        </w:rPr>
        <w:t>Contract</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accordance with the Contract terms. The JV shall nominate a Representative who shall have the authority to conduct all business</w:t>
      </w:r>
      <w:r w:rsidRPr="00387896">
        <w:rPr>
          <w:color w:val="231F20"/>
          <w:spacing w:val="-17"/>
          <w:sz w:val="24"/>
          <w:szCs w:val="24"/>
        </w:rPr>
        <w:t xml:space="preserve"> </w:t>
      </w:r>
      <w:r w:rsidRPr="00387896">
        <w:rPr>
          <w:color w:val="231F20"/>
          <w:sz w:val="24"/>
          <w:szCs w:val="24"/>
        </w:rPr>
        <w:t>for</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on</w:t>
      </w:r>
      <w:r w:rsidRPr="00387896">
        <w:rPr>
          <w:color w:val="231F20"/>
          <w:spacing w:val="-17"/>
          <w:sz w:val="24"/>
          <w:szCs w:val="24"/>
        </w:rPr>
        <w:t xml:space="preserve"> </w:t>
      </w:r>
      <w:r w:rsidRPr="00387896">
        <w:rPr>
          <w:color w:val="231F20"/>
          <w:sz w:val="24"/>
          <w:szCs w:val="24"/>
        </w:rPr>
        <w:t>behalf</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all</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members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JV</w:t>
      </w:r>
      <w:r w:rsidRPr="00387896">
        <w:rPr>
          <w:color w:val="231F20"/>
          <w:spacing w:val="-21"/>
          <w:sz w:val="24"/>
          <w:szCs w:val="24"/>
        </w:rPr>
        <w:t xml:space="preserve"> </w:t>
      </w:r>
      <w:r w:rsidRPr="00387896">
        <w:rPr>
          <w:color w:val="231F20"/>
          <w:sz w:val="24"/>
          <w:szCs w:val="24"/>
        </w:rPr>
        <w:t>during</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tendering</w:t>
      </w:r>
      <w:r w:rsidRPr="00387896">
        <w:rPr>
          <w:color w:val="231F20"/>
          <w:spacing w:val="-17"/>
          <w:sz w:val="24"/>
          <w:szCs w:val="24"/>
        </w:rPr>
        <w:t xml:space="preserve"> </w:t>
      </w:r>
      <w:r w:rsidRPr="00387896">
        <w:rPr>
          <w:color w:val="231F20"/>
          <w:sz w:val="24"/>
          <w:szCs w:val="24"/>
        </w:rPr>
        <w:t>process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event</w:t>
      </w:r>
      <w:r w:rsidRPr="00387896">
        <w:rPr>
          <w:color w:val="231F20"/>
          <w:spacing w:val="-17"/>
          <w:sz w:val="24"/>
          <w:szCs w:val="24"/>
        </w:rPr>
        <w:t xml:space="preserve"> </w:t>
      </w:r>
      <w:r w:rsidRPr="00387896">
        <w:rPr>
          <w:color w:val="231F20"/>
          <w:sz w:val="24"/>
          <w:szCs w:val="24"/>
        </w:rPr>
        <w:t>the JV</w:t>
      </w:r>
      <w:r w:rsidRPr="00387896">
        <w:rPr>
          <w:color w:val="231F20"/>
          <w:spacing w:val="-16"/>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awarded</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during</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execution.</w:t>
      </w:r>
      <w:r w:rsidRPr="00387896">
        <w:rPr>
          <w:color w:val="231F20"/>
          <w:spacing w:val="-17"/>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maximum</w:t>
      </w:r>
      <w:r w:rsidRPr="00387896">
        <w:rPr>
          <w:color w:val="231F20"/>
          <w:spacing w:val="-13"/>
          <w:sz w:val="24"/>
          <w:szCs w:val="24"/>
        </w:rPr>
        <w:t xml:space="preserve"> </w:t>
      </w:r>
      <w:r w:rsidRPr="00387896">
        <w:rPr>
          <w:color w:val="231F20"/>
          <w:sz w:val="24"/>
          <w:szCs w:val="24"/>
        </w:rPr>
        <w:t>number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JV</w:t>
      </w:r>
      <w:r w:rsidRPr="00387896">
        <w:rPr>
          <w:color w:val="231F20"/>
          <w:spacing w:val="-16"/>
          <w:sz w:val="24"/>
          <w:szCs w:val="24"/>
        </w:rPr>
        <w:t xml:space="preserve"> </w:t>
      </w:r>
      <w:r w:rsidRPr="00387896">
        <w:rPr>
          <w:color w:val="231F20"/>
          <w:sz w:val="24"/>
          <w:szCs w:val="24"/>
        </w:rPr>
        <w:t>members</w:t>
      </w:r>
      <w:r w:rsidRPr="00387896">
        <w:rPr>
          <w:color w:val="231F20"/>
          <w:spacing w:val="-13"/>
          <w:sz w:val="24"/>
          <w:szCs w:val="24"/>
        </w:rPr>
        <w:t xml:space="preserve"> </w:t>
      </w:r>
      <w:r w:rsidRPr="00387896">
        <w:rPr>
          <w:color w:val="231F20"/>
          <w:sz w:val="24"/>
          <w:szCs w:val="24"/>
        </w:rPr>
        <w:t>shall</w:t>
      </w:r>
      <w:r w:rsidRPr="00387896">
        <w:rPr>
          <w:color w:val="231F20"/>
          <w:spacing w:val="-13"/>
          <w:sz w:val="24"/>
          <w:szCs w:val="24"/>
        </w:rPr>
        <w:t xml:space="preserve"> </w:t>
      </w:r>
      <w:r w:rsidRPr="00387896">
        <w:rPr>
          <w:color w:val="231F20"/>
          <w:sz w:val="24"/>
          <w:szCs w:val="24"/>
        </w:rPr>
        <w:t>be</w:t>
      </w:r>
      <w:r w:rsidRPr="00387896">
        <w:rPr>
          <w:color w:val="231F20"/>
          <w:spacing w:val="-13"/>
          <w:sz w:val="24"/>
          <w:szCs w:val="24"/>
        </w:rPr>
        <w:t xml:space="preserve"> </w:t>
      </w:r>
      <w:r w:rsidRPr="00387896">
        <w:rPr>
          <w:color w:val="231F20"/>
          <w:sz w:val="24"/>
          <w:szCs w:val="24"/>
        </w:rPr>
        <w:t>speciﬁed 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p>
    <w:p w14:paraId="03C6FE93" w14:textId="64889431"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Public</w:t>
      </w:r>
      <w:r w:rsidRPr="00387896">
        <w:rPr>
          <w:color w:val="231F20"/>
          <w:spacing w:val="-14"/>
          <w:sz w:val="24"/>
          <w:szCs w:val="24"/>
        </w:rPr>
        <w:t xml:space="preserve"> </w:t>
      </w:r>
      <w:r w:rsidRPr="00387896">
        <w:rPr>
          <w:color w:val="231F20"/>
          <w:sz w:val="24"/>
          <w:szCs w:val="24"/>
        </w:rPr>
        <w:t>Ofﬁcers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pacing w:val="-3"/>
          <w:sz w:val="24"/>
          <w:szCs w:val="24"/>
        </w:rPr>
        <w:t>Entity,</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Spouses,</w:t>
      </w:r>
      <w:r w:rsidRPr="00387896">
        <w:rPr>
          <w:color w:val="231F20"/>
          <w:spacing w:val="-14"/>
          <w:sz w:val="24"/>
          <w:szCs w:val="24"/>
        </w:rPr>
        <w:t xml:space="preserve"> </w:t>
      </w:r>
      <w:r w:rsidRPr="00387896">
        <w:rPr>
          <w:color w:val="231F20"/>
          <w:sz w:val="24"/>
          <w:szCs w:val="24"/>
        </w:rPr>
        <w:t>Child,</w:t>
      </w:r>
      <w:r w:rsidRPr="00387896">
        <w:rPr>
          <w:color w:val="231F20"/>
          <w:spacing w:val="-14"/>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Brothers</w:t>
      </w:r>
      <w:r w:rsidRPr="00387896">
        <w:rPr>
          <w:color w:val="231F20"/>
          <w:spacing w:val="-14"/>
          <w:sz w:val="24"/>
          <w:szCs w:val="24"/>
        </w:rPr>
        <w:t xml:space="preserve"> </w:t>
      </w:r>
      <w:r w:rsidRPr="00387896">
        <w:rPr>
          <w:color w:val="231F20"/>
          <w:sz w:val="24"/>
          <w:szCs w:val="24"/>
        </w:rPr>
        <w:t>or</w:t>
      </w:r>
      <w:r w:rsidRPr="00387896">
        <w:rPr>
          <w:color w:val="231F20"/>
          <w:spacing w:val="50"/>
          <w:sz w:val="24"/>
          <w:szCs w:val="24"/>
        </w:rPr>
        <w:t xml:space="preserve"> </w:t>
      </w:r>
      <w:r w:rsidRPr="00387896">
        <w:rPr>
          <w:color w:val="231F20"/>
          <w:sz w:val="24"/>
          <w:szCs w:val="24"/>
        </w:rPr>
        <w:t>Sister.</w:t>
      </w:r>
      <w:r w:rsidRPr="00387896">
        <w:rPr>
          <w:color w:val="231F20"/>
          <w:spacing w:val="-14"/>
          <w:sz w:val="24"/>
          <w:szCs w:val="24"/>
        </w:rPr>
        <w:t xml:space="preserve"> </w:t>
      </w:r>
      <w:r w:rsidRPr="00387896">
        <w:rPr>
          <w:color w:val="231F20"/>
          <w:sz w:val="24"/>
          <w:szCs w:val="24"/>
        </w:rPr>
        <w:t>Child,</w:t>
      </w:r>
      <w:r w:rsidRPr="00387896">
        <w:rPr>
          <w:color w:val="231F20"/>
          <w:spacing w:val="50"/>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 or</w:t>
      </w:r>
      <w:r w:rsidRPr="00387896">
        <w:rPr>
          <w:color w:val="231F20"/>
          <w:spacing w:val="-20"/>
          <w:sz w:val="24"/>
          <w:szCs w:val="24"/>
        </w:rPr>
        <w:t xml:space="preserve"> </w:t>
      </w:r>
      <w:r w:rsidRPr="00387896">
        <w:rPr>
          <w:color w:val="231F20"/>
          <w:sz w:val="24"/>
          <w:szCs w:val="24"/>
        </w:rPr>
        <w:t>Sister</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00E1392A" w:rsidRPr="00387896">
        <w:rPr>
          <w:color w:val="231F20"/>
          <w:sz w:val="24"/>
          <w:szCs w:val="24"/>
        </w:rPr>
        <w:t>Spouse</w:t>
      </w:r>
      <w:r w:rsidR="00E1392A" w:rsidRPr="00387896">
        <w:rPr>
          <w:color w:val="231F20"/>
          <w:spacing w:val="-20"/>
          <w:sz w:val="24"/>
          <w:szCs w:val="24"/>
        </w:rPr>
        <w:t>,</w:t>
      </w:r>
      <w:r w:rsidRPr="00387896">
        <w:rPr>
          <w:color w:val="231F20"/>
          <w:spacing w:val="-20"/>
          <w:sz w:val="24"/>
          <w:szCs w:val="24"/>
        </w:rPr>
        <w:t xml:space="preserve"> </w:t>
      </w:r>
      <w:r w:rsidRPr="00387896">
        <w:rPr>
          <w:color w:val="231F20"/>
          <w:sz w:val="24"/>
          <w:szCs w:val="24"/>
        </w:rPr>
        <w:t>their</w:t>
      </w:r>
      <w:r w:rsidRPr="00387896">
        <w:rPr>
          <w:color w:val="231F20"/>
          <w:spacing w:val="-21"/>
          <w:sz w:val="24"/>
          <w:szCs w:val="24"/>
        </w:rPr>
        <w:t xml:space="preserve"> </w:t>
      </w:r>
      <w:r w:rsidRPr="00387896">
        <w:rPr>
          <w:color w:val="231F20"/>
          <w:sz w:val="24"/>
          <w:szCs w:val="24"/>
        </w:rPr>
        <w:t>business</w:t>
      </w:r>
      <w:r w:rsidRPr="00387896">
        <w:rPr>
          <w:color w:val="231F20"/>
          <w:spacing w:val="-20"/>
          <w:sz w:val="24"/>
          <w:szCs w:val="24"/>
        </w:rPr>
        <w:t xml:space="preserve"> </w:t>
      </w:r>
      <w:r w:rsidRPr="00387896">
        <w:rPr>
          <w:color w:val="231F20"/>
          <w:sz w:val="24"/>
          <w:szCs w:val="24"/>
        </w:rPr>
        <w:t>associates</w:t>
      </w:r>
      <w:r w:rsidRPr="00387896">
        <w:rPr>
          <w:color w:val="231F20"/>
          <w:spacing w:val="-21"/>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agents</w:t>
      </w:r>
      <w:r w:rsidRPr="00387896">
        <w:rPr>
          <w:color w:val="231F20"/>
          <w:spacing w:val="-21"/>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ﬁrms/organizations</w:t>
      </w:r>
      <w:r w:rsidRPr="00387896">
        <w:rPr>
          <w:color w:val="231F20"/>
          <w:spacing w:val="-21"/>
          <w:sz w:val="24"/>
          <w:szCs w:val="24"/>
        </w:rPr>
        <w:t xml:space="preserve"> </w:t>
      </w:r>
      <w:r w:rsidRPr="00387896">
        <w:rPr>
          <w:color w:val="231F20"/>
          <w:sz w:val="24"/>
          <w:szCs w:val="24"/>
        </w:rPr>
        <w:t>in</w:t>
      </w:r>
      <w:r w:rsidRPr="00387896">
        <w:rPr>
          <w:color w:val="231F20"/>
          <w:spacing w:val="-20"/>
          <w:sz w:val="24"/>
          <w:szCs w:val="24"/>
        </w:rPr>
        <w:t xml:space="preserve"> </w:t>
      </w:r>
      <w:r w:rsidRPr="00387896">
        <w:rPr>
          <w:color w:val="231F20"/>
          <w:sz w:val="24"/>
          <w:szCs w:val="24"/>
        </w:rPr>
        <w:t>which</w:t>
      </w:r>
      <w:r w:rsidRPr="00387896">
        <w:rPr>
          <w:color w:val="231F20"/>
          <w:spacing w:val="-20"/>
          <w:sz w:val="24"/>
          <w:szCs w:val="24"/>
        </w:rPr>
        <w:t xml:space="preserve"> </w:t>
      </w:r>
      <w:r w:rsidRPr="00387896">
        <w:rPr>
          <w:color w:val="231F20"/>
          <w:sz w:val="24"/>
          <w:szCs w:val="24"/>
        </w:rPr>
        <w:t>they</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substantial or</w:t>
      </w:r>
      <w:r w:rsidRPr="00387896">
        <w:rPr>
          <w:color w:val="231F20"/>
          <w:spacing w:val="-20"/>
          <w:sz w:val="24"/>
          <w:szCs w:val="24"/>
        </w:rPr>
        <w:t xml:space="preserve"> </w:t>
      </w:r>
      <w:r w:rsidRPr="00387896">
        <w:rPr>
          <w:color w:val="231F20"/>
          <w:sz w:val="24"/>
          <w:szCs w:val="24"/>
        </w:rPr>
        <w:t>controlling</w:t>
      </w:r>
      <w:r w:rsidRPr="00387896">
        <w:rPr>
          <w:color w:val="231F20"/>
          <w:spacing w:val="-21"/>
          <w:sz w:val="24"/>
          <w:szCs w:val="24"/>
        </w:rPr>
        <w:t xml:space="preserve"> </w:t>
      </w:r>
      <w:r w:rsidRPr="00387896">
        <w:rPr>
          <w:color w:val="231F20"/>
          <w:sz w:val="24"/>
          <w:szCs w:val="24"/>
        </w:rPr>
        <w:t>interest</w:t>
      </w:r>
      <w:r w:rsidRPr="00387896">
        <w:rPr>
          <w:color w:val="231F20"/>
          <w:spacing w:val="-21"/>
          <w:sz w:val="24"/>
          <w:szCs w:val="24"/>
        </w:rPr>
        <w:t xml:space="preserve"> </w:t>
      </w:r>
      <w:r w:rsidRPr="00387896">
        <w:rPr>
          <w:color w:val="231F20"/>
          <w:sz w:val="24"/>
          <w:szCs w:val="24"/>
        </w:rPr>
        <w:t>shall</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eligible</w:t>
      </w:r>
      <w:r w:rsidRPr="00387896">
        <w:rPr>
          <w:color w:val="231F20"/>
          <w:spacing w:val="-21"/>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tender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awarded</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contract.</w:t>
      </w:r>
      <w:r w:rsidRPr="00387896">
        <w:rPr>
          <w:color w:val="231F20"/>
          <w:spacing w:val="-21"/>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Ofﬁcers</w:t>
      </w:r>
      <w:r w:rsidRPr="00387896">
        <w:rPr>
          <w:color w:val="231F20"/>
          <w:spacing w:val="-20"/>
          <w:sz w:val="24"/>
          <w:szCs w:val="24"/>
        </w:rPr>
        <w:t xml:space="preserve"> </w:t>
      </w:r>
      <w:r w:rsidRPr="00387896">
        <w:rPr>
          <w:color w:val="231F20"/>
          <w:sz w:val="24"/>
          <w:szCs w:val="24"/>
        </w:rPr>
        <w:t>are</w:t>
      </w:r>
      <w:r w:rsidRPr="00387896">
        <w:rPr>
          <w:color w:val="231F20"/>
          <w:spacing w:val="-20"/>
          <w:sz w:val="24"/>
          <w:szCs w:val="24"/>
        </w:rPr>
        <w:t xml:space="preserve"> </w:t>
      </w:r>
      <w:r w:rsidRPr="00387896">
        <w:rPr>
          <w:color w:val="231F20"/>
          <w:sz w:val="24"/>
          <w:szCs w:val="24"/>
        </w:rPr>
        <w:t>also</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allowed to</w:t>
      </w:r>
      <w:r w:rsidRPr="00387896">
        <w:rPr>
          <w:color w:val="231F20"/>
          <w:spacing w:val="-23"/>
          <w:sz w:val="24"/>
          <w:szCs w:val="24"/>
        </w:rPr>
        <w:t xml:space="preserve"> </w:t>
      </w:r>
      <w:r w:rsidRPr="00387896">
        <w:rPr>
          <w:color w:val="231F20"/>
          <w:sz w:val="24"/>
          <w:szCs w:val="24"/>
        </w:rPr>
        <w:t>participate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00E1392A" w:rsidRPr="00387896">
        <w:rPr>
          <w:color w:val="231F20"/>
          <w:sz w:val="24"/>
          <w:szCs w:val="24"/>
        </w:rPr>
        <w:t>proceedings.</w:t>
      </w:r>
    </w:p>
    <w:p w14:paraId="0420F9B0"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 Tenderer shall not have a conﬂict of interest. Any tenderer found to have a conﬂict of interest shall be disqualiﬁed.</w:t>
      </w:r>
      <w:r w:rsidRPr="00387896">
        <w:rPr>
          <w:color w:val="231F20"/>
          <w:spacing w:val="-28"/>
          <w:sz w:val="24"/>
          <w:szCs w:val="24"/>
        </w:rPr>
        <w:t xml:space="preserve"> </w:t>
      </w: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6"/>
          <w:sz w:val="24"/>
          <w:szCs w:val="24"/>
        </w:rPr>
        <w:t xml:space="preserve"> </w:t>
      </w:r>
      <w:r w:rsidRPr="00387896">
        <w:rPr>
          <w:color w:val="231F20"/>
          <w:sz w:val="24"/>
          <w:szCs w:val="24"/>
        </w:rPr>
        <w:t>may</w:t>
      </w:r>
      <w:r w:rsidRPr="00387896">
        <w:rPr>
          <w:color w:val="231F20"/>
          <w:spacing w:val="-16"/>
          <w:sz w:val="24"/>
          <w:szCs w:val="24"/>
        </w:rPr>
        <w:t xml:space="preserve"> </w:t>
      </w:r>
      <w:r w:rsidRPr="00387896">
        <w:rPr>
          <w:color w:val="231F20"/>
          <w:sz w:val="24"/>
          <w:szCs w:val="24"/>
        </w:rPr>
        <w:t>be</w:t>
      </w:r>
      <w:r w:rsidRPr="00387896">
        <w:rPr>
          <w:color w:val="231F20"/>
          <w:spacing w:val="-16"/>
          <w:sz w:val="24"/>
          <w:szCs w:val="24"/>
        </w:rPr>
        <w:t xml:space="preserve"> </w:t>
      </w:r>
      <w:r w:rsidRPr="00387896">
        <w:rPr>
          <w:color w:val="231F20"/>
          <w:sz w:val="24"/>
          <w:szCs w:val="24"/>
        </w:rPr>
        <w:t>considered</w:t>
      </w:r>
      <w:r w:rsidRPr="00387896">
        <w:rPr>
          <w:color w:val="231F20"/>
          <w:spacing w:val="-16"/>
          <w:sz w:val="24"/>
          <w:szCs w:val="24"/>
        </w:rPr>
        <w:t xml:space="preserve"> </w:t>
      </w:r>
      <w:r w:rsidRPr="00387896">
        <w:rPr>
          <w:color w:val="231F20"/>
          <w:sz w:val="24"/>
          <w:szCs w:val="24"/>
        </w:rPr>
        <w:t>to</w:t>
      </w:r>
      <w:r w:rsidRPr="00387896">
        <w:rPr>
          <w:color w:val="231F20"/>
          <w:spacing w:val="-16"/>
          <w:sz w:val="24"/>
          <w:szCs w:val="24"/>
        </w:rPr>
        <w:t xml:space="preserve"> </w:t>
      </w:r>
      <w:r w:rsidRPr="00387896">
        <w:rPr>
          <w:color w:val="231F20"/>
          <w:sz w:val="24"/>
          <w:szCs w:val="24"/>
        </w:rPr>
        <w:t>have</w:t>
      </w:r>
      <w:r w:rsidRPr="00387896">
        <w:rPr>
          <w:color w:val="231F20"/>
          <w:spacing w:val="-16"/>
          <w:sz w:val="24"/>
          <w:szCs w:val="24"/>
        </w:rPr>
        <w:t xml:space="preserve"> </w:t>
      </w:r>
      <w:r w:rsidRPr="00387896">
        <w:rPr>
          <w:color w:val="231F20"/>
          <w:sz w:val="24"/>
          <w:szCs w:val="24"/>
        </w:rPr>
        <w:t>a</w:t>
      </w:r>
      <w:r w:rsidRPr="00387896">
        <w:rPr>
          <w:color w:val="231F20"/>
          <w:spacing w:val="-16"/>
          <w:sz w:val="24"/>
          <w:szCs w:val="24"/>
        </w:rPr>
        <w:t xml:space="preserve"> </w:t>
      </w:r>
      <w:r w:rsidRPr="00387896">
        <w:rPr>
          <w:color w:val="231F20"/>
          <w:sz w:val="24"/>
          <w:szCs w:val="24"/>
        </w:rPr>
        <w:t>conﬂict</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interest</w:t>
      </w:r>
      <w:r w:rsidRPr="00387896">
        <w:rPr>
          <w:color w:val="231F20"/>
          <w:spacing w:val="-16"/>
          <w:sz w:val="24"/>
          <w:szCs w:val="24"/>
        </w:rPr>
        <w:t xml:space="preserve"> </w:t>
      </w:r>
      <w:r w:rsidRPr="00387896">
        <w:rPr>
          <w:color w:val="231F20"/>
          <w:sz w:val="24"/>
          <w:szCs w:val="24"/>
        </w:rPr>
        <w:t>for</w:t>
      </w:r>
      <w:r w:rsidRPr="00387896">
        <w:rPr>
          <w:color w:val="231F20"/>
          <w:spacing w:val="-16"/>
          <w:sz w:val="24"/>
          <w:szCs w:val="24"/>
        </w:rPr>
        <w:t xml:space="preserve"> </w:t>
      </w:r>
      <w:r w:rsidRPr="00387896">
        <w:rPr>
          <w:color w:val="231F20"/>
          <w:sz w:val="24"/>
          <w:szCs w:val="24"/>
        </w:rPr>
        <w:t>the</w:t>
      </w:r>
      <w:r w:rsidRPr="00387896">
        <w:rPr>
          <w:color w:val="231F20"/>
          <w:spacing w:val="-16"/>
          <w:sz w:val="24"/>
          <w:szCs w:val="24"/>
        </w:rPr>
        <w:t xml:space="preserve"> </w:t>
      </w:r>
      <w:r w:rsidRPr="00387896">
        <w:rPr>
          <w:color w:val="231F20"/>
          <w:sz w:val="24"/>
          <w:szCs w:val="24"/>
        </w:rPr>
        <w:t>purpose</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this</w:t>
      </w:r>
      <w:r w:rsidRPr="00387896">
        <w:rPr>
          <w:color w:val="231F20"/>
          <w:spacing w:val="-16"/>
          <w:sz w:val="24"/>
          <w:szCs w:val="24"/>
        </w:rPr>
        <w:t xml:space="preserve"> </w:t>
      </w:r>
      <w:r w:rsidRPr="00387896">
        <w:rPr>
          <w:color w:val="231F20"/>
          <w:sz w:val="24"/>
          <w:szCs w:val="24"/>
        </w:rPr>
        <w:lastRenderedPageBreak/>
        <w:t>tendering</w:t>
      </w:r>
      <w:r w:rsidRPr="00387896">
        <w:rPr>
          <w:color w:val="231F20"/>
          <w:spacing w:val="-16"/>
          <w:sz w:val="24"/>
          <w:szCs w:val="24"/>
        </w:rPr>
        <w:t xml:space="preserve"> </w:t>
      </w:r>
      <w:r w:rsidRPr="00387896">
        <w:rPr>
          <w:color w:val="231F20"/>
          <w:sz w:val="24"/>
          <w:szCs w:val="24"/>
        </w:rPr>
        <w:t>process, 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p>
    <w:p w14:paraId="001795D4" w14:textId="77777777" w:rsidR="005F5B22" w:rsidRPr="00387896" w:rsidRDefault="00B0057A">
      <w:pPr>
        <w:pStyle w:val="ListParagraph"/>
        <w:numPr>
          <w:ilvl w:val="2"/>
          <w:numId w:val="48"/>
        </w:numPr>
        <w:tabs>
          <w:tab w:val="left" w:pos="1981"/>
        </w:tabs>
        <w:spacing w:before="68"/>
        <w:ind w:right="720"/>
        <w:rPr>
          <w:sz w:val="24"/>
          <w:szCs w:val="24"/>
        </w:rPr>
      </w:pPr>
      <w:r w:rsidRPr="00387896">
        <w:rPr>
          <w:color w:val="231F20"/>
          <w:sz w:val="24"/>
          <w:szCs w:val="24"/>
        </w:rPr>
        <w:t>Directly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indirectly</w:t>
      </w:r>
      <w:r w:rsidRPr="00387896">
        <w:rPr>
          <w:color w:val="231F20"/>
          <w:spacing w:val="-23"/>
          <w:sz w:val="24"/>
          <w:szCs w:val="24"/>
        </w:rPr>
        <w:t xml:space="preserve"> </w:t>
      </w:r>
      <w:r w:rsidRPr="00387896">
        <w:rPr>
          <w:color w:val="231F20"/>
          <w:sz w:val="24"/>
          <w:szCs w:val="24"/>
        </w:rPr>
        <w:t>controls,</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controlled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common</w:t>
      </w:r>
      <w:r w:rsidRPr="00387896">
        <w:rPr>
          <w:color w:val="231F20"/>
          <w:spacing w:val="-23"/>
          <w:sz w:val="24"/>
          <w:szCs w:val="24"/>
        </w:rPr>
        <w:t xml:space="preserve"> </w:t>
      </w:r>
      <w:r w:rsidRPr="00387896">
        <w:rPr>
          <w:color w:val="231F20"/>
          <w:sz w:val="24"/>
          <w:szCs w:val="24"/>
        </w:rPr>
        <w:t>control</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23DBA508" w14:textId="77777777" w:rsidR="005F5B22" w:rsidRPr="00387896" w:rsidRDefault="00B0057A">
      <w:pPr>
        <w:pStyle w:val="ListParagraph"/>
        <w:numPr>
          <w:ilvl w:val="2"/>
          <w:numId w:val="48"/>
        </w:numPr>
        <w:tabs>
          <w:tab w:val="left" w:pos="1981"/>
        </w:tabs>
        <w:spacing w:before="63"/>
        <w:ind w:left="1980" w:right="720" w:hanging="570"/>
        <w:rPr>
          <w:sz w:val="24"/>
          <w:szCs w:val="24"/>
        </w:rPr>
      </w:pPr>
      <w:r w:rsidRPr="00387896">
        <w:rPr>
          <w:color w:val="231F20"/>
          <w:sz w:val="24"/>
          <w:szCs w:val="24"/>
        </w:rPr>
        <w:t>Receives</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rPr>
        <w:t>received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direct</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w:t>
      </w:r>
      <w:r w:rsidRPr="00387896">
        <w:rPr>
          <w:color w:val="231F20"/>
          <w:spacing w:val="-23"/>
          <w:sz w:val="24"/>
          <w:szCs w:val="24"/>
        </w:rPr>
        <w:t xml:space="preserve"> </w:t>
      </w:r>
      <w:r w:rsidRPr="00387896">
        <w:rPr>
          <w:color w:val="231F20"/>
          <w:sz w:val="24"/>
          <w:szCs w:val="24"/>
        </w:rPr>
        <w:t>subsidy</w:t>
      </w:r>
      <w:r w:rsidRPr="00387896">
        <w:rPr>
          <w:color w:val="231F20"/>
          <w:spacing w:val="-22"/>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3C56F488" w14:textId="77777777" w:rsidR="005F5B22" w:rsidRPr="00387896" w:rsidRDefault="00B0057A">
      <w:pPr>
        <w:pStyle w:val="ListParagraph"/>
        <w:numPr>
          <w:ilvl w:val="2"/>
          <w:numId w:val="48"/>
        </w:numPr>
        <w:tabs>
          <w:tab w:val="left" w:pos="1981"/>
        </w:tabs>
        <w:spacing w:before="64"/>
        <w:ind w:left="1980" w:right="720" w:hanging="570"/>
        <w:rPr>
          <w:sz w:val="24"/>
          <w:szCs w:val="24"/>
        </w:rPr>
      </w:pPr>
      <w:r w:rsidRPr="00387896">
        <w:rPr>
          <w:color w:val="231F20"/>
          <w:sz w:val="24"/>
          <w:szCs w:val="24"/>
        </w:rPr>
        <w:t>Has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same</w:t>
      </w:r>
      <w:r w:rsidRPr="00387896">
        <w:rPr>
          <w:color w:val="231F20"/>
          <w:spacing w:val="-23"/>
          <w:sz w:val="24"/>
          <w:szCs w:val="24"/>
        </w:rPr>
        <w:t xml:space="preserve"> </w:t>
      </w:r>
      <w:r w:rsidRPr="00387896">
        <w:rPr>
          <w:color w:val="231F20"/>
          <w:sz w:val="24"/>
          <w:szCs w:val="24"/>
        </w:rPr>
        <w:t>legal</w:t>
      </w:r>
      <w:r w:rsidRPr="00387896">
        <w:rPr>
          <w:color w:val="231F20"/>
          <w:spacing w:val="-23"/>
          <w:sz w:val="24"/>
          <w:szCs w:val="24"/>
        </w:rPr>
        <w:t xml:space="preserve"> </w:t>
      </w:r>
      <w:r w:rsidRPr="00387896">
        <w:rPr>
          <w:color w:val="231F20"/>
          <w:sz w:val="24"/>
          <w:szCs w:val="24"/>
        </w:rPr>
        <w:t>representative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62EF277D" w14:textId="36C4920E" w:rsidR="005F5B22" w:rsidRPr="00387896" w:rsidRDefault="00B0057A">
      <w:pPr>
        <w:pStyle w:val="ListParagraph"/>
        <w:numPr>
          <w:ilvl w:val="2"/>
          <w:numId w:val="48"/>
        </w:numPr>
        <w:tabs>
          <w:tab w:val="left" w:pos="1983"/>
        </w:tabs>
        <w:spacing w:before="64"/>
        <w:ind w:left="1982" w:right="720" w:hanging="576"/>
        <w:rPr>
          <w:sz w:val="24"/>
          <w:szCs w:val="24"/>
        </w:rPr>
      </w:pPr>
      <w:r w:rsidRPr="00387896">
        <w:rPr>
          <w:color w:val="231F20"/>
          <w:sz w:val="24"/>
          <w:szCs w:val="24"/>
        </w:rPr>
        <w:t>Has</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relationship</w:t>
      </w:r>
      <w:r w:rsidRPr="00387896">
        <w:rPr>
          <w:color w:val="231F20"/>
          <w:spacing w:val="-21"/>
          <w:sz w:val="24"/>
          <w:szCs w:val="24"/>
        </w:rPr>
        <w:t xml:space="preserve"> </w:t>
      </w:r>
      <w:r w:rsidRPr="00387896">
        <w:rPr>
          <w:color w:val="231F20"/>
          <w:sz w:val="24"/>
          <w:szCs w:val="24"/>
        </w:rPr>
        <w:t>with</w:t>
      </w:r>
      <w:r w:rsidRPr="00387896">
        <w:rPr>
          <w:color w:val="231F20"/>
          <w:spacing w:val="-21"/>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directly</w:t>
      </w:r>
      <w:r w:rsidRPr="00387896">
        <w:rPr>
          <w:color w:val="231F20"/>
          <w:spacing w:val="-21"/>
          <w:sz w:val="24"/>
          <w:szCs w:val="24"/>
        </w:rPr>
        <w:t xml:space="preserve"> </w:t>
      </w:r>
      <w:r w:rsidRPr="00387896">
        <w:rPr>
          <w:color w:val="231F20"/>
          <w:sz w:val="24"/>
          <w:szCs w:val="24"/>
        </w:rPr>
        <w:t>or</w:t>
      </w:r>
      <w:r w:rsidRPr="00387896">
        <w:rPr>
          <w:color w:val="231F20"/>
          <w:spacing w:val="-21"/>
          <w:sz w:val="24"/>
          <w:szCs w:val="24"/>
        </w:rPr>
        <w:t xml:space="preserve"> </w:t>
      </w:r>
      <w:r w:rsidRPr="00387896">
        <w:rPr>
          <w:color w:val="231F20"/>
          <w:sz w:val="24"/>
          <w:szCs w:val="24"/>
        </w:rPr>
        <w:t>through</w:t>
      </w:r>
      <w:r w:rsidRPr="00387896">
        <w:rPr>
          <w:color w:val="231F20"/>
          <w:spacing w:val="-21"/>
          <w:sz w:val="24"/>
          <w:szCs w:val="24"/>
        </w:rPr>
        <w:t xml:space="preserve"> </w:t>
      </w:r>
      <w:r w:rsidRPr="00387896">
        <w:rPr>
          <w:color w:val="231F20"/>
          <w:sz w:val="24"/>
          <w:szCs w:val="24"/>
        </w:rPr>
        <w:t>common</w:t>
      </w:r>
      <w:r w:rsidRPr="00387896">
        <w:rPr>
          <w:color w:val="231F20"/>
          <w:spacing w:val="-21"/>
          <w:sz w:val="24"/>
          <w:szCs w:val="24"/>
        </w:rPr>
        <w:t xml:space="preserve"> </w:t>
      </w:r>
      <w:r w:rsidRPr="00387896">
        <w:rPr>
          <w:color w:val="231F20"/>
          <w:sz w:val="24"/>
          <w:szCs w:val="24"/>
        </w:rPr>
        <w:t>third</w:t>
      </w:r>
      <w:r w:rsidRPr="00387896">
        <w:rPr>
          <w:color w:val="231F20"/>
          <w:spacing w:val="-21"/>
          <w:sz w:val="24"/>
          <w:szCs w:val="24"/>
        </w:rPr>
        <w:t xml:space="preserve"> </w:t>
      </w:r>
      <w:r w:rsidRPr="00387896">
        <w:rPr>
          <w:color w:val="231F20"/>
          <w:sz w:val="24"/>
          <w:szCs w:val="24"/>
        </w:rPr>
        <w:t>parties,</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puts</w:t>
      </w:r>
      <w:r w:rsidRPr="00387896">
        <w:rPr>
          <w:color w:val="231F20"/>
          <w:spacing w:val="-21"/>
          <w:sz w:val="24"/>
          <w:szCs w:val="24"/>
        </w:rPr>
        <w:t xml:space="preserve"> </w:t>
      </w:r>
      <w:r w:rsidRPr="00387896">
        <w:rPr>
          <w:color w:val="231F20"/>
          <w:sz w:val="24"/>
          <w:szCs w:val="24"/>
        </w:rPr>
        <w:t>it</w:t>
      </w:r>
      <w:r w:rsidRPr="00387896">
        <w:rPr>
          <w:color w:val="231F20"/>
          <w:spacing w:val="-21"/>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position</w:t>
      </w:r>
      <w:r w:rsidR="00387896">
        <w:rPr>
          <w:color w:val="231F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tender</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decisions</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regarding</w:t>
      </w:r>
      <w:r w:rsidRPr="00387896">
        <w:rPr>
          <w:color w:val="231F20"/>
          <w:spacing w:val="-21"/>
          <w:sz w:val="24"/>
          <w:szCs w:val="24"/>
        </w:rPr>
        <w:t xml:space="preserve"> </w:t>
      </w:r>
      <w:r w:rsidRPr="00387896">
        <w:rPr>
          <w:color w:val="231F20"/>
          <w:sz w:val="24"/>
          <w:szCs w:val="24"/>
        </w:rPr>
        <w:t>this 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or</w:t>
      </w:r>
    </w:p>
    <w:p w14:paraId="0BCADB27"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z w:val="24"/>
          <w:szCs w:val="24"/>
        </w:rPr>
        <w:t>Any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its</w:t>
      </w:r>
      <w:r w:rsidRPr="00387896">
        <w:rPr>
          <w:color w:val="231F20"/>
          <w:spacing w:val="-14"/>
          <w:sz w:val="24"/>
          <w:szCs w:val="24"/>
        </w:rPr>
        <w:t xml:space="preserve"> </w:t>
      </w:r>
      <w:r w:rsidRPr="00387896">
        <w:rPr>
          <w:color w:val="231F20"/>
          <w:sz w:val="24"/>
          <w:szCs w:val="24"/>
        </w:rPr>
        <w:t>afﬁliates</w:t>
      </w:r>
      <w:r w:rsidRPr="00387896">
        <w:rPr>
          <w:color w:val="231F20"/>
          <w:spacing w:val="-14"/>
          <w:sz w:val="24"/>
          <w:szCs w:val="24"/>
        </w:rPr>
        <w:t xml:space="preserve"> </w:t>
      </w:r>
      <w:r w:rsidRPr="00387896">
        <w:rPr>
          <w:color w:val="231F20"/>
          <w:sz w:val="24"/>
          <w:szCs w:val="24"/>
        </w:rPr>
        <w:t>participated</w:t>
      </w:r>
      <w:r w:rsidRPr="00387896">
        <w:rPr>
          <w:color w:val="231F20"/>
          <w:spacing w:val="-15"/>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consultant</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preparation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design</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technical</w:t>
      </w:r>
      <w:r w:rsidRPr="00387896">
        <w:rPr>
          <w:color w:val="231F20"/>
          <w:spacing w:val="-14"/>
          <w:sz w:val="24"/>
          <w:szCs w:val="24"/>
        </w:rPr>
        <w:t xml:space="preserve"> </w:t>
      </w:r>
      <w:r w:rsidRPr="00387896">
        <w:rPr>
          <w:color w:val="231F20"/>
          <w:sz w:val="24"/>
          <w:szCs w:val="24"/>
        </w:rPr>
        <w:t>speciﬁcations 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works</w:t>
      </w:r>
      <w:r w:rsidRPr="00387896">
        <w:rPr>
          <w:color w:val="231F20"/>
          <w:spacing w:val="-22"/>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subject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or</w:t>
      </w:r>
    </w:p>
    <w:p w14:paraId="00463180" w14:textId="77777777" w:rsidR="005F5B22" w:rsidRPr="00387896" w:rsidRDefault="00B0057A">
      <w:pPr>
        <w:pStyle w:val="ListParagraph"/>
        <w:numPr>
          <w:ilvl w:val="2"/>
          <w:numId w:val="48"/>
        </w:numPr>
        <w:tabs>
          <w:tab w:val="left" w:pos="1989"/>
        </w:tabs>
        <w:spacing w:before="63" w:line="230" w:lineRule="auto"/>
        <w:ind w:right="720" w:hanging="564"/>
        <w:rPr>
          <w:sz w:val="24"/>
          <w:szCs w:val="24"/>
        </w:rPr>
      </w:pPr>
      <w:r w:rsidRPr="00387896">
        <w:rPr>
          <w:color w:val="231F20"/>
          <w:sz w:val="24"/>
          <w:szCs w:val="24"/>
        </w:rPr>
        <w:t>any</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its</w:t>
      </w:r>
      <w:r w:rsidRPr="00387896">
        <w:rPr>
          <w:color w:val="231F20"/>
          <w:spacing w:val="-10"/>
          <w:sz w:val="24"/>
          <w:szCs w:val="24"/>
        </w:rPr>
        <w:t xml:space="preserve"> </w:t>
      </w:r>
      <w:r w:rsidRPr="00387896">
        <w:rPr>
          <w:color w:val="231F20"/>
          <w:sz w:val="24"/>
          <w:szCs w:val="24"/>
        </w:rPr>
        <w:t>afﬁliates</w:t>
      </w:r>
      <w:r w:rsidRPr="00387896">
        <w:rPr>
          <w:color w:val="231F20"/>
          <w:spacing w:val="-10"/>
          <w:sz w:val="24"/>
          <w:szCs w:val="24"/>
        </w:rPr>
        <w:t xml:space="preserve"> </w:t>
      </w:r>
      <w:r w:rsidRPr="00387896">
        <w:rPr>
          <w:color w:val="231F20"/>
          <w:sz w:val="24"/>
          <w:szCs w:val="24"/>
        </w:rPr>
        <w:t>has</w:t>
      </w:r>
      <w:r w:rsidRPr="00387896">
        <w:rPr>
          <w:color w:val="231F20"/>
          <w:spacing w:val="-10"/>
          <w:sz w:val="24"/>
          <w:szCs w:val="24"/>
        </w:rPr>
        <w:t xml:space="preserve"> </w:t>
      </w:r>
      <w:r w:rsidRPr="00387896">
        <w:rPr>
          <w:color w:val="231F20"/>
          <w:sz w:val="24"/>
          <w:szCs w:val="24"/>
        </w:rPr>
        <w:t>been</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proposed</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by</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Procuring</w:t>
      </w:r>
      <w:r w:rsidRPr="00387896">
        <w:rPr>
          <w:color w:val="231F20"/>
          <w:spacing w:val="-10"/>
          <w:sz w:val="24"/>
          <w:szCs w:val="24"/>
        </w:rPr>
        <w:t xml:space="preserve"> </w:t>
      </w:r>
      <w:r w:rsidRPr="00387896">
        <w:rPr>
          <w:color w:val="231F20"/>
          <w:sz w:val="24"/>
          <w:szCs w:val="24"/>
        </w:rPr>
        <w:t>Entity</w:t>
      </w:r>
      <w:r w:rsidRPr="00387896">
        <w:rPr>
          <w:color w:val="231F20"/>
          <w:spacing w:val="-10"/>
          <w:sz w:val="24"/>
          <w:szCs w:val="24"/>
        </w:rPr>
        <w:t xml:space="preserve"> </w:t>
      </w:r>
      <w:r w:rsidRPr="00387896">
        <w:rPr>
          <w:color w:val="231F20"/>
          <w:sz w:val="24"/>
          <w:szCs w:val="24"/>
        </w:rPr>
        <w:t>as</w:t>
      </w:r>
      <w:r w:rsidRPr="00387896">
        <w:rPr>
          <w:color w:val="231F20"/>
          <w:spacing w:val="-10"/>
          <w:sz w:val="24"/>
          <w:szCs w:val="24"/>
        </w:rPr>
        <w:t xml:space="preserve"> </w:t>
      </w:r>
      <w:r w:rsidRPr="00387896">
        <w:rPr>
          <w:color w:val="231F20"/>
          <w:sz w:val="24"/>
          <w:szCs w:val="24"/>
        </w:rPr>
        <w:t>Engineer</w:t>
      </w:r>
      <w:r w:rsidRPr="00387896">
        <w:rPr>
          <w:color w:val="231F20"/>
          <w:spacing w:val="-10"/>
          <w:sz w:val="24"/>
          <w:szCs w:val="24"/>
        </w:rPr>
        <w:t xml:space="preserve"> </w:t>
      </w:r>
      <w:r w:rsidRPr="00387896">
        <w:rPr>
          <w:color w:val="231F20"/>
          <w:sz w:val="24"/>
          <w:szCs w:val="24"/>
        </w:rPr>
        <w:t>for</w:t>
      </w:r>
      <w:r w:rsidRPr="00387896">
        <w:rPr>
          <w:color w:val="231F20"/>
          <w:spacing w:val="-10"/>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implementation;</w:t>
      </w:r>
      <w:r w:rsidRPr="00387896">
        <w:rPr>
          <w:color w:val="231F20"/>
          <w:spacing w:val="-23"/>
          <w:sz w:val="24"/>
          <w:szCs w:val="24"/>
        </w:rPr>
        <w:t xml:space="preserve"> </w:t>
      </w:r>
      <w:r w:rsidRPr="00387896">
        <w:rPr>
          <w:color w:val="231F20"/>
          <w:sz w:val="24"/>
          <w:szCs w:val="24"/>
        </w:rPr>
        <w:t>or</w:t>
      </w:r>
    </w:p>
    <w:p w14:paraId="1FE5B62C"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pacing w:val="-4"/>
          <w:sz w:val="24"/>
          <w:szCs w:val="24"/>
        </w:rPr>
        <w:t xml:space="preserve">Would </w:t>
      </w:r>
      <w:r w:rsidRPr="00387896">
        <w:rPr>
          <w:color w:val="231F20"/>
          <w:sz w:val="24"/>
          <w:szCs w:val="24"/>
        </w:rPr>
        <w:t xml:space="preserve">be providing goods, works, or non-consulting services resulting from or directly related to consulting services for the preparation or implementation of the contract speciﬁed in this </w:t>
      </w:r>
      <w:r w:rsidRPr="00387896">
        <w:rPr>
          <w:color w:val="231F20"/>
          <w:spacing w:val="-3"/>
          <w:sz w:val="24"/>
          <w:szCs w:val="24"/>
        </w:rPr>
        <w:t xml:space="preserve">Tender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or</w:t>
      </w:r>
    </w:p>
    <w:p w14:paraId="4A8A7214" w14:textId="77777777" w:rsidR="005F5B22" w:rsidRPr="00387896" w:rsidRDefault="00B0057A">
      <w:pPr>
        <w:pStyle w:val="ListParagraph"/>
        <w:numPr>
          <w:ilvl w:val="2"/>
          <w:numId w:val="48"/>
        </w:numPr>
        <w:tabs>
          <w:tab w:val="left" w:pos="1988"/>
          <w:tab w:val="left" w:pos="1989"/>
        </w:tabs>
        <w:spacing w:before="55"/>
        <w:ind w:left="1988" w:right="720" w:hanging="576"/>
        <w:rPr>
          <w:sz w:val="24"/>
          <w:szCs w:val="24"/>
        </w:rPr>
      </w:pPr>
      <w:r w:rsidRPr="00387896">
        <w:rPr>
          <w:color w:val="231F20"/>
          <w:sz w:val="24"/>
          <w:szCs w:val="24"/>
        </w:rPr>
        <w:t>Has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close</w:t>
      </w:r>
      <w:r w:rsidRPr="00387896">
        <w:rPr>
          <w:color w:val="231F20"/>
          <w:spacing w:val="-24"/>
          <w:sz w:val="24"/>
          <w:szCs w:val="24"/>
        </w:rPr>
        <w:t xml:space="preserve"> </w:t>
      </w:r>
      <w:r w:rsidRPr="00387896">
        <w:rPr>
          <w:color w:val="231F20"/>
          <w:sz w:val="24"/>
          <w:szCs w:val="24"/>
        </w:rPr>
        <w:t>business</w:t>
      </w:r>
      <w:r w:rsidRPr="00387896">
        <w:rPr>
          <w:color w:val="231F20"/>
          <w:spacing w:val="-23"/>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family</w:t>
      </w:r>
      <w:r w:rsidRPr="00387896">
        <w:rPr>
          <w:color w:val="231F20"/>
          <w:spacing w:val="-24"/>
          <w:sz w:val="24"/>
          <w:szCs w:val="24"/>
        </w:rPr>
        <w:t xml:space="preserve"> </w:t>
      </w:r>
      <w:r w:rsidRPr="00387896">
        <w:rPr>
          <w:color w:val="231F20"/>
          <w:sz w:val="24"/>
          <w:szCs w:val="24"/>
        </w:rPr>
        <w:t>relationship</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professional</w:t>
      </w:r>
      <w:r w:rsidRPr="00387896">
        <w:rPr>
          <w:color w:val="231F20"/>
          <w:spacing w:val="-24"/>
          <w:sz w:val="24"/>
          <w:szCs w:val="24"/>
        </w:rPr>
        <w:t xml:space="preserve"> </w:t>
      </w:r>
      <w:r w:rsidRPr="00387896">
        <w:rPr>
          <w:color w:val="231F20"/>
          <w:sz w:val="24"/>
          <w:szCs w:val="24"/>
        </w:rPr>
        <w:t>staff</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Procuring</w:t>
      </w:r>
      <w:r w:rsidRPr="00387896">
        <w:rPr>
          <w:color w:val="231F20"/>
          <w:spacing w:val="-24"/>
          <w:sz w:val="24"/>
          <w:szCs w:val="24"/>
        </w:rPr>
        <w:t xml:space="preserve"> </w:t>
      </w:r>
      <w:r w:rsidRPr="00387896">
        <w:rPr>
          <w:color w:val="231F20"/>
          <w:sz w:val="24"/>
          <w:szCs w:val="24"/>
        </w:rPr>
        <w:t>Entity</w:t>
      </w:r>
      <w:r w:rsidRPr="00387896">
        <w:rPr>
          <w:color w:val="231F20"/>
          <w:spacing w:val="-24"/>
          <w:sz w:val="24"/>
          <w:szCs w:val="24"/>
        </w:rPr>
        <w:t xml:space="preserve"> </w:t>
      </w:r>
      <w:proofErr w:type="gramStart"/>
      <w:r w:rsidRPr="00387896">
        <w:rPr>
          <w:color w:val="231F20"/>
          <w:sz w:val="24"/>
          <w:szCs w:val="24"/>
        </w:rPr>
        <w:t>who:</w:t>
      </w:r>
      <w:proofErr w:type="gramEnd"/>
    </w:p>
    <w:p w14:paraId="3C47450E" w14:textId="77777777" w:rsidR="005F5B22" w:rsidRPr="00387896" w:rsidRDefault="00B0057A">
      <w:pPr>
        <w:pStyle w:val="ListParagraph"/>
        <w:numPr>
          <w:ilvl w:val="3"/>
          <w:numId w:val="48"/>
        </w:numPr>
        <w:tabs>
          <w:tab w:val="left" w:pos="2487"/>
        </w:tabs>
        <w:spacing w:before="48" w:line="230" w:lineRule="auto"/>
        <w:ind w:right="720" w:hanging="498"/>
        <w:rPr>
          <w:sz w:val="24"/>
          <w:szCs w:val="24"/>
        </w:rPr>
      </w:pPr>
      <w:r w:rsidRPr="00387896">
        <w:rPr>
          <w:color w:val="231F20"/>
          <w:sz w:val="24"/>
          <w:szCs w:val="24"/>
        </w:rPr>
        <w:t>are</w:t>
      </w:r>
      <w:r w:rsidRPr="00387896">
        <w:rPr>
          <w:color w:val="231F20"/>
          <w:spacing w:val="-13"/>
          <w:sz w:val="24"/>
          <w:szCs w:val="24"/>
        </w:rPr>
        <w:t xml:space="preserve"> </w:t>
      </w:r>
      <w:r w:rsidRPr="00387896">
        <w:rPr>
          <w:color w:val="231F20"/>
          <w:sz w:val="24"/>
          <w:szCs w:val="24"/>
        </w:rPr>
        <w:t>directly</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indirectly</w:t>
      </w:r>
      <w:r w:rsidRPr="00387896">
        <w:rPr>
          <w:color w:val="231F20"/>
          <w:spacing w:val="-13"/>
          <w:sz w:val="24"/>
          <w:szCs w:val="24"/>
        </w:rPr>
        <w:t xml:space="preserve"> </w:t>
      </w:r>
      <w:r w:rsidRPr="00387896">
        <w:rPr>
          <w:color w:val="231F20"/>
          <w:sz w:val="24"/>
          <w:szCs w:val="24"/>
        </w:rPr>
        <w:t>involved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preparation</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pacing w:val="-3"/>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speciﬁcations</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such</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2FF5216" w14:textId="77777777" w:rsidR="0011038B" w:rsidRPr="00387896" w:rsidRDefault="0011038B" w:rsidP="00FB1DC8">
      <w:pPr>
        <w:pStyle w:val="ListParagraph"/>
        <w:tabs>
          <w:tab w:val="left" w:pos="2487"/>
        </w:tabs>
        <w:spacing w:before="48" w:line="230" w:lineRule="auto"/>
        <w:ind w:left="2486" w:right="720" w:firstLine="0"/>
        <w:rPr>
          <w:sz w:val="24"/>
          <w:szCs w:val="24"/>
        </w:rPr>
      </w:pPr>
    </w:p>
    <w:p w14:paraId="1530F11F" w14:textId="0C746D05" w:rsidR="005F5B22" w:rsidRPr="00387896" w:rsidRDefault="00B0057A">
      <w:pPr>
        <w:pStyle w:val="ListParagraph"/>
        <w:numPr>
          <w:ilvl w:val="3"/>
          <w:numId w:val="48"/>
        </w:numPr>
        <w:tabs>
          <w:tab w:val="left" w:pos="2487"/>
        </w:tabs>
        <w:spacing w:before="50" w:line="230" w:lineRule="auto"/>
        <w:ind w:right="720" w:hanging="498"/>
        <w:rPr>
          <w:sz w:val="24"/>
          <w:szCs w:val="24"/>
        </w:rPr>
      </w:pPr>
      <w:r w:rsidRPr="00387896">
        <w:rPr>
          <w:color w:val="231F20"/>
          <w:sz w:val="24"/>
          <w:szCs w:val="24"/>
        </w:rPr>
        <w:t>would be involved in the implementation or supervision of such Contract unless the conﬂict stemming</w:t>
      </w:r>
      <w:r w:rsidRPr="00387896">
        <w:rPr>
          <w:color w:val="231F20"/>
          <w:spacing w:val="-7"/>
          <w:sz w:val="24"/>
          <w:szCs w:val="24"/>
        </w:rPr>
        <w:t xml:space="preserve"> </w:t>
      </w:r>
      <w:r w:rsidRPr="00387896">
        <w:rPr>
          <w:color w:val="231F20"/>
          <w:sz w:val="24"/>
          <w:szCs w:val="24"/>
        </w:rPr>
        <w:t>from</w:t>
      </w:r>
      <w:r w:rsidRPr="00387896">
        <w:rPr>
          <w:color w:val="231F20"/>
          <w:spacing w:val="-7"/>
          <w:sz w:val="24"/>
          <w:szCs w:val="24"/>
        </w:rPr>
        <w:t xml:space="preserve"> </w:t>
      </w:r>
      <w:r w:rsidRPr="00387896">
        <w:rPr>
          <w:color w:val="231F20"/>
          <w:sz w:val="24"/>
          <w:szCs w:val="24"/>
        </w:rPr>
        <w:t>such</w:t>
      </w:r>
      <w:r w:rsidRPr="00387896">
        <w:rPr>
          <w:color w:val="231F20"/>
          <w:spacing w:val="-7"/>
          <w:sz w:val="24"/>
          <w:szCs w:val="24"/>
        </w:rPr>
        <w:t xml:space="preserve"> </w:t>
      </w:r>
      <w:r w:rsidRPr="00387896">
        <w:rPr>
          <w:color w:val="231F20"/>
          <w:sz w:val="24"/>
          <w:szCs w:val="24"/>
        </w:rPr>
        <w:t>relationship</w:t>
      </w:r>
      <w:r w:rsidRPr="00387896">
        <w:rPr>
          <w:color w:val="231F20"/>
          <w:spacing w:val="-7"/>
          <w:sz w:val="24"/>
          <w:szCs w:val="24"/>
        </w:rPr>
        <w:t xml:space="preserve"> </w:t>
      </w:r>
      <w:r w:rsidRPr="00387896">
        <w:rPr>
          <w:color w:val="231F20"/>
          <w:sz w:val="24"/>
          <w:szCs w:val="24"/>
        </w:rPr>
        <w:t>has</w:t>
      </w:r>
      <w:r w:rsidRPr="00387896">
        <w:rPr>
          <w:color w:val="231F20"/>
          <w:spacing w:val="-7"/>
          <w:sz w:val="24"/>
          <w:szCs w:val="24"/>
        </w:rPr>
        <w:t xml:space="preserve"> </w:t>
      </w:r>
      <w:r w:rsidRPr="00387896">
        <w:rPr>
          <w:color w:val="231F20"/>
          <w:sz w:val="24"/>
          <w:szCs w:val="24"/>
        </w:rPr>
        <w:t>been</w:t>
      </w:r>
      <w:r w:rsidRPr="00387896">
        <w:rPr>
          <w:color w:val="231F20"/>
          <w:spacing w:val="-7"/>
          <w:sz w:val="24"/>
          <w:szCs w:val="24"/>
        </w:rPr>
        <w:t xml:space="preserve"> </w:t>
      </w:r>
      <w:r w:rsidRPr="00387896">
        <w:rPr>
          <w:color w:val="231F20"/>
          <w:sz w:val="24"/>
          <w:szCs w:val="24"/>
        </w:rPr>
        <w:t>resolved</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a</w:t>
      </w:r>
      <w:r w:rsidRPr="00387896">
        <w:rPr>
          <w:color w:val="231F20"/>
          <w:spacing w:val="-7"/>
          <w:sz w:val="24"/>
          <w:szCs w:val="24"/>
        </w:rPr>
        <w:t xml:space="preserve"> </w:t>
      </w:r>
      <w:r w:rsidRPr="00387896">
        <w:rPr>
          <w:color w:val="231F20"/>
          <w:sz w:val="24"/>
          <w:szCs w:val="24"/>
        </w:rPr>
        <w:t>manner</w:t>
      </w:r>
      <w:r w:rsidRPr="00387896">
        <w:rPr>
          <w:color w:val="231F20"/>
          <w:spacing w:val="-7"/>
          <w:sz w:val="24"/>
          <w:szCs w:val="24"/>
        </w:rPr>
        <w:t xml:space="preserve"> </w:t>
      </w:r>
      <w:r w:rsidRPr="00387896">
        <w:rPr>
          <w:color w:val="231F20"/>
          <w:sz w:val="24"/>
          <w:szCs w:val="24"/>
        </w:rPr>
        <w:t>acceptable</w:t>
      </w:r>
      <w:r w:rsidRPr="00387896">
        <w:rPr>
          <w:color w:val="231F20"/>
          <w:spacing w:val="-8"/>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 throughout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execution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p>
    <w:p w14:paraId="119EED3C"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involved</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coercive,</w:t>
      </w:r>
      <w:r w:rsidRPr="00387896">
        <w:rPr>
          <w:color w:val="231F20"/>
          <w:spacing w:val="-19"/>
          <w:sz w:val="24"/>
          <w:szCs w:val="24"/>
        </w:rPr>
        <w:t xml:space="preserve"> </w:t>
      </w:r>
      <w:r w:rsidRPr="00387896">
        <w:rPr>
          <w:color w:val="231F20"/>
          <w:sz w:val="24"/>
          <w:szCs w:val="24"/>
        </w:rPr>
        <w:t>obstructive,</w:t>
      </w:r>
      <w:r w:rsidRPr="00387896">
        <w:rPr>
          <w:color w:val="231F20"/>
          <w:spacing w:val="-19"/>
          <w:sz w:val="24"/>
          <w:szCs w:val="24"/>
        </w:rPr>
        <w:t xml:space="preserve"> </w:t>
      </w:r>
      <w:r w:rsidRPr="00387896">
        <w:rPr>
          <w:color w:val="231F20"/>
          <w:sz w:val="24"/>
          <w:szCs w:val="24"/>
        </w:rPr>
        <w:t>collusive</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that is</w:t>
      </w:r>
      <w:r w:rsidRPr="00387896">
        <w:rPr>
          <w:color w:val="231F20"/>
          <w:spacing w:val="-22"/>
          <w:sz w:val="24"/>
          <w:szCs w:val="24"/>
        </w:rPr>
        <w:t xml:space="preserve"> </w:t>
      </w:r>
      <w:r w:rsidRPr="00387896">
        <w:rPr>
          <w:color w:val="231F20"/>
          <w:sz w:val="24"/>
          <w:szCs w:val="24"/>
        </w:rPr>
        <w:t>proven</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have</w:t>
      </w:r>
      <w:r w:rsidRPr="00387896">
        <w:rPr>
          <w:color w:val="231F20"/>
          <w:spacing w:val="-23"/>
          <w:sz w:val="24"/>
          <w:szCs w:val="24"/>
        </w:rPr>
        <w:t xml:space="preserve"> </w:t>
      </w:r>
      <w:r w:rsidRPr="00387896">
        <w:rPr>
          <w:color w:val="231F20"/>
          <w:sz w:val="24"/>
          <w:szCs w:val="24"/>
        </w:rPr>
        <w:t>been</w:t>
      </w:r>
      <w:r w:rsidRPr="00387896">
        <w:rPr>
          <w:color w:val="231F20"/>
          <w:spacing w:val="-23"/>
          <w:sz w:val="24"/>
          <w:szCs w:val="24"/>
        </w:rPr>
        <w:t xml:space="preserve"> </w:t>
      </w:r>
      <w:r w:rsidRPr="00387896">
        <w:rPr>
          <w:color w:val="231F20"/>
          <w:sz w:val="24"/>
          <w:szCs w:val="24"/>
        </w:rPr>
        <w:t>involved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these</w:t>
      </w:r>
      <w:r w:rsidRPr="00387896">
        <w:rPr>
          <w:color w:val="231F20"/>
          <w:spacing w:val="-23"/>
          <w:sz w:val="24"/>
          <w:szCs w:val="24"/>
        </w:rPr>
        <w:t xml:space="preserve"> </w:t>
      </w:r>
      <w:r w:rsidRPr="00387896">
        <w:rPr>
          <w:color w:val="231F20"/>
          <w:sz w:val="24"/>
          <w:szCs w:val="24"/>
        </w:rPr>
        <w:t>practices</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automatically</w:t>
      </w:r>
      <w:r w:rsidRPr="00387896">
        <w:rPr>
          <w:color w:val="231F20"/>
          <w:spacing w:val="-23"/>
          <w:sz w:val="24"/>
          <w:szCs w:val="24"/>
        </w:rPr>
        <w:t xml:space="preserve"> </w:t>
      </w:r>
      <w:r w:rsidRPr="00387896">
        <w:rPr>
          <w:color w:val="231F20"/>
          <w:sz w:val="24"/>
          <w:szCs w:val="24"/>
        </w:rPr>
        <w:t>disqualiﬁed.</w:t>
      </w:r>
    </w:p>
    <w:p w14:paraId="18FFC867" w14:textId="77777777" w:rsidR="005F5B22" w:rsidRPr="002302FA" w:rsidRDefault="00B0057A">
      <w:pPr>
        <w:pStyle w:val="ListParagraph"/>
        <w:numPr>
          <w:ilvl w:val="1"/>
          <w:numId w:val="62"/>
        </w:numPr>
        <w:spacing w:before="242" w:line="230" w:lineRule="auto"/>
        <w:ind w:left="1350" w:right="720" w:hanging="270"/>
        <w:rPr>
          <w:color w:val="FF0000"/>
          <w:sz w:val="24"/>
          <w:szCs w:val="24"/>
        </w:rPr>
      </w:pPr>
      <w:r w:rsidRPr="002302FA">
        <w:rPr>
          <w:color w:val="FF0000"/>
          <w:sz w:val="24"/>
          <w:szCs w:val="24"/>
        </w:rPr>
        <w:t xml:space="preserve">A Tenderer (either individually or as a JV member) shall not participate in more than one </w:t>
      </w:r>
      <w:r w:rsidRPr="002302FA">
        <w:rPr>
          <w:color w:val="FF0000"/>
          <w:spacing w:val="-4"/>
          <w:sz w:val="24"/>
          <w:szCs w:val="24"/>
        </w:rPr>
        <w:t xml:space="preserve">Tender, </w:t>
      </w:r>
      <w:r w:rsidRPr="002302FA">
        <w:rPr>
          <w:color w:val="FF0000"/>
          <w:sz w:val="24"/>
          <w:szCs w:val="24"/>
        </w:rPr>
        <w:t>except for permitted</w:t>
      </w:r>
      <w:r w:rsidRPr="002302FA">
        <w:rPr>
          <w:color w:val="FF0000"/>
          <w:spacing w:val="-16"/>
          <w:sz w:val="24"/>
          <w:szCs w:val="24"/>
        </w:rPr>
        <w:t xml:space="preserve"> </w:t>
      </w:r>
      <w:r w:rsidRPr="002302FA">
        <w:rPr>
          <w:color w:val="FF0000"/>
          <w:sz w:val="24"/>
          <w:szCs w:val="24"/>
        </w:rPr>
        <w:t>alternative</w:t>
      </w:r>
      <w:r w:rsidRPr="002302FA">
        <w:rPr>
          <w:color w:val="FF0000"/>
          <w:spacing w:val="-16"/>
          <w:sz w:val="24"/>
          <w:szCs w:val="24"/>
        </w:rPr>
        <w:t xml:space="preserve"> </w:t>
      </w:r>
      <w:r w:rsidRPr="002302FA">
        <w:rPr>
          <w:color w:val="FF0000"/>
          <w:sz w:val="24"/>
          <w:szCs w:val="24"/>
        </w:rPr>
        <w:t>tenders.</w:t>
      </w:r>
      <w:r w:rsidRPr="002302FA">
        <w:rPr>
          <w:color w:val="FF0000"/>
          <w:spacing w:val="-19"/>
          <w:sz w:val="24"/>
          <w:szCs w:val="24"/>
        </w:rPr>
        <w:t xml:space="preserve"> </w:t>
      </w:r>
      <w:r w:rsidRPr="002302FA">
        <w:rPr>
          <w:color w:val="FF0000"/>
          <w:sz w:val="24"/>
          <w:szCs w:val="24"/>
        </w:rPr>
        <w:t>This</w:t>
      </w:r>
      <w:r w:rsidRPr="002302FA">
        <w:rPr>
          <w:color w:val="FF0000"/>
          <w:spacing w:val="-16"/>
          <w:sz w:val="24"/>
          <w:szCs w:val="24"/>
        </w:rPr>
        <w:t xml:space="preserve"> </w:t>
      </w:r>
      <w:r w:rsidRPr="002302FA">
        <w:rPr>
          <w:color w:val="FF0000"/>
          <w:sz w:val="24"/>
          <w:szCs w:val="24"/>
        </w:rPr>
        <w:t>includes</w:t>
      </w:r>
      <w:r w:rsidRPr="002302FA">
        <w:rPr>
          <w:color w:val="FF0000"/>
          <w:spacing w:val="-16"/>
          <w:sz w:val="24"/>
          <w:szCs w:val="24"/>
        </w:rPr>
        <w:t xml:space="preserve"> </w:t>
      </w:r>
      <w:r w:rsidRPr="002302FA">
        <w:rPr>
          <w:color w:val="FF0000"/>
          <w:sz w:val="24"/>
          <w:szCs w:val="24"/>
        </w:rPr>
        <w:t>participation</w:t>
      </w:r>
      <w:r w:rsidRPr="002302FA">
        <w:rPr>
          <w:color w:val="FF0000"/>
          <w:spacing w:val="-16"/>
          <w:sz w:val="24"/>
          <w:szCs w:val="24"/>
        </w:rPr>
        <w:t xml:space="preserve"> </w:t>
      </w:r>
      <w:r w:rsidRPr="002302FA">
        <w:rPr>
          <w:color w:val="FF0000"/>
          <w:sz w:val="24"/>
          <w:szCs w:val="24"/>
        </w:rPr>
        <w:t>as</w:t>
      </w:r>
      <w:r w:rsidRPr="002302FA">
        <w:rPr>
          <w:color w:val="FF0000"/>
          <w:spacing w:val="-16"/>
          <w:sz w:val="24"/>
          <w:szCs w:val="24"/>
        </w:rPr>
        <w:t xml:space="preserve"> </w:t>
      </w:r>
      <w:r w:rsidRPr="002302FA">
        <w:rPr>
          <w:color w:val="FF0000"/>
          <w:sz w:val="24"/>
          <w:szCs w:val="24"/>
        </w:rPr>
        <w:t>a</w:t>
      </w:r>
      <w:r w:rsidRPr="002302FA">
        <w:rPr>
          <w:color w:val="FF0000"/>
          <w:spacing w:val="-16"/>
          <w:sz w:val="24"/>
          <w:szCs w:val="24"/>
        </w:rPr>
        <w:t xml:space="preserve"> </w:t>
      </w:r>
      <w:r w:rsidRPr="002302FA">
        <w:rPr>
          <w:color w:val="FF0000"/>
          <w:sz w:val="24"/>
          <w:szCs w:val="24"/>
        </w:rPr>
        <w:t>subcontractor</w:t>
      </w:r>
      <w:r w:rsidRPr="002302FA">
        <w:rPr>
          <w:color w:val="FF0000"/>
          <w:spacing w:val="-16"/>
          <w:sz w:val="24"/>
          <w:szCs w:val="24"/>
        </w:rPr>
        <w:t xml:space="preserve"> </w:t>
      </w:r>
      <w:r w:rsidRPr="002302FA">
        <w:rPr>
          <w:color w:val="FF0000"/>
          <w:sz w:val="24"/>
          <w:szCs w:val="24"/>
        </w:rPr>
        <w:t>in</w:t>
      </w:r>
      <w:r w:rsidRPr="002302FA">
        <w:rPr>
          <w:color w:val="FF0000"/>
          <w:spacing w:val="-16"/>
          <w:sz w:val="24"/>
          <w:szCs w:val="24"/>
        </w:rPr>
        <w:t xml:space="preserve"> </w:t>
      </w:r>
      <w:r w:rsidRPr="002302FA">
        <w:rPr>
          <w:color w:val="FF0000"/>
          <w:sz w:val="24"/>
          <w:szCs w:val="24"/>
        </w:rPr>
        <w:t>other</w:t>
      </w:r>
      <w:r w:rsidRPr="002302FA">
        <w:rPr>
          <w:color w:val="FF0000"/>
          <w:spacing w:val="-19"/>
          <w:sz w:val="24"/>
          <w:szCs w:val="24"/>
        </w:rPr>
        <w:t xml:space="preserve"> </w:t>
      </w:r>
      <w:r w:rsidRPr="002302FA">
        <w:rPr>
          <w:color w:val="FF0000"/>
          <w:sz w:val="24"/>
          <w:szCs w:val="24"/>
        </w:rPr>
        <w:t>Tenders.</w:t>
      </w:r>
      <w:r w:rsidRPr="002302FA">
        <w:rPr>
          <w:color w:val="FF0000"/>
          <w:spacing w:val="-16"/>
          <w:sz w:val="24"/>
          <w:szCs w:val="24"/>
        </w:rPr>
        <w:t xml:space="preserve"> </w:t>
      </w:r>
      <w:r w:rsidRPr="002302FA">
        <w:rPr>
          <w:color w:val="FF0000"/>
          <w:sz w:val="24"/>
          <w:szCs w:val="24"/>
        </w:rPr>
        <w:t>Such</w:t>
      </w:r>
      <w:r w:rsidRPr="002302FA">
        <w:rPr>
          <w:color w:val="FF0000"/>
          <w:spacing w:val="-16"/>
          <w:sz w:val="24"/>
          <w:szCs w:val="24"/>
        </w:rPr>
        <w:t xml:space="preserve"> </w:t>
      </w:r>
      <w:r w:rsidRPr="002302FA">
        <w:rPr>
          <w:color w:val="FF0000"/>
          <w:sz w:val="24"/>
          <w:szCs w:val="24"/>
        </w:rPr>
        <w:t>participation shall</w:t>
      </w:r>
      <w:r w:rsidRPr="002302FA">
        <w:rPr>
          <w:color w:val="FF0000"/>
          <w:spacing w:val="-15"/>
          <w:sz w:val="24"/>
          <w:szCs w:val="24"/>
        </w:rPr>
        <w:t xml:space="preserve"> </w:t>
      </w:r>
      <w:r w:rsidRPr="002302FA">
        <w:rPr>
          <w:color w:val="FF0000"/>
          <w:sz w:val="24"/>
          <w:szCs w:val="24"/>
        </w:rPr>
        <w:t>result</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disqualiﬁcation</w:t>
      </w:r>
      <w:r w:rsidRPr="002302FA">
        <w:rPr>
          <w:color w:val="FF0000"/>
          <w:spacing w:val="-15"/>
          <w:sz w:val="24"/>
          <w:szCs w:val="24"/>
        </w:rPr>
        <w:t xml:space="preserve"> </w:t>
      </w:r>
      <w:r w:rsidRPr="002302FA">
        <w:rPr>
          <w:color w:val="FF0000"/>
          <w:sz w:val="24"/>
          <w:szCs w:val="24"/>
        </w:rPr>
        <w:t>of</w:t>
      </w:r>
      <w:r w:rsidRPr="002302FA">
        <w:rPr>
          <w:color w:val="FF0000"/>
          <w:spacing w:val="-15"/>
          <w:sz w:val="24"/>
          <w:szCs w:val="24"/>
        </w:rPr>
        <w:t xml:space="preserve"> </w:t>
      </w:r>
      <w:r w:rsidRPr="002302FA">
        <w:rPr>
          <w:color w:val="FF0000"/>
          <w:sz w:val="24"/>
          <w:szCs w:val="24"/>
        </w:rPr>
        <w:t>all</w:t>
      </w:r>
      <w:r w:rsidRPr="002302FA">
        <w:rPr>
          <w:color w:val="FF0000"/>
          <w:spacing w:val="-19"/>
          <w:sz w:val="24"/>
          <w:szCs w:val="24"/>
        </w:rPr>
        <w:t xml:space="preserve"> </w:t>
      </w:r>
      <w:r w:rsidRPr="002302FA">
        <w:rPr>
          <w:color w:val="FF0000"/>
          <w:spacing w:val="-3"/>
          <w:sz w:val="24"/>
          <w:szCs w:val="24"/>
        </w:rPr>
        <w:t>Tenders</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which</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involved.</w:t>
      </w:r>
      <w:r w:rsidRPr="002302FA">
        <w:rPr>
          <w:color w:val="FF0000"/>
          <w:spacing w:val="-27"/>
          <w:sz w:val="24"/>
          <w:szCs w:val="24"/>
        </w:rPr>
        <w:t xml:space="preserve"> </w:t>
      </w:r>
      <w:r w:rsidRPr="002302FA">
        <w:rPr>
          <w:color w:val="FF0000"/>
          <w:sz w:val="24"/>
          <w:szCs w:val="24"/>
        </w:rPr>
        <w:t>A</w:t>
      </w:r>
      <w:r w:rsidRPr="002302FA">
        <w:rPr>
          <w:color w:val="FF0000"/>
          <w:spacing w:val="-27"/>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that</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not</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tenderer</w:t>
      </w:r>
      <w:r w:rsidRPr="002302FA">
        <w:rPr>
          <w:color w:val="FF0000"/>
          <w:spacing w:val="-15"/>
          <w:sz w:val="24"/>
          <w:szCs w:val="24"/>
        </w:rPr>
        <w:t xml:space="preserve"> </w:t>
      </w:r>
      <w:r w:rsidRPr="002302FA">
        <w:rPr>
          <w:color w:val="FF0000"/>
          <w:sz w:val="24"/>
          <w:szCs w:val="24"/>
        </w:rPr>
        <w:t>or</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JV member may participate as a subcontractor in more than one tender. Members of a joint venture may not also make an individual tender, be a subcontractor in a separate tender or be part of another joint venture for the purposes</w:t>
      </w:r>
      <w:r w:rsidRPr="002302FA">
        <w:rPr>
          <w:color w:val="FF0000"/>
          <w:spacing w:val="-22"/>
          <w:sz w:val="24"/>
          <w:szCs w:val="24"/>
        </w:rPr>
        <w:t xml:space="preserve"> </w:t>
      </w:r>
      <w:r w:rsidRPr="002302FA">
        <w:rPr>
          <w:color w:val="FF0000"/>
          <w:sz w:val="24"/>
          <w:szCs w:val="24"/>
        </w:rPr>
        <w:t>of</w:t>
      </w:r>
      <w:r w:rsidRPr="002302FA">
        <w:rPr>
          <w:color w:val="FF0000"/>
          <w:spacing w:val="-22"/>
          <w:sz w:val="24"/>
          <w:szCs w:val="24"/>
        </w:rPr>
        <w:t xml:space="preserve"> </w:t>
      </w:r>
      <w:r w:rsidRPr="002302FA">
        <w:rPr>
          <w:color w:val="FF0000"/>
          <w:sz w:val="24"/>
          <w:szCs w:val="24"/>
        </w:rPr>
        <w:t>the</w:t>
      </w:r>
      <w:r w:rsidRPr="002302FA">
        <w:rPr>
          <w:color w:val="FF0000"/>
          <w:spacing w:val="-23"/>
          <w:sz w:val="24"/>
          <w:szCs w:val="24"/>
        </w:rPr>
        <w:t xml:space="preserve"> </w:t>
      </w:r>
      <w:r w:rsidRPr="002302FA">
        <w:rPr>
          <w:color w:val="FF0000"/>
          <w:sz w:val="24"/>
          <w:szCs w:val="24"/>
        </w:rPr>
        <w:t>same</w:t>
      </w:r>
      <w:r w:rsidRPr="002302FA">
        <w:rPr>
          <w:color w:val="FF0000"/>
          <w:spacing w:val="-27"/>
          <w:sz w:val="24"/>
          <w:szCs w:val="24"/>
        </w:rPr>
        <w:t xml:space="preserve"> </w:t>
      </w:r>
      <w:r w:rsidRPr="002302FA">
        <w:rPr>
          <w:color w:val="FF0000"/>
          <w:spacing w:val="-5"/>
          <w:sz w:val="24"/>
          <w:szCs w:val="24"/>
        </w:rPr>
        <w:t>Tender.</w:t>
      </w:r>
    </w:p>
    <w:p w14:paraId="27B7D45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18"/>
          <w:sz w:val="24"/>
          <w:szCs w:val="24"/>
        </w:rPr>
        <w:t xml:space="preserve"> </w:t>
      </w:r>
      <w:r w:rsidRPr="00387896">
        <w:rPr>
          <w:color w:val="231F20"/>
          <w:sz w:val="24"/>
          <w:szCs w:val="24"/>
        </w:rPr>
        <w:t>Tenderer</w:t>
      </w:r>
      <w:r w:rsidRPr="00387896">
        <w:rPr>
          <w:color w:val="231F20"/>
          <w:spacing w:val="-3"/>
          <w:sz w:val="24"/>
          <w:szCs w:val="24"/>
        </w:rPr>
        <w:t xml:space="preserve"> </w:t>
      </w:r>
      <w:r w:rsidRPr="00387896">
        <w:rPr>
          <w:color w:val="231F20"/>
          <w:sz w:val="24"/>
          <w:szCs w:val="24"/>
        </w:rPr>
        <w:t>may</w:t>
      </w:r>
      <w:r w:rsidRPr="00387896">
        <w:rPr>
          <w:color w:val="231F20"/>
          <w:spacing w:val="-3"/>
          <w:sz w:val="24"/>
          <w:szCs w:val="24"/>
        </w:rPr>
        <w:t xml:space="preserve"> </w:t>
      </w:r>
      <w:r w:rsidRPr="00387896">
        <w:rPr>
          <w:color w:val="231F20"/>
          <w:sz w:val="24"/>
          <w:szCs w:val="24"/>
        </w:rPr>
        <w:t>have</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nationality</w:t>
      </w:r>
      <w:r w:rsidRPr="00387896">
        <w:rPr>
          <w:color w:val="231F20"/>
          <w:spacing w:val="-3"/>
          <w:sz w:val="24"/>
          <w:szCs w:val="24"/>
        </w:rPr>
        <w:t xml:space="preserve"> </w:t>
      </w:r>
      <w:r w:rsidRPr="00387896">
        <w:rPr>
          <w:color w:val="231F20"/>
          <w:sz w:val="24"/>
          <w:szCs w:val="24"/>
        </w:rPr>
        <w:t>of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country,</w:t>
      </w:r>
      <w:r w:rsidRPr="00387896">
        <w:rPr>
          <w:color w:val="231F20"/>
          <w:spacing w:val="-3"/>
          <w:sz w:val="24"/>
          <w:szCs w:val="24"/>
        </w:rPr>
        <w:t xml:space="preserve"> </w:t>
      </w:r>
      <w:r w:rsidRPr="00387896">
        <w:rPr>
          <w:color w:val="231F20"/>
          <w:sz w:val="24"/>
          <w:szCs w:val="24"/>
        </w:rPr>
        <w:t>subject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restrictions</w:t>
      </w:r>
      <w:r w:rsidRPr="00387896">
        <w:rPr>
          <w:color w:val="231F20"/>
          <w:spacing w:val="-3"/>
          <w:sz w:val="24"/>
          <w:szCs w:val="24"/>
        </w:rPr>
        <w:t xml:space="preserve"> </w:t>
      </w:r>
      <w:r w:rsidRPr="00387896">
        <w:rPr>
          <w:color w:val="231F20"/>
          <w:sz w:val="24"/>
          <w:szCs w:val="24"/>
        </w:rPr>
        <w:t>pursuant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ITT</w:t>
      </w:r>
      <w:r w:rsidRPr="00387896">
        <w:rPr>
          <w:color w:val="231F20"/>
          <w:spacing w:val="-4"/>
          <w:sz w:val="24"/>
          <w:szCs w:val="24"/>
        </w:rPr>
        <w:t xml:space="preserve"> </w:t>
      </w:r>
      <w:r w:rsidRPr="00387896">
        <w:rPr>
          <w:color w:val="231F20"/>
          <w:sz w:val="24"/>
          <w:szCs w:val="24"/>
        </w:rPr>
        <w:t>4.8.A</w:t>
      </w:r>
      <w:r w:rsidRPr="00387896">
        <w:rPr>
          <w:color w:val="231F20"/>
          <w:spacing w:val="-17"/>
          <w:sz w:val="24"/>
          <w:szCs w:val="24"/>
        </w:rPr>
        <w:t xml:space="preserve"> </w:t>
      </w:r>
      <w:r w:rsidRPr="00387896">
        <w:rPr>
          <w:color w:val="231F20"/>
          <w:sz w:val="24"/>
          <w:szCs w:val="24"/>
        </w:rPr>
        <w:t>Tenderer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deemed</w:t>
      </w:r>
      <w:r w:rsidRPr="00387896">
        <w:rPr>
          <w:color w:val="231F20"/>
          <w:spacing w:val="-7"/>
          <w:sz w:val="24"/>
          <w:szCs w:val="24"/>
        </w:rPr>
        <w:t xml:space="preserve"> </w:t>
      </w:r>
      <w:r w:rsidRPr="00387896">
        <w:rPr>
          <w:color w:val="231F20"/>
          <w:sz w:val="24"/>
          <w:szCs w:val="24"/>
        </w:rPr>
        <w:t>to</w:t>
      </w:r>
      <w:r w:rsidRPr="00387896">
        <w:rPr>
          <w:color w:val="231F20"/>
          <w:spacing w:val="-6"/>
          <w:sz w:val="24"/>
          <w:szCs w:val="24"/>
        </w:rPr>
        <w:t xml:space="preserve"> </w:t>
      </w:r>
      <w:r w:rsidRPr="00387896">
        <w:rPr>
          <w:color w:val="231F20"/>
          <w:sz w:val="24"/>
          <w:szCs w:val="24"/>
        </w:rPr>
        <w:t>have</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nationality</w:t>
      </w:r>
      <w:r w:rsidRPr="00387896">
        <w:rPr>
          <w:color w:val="231F20"/>
          <w:spacing w:val="-7"/>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a</w:t>
      </w:r>
      <w:r w:rsidRPr="00387896">
        <w:rPr>
          <w:color w:val="231F20"/>
          <w:spacing w:val="-6"/>
          <w:sz w:val="24"/>
          <w:szCs w:val="24"/>
        </w:rPr>
        <w:t xml:space="preserve"> </w:t>
      </w:r>
      <w:r w:rsidRPr="00387896">
        <w:rPr>
          <w:color w:val="231F20"/>
          <w:sz w:val="24"/>
          <w:szCs w:val="24"/>
        </w:rPr>
        <w:t>country</w:t>
      </w:r>
      <w:r w:rsidRPr="00387896">
        <w:rPr>
          <w:color w:val="231F20"/>
          <w:spacing w:val="-6"/>
          <w:sz w:val="24"/>
          <w:szCs w:val="24"/>
        </w:rPr>
        <w:t xml:space="preserve"> </w:t>
      </w:r>
      <w:r w:rsidRPr="00387896">
        <w:rPr>
          <w:color w:val="231F20"/>
          <w:sz w:val="24"/>
          <w:szCs w:val="24"/>
        </w:rPr>
        <w:t>if</w:t>
      </w:r>
      <w:r w:rsidRPr="00387896">
        <w:rPr>
          <w:color w:val="231F20"/>
          <w:spacing w:val="-6"/>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Tenderer</w:t>
      </w:r>
      <w:r w:rsidRPr="00387896">
        <w:rPr>
          <w:color w:val="231F20"/>
          <w:spacing w:val="-7"/>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constituted,</w:t>
      </w:r>
      <w:r w:rsidRPr="00387896">
        <w:rPr>
          <w:color w:val="231F20"/>
          <w:spacing w:val="-7"/>
          <w:sz w:val="24"/>
          <w:szCs w:val="24"/>
        </w:rPr>
        <w:t xml:space="preserve"> </w:t>
      </w:r>
      <w:r w:rsidRPr="00387896">
        <w:rPr>
          <w:color w:val="231F20"/>
          <w:sz w:val="24"/>
          <w:szCs w:val="24"/>
        </w:rPr>
        <w:t>incorporated</w:t>
      </w:r>
      <w:r w:rsidRPr="00387896">
        <w:rPr>
          <w:color w:val="231F20"/>
          <w:spacing w:val="-7"/>
          <w:sz w:val="24"/>
          <w:szCs w:val="24"/>
        </w:rPr>
        <w:t xml:space="preserve"> </w:t>
      </w:r>
      <w:r w:rsidRPr="00387896">
        <w:rPr>
          <w:color w:val="231F20"/>
          <w:sz w:val="24"/>
          <w:szCs w:val="24"/>
        </w:rPr>
        <w:t>or</w:t>
      </w:r>
      <w:r w:rsidRPr="00387896">
        <w:rPr>
          <w:color w:val="231F20"/>
          <w:spacing w:val="-6"/>
          <w:sz w:val="24"/>
          <w:szCs w:val="24"/>
        </w:rPr>
        <w:t xml:space="preserve"> </w:t>
      </w:r>
      <w:r w:rsidRPr="00387896">
        <w:rPr>
          <w:color w:val="231F20"/>
          <w:sz w:val="24"/>
          <w:szCs w:val="24"/>
        </w:rPr>
        <w:t>registered</w:t>
      </w:r>
      <w:r w:rsidRPr="00387896">
        <w:rPr>
          <w:color w:val="231F20"/>
          <w:spacing w:val="-7"/>
          <w:sz w:val="24"/>
          <w:szCs w:val="24"/>
        </w:rPr>
        <w:t xml:space="preserve"> </w:t>
      </w:r>
      <w:r w:rsidRPr="00387896">
        <w:rPr>
          <w:color w:val="231F20"/>
          <w:sz w:val="24"/>
          <w:szCs w:val="24"/>
        </w:rPr>
        <w:t>in and operates in conformity with the provisions of the laws of that country, as evidenced by its articles of incorporation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equivalent</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constitution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association)</w:t>
      </w:r>
      <w:r w:rsidRPr="00387896">
        <w:rPr>
          <w:color w:val="231F20"/>
          <w:spacing w:val="-20"/>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its</w:t>
      </w:r>
      <w:r w:rsidRPr="00387896">
        <w:rPr>
          <w:color w:val="231F20"/>
          <w:spacing w:val="-20"/>
          <w:sz w:val="24"/>
          <w:szCs w:val="24"/>
        </w:rPr>
        <w:t xml:space="preserve"> </w:t>
      </w:r>
      <w:r w:rsidRPr="00387896">
        <w:rPr>
          <w:color w:val="231F20"/>
          <w:sz w:val="24"/>
          <w:szCs w:val="24"/>
        </w:rPr>
        <w:t>registration</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as</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case may</w:t>
      </w:r>
      <w:r w:rsidRPr="00387896">
        <w:rPr>
          <w:color w:val="231F20"/>
          <w:spacing w:val="-14"/>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This</w:t>
      </w:r>
      <w:r w:rsidRPr="00387896">
        <w:rPr>
          <w:color w:val="231F20"/>
          <w:spacing w:val="-14"/>
          <w:sz w:val="24"/>
          <w:szCs w:val="24"/>
        </w:rPr>
        <w:t xml:space="preserve"> </w:t>
      </w:r>
      <w:r w:rsidRPr="00387896">
        <w:rPr>
          <w:color w:val="231F20"/>
          <w:sz w:val="24"/>
          <w:szCs w:val="24"/>
        </w:rPr>
        <w:t>criterion</w:t>
      </w:r>
      <w:r w:rsidRPr="00387896">
        <w:rPr>
          <w:color w:val="231F20"/>
          <w:spacing w:val="-14"/>
          <w:sz w:val="24"/>
          <w:szCs w:val="24"/>
        </w:rPr>
        <w:t xml:space="preserve"> </w:t>
      </w:r>
      <w:r w:rsidRPr="00387896">
        <w:rPr>
          <w:color w:val="231F20"/>
          <w:sz w:val="24"/>
          <w:szCs w:val="24"/>
        </w:rPr>
        <w:t>also</w:t>
      </w:r>
      <w:r w:rsidRPr="00387896">
        <w:rPr>
          <w:color w:val="231F20"/>
          <w:spacing w:val="-14"/>
          <w:sz w:val="24"/>
          <w:szCs w:val="24"/>
        </w:rPr>
        <w:t xml:space="preserve"> </w:t>
      </w:r>
      <w:r w:rsidRPr="00387896">
        <w:rPr>
          <w:color w:val="231F20"/>
          <w:sz w:val="24"/>
          <w:szCs w:val="24"/>
        </w:rPr>
        <w:t>shall</w:t>
      </w:r>
      <w:r w:rsidRPr="00387896">
        <w:rPr>
          <w:color w:val="231F20"/>
          <w:spacing w:val="-14"/>
          <w:sz w:val="24"/>
          <w:szCs w:val="24"/>
        </w:rPr>
        <w:t xml:space="preserve"> </w:t>
      </w:r>
      <w:r w:rsidRPr="00387896">
        <w:rPr>
          <w:color w:val="231F20"/>
          <w:sz w:val="24"/>
          <w:szCs w:val="24"/>
        </w:rPr>
        <w:t>apply</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determination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nationality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proposed</w:t>
      </w:r>
      <w:r w:rsidRPr="00387896">
        <w:rPr>
          <w:color w:val="231F20"/>
          <w:spacing w:val="-13"/>
          <w:sz w:val="24"/>
          <w:szCs w:val="24"/>
        </w:rPr>
        <w:t xml:space="preserve"> </w:t>
      </w:r>
      <w:r w:rsidRPr="00387896">
        <w:rPr>
          <w:color w:val="231F20"/>
          <w:sz w:val="24"/>
          <w:szCs w:val="24"/>
        </w:rPr>
        <w:t>subcontractors</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sub- consultants</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Services.</w:t>
      </w:r>
    </w:p>
    <w:p w14:paraId="5259B491"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 xml:space="preserve">Tenderer that has been debarred from participating in public procurement shall be ineligible to tender or be awarded a contract. The list of debarred ﬁrms and individuals is available from the website of PPRA </w:t>
      </w:r>
      <w:hyperlink r:id="rId22">
        <w:r w:rsidRPr="00387896">
          <w:rPr>
            <w:color w:val="231F20"/>
            <w:sz w:val="24"/>
            <w:szCs w:val="24"/>
          </w:rPr>
          <w:t>www.ppra.go.ke.</w:t>
        </w:r>
      </w:hyperlink>
    </w:p>
    <w:p w14:paraId="567109E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Tenderers that are state-owned enterprises or institutions may be eligible to compete and be awarded a Contract(s) only if they are accredited by PPRA to be (</w:t>
      </w:r>
      <w:proofErr w:type="spellStart"/>
      <w:r w:rsidRPr="00387896">
        <w:rPr>
          <w:color w:val="231F20"/>
          <w:sz w:val="24"/>
          <w:szCs w:val="24"/>
        </w:rPr>
        <w:t>i</w:t>
      </w:r>
      <w:proofErr w:type="spellEnd"/>
      <w:r w:rsidRPr="00387896">
        <w:rPr>
          <w:color w:val="231F20"/>
          <w:sz w:val="24"/>
          <w:szCs w:val="24"/>
        </w:rPr>
        <w:t>) a legal public entity of the state Government and/or public</w:t>
      </w:r>
      <w:r w:rsidRPr="00387896">
        <w:rPr>
          <w:color w:val="231F20"/>
          <w:spacing w:val="-10"/>
          <w:sz w:val="24"/>
          <w:szCs w:val="24"/>
        </w:rPr>
        <w:t xml:space="preserve"> </w:t>
      </w:r>
      <w:r w:rsidRPr="00387896">
        <w:rPr>
          <w:color w:val="231F20"/>
          <w:sz w:val="24"/>
          <w:szCs w:val="24"/>
        </w:rPr>
        <w:t>administration,</w:t>
      </w:r>
      <w:r w:rsidRPr="00387896">
        <w:rPr>
          <w:color w:val="231F20"/>
          <w:spacing w:val="-11"/>
          <w:sz w:val="24"/>
          <w:szCs w:val="24"/>
        </w:rPr>
        <w:t xml:space="preserve"> </w:t>
      </w:r>
      <w:r w:rsidRPr="00387896">
        <w:rPr>
          <w:color w:val="231F20"/>
          <w:sz w:val="24"/>
          <w:szCs w:val="24"/>
        </w:rPr>
        <w:t>(ii)</w:t>
      </w:r>
      <w:r w:rsidRPr="00387896">
        <w:rPr>
          <w:color w:val="231F20"/>
          <w:spacing w:val="-10"/>
          <w:sz w:val="24"/>
          <w:szCs w:val="24"/>
        </w:rPr>
        <w:t xml:space="preserve"> </w:t>
      </w:r>
      <w:r w:rsidRPr="00387896">
        <w:rPr>
          <w:color w:val="231F20"/>
          <w:sz w:val="24"/>
          <w:szCs w:val="24"/>
        </w:rPr>
        <w:t>ﬁnancially</w:t>
      </w:r>
      <w:r w:rsidRPr="00387896">
        <w:rPr>
          <w:color w:val="231F20"/>
          <w:spacing w:val="-11"/>
          <w:sz w:val="24"/>
          <w:szCs w:val="24"/>
        </w:rPr>
        <w:t xml:space="preserve"> </w:t>
      </w:r>
      <w:r w:rsidRPr="00387896">
        <w:rPr>
          <w:color w:val="231F20"/>
          <w:sz w:val="24"/>
          <w:szCs w:val="24"/>
        </w:rPr>
        <w:t>autonomous</w:t>
      </w:r>
      <w:r w:rsidRPr="00387896">
        <w:rPr>
          <w:color w:val="231F20"/>
          <w:spacing w:val="-10"/>
          <w:sz w:val="24"/>
          <w:szCs w:val="24"/>
        </w:rPr>
        <w:t xml:space="preserve"> </w:t>
      </w:r>
      <w:r w:rsidRPr="00387896">
        <w:rPr>
          <w:color w:val="231F20"/>
          <w:sz w:val="24"/>
          <w:szCs w:val="24"/>
        </w:rPr>
        <w:t>and</w:t>
      </w:r>
      <w:r w:rsidRPr="00387896">
        <w:rPr>
          <w:color w:val="231F20"/>
          <w:spacing w:val="-10"/>
          <w:sz w:val="24"/>
          <w:szCs w:val="24"/>
        </w:rPr>
        <w:t xml:space="preserve"> </w:t>
      </w:r>
      <w:r w:rsidRPr="00387896">
        <w:rPr>
          <w:color w:val="231F20"/>
          <w:sz w:val="24"/>
          <w:szCs w:val="24"/>
        </w:rPr>
        <w:t>not</w:t>
      </w:r>
      <w:r w:rsidRPr="00387896">
        <w:rPr>
          <w:color w:val="231F20"/>
          <w:spacing w:val="-10"/>
          <w:sz w:val="24"/>
          <w:szCs w:val="24"/>
        </w:rPr>
        <w:t xml:space="preserve"> </w:t>
      </w:r>
      <w:r w:rsidRPr="00387896">
        <w:rPr>
          <w:color w:val="231F20"/>
          <w:sz w:val="24"/>
          <w:szCs w:val="24"/>
        </w:rPr>
        <w:t>receiving</w:t>
      </w:r>
      <w:r w:rsidRPr="00387896">
        <w:rPr>
          <w:color w:val="231F20"/>
          <w:spacing w:val="-11"/>
          <w:sz w:val="24"/>
          <w:szCs w:val="24"/>
        </w:rPr>
        <w:t xml:space="preserve"> </w:t>
      </w:r>
      <w:r w:rsidRPr="00387896">
        <w:rPr>
          <w:color w:val="231F20"/>
          <w:sz w:val="24"/>
          <w:szCs w:val="24"/>
        </w:rPr>
        <w:t>any</w:t>
      </w:r>
      <w:r w:rsidRPr="00387896">
        <w:rPr>
          <w:color w:val="231F20"/>
          <w:spacing w:val="-10"/>
          <w:sz w:val="24"/>
          <w:szCs w:val="24"/>
        </w:rPr>
        <w:t xml:space="preserve"> </w:t>
      </w:r>
      <w:r w:rsidRPr="00387896">
        <w:rPr>
          <w:color w:val="231F20"/>
          <w:sz w:val="24"/>
          <w:szCs w:val="24"/>
        </w:rPr>
        <w:t>signiﬁcant</w:t>
      </w:r>
      <w:r w:rsidRPr="00387896">
        <w:rPr>
          <w:color w:val="231F20"/>
          <w:spacing w:val="-10"/>
          <w:sz w:val="24"/>
          <w:szCs w:val="24"/>
        </w:rPr>
        <w:t xml:space="preserve"> </w:t>
      </w:r>
      <w:r w:rsidRPr="00387896">
        <w:rPr>
          <w:color w:val="231F20"/>
          <w:sz w:val="24"/>
          <w:szCs w:val="24"/>
        </w:rPr>
        <w:t>subsidies</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budget</w:t>
      </w:r>
      <w:r w:rsidRPr="00387896">
        <w:rPr>
          <w:color w:val="231F20"/>
          <w:spacing w:val="-10"/>
          <w:sz w:val="24"/>
          <w:szCs w:val="24"/>
        </w:rPr>
        <w:t xml:space="preserve"> </w:t>
      </w:r>
      <w:r w:rsidRPr="00387896">
        <w:rPr>
          <w:color w:val="231F20"/>
          <w:sz w:val="24"/>
          <w:szCs w:val="24"/>
        </w:rPr>
        <w:t>support from</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public</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Government,</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(iii)</w:t>
      </w:r>
      <w:r w:rsidRPr="00387896">
        <w:rPr>
          <w:color w:val="231F20"/>
          <w:spacing w:val="-17"/>
          <w:sz w:val="24"/>
          <w:szCs w:val="24"/>
        </w:rPr>
        <w:t xml:space="preserve"> </w:t>
      </w:r>
      <w:r w:rsidRPr="00387896">
        <w:rPr>
          <w:color w:val="231F20"/>
          <w:sz w:val="24"/>
          <w:szCs w:val="24"/>
        </w:rPr>
        <w:t>operating</w:t>
      </w:r>
      <w:r w:rsidRPr="00387896">
        <w:rPr>
          <w:color w:val="231F20"/>
          <w:spacing w:val="-17"/>
          <w:sz w:val="24"/>
          <w:szCs w:val="24"/>
        </w:rPr>
        <w:t xml:space="preserve"> </w:t>
      </w:r>
      <w:r w:rsidRPr="00387896">
        <w:rPr>
          <w:color w:val="231F20"/>
          <w:sz w:val="24"/>
          <w:szCs w:val="24"/>
        </w:rPr>
        <w:t>under</w:t>
      </w:r>
      <w:r w:rsidRPr="00387896">
        <w:rPr>
          <w:color w:val="231F20"/>
          <w:spacing w:val="-17"/>
          <w:sz w:val="24"/>
          <w:szCs w:val="24"/>
        </w:rPr>
        <w:t xml:space="preserve"> </w:t>
      </w:r>
      <w:r w:rsidRPr="00387896">
        <w:rPr>
          <w:color w:val="231F20"/>
          <w:sz w:val="24"/>
          <w:szCs w:val="24"/>
        </w:rPr>
        <w:t>commercial</w:t>
      </w:r>
      <w:r w:rsidRPr="00387896">
        <w:rPr>
          <w:color w:val="231F20"/>
          <w:spacing w:val="-18"/>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vested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legal</w:t>
      </w:r>
      <w:r w:rsidRPr="00387896">
        <w:rPr>
          <w:color w:val="231F20"/>
          <w:spacing w:val="-17"/>
          <w:sz w:val="24"/>
          <w:szCs w:val="24"/>
        </w:rPr>
        <w:t xml:space="preserve"> </w:t>
      </w:r>
      <w:r w:rsidRPr="00387896">
        <w:rPr>
          <w:color w:val="231F20"/>
          <w:sz w:val="24"/>
          <w:szCs w:val="24"/>
        </w:rPr>
        <w:t>rights</w:t>
      </w:r>
      <w:r w:rsidRPr="00387896">
        <w:rPr>
          <w:color w:val="231F20"/>
          <w:spacing w:val="-17"/>
          <w:sz w:val="24"/>
          <w:szCs w:val="24"/>
        </w:rPr>
        <w:t xml:space="preserve"> </w:t>
      </w:r>
      <w:r w:rsidRPr="00387896">
        <w:rPr>
          <w:color w:val="231F20"/>
          <w:sz w:val="24"/>
          <w:szCs w:val="24"/>
        </w:rPr>
        <w:t>and liabilities</w:t>
      </w:r>
      <w:r w:rsidRPr="00387896">
        <w:rPr>
          <w:color w:val="231F20"/>
          <w:spacing w:val="-7"/>
          <w:sz w:val="24"/>
          <w:szCs w:val="24"/>
        </w:rPr>
        <w:t xml:space="preserve"> </w:t>
      </w:r>
      <w:r w:rsidRPr="00387896">
        <w:rPr>
          <w:color w:val="231F20"/>
          <w:sz w:val="24"/>
          <w:szCs w:val="24"/>
        </w:rPr>
        <w:t>similar</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any</w:t>
      </w:r>
      <w:r w:rsidRPr="00387896">
        <w:rPr>
          <w:color w:val="231F20"/>
          <w:spacing w:val="-7"/>
          <w:sz w:val="24"/>
          <w:szCs w:val="24"/>
        </w:rPr>
        <w:t xml:space="preserve"> </w:t>
      </w:r>
      <w:r w:rsidRPr="00387896">
        <w:rPr>
          <w:color w:val="231F20"/>
          <w:sz w:val="24"/>
          <w:szCs w:val="24"/>
        </w:rPr>
        <w:t>commercial</w:t>
      </w:r>
      <w:r w:rsidRPr="00387896">
        <w:rPr>
          <w:color w:val="231F20"/>
          <w:spacing w:val="-7"/>
          <w:sz w:val="24"/>
          <w:szCs w:val="24"/>
        </w:rPr>
        <w:t xml:space="preserve"> </w:t>
      </w:r>
      <w:r w:rsidRPr="00387896">
        <w:rPr>
          <w:color w:val="231F20"/>
          <w:sz w:val="24"/>
          <w:szCs w:val="24"/>
        </w:rPr>
        <w:t>enterprise</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enable</w:t>
      </w:r>
      <w:r w:rsidRPr="00387896">
        <w:rPr>
          <w:color w:val="231F20"/>
          <w:spacing w:val="-7"/>
          <w:sz w:val="24"/>
          <w:szCs w:val="24"/>
        </w:rPr>
        <w:t xml:space="preserve"> </w:t>
      </w:r>
      <w:r w:rsidRPr="00387896">
        <w:rPr>
          <w:color w:val="231F20"/>
          <w:sz w:val="24"/>
          <w:szCs w:val="24"/>
        </w:rPr>
        <w:t>it</w:t>
      </w:r>
      <w:r w:rsidRPr="00387896">
        <w:rPr>
          <w:color w:val="231F20"/>
          <w:spacing w:val="-7"/>
          <w:sz w:val="24"/>
          <w:szCs w:val="24"/>
        </w:rPr>
        <w:t xml:space="preserve"> </w:t>
      </w:r>
      <w:r w:rsidRPr="00387896">
        <w:rPr>
          <w:color w:val="231F20"/>
          <w:sz w:val="24"/>
          <w:szCs w:val="24"/>
        </w:rPr>
        <w:t>compete</w:t>
      </w:r>
      <w:r w:rsidRPr="00387896">
        <w:rPr>
          <w:color w:val="231F20"/>
          <w:spacing w:val="-7"/>
          <w:sz w:val="24"/>
          <w:szCs w:val="24"/>
        </w:rPr>
        <w:t xml:space="preserve"> </w:t>
      </w:r>
      <w:r w:rsidRPr="00387896">
        <w:rPr>
          <w:color w:val="231F20"/>
          <w:sz w:val="24"/>
          <w:szCs w:val="24"/>
        </w:rPr>
        <w:t>with</w:t>
      </w:r>
      <w:r w:rsidRPr="00387896">
        <w:rPr>
          <w:color w:val="231F20"/>
          <w:spacing w:val="-7"/>
          <w:sz w:val="24"/>
          <w:szCs w:val="24"/>
        </w:rPr>
        <w:t xml:space="preserve"> </w:t>
      </w:r>
      <w:r w:rsidRPr="00387896">
        <w:rPr>
          <w:color w:val="231F20"/>
          <w:sz w:val="24"/>
          <w:szCs w:val="24"/>
        </w:rPr>
        <w:t>ﬁrms</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private</w:t>
      </w:r>
      <w:r w:rsidRPr="00387896">
        <w:rPr>
          <w:color w:val="231F20"/>
          <w:spacing w:val="-7"/>
          <w:sz w:val="24"/>
          <w:szCs w:val="24"/>
        </w:rPr>
        <w:t xml:space="preserve"> </w:t>
      </w:r>
      <w:r w:rsidRPr="00387896">
        <w:rPr>
          <w:color w:val="231F20"/>
          <w:sz w:val="24"/>
          <w:szCs w:val="24"/>
        </w:rPr>
        <w:t>sector</w:t>
      </w:r>
      <w:r w:rsidRPr="00387896">
        <w:rPr>
          <w:color w:val="231F20"/>
          <w:spacing w:val="-7"/>
          <w:sz w:val="24"/>
          <w:szCs w:val="24"/>
        </w:rPr>
        <w:t xml:space="preserve"> </w:t>
      </w:r>
      <w:r w:rsidRPr="00387896">
        <w:rPr>
          <w:color w:val="231F20"/>
          <w:sz w:val="24"/>
          <w:szCs w:val="24"/>
        </w:rPr>
        <w:t>on</w:t>
      </w:r>
      <w:r w:rsidRPr="00387896">
        <w:rPr>
          <w:color w:val="231F20"/>
          <w:spacing w:val="-7"/>
          <w:sz w:val="24"/>
          <w:szCs w:val="24"/>
        </w:rPr>
        <w:t xml:space="preserve"> </w:t>
      </w:r>
      <w:r w:rsidRPr="00387896">
        <w:rPr>
          <w:color w:val="231F20"/>
          <w:sz w:val="24"/>
          <w:szCs w:val="24"/>
        </w:rPr>
        <w:t>an</w:t>
      </w:r>
      <w:r w:rsidRPr="00387896">
        <w:rPr>
          <w:color w:val="231F20"/>
          <w:spacing w:val="-7"/>
          <w:sz w:val="24"/>
          <w:szCs w:val="24"/>
        </w:rPr>
        <w:t xml:space="preserve"> </w:t>
      </w:r>
      <w:r w:rsidRPr="00387896">
        <w:rPr>
          <w:color w:val="231F20"/>
          <w:sz w:val="24"/>
          <w:szCs w:val="24"/>
        </w:rPr>
        <w:t>equal basis.</w:t>
      </w:r>
    </w:p>
    <w:p w14:paraId="4995939F"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29"/>
          <w:sz w:val="24"/>
          <w:szCs w:val="24"/>
        </w:rPr>
        <w:t xml:space="preserve"> </w:t>
      </w:r>
      <w:r w:rsidRPr="00387896">
        <w:rPr>
          <w:color w:val="231F20"/>
          <w:sz w:val="24"/>
          <w:szCs w:val="24"/>
        </w:rPr>
        <w:t>Firms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individuals</w:t>
      </w:r>
      <w:r w:rsidRPr="00387896">
        <w:rPr>
          <w:color w:val="231F20"/>
          <w:spacing w:val="-17"/>
          <w:sz w:val="24"/>
          <w:szCs w:val="24"/>
        </w:rPr>
        <w:t xml:space="preserve"> </w:t>
      </w:r>
      <w:r w:rsidRPr="00387896">
        <w:rPr>
          <w:color w:val="231F20"/>
          <w:sz w:val="24"/>
          <w:szCs w:val="24"/>
        </w:rPr>
        <w:t>may</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ineligible</w:t>
      </w:r>
      <w:r w:rsidRPr="00387896">
        <w:rPr>
          <w:color w:val="231F20"/>
          <w:spacing w:val="-17"/>
          <w:sz w:val="24"/>
          <w:szCs w:val="24"/>
        </w:rPr>
        <w:t xml:space="preserve"> </w:t>
      </w:r>
      <w:r w:rsidRPr="00387896">
        <w:rPr>
          <w:color w:val="231F20"/>
          <w:sz w:val="24"/>
          <w:szCs w:val="24"/>
        </w:rPr>
        <w:t>if</w:t>
      </w:r>
      <w:r w:rsidRPr="00387896">
        <w:rPr>
          <w:color w:val="231F20"/>
          <w:spacing w:val="-17"/>
          <w:sz w:val="24"/>
          <w:szCs w:val="24"/>
        </w:rPr>
        <w:t xml:space="preserve"> </w:t>
      </w:r>
      <w:r w:rsidRPr="00387896">
        <w:rPr>
          <w:color w:val="231F20"/>
          <w:sz w:val="24"/>
          <w:szCs w:val="24"/>
        </w:rPr>
        <w:t>their</w:t>
      </w:r>
      <w:r w:rsidRPr="00387896">
        <w:rPr>
          <w:color w:val="231F20"/>
          <w:spacing w:val="-17"/>
          <w:sz w:val="24"/>
          <w:szCs w:val="24"/>
        </w:rPr>
        <w:t xml:space="preserve"> </w:t>
      </w:r>
      <w:r w:rsidRPr="00387896">
        <w:rPr>
          <w:color w:val="231F20"/>
          <w:sz w:val="24"/>
          <w:szCs w:val="24"/>
        </w:rPr>
        <w:t>countries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origin</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as</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matter</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ofﬁcial</w:t>
      </w:r>
      <w:r w:rsidRPr="00387896">
        <w:rPr>
          <w:color w:val="231F20"/>
          <w:spacing w:val="-17"/>
          <w:sz w:val="24"/>
          <w:szCs w:val="24"/>
        </w:rPr>
        <w:t xml:space="preserve"> </w:t>
      </w:r>
      <w:r w:rsidRPr="00387896">
        <w:rPr>
          <w:color w:val="231F20"/>
          <w:sz w:val="24"/>
          <w:szCs w:val="24"/>
        </w:rPr>
        <w:t>regulations, Kenya prohibits commercial relations with that country, or (b) by an act of compliance with a decision of the 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Security</w:t>
      </w:r>
      <w:r w:rsidRPr="00387896">
        <w:rPr>
          <w:color w:val="231F20"/>
          <w:spacing w:val="-13"/>
          <w:sz w:val="24"/>
          <w:szCs w:val="24"/>
        </w:rPr>
        <w:t xml:space="preserve"> </w:t>
      </w:r>
      <w:r w:rsidRPr="00387896">
        <w:rPr>
          <w:color w:val="231F20"/>
          <w:sz w:val="24"/>
          <w:szCs w:val="24"/>
        </w:rPr>
        <w:t>Council</w:t>
      </w:r>
      <w:r w:rsidRPr="00387896">
        <w:rPr>
          <w:color w:val="231F20"/>
          <w:spacing w:val="-13"/>
          <w:sz w:val="24"/>
          <w:szCs w:val="24"/>
        </w:rPr>
        <w:t xml:space="preserve"> </w:t>
      </w:r>
      <w:r w:rsidRPr="00387896">
        <w:rPr>
          <w:color w:val="231F20"/>
          <w:sz w:val="24"/>
          <w:szCs w:val="24"/>
        </w:rPr>
        <w:t>taken</w:t>
      </w:r>
      <w:r w:rsidRPr="00387896">
        <w:rPr>
          <w:color w:val="231F20"/>
          <w:spacing w:val="-13"/>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Chapter</w:t>
      </w:r>
      <w:r w:rsidRPr="00387896">
        <w:rPr>
          <w:color w:val="231F20"/>
          <w:spacing w:val="-16"/>
          <w:sz w:val="24"/>
          <w:szCs w:val="24"/>
        </w:rPr>
        <w:t xml:space="preserve"> </w:t>
      </w:r>
      <w:r w:rsidRPr="00387896">
        <w:rPr>
          <w:color w:val="231F20"/>
          <w:sz w:val="24"/>
          <w:szCs w:val="24"/>
        </w:rPr>
        <w:t>VII</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Charter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 xml:space="preserve">prohibits any import of goods or contracting of works or services from that </w:t>
      </w:r>
      <w:r w:rsidRPr="00387896">
        <w:rPr>
          <w:color w:val="231F20"/>
          <w:sz w:val="24"/>
          <w:szCs w:val="24"/>
        </w:rPr>
        <w:lastRenderedPageBreak/>
        <w:t>country, or any payments to any country, person,</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country.</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provide</w:t>
      </w:r>
      <w:r w:rsidRPr="00387896">
        <w:rPr>
          <w:color w:val="231F20"/>
          <w:spacing w:val="-19"/>
          <w:sz w:val="24"/>
          <w:szCs w:val="24"/>
        </w:rPr>
        <w:t xml:space="preserve"> </w:t>
      </w:r>
      <w:r w:rsidRPr="00387896">
        <w:rPr>
          <w:color w:val="231F20"/>
          <w:sz w:val="24"/>
          <w:szCs w:val="24"/>
        </w:rPr>
        <w:t>such</w:t>
      </w:r>
      <w:r w:rsidRPr="00387896">
        <w:rPr>
          <w:color w:val="231F20"/>
          <w:spacing w:val="-19"/>
          <w:sz w:val="24"/>
          <w:szCs w:val="24"/>
        </w:rPr>
        <w:t xml:space="preserve"> </w:t>
      </w:r>
      <w:r w:rsidRPr="00387896">
        <w:rPr>
          <w:color w:val="231F20"/>
          <w:sz w:val="24"/>
          <w:szCs w:val="24"/>
        </w:rPr>
        <w:t>documentary</w:t>
      </w:r>
      <w:r w:rsidRPr="00387896">
        <w:rPr>
          <w:color w:val="231F20"/>
          <w:spacing w:val="-19"/>
          <w:sz w:val="24"/>
          <w:szCs w:val="24"/>
        </w:rPr>
        <w:t xml:space="preserve"> </w:t>
      </w:r>
      <w:r w:rsidRPr="00387896">
        <w:rPr>
          <w:color w:val="231F20"/>
          <w:sz w:val="24"/>
          <w:szCs w:val="24"/>
        </w:rPr>
        <w:t>evidence</w:t>
      </w:r>
      <w:r w:rsidRPr="00387896">
        <w:rPr>
          <w:color w:val="231F20"/>
          <w:spacing w:val="-19"/>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eligibility</w:t>
      </w:r>
      <w:r w:rsidRPr="00387896">
        <w:rPr>
          <w:color w:val="231F20"/>
          <w:spacing w:val="-19"/>
          <w:sz w:val="24"/>
          <w:szCs w:val="24"/>
        </w:rPr>
        <w:t xml:space="preserve"> </w:t>
      </w:r>
      <w:r w:rsidRPr="00387896">
        <w:rPr>
          <w:color w:val="231F20"/>
          <w:sz w:val="24"/>
          <w:szCs w:val="24"/>
        </w:rPr>
        <w:t>satisfactory</w:t>
      </w:r>
      <w:r w:rsidRPr="00387896">
        <w:rPr>
          <w:color w:val="231F20"/>
          <w:spacing w:val="-19"/>
          <w:sz w:val="24"/>
          <w:szCs w:val="24"/>
        </w:rPr>
        <w:t xml:space="preserve"> </w:t>
      </w:r>
      <w:r w:rsidRPr="00387896">
        <w:rPr>
          <w:color w:val="231F20"/>
          <w:sz w:val="24"/>
          <w:szCs w:val="24"/>
        </w:rPr>
        <w:t>to 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reasonably</w:t>
      </w:r>
      <w:r w:rsidRPr="00387896">
        <w:rPr>
          <w:color w:val="231F20"/>
          <w:spacing w:val="-23"/>
          <w:sz w:val="24"/>
          <w:szCs w:val="24"/>
        </w:rPr>
        <w:t xml:space="preserve"> </w:t>
      </w:r>
      <w:r w:rsidRPr="00387896">
        <w:rPr>
          <w:color w:val="231F20"/>
          <w:sz w:val="24"/>
          <w:szCs w:val="24"/>
        </w:rPr>
        <w:t>request.</w:t>
      </w:r>
    </w:p>
    <w:p w14:paraId="0A4D1727" w14:textId="77777777" w:rsidR="005F5B22" w:rsidRPr="00387896" w:rsidRDefault="00B0057A">
      <w:pPr>
        <w:pStyle w:val="ListParagraph"/>
        <w:numPr>
          <w:ilvl w:val="1"/>
          <w:numId w:val="62"/>
        </w:numPr>
        <w:spacing w:before="242" w:line="230" w:lineRule="auto"/>
        <w:ind w:left="1350" w:right="720"/>
        <w:rPr>
          <w:i/>
          <w:color w:val="231F20"/>
          <w:sz w:val="24"/>
          <w:szCs w:val="24"/>
        </w:rPr>
      </w:pPr>
      <w:r w:rsidRPr="00387896">
        <w:rPr>
          <w:color w:val="231F20"/>
          <w:sz w:val="24"/>
          <w:szCs w:val="24"/>
        </w:rPr>
        <w:t>Foreign tenderers are required to source at least forty (40%) percent of their contract inputs (in supplies, subcontracts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labor)</w:t>
      </w:r>
      <w:r w:rsidRPr="00387896">
        <w:rPr>
          <w:color w:val="231F20"/>
          <w:spacing w:val="-22"/>
          <w:sz w:val="24"/>
          <w:szCs w:val="24"/>
        </w:rPr>
        <w:t xml:space="preserve"> </w:t>
      </w:r>
      <w:r w:rsidRPr="00387896">
        <w:rPr>
          <w:color w:val="231F20"/>
          <w:sz w:val="24"/>
          <w:szCs w:val="24"/>
        </w:rPr>
        <w:t>from</w:t>
      </w:r>
      <w:r w:rsidRPr="00387896">
        <w:rPr>
          <w:color w:val="231F20"/>
          <w:spacing w:val="-22"/>
          <w:sz w:val="24"/>
          <w:szCs w:val="24"/>
        </w:rPr>
        <w:t xml:space="preserve"> </w:t>
      </w:r>
      <w:r w:rsidRPr="00387896">
        <w:rPr>
          <w:color w:val="231F20"/>
          <w:sz w:val="24"/>
          <w:szCs w:val="24"/>
        </w:rPr>
        <w:t>national</w:t>
      </w:r>
      <w:r w:rsidRPr="00387896">
        <w:rPr>
          <w:color w:val="231F20"/>
          <w:spacing w:val="-22"/>
          <w:sz w:val="24"/>
          <w:szCs w:val="24"/>
        </w:rPr>
        <w:t xml:space="preserve"> </w:t>
      </w:r>
      <w:r w:rsidRPr="00387896">
        <w:rPr>
          <w:color w:val="231F20"/>
          <w:sz w:val="24"/>
          <w:szCs w:val="24"/>
        </w:rPr>
        <w:t>suppliers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contractors.</w:t>
      </w:r>
      <w:r w:rsidRPr="00387896">
        <w:rPr>
          <w:color w:val="231F20"/>
          <w:spacing w:val="-26"/>
          <w:sz w:val="24"/>
          <w:szCs w:val="24"/>
        </w:rPr>
        <w:t xml:space="preserve"> </w:t>
      </w:r>
      <w:r w:rsidRPr="00387896">
        <w:rPr>
          <w:color w:val="231F20"/>
          <w:spacing w:val="-8"/>
          <w:sz w:val="24"/>
          <w:szCs w:val="24"/>
        </w:rPr>
        <w:t>To</w:t>
      </w:r>
      <w:r w:rsidRPr="00387896">
        <w:rPr>
          <w:color w:val="231F20"/>
          <w:spacing w:val="-22"/>
          <w:sz w:val="24"/>
          <w:szCs w:val="24"/>
        </w:rPr>
        <w:t xml:space="preserve"> </w:t>
      </w:r>
      <w:r w:rsidRPr="00387896">
        <w:rPr>
          <w:color w:val="231F20"/>
          <w:sz w:val="24"/>
          <w:szCs w:val="24"/>
        </w:rPr>
        <w:t>this</w:t>
      </w:r>
      <w:r w:rsidRPr="00387896">
        <w:rPr>
          <w:color w:val="231F20"/>
          <w:spacing w:val="-22"/>
          <w:sz w:val="24"/>
          <w:szCs w:val="24"/>
        </w:rPr>
        <w:t xml:space="preserve"> </w:t>
      </w:r>
      <w:r w:rsidRPr="00387896">
        <w:rPr>
          <w:color w:val="231F20"/>
          <w:sz w:val="24"/>
          <w:szCs w:val="24"/>
        </w:rPr>
        <w:t>end,</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r w:rsidRPr="00387896">
        <w:rPr>
          <w:color w:val="231F20"/>
          <w:sz w:val="24"/>
          <w:szCs w:val="24"/>
        </w:rPr>
        <w:t>foreign</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shall</w:t>
      </w:r>
      <w:r w:rsidRPr="00387896">
        <w:rPr>
          <w:color w:val="231F20"/>
          <w:spacing w:val="-22"/>
          <w:sz w:val="24"/>
          <w:szCs w:val="24"/>
        </w:rPr>
        <w:t xml:space="preserve"> </w:t>
      </w:r>
      <w:r w:rsidRPr="00387896">
        <w:rPr>
          <w:color w:val="231F20"/>
          <w:sz w:val="24"/>
          <w:szCs w:val="24"/>
        </w:rPr>
        <w:t>provide</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its tender documentary evidence that this requirement is met. Foreign tenderers not meeting this criterion will be automatically</w:t>
      </w:r>
      <w:r w:rsidRPr="00387896">
        <w:rPr>
          <w:color w:val="231F20"/>
          <w:spacing w:val="-19"/>
          <w:sz w:val="24"/>
          <w:szCs w:val="24"/>
        </w:rPr>
        <w:t xml:space="preserve"> </w:t>
      </w:r>
      <w:r w:rsidRPr="00387896">
        <w:rPr>
          <w:color w:val="231F20"/>
          <w:sz w:val="24"/>
          <w:szCs w:val="24"/>
        </w:rPr>
        <w:t>disqualiﬁed.</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enable</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determine</w:t>
      </w:r>
      <w:r w:rsidRPr="00387896">
        <w:rPr>
          <w:color w:val="231F20"/>
          <w:spacing w:val="-19"/>
          <w:sz w:val="24"/>
          <w:szCs w:val="24"/>
        </w:rPr>
        <w:t xml:space="preserve"> </w:t>
      </w:r>
      <w:r w:rsidRPr="00387896">
        <w:rPr>
          <w:color w:val="231F20"/>
          <w:sz w:val="24"/>
          <w:szCs w:val="24"/>
        </w:rPr>
        <w:t>if</w:t>
      </w:r>
      <w:r w:rsidRPr="00387896">
        <w:rPr>
          <w:color w:val="231F20"/>
          <w:spacing w:val="-19"/>
          <w:sz w:val="24"/>
          <w:szCs w:val="24"/>
        </w:rPr>
        <w:t xml:space="preserve"> </w:t>
      </w:r>
      <w:r w:rsidRPr="00387896">
        <w:rPr>
          <w:color w:val="231F20"/>
          <w:sz w:val="24"/>
          <w:szCs w:val="24"/>
        </w:rPr>
        <w:t>this</w:t>
      </w:r>
      <w:r w:rsidRPr="00387896">
        <w:rPr>
          <w:color w:val="231F20"/>
          <w:spacing w:val="-19"/>
          <w:sz w:val="24"/>
          <w:szCs w:val="24"/>
        </w:rPr>
        <w:t xml:space="preserve"> </w:t>
      </w:r>
      <w:r w:rsidRPr="00387896">
        <w:rPr>
          <w:color w:val="231F20"/>
          <w:sz w:val="24"/>
          <w:szCs w:val="24"/>
        </w:rPr>
        <w:t>condition</w:t>
      </w:r>
      <w:r w:rsidRPr="00387896">
        <w:rPr>
          <w:color w:val="231F20"/>
          <w:spacing w:val="-19"/>
          <w:sz w:val="24"/>
          <w:szCs w:val="24"/>
        </w:rPr>
        <w:t xml:space="preserve"> </w:t>
      </w:r>
      <w:r w:rsidRPr="00387896">
        <w:rPr>
          <w:color w:val="231F20"/>
          <w:sz w:val="24"/>
          <w:szCs w:val="24"/>
        </w:rPr>
        <w:t>is</w:t>
      </w:r>
      <w:r w:rsidRPr="00387896">
        <w:rPr>
          <w:color w:val="231F20"/>
          <w:spacing w:val="-19"/>
          <w:sz w:val="24"/>
          <w:szCs w:val="24"/>
        </w:rPr>
        <w:t xml:space="preserve"> </w:t>
      </w:r>
      <w:r w:rsidRPr="00387896">
        <w:rPr>
          <w:color w:val="231F20"/>
          <w:sz w:val="24"/>
          <w:szCs w:val="24"/>
        </w:rPr>
        <w:t>met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this</w:t>
      </w:r>
      <w:r w:rsidRPr="00387896">
        <w:rPr>
          <w:color w:val="231F20"/>
          <w:spacing w:val="-6"/>
          <w:sz w:val="24"/>
          <w:szCs w:val="24"/>
        </w:rPr>
        <w:t xml:space="preserve"> </w:t>
      </w:r>
      <w:r w:rsidRPr="00387896">
        <w:rPr>
          <w:color w:val="231F20"/>
          <w:sz w:val="24"/>
          <w:szCs w:val="24"/>
        </w:rPr>
        <w:t>purpose</w:t>
      </w:r>
      <w:r w:rsidRPr="00387896">
        <w:rPr>
          <w:color w:val="231F20"/>
          <w:spacing w:val="-6"/>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i/>
          <w:color w:val="231F20"/>
          <w:sz w:val="24"/>
          <w:szCs w:val="24"/>
        </w:rPr>
        <w:t>“SECTION</w:t>
      </w:r>
      <w:r w:rsidRPr="00387896">
        <w:rPr>
          <w:i/>
          <w:color w:val="231F20"/>
          <w:spacing w:val="-6"/>
          <w:sz w:val="24"/>
          <w:szCs w:val="24"/>
        </w:rPr>
        <w:t xml:space="preserve"> </w:t>
      </w:r>
      <w:r w:rsidRPr="00387896">
        <w:rPr>
          <w:i/>
          <w:color w:val="231F20"/>
          <w:sz w:val="24"/>
          <w:szCs w:val="24"/>
        </w:rPr>
        <w:t>III</w:t>
      </w:r>
      <w:r w:rsidRPr="00387896">
        <w:rPr>
          <w:i/>
          <w:color w:val="231F20"/>
          <w:spacing w:val="-6"/>
          <w:sz w:val="24"/>
          <w:szCs w:val="24"/>
        </w:rPr>
        <w:t xml:space="preserve"> </w:t>
      </w:r>
      <w:r w:rsidRPr="00387896">
        <w:rPr>
          <w:i/>
          <w:color w:val="231F20"/>
          <w:sz w:val="24"/>
          <w:szCs w:val="24"/>
        </w:rPr>
        <w:t>-</w:t>
      </w:r>
      <w:r w:rsidRPr="00387896">
        <w:rPr>
          <w:i/>
          <w:color w:val="231F20"/>
          <w:spacing w:val="-6"/>
          <w:sz w:val="24"/>
          <w:szCs w:val="24"/>
        </w:rPr>
        <w:t xml:space="preserve"> </w:t>
      </w:r>
      <w:r w:rsidRPr="00387896">
        <w:rPr>
          <w:i/>
          <w:color w:val="231F20"/>
          <w:spacing w:val="-3"/>
          <w:sz w:val="24"/>
          <w:szCs w:val="24"/>
        </w:rPr>
        <w:t>EVALUATION</w:t>
      </w:r>
      <w:r w:rsidRPr="00387896">
        <w:rPr>
          <w:i/>
          <w:color w:val="231F20"/>
          <w:spacing w:val="-10"/>
          <w:sz w:val="24"/>
          <w:szCs w:val="24"/>
        </w:rPr>
        <w:t xml:space="preserve"> </w:t>
      </w:r>
      <w:r w:rsidRPr="00387896">
        <w:rPr>
          <w:i/>
          <w:color w:val="231F20"/>
          <w:sz w:val="24"/>
          <w:szCs w:val="24"/>
        </w:rPr>
        <w:t>AND</w:t>
      </w:r>
      <w:r w:rsidRPr="00387896">
        <w:rPr>
          <w:i/>
          <w:color w:val="231F20"/>
          <w:spacing w:val="-6"/>
          <w:sz w:val="24"/>
          <w:szCs w:val="24"/>
        </w:rPr>
        <w:t xml:space="preserve"> </w:t>
      </w:r>
      <w:r w:rsidRPr="00387896">
        <w:rPr>
          <w:i/>
          <w:color w:val="231F20"/>
          <w:sz w:val="24"/>
          <w:szCs w:val="24"/>
        </w:rPr>
        <w:t>QUALIFICATION CRITERIA,</w:t>
      </w:r>
      <w:r w:rsidRPr="00387896">
        <w:rPr>
          <w:i/>
          <w:color w:val="231F20"/>
          <w:spacing w:val="-23"/>
          <w:sz w:val="24"/>
          <w:szCs w:val="24"/>
        </w:rPr>
        <w:t xml:space="preserve"> </w:t>
      </w:r>
      <w:r w:rsidRPr="00387896">
        <w:rPr>
          <w:i/>
          <w:color w:val="231F20"/>
          <w:sz w:val="24"/>
          <w:szCs w:val="24"/>
        </w:rPr>
        <w:t>Item</w:t>
      </w:r>
      <w:r w:rsidRPr="00387896">
        <w:rPr>
          <w:i/>
          <w:color w:val="231F20"/>
          <w:spacing w:val="-23"/>
          <w:sz w:val="24"/>
          <w:szCs w:val="24"/>
        </w:rPr>
        <w:t xml:space="preserve"> </w:t>
      </w:r>
      <w:r w:rsidRPr="00387896">
        <w:rPr>
          <w:i/>
          <w:color w:val="231F20"/>
          <w:sz w:val="24"/>
          <w:szCs w:val="24"/>
        </w:rPr>
        <w:t>9”.</w:t>
      </w:r>
    </w:p>
    <w:p w14:paraId="64D79980" w14:textId="27D1963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Pursuant</w:t>
      </w:r>
      <w:r w:rsidRPr="00387896">
        <w:rPr>
          <w:color w:val="231F20"/>
          <w:spacing w:val="-8"/>
          <w:sz w:val="24"/>
          <w:szCs w:val="24"/>
        </w:rPr>
        <w:t xml:space="preserve"> </w:t>
      </w:r>
      <w:r w:rsidRPr="00387896">
        <w:rPr>
          <w:color w:val="231F20"/>
          <w:sz w:val="24"/>
          <w:szCs w:val="24"/>
        </w:rPr>
        <w:t>to</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eligibility</w:t>
      </w:r>
      <w:r w:rsidRPr="00387896">
        <w:rPr>
          <w:color w:val="231F20"/>
          <w:spacing w:val="-8"/>
          <w:sz w:val="24"/>
          <w:szCs w:val="24"/>
        </w:rPr>
        <w:t xml:space="preserve"> </w:t>
      </w:r>
      <w:r w:rsidRPr="00387896">
        <w:rPr>
          <w:color w:val="231F20"/>
          <w:sz w:val="24"/>
          <w:szCs w:val="24"/>
        </w:rPr>
        <w:t>requirements</w:t>
      </w:r>
      <w:r w:rsidRPr="00387896">
        <w:rPr>
          <w:color w:val="231F20"/>
          <w:spacing w:val="-8"/>
          <w:sz w:val="24"/>
          <w:szCs w:val="24"/>
        </w:rPr>
        <w:t xml:space="preserve"> </w:t>
      </w:r>
      <w:r w:rsidRPr="00387896">
        <w:rPr>
          <w:color w:val="231F20"/>
          <w:sz w:val="24"/>
          <w:szCs w:val="24"/>
        </w:rPr>
        <w:t>of</w:t>
      </w:r>
      <w:r w:rsidRPr="00387896">
        <w:rPr>
          <w:color w:val="231F20"/>
          <w:spacing w:val="-8"/>
          <w:sz w:val="24"/>
          <w:szCs w:val="24"/>
        </w:rPr>
        <w:t xml:space="preserve"> </w:t>
      </w:r>
      <w:r w:rsidRPr="00387896">
        <w:rPr>
          <w:color w:val="231F20"/>
          <w:sz w:val="24"/>
          <w:szCs w:val="24"/>
        </w:rPr>
        <w:t>ITT</w:t>
      </w:r>
      <w:r w:rsidRPr="00387896">
        <w:rPr>
          <w:color w:val="231F20"/>
          <w:spacing w:val="-12"/>
          <w:sz w:val="24"/>
          <w:szCs w:val="24"/>
        </w:rPr>
        <w:t xml:space="preserve"> </w:t>
      </w:r>
      <w:r w:rsidRPr="00387896">
        <w:rPr>
          <w:color w:val="231F20"/>
          <w:sz w:val="24"/>
          <w:szCs w:val="24"/>
        </w:rPr>
        <w:t>4.10,</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tender</w:t>
      </w:r>
      <w:r w:rsidRPr="00387896">
        <w:rPr>
          <w:color w:val="231F20"/>
          <w:spacing w:val="-8"/>
          <w:sz w:val="24"/>
          <w:szCs w:val="24"/>
        </w:rPr>
        <w:t xml:space="preserve"> </w:t>
      </w:r>
      <w:r w:rsidRPr="00387896">
        <w:rPr>
          <w:color w:val="231F20"/>
          <w:sz w:val="24"/>
          <w:szCs w:val="24"/>
        </w:rPr>
        <w:t>is</w:t>
      </w:r>
      <w:r w:rsidRPr="00387896">
        <w:rPr>
          <w:color w:val="231F20"/>
          <w:spacing w:val="-8"/>
          <w:sz w:val="24"/>
          <w:szCs w:val="24"/>
        </w:rPr>
        <w:t xml:space="preserve"> </w:t>
      </w:r>
      <w:r w:rsidRPr="00387896">
        <w:rPr>
          <w:color w:val="231F20"/>
          <w:sz w:val="24"/>
          <w:szCs w:val="24"/>
        </w:rPr>
        <w:t>considered</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foreign</w:t>
      </w:r>
      <w:r w:rsidRPr="00387896">
        <w:rPr>
          <w:color w:val="231F20"/>
          <w:spacing w:val="7"/>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if</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is not</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if</w:t>
      </w:r>
      <w:r w:rsidRPr="00387896">
        <w:rPr>
          <w:color w:val="231F20"/>
          <w:spacing w:val="-22"/>
          <w:sz w:val="24"/>
          <w:szCs w:val="24"/>
        </w:rPr>
        <w:t xml:space="preserve"> </w:t>
      </w:r>
      <w:r w:rsidRPr="00387896">
        <w:rPr>
          <w:color w:val="231F20"/>
          <w:sz w:val="24"/>
          <w:szCs w:val="24"/>
        </w:rPr>
        <w:t>the</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u w:val="single" w:color="231F20"/>
        </w:rPr>
        <w:t>less</w:t>
      </w:r>
      <w:r w:rsidRPr="00387896">
        <w:rPr>
          <w:color w:val="231F20"/>
          <w:spacing w:val="-22"/>
          <w:sz w:val="24"/>
          <w:szCs w:val="24"/>
        </w:rPr>
        <w:t xml:space="preserve"> </w:t>
      </w:r>
      <w:r w:rsidRPr="00387896">
        <w:rPr>
          <w:color w:val="231F20"/>
          <w:sz w:val="24"/>
          <w:szCs w:val="24"/>
          <w:u w:val="single" w:color="231F20"/>
        </w:rPr>
        <w:t>than</w:t>
      </w:r>
      <w:r w:rsidRPr="00387896">
        <w:rPr>
          <w:color w:val="231F20"/>
          <w:spacing w:val="-22"/>
          <w:sz w:val="24"/>
          <w:szCs w:val="24"/>
        </w:rPr>
        <w:t xml:space="preserve"> </w:t>
      </w:r>
      <w:r w:rsidRPr="00387896">
        <w:rPr>
          <w:color w:val="231F20"/>
          <w:sz w:val="24"/>
          <w:szCs w:val="24"/>
          <w:u w:val="single" w:color="231F20"/>
        </w:rPr>
        <w:t>51</w:t>
      </w:r>
      <w:r w:rsidRPr="00387896">
        <w:rPr>
          <w:color w:val="231F20"/>
          <w:spacing w:val="-22"/>
          <w:sz w:val="24"/>
          <w:szCs w:val="24"/>
        </w:rPr>
        <w:t xml:space="preserve"> </w:t>
      </w:r>
      <w:r w:rsidRPr="00387896">
        <w:rPr>
          <w:color w:val="231F20"/>
          <w:sz w:val="24"/>
          <w:szCs w:val="24"/>
          <w:u w:val="single" w:color="231F20"/>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Kenyan</w:t>
      </w:r>
      <w:r w:rsidR="00387896">
        <w:rPr>
          <w:color w:val="231F20"/>
          <w:sz w:val="24"/>
          <w:szCs w:val="24"/>
        </w:rPr>
        <w:t xml:space="preserve"> </w:t>
      </w:r>
      <w:r w:rsidR="00506B12" w:rsidRPr="00387896">
        <w:rPr>
          <w:color w:val="231F20"/>
          <w:sz w:val="24"/>
          <w:szCs w:val="24"/>
        </w:rPr>
        <w:t>Citizens</w:t>
      </w:r>
      <w:r w:rsidRPr="00387896">
        <w:rPr>
          <w:color w:val="231F20"/>
          <w:sz w:val="24"/>
          <w:szCs w:val="24"/>
        </w:rPr>
        <w:t>.</w:t>
      </w:r>
      <w:r w:rsidRPr="00387896">
        <w:rPr>
          <w:color w:val="231F20"/>
          <w:spacing w:val="-12"/>
          <w:sz w:val="24"/>
          <w:szCs w:val="24"/>
        </w:rPr>
        <w:t xml:space="preserve"> </w:t>
      </w:r>
      <w:r w:rsidRPr="00387896">
        <w:rPr>
          <w:color w:val="231F20"/>
          <w:sz w:val="24"/>
          <w:szCs w:val="24"/>
        </w:rPr>
        <w:t>JVs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foreign</w:t>
      </w:r>
      <w:r w:rsidRPr="00387896">
        <w:rPr>
          <w:color w:val="231F20"/>
          <w:spacing w:val="-12"/>
          <w:sz w:val="24"/>
          <w:szCs w:val="24"/>
        </w:rPr>
        <w:t xml:space="preserve"> </w:t>
      </w:r>
      <w:r w:rsidRPr="00387896">
        <w:rPr>
          <w:color w:val="231F20"/>
          <w:sz w:val="24"/>
          <w:szCs w:val="24"/>
        </w:rPr>
        <w:t>tenderers</w:t>
      </w:r>
      <w:r w:rsidRPr="00387896">
        <w:rPr>
          <w:color w:val="231F20"/>
          <w:spacing w:val="-12"/>
          <w:sz w:val="24"/>
          <w:szCs w:val="24"/>
        </w:rPr>
        <w:t xml:space="preserve"> </w:t>
      </w:r>
      <w:r w:rsidRPr="00387896">
        <w:rPr>
          <w:color w:val="231F20"/>
          <w:sz w:val="24"/>
          <w:szCs w:val="24"/>
        </w:rPr>
        <w:t>if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individual</w:t>
      </w:r>
      <w:r w:rsidRPr="00387896">
        <w:rPr>
          <w:color w:val="231F20"/>
          <w:spacing w:val="-12"/>
          <w:sz w:val="24"/>
          <w:szCs w:val="24"/>
        </w:rPr>
        <w:t xml:space="preserve"> </w:t>
      </w:r>
      <w:r w:rsidRPr="00387896">
        <w:rPr>
          <w:color w:val="231F20"/>
          <w:sz w:val="24"/>
          <w:szCs w:val="24"/>
        </w:rPr>
        <w:t>member</w:t>
      </w:r>
      <w:r w:rsidRPr="00387896">
        <w:rPr>
          <w:color w:val="231F20"/>
          <w:spacing w:val="-12"/>
          <w:sz w:val="24"/>
          <w:szCs w:val="24"/>
        </w:rPr>
        <w:t xml:space="preserve"> </w:t>
      </w:r>
      <w:r w:rsidRPr="00387896">
        <w:rPr>
          <w:color w:val="231F20"/>
          <w:sz w:val="24"/>
          <w:szCs w:val="24"/>
        </w:rPr>
        <w:t>ﬁrms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registered</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if are</w:t>
      </w:r>
      <w:r w:rsidRPr="00387896">
        <w:rPr>
          <w:color w:val="231F20"/>
          <w:spacing w:val="-21"/>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Kenya</w:t>
      </w:r>
      <w:r w:rsidRPr="00387896">
        <w:rPr>
          <w:color w:val="231F20"/>
          <w:spacing w:val="-21"/>
          <w:sz w:val="24"/>
          <w:szCs w:val="24"/>
        </w:rPr>
        <w:t xml:space="preserve"> </w:t>
      </w:r>
      <w:r w:rsidRPr="00387896">
        <w:rPr>
          <w:color w:val="231F20"/>
          <w:sz w:val="24"/>
          <w:szCs w:val="24"/>
        </w:rPr>
        <w:t>and</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less</w:t>
      </w:r>
      <w:r w:rsidRPr="00387896">
        <w:rPr>
          <w:color w:val="231F20"/>
          <w:spacing w:val="-21"/>
          <w:sz w:val="24"/>
          <w:szCs w:val="24"/>
        </w:rPr>
        <w:t xml:space="preserve"> </w:t>
      </w:r>
      <w:r w:rsidRPr="00387896">
        <w:rPr>
          <w:color w:val="231F20"/>
          <w:sz w:val="24"/>
          <w:szCs w:val="24"/>
        </w:rPr>
        <w:t>than</w:t>
      </w:r>
      <w:r w:rsidRPr="00387896">
        <w:rPr>
          <w:color w:val="231F20"/>
          <w:spacing w:val="-21"/>
          <w:sz w:val="24"/>
          <w:szCs w:val="24"/>
        </w:rPr>
        <w:t xml:space="preserve"> </w:t>
      </w:r>
      <w:r w:rsidRPr="00387896">
        <w:rPr>
          <w:color w:val="231F20"/>
          <w:sz w:val="24"/>
          <w:szCs w:val="24"/>
        </w:rPr>
        <w:t>51</w:t>
      </w:r>
      <w:r w:rsidRPr="00387896">
        <w:rPr>
          <w:color w:val="231F20"/>
          <w:spacing w:val="-21"/>
          <w:sz w:val="24"/>
          <w:szCs w:val="24"/>
        </w:rPr>
        <w:t xml:space="preserve"> </w:t>
      </w:r>
      <w:r w:rsidRPr="00387896">
        <w:rPr>
          <w:color w:val="231F20"/>
          <w:sz w:val="24"/>
          <w:szCs w:val="24"/>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1"/>
          <w:sz w:val="24"/>
          <w:szCs w:val="24"/>
        </w:rPr>
        <w:t xml:space="preserve"> </w:t>
      </w:r>
      <w:r w:rsidRPr="00387896">
        <w:rPr>
          <w:color w:val="231F20"/>
          <w:sz w:val="24"/>
          <w:szCs w:val="24"/>
        </w:rPr>
        <w:t>by</w:t>
      </w:r>
      <w:r w:rsidRPr="00387896">
        <w:rPr>
          <w:color w:val="231F20"/>
          <w:spacing w:val="-21"/>
          <w:sz w:val="24"/>
          <w:szCs w:val="24"/>
        </w:rPr>
        <w:t xml:space="preserve"> </w:t>
      </w:r>
      <w:r w:rsidRPr="00387896">
        <w:rPr>
          <w:color w:val="231F20"/>
          <w:sz w:val="24"/>
          <w:szCs w:val="24"/>
        </w:rPr>
        <w:t>Kenyan</w:t>
      </w:r>
      <w:r w:rsidRPr="00387896">
        <w:rPr>
          <w:color w:val="231F20"/>
          <w:spacing w:val="-21"/>
          <w:sz w:val="24"/>
          <w:szCs w:val="24"/>
        </w:rPr>
        <w:t xml:space="preserve"> </w:t>
      </w:r>
      <w:r w:rsidRPr="00387896">
        <w:rPr>
          <w:color w:val="231F20"/>
          <w:sz w:val="24"/>
          <w:szCs w:val="24"/>
        </w:rPr>
        <w:t>citizens.</w:t>
      </w:r>
      <w:r w:rsidRPr="00387896">
        <w:rPr>
          <w:color w:val="231F20"/>
          <w:spacing w:val="-26"/>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JV</w:t>
      </w:r>
      <w:r w:rsidRPr="00387896">
        <w:rPr>
          <w:color w:val="231F20"/>
          <w:spacing w:val="-25"/>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not</w:t>
      </w:r>
      <w:r w:rsidRPr="00387896">
        <w:rPr>
          <w:color w:val="231F20"/>
          <w:spacing w:val="-21"/>
          <w:sz w:val="24"/>
          <w:szCs w:val="24"/>
        </w:rPr>
        <w:t xml:space="preserve"> </w:t>
      </w:r>
      <w:r w:rsidRPr="00387896">
        <w:rPr>
          <w:color w:val="231F20"/>
          <w:sz w:val="24"/>
          <w:szCs w:val="24"/>
        </w:rPr>
        <w:t>subcontract to</w:t>
      </w:r>
      <w:r w:rsidRPr="00387896">
        <w:rPr>
          <w:color w:val="231F20"/>
          <w:spacing w:val="-23"/>
          <w:sz w:val="24"/>
          <w:szCs w:val="24"/>
        </w:rPr>
        <w:t xml:space="preserve"> </w:t>
      </w:r>
      <w:r w:rsidRPr="00387896">
        <w:rPr>
          <w:color w:val="231F20"/>
          <w:sz w:val="24"/>
          <w:szCs w:val="24"/>
        </w:rPr>
        <w:t>foreign</w:t>
      </w:r>
      <w:r w:rsidRPr="00387896">
        <w:rPr>
          <w:color w:val="231F20"/>
          <w:spacing w:val="-23"/>
          <w:sz w:val="24"/>
          <w:szCs w:val="24"/>
        </w:rPr>
        <w:t xml:space="preserve"> </w:t>
      </w:r>
      <w:r w:rsidRPr="00387896">
        <w:rPr>
          <w:color w:val="231F20"/>
          <w:sz w:val="24"/>
          <w:szCs w:val="24"/>
        </w:rPr>
        <w:t>ﬁrms</w:t>
      </w:r>
      <w:r w:rsidRPr="00387896">
        <w:rPr>
          <w:color w:val="231F20"/>
          <w:spacing w:val="-22"/>
          <w:sz w:val="24"/>
          <w:szCs w:val="24"/>
        </w:rPr>
        <w:t xml:space="preserve"> </w:t>
      </w:r>
      <w:r w:rsidRPr="00387896">
        <w:rPr>
          <w:color w:val="231F20"/>
          <w:sz w:val="24"/>
          <w:szCs w:val="24"/>
        </w:rPr>
        <w:t>more</w:t>
      </w:r>
      <w:r w:rsidRPr="00387896">
        <w:rPr>
          <w:color w:val="231F20"/>
          <w:spacing w:val="-23"/>
          <w:sz w:val="24"/>
          <w:szCs w:val="24"/>
        </w:rPr>
        <w:t xml:space="preserve"> </w:t>
      </w:r>
      <w:r w:rsidRPr="00387896">
        <w:rPr>
          <w:color w:val="231F20"/>
          <w:sz w:val="24"/>
          <w:szCs w:val="24"/>
        </w:rPr>
        <w:t>than</w:t>
      </w:r>
      <w:r w:rsidRPr="00387896">
        <w:rPr>
          <w:color w:val="231F20"/>
          <w:spacing w:val="-23"/>
          <w:sz w:val="24"/>
          <w:szCs w:val="24"/>
        </w:rPr>
        <w:t xml:space="preserve"> </w:t>
      </w:r>
      <w:r w:rsidRPr="00387896">
        <w:rPr>
          <w:color w:val="231F20"/>
          <w:sz w:val="24"/>
          <w:szCs w:val="24"/>
        </w:rPr>
        <w:t>10</w:t>
      </w:r>
      <w:r w:rsidRPr="00387896">
        <w:rPr>
          <w:color w:val="231F20"/>
          <w:spacing w:val="-23"/>
          <w:sz w:val="24"/>
          <w:szCs w:val="24"/>
        </w:rPr>
        <w:t xml:space="preserve"> </w:t>
      </w:r>
      <w:r w:rsidRPr="00387896">
        <w:rPr>
          <w:color w:val="231F20"/>
          <w:sz w:val="24"/>
          <w:szCs w:val="24"/>
        </w:rPr>
        <w:t>percent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excluding</w:t>
      </w:r>
      <w:r w:rsidRPr="00387896">
        <w:rPr>
          <w:color w:val="231F20"/>
          <w:spacing w:val="-23"/>
          <w:sz w:val="24"/>
          <w:szCs w:val="24"/>
        </w:rPr>
        <w:t xml:space="preserve"> </w:t>
      </w:r>
      <w:r w:rsidRPr="00387896">
        <w:rPr>
          <w:color w:val="231F20"/>
          <w:sz w:val="24"/>
          <w:szCs w:val="24"/>
        </w:rPr>
        <w:t>provisional</w:t>
      </w:r>
      <w:r w:rsidRPr="00387896">
        <w:rPr>
          <w:color w:val="231F20"/>
          <w:spacing w:val="-23"/>
          <w:sz w:val="24"/>
          <w:szCs w:val="24"/>
        </w:rPr>
        <w:t xml:space="preserve"> </w:t>
      </w:r>
      <w:r w:rsidRPr="00387896">
        <w:rPr>
          <w:color w:val="231F20"/>
          <w:sz w:val="24"/>
          <w:szCs w:val="24"/>
        </w:rPr>
        <w:t>sums.</w:t>
      </w:r>
    </w:p>
    <w:p w14:paraId="3E28B0F8"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The National Construction Authority Act of Kenya requires that all local and foreign contractors be</w:t>
      </w:r>
      <w:r w:rsidRPr="00387896">
        <w:rPr>
          <w:color w:val="231F20"/>
          <w:spacing w:val="-28"/>
          <w:sz w:val="24"/>
          <w:szCs w:val="24"/>
        </w:rPr>
        <w:t xml:space="preserve"> </w:t>
      </w:r>
      <w:r w:rsidRPr="00387896">
        <w:rPr>
          <w:color w:val="231F20"/>
          <w:sz w:val="24"/>
          <w:szCs w:val="24"/>
        </w:rPr>
        <w:t>registered with</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National</w:t>
      </w:r>
      <w:r w:rsidRPr="00387896">
        <w:rPr>
          <w:color w:val="231F20"/>
          <w:spacing w:val="-17"/>
          <w:sz w:val="24"/>
          <w:szCs w:val="24"/>
        </w:rPr>
        <w:t xml:space="preserve"> </w:t>
      </w:r>
      <w:r w:rsidRPr="00387896">
        <w:rPr>
          <w:color w:val="231F20"/>
          <w:sz w:val="24"/>
          <w:szCs w:val="24"/>
        </w:rPr>
        <w:t>Construction</w:t>
      </w:r>
      <w:r w:rsidRPr="00387896">
        <w:rPr>
          <w:color w:val="231F20"/>
          <w:spacing w:val="-29"/>
          <w:sz w:val="24"/>
          <w:szCs w:val="24"/>
        </w:rPr>
        <w:t xml:space="preserve"> </w:t>
      </w:r>
      <w:r w:rsidRPr="00387896">
        <w:rPr>
          <w:color w:val="231F20"/>
          <w:sz w:val="24"/>
          <w:szCs w:val="24"/>
        </w:rPr>
        <w:t>Authority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issued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Registration</w:t>
      </w:r>
      <w:r w:rsidRPr="00387896">
        <w:rPr>
          <w:color w:val="231F20"/>
          <w:spacing w:val="-17"/>
          <w:sz w:val="24"/>
          <w:szCs w:val="24"/>
        </w:rPr>
        <w:t xml:space="preserve"> </w:t>
      </w:r>
      <w:r w:rsidRPr="00387896">
        <w:rPr>
          <w:color w:val="231F20"/>
          <w:sz w:val="24"/>
          <w:szCs w:val="24"/>
        </w:rPr>
        <w:t>Certiﬁcate</w:t>
      </w:r>
      <w:r w:rsidRPr="00387896">
        <w:rPr>
          <w:color w:val="231F20"/>
          <w:spacing w:val="-17"/>
          <w:sz w:val="24"/>
          <w:szCs w:val="24"/>
        </w:rPr>
        <w:t xml:space="preserve"> </w:t>
      </w:r>
      <w:r w:rsidRPr="00387896">
        <w:rPr>
          <w:color w:val="231F20"/>
          <w:sz w:val="24"/>
          <w:szCs w:val="24"/>
        </w:rPr>
        <w:t>before</w:t>
      </w:r>
      <w:r w:rsidRPr="00387896">
        <w:rPr>
          <w:color w:val="231F20"/>
          <w:spacing w:val="-17"/>
          <w:sz w:val="24"/>
          <w:szCs w:val="24"/>
        </w:rPr>
        <w:t xml:space="preserve"> </w:t>
      </w:r>
      <w:r w:rsidRPr="00387896">
        <w:rPr>
          <w:color w:val="231F20"/>
          <w:sz w:val="24"/>
          <w:szCs w:val="24"/>
        </w:rPr>
        <w:t>they</w:t>
      </w:r>
      <w:r w:rsidRPr="00387896">
        <w:rPr>
          <w:color w:val="231F20"/>
          <w:spacing w:val="-17"/>
          <w:sz w:val="24"/>
          <w:szCs w:val="24"/>
        </w:rPr>
        <w:t xml:space="preserve"> </w:t>
      </w:r>
      <w:r w:rsidRPr="00387896">
        <w:rPr>
          <w:color w:val="231F20"/>
          <w:sz w:val="24"/>
          <w:szCs w:val="24"/>
        </w:rPr>
        <w:t>can</w:t>
      </w:r>
      <w:r w:rsidRPr="00387896">
        <w:rPr>
          <w:color w:val="231F20"/>
          <w:spacing w:val="-17"/>
          <w:sz w:val="24"/>
          <w:szCs w:val="24"/>
        </w:rPr>
        <w:t xml:space="preserve"> </w:t>
      </w:r>
      <w:r w:rsidRPr="00387896">
        <w:rPr>
          <w:color w:val="231F20"/>
          <w:sz w:val="24"/>
          <w:szCs w:val="24"/>
        </w:rPr>
        <w:t>undertake any</w:t>
      </w:r>
      <w:r w:rsidRPr="00387896">
        <w:rPr>
          <w:color w:val="231F20"/>
          <w:spacing w:val="-4"/>
          <w:sz w:val="24"/>
          <w:szCs w:val="24"/>
        </w:rPr>
        <w:t xml:space="preserve"> </w:t>
      </w:r>
      <w:r w:rsidRPr="00387896">
        <w:rPr>
          <w:color w:val="231F20"/>
          <w:sz w:val="24"/>
          <w:szCs w:val="24"/>
        </w:rPr>
        <w:t>construction</w:t>
      </w:r>
      <w:r w:rsidRPr="00387896">
        <w:rPr>
          <w:color w:val="231F20"/>
          <w:spacing w:val="-4"/>
          <w:sz w:val="24"/>
          <w:szCs w:val="24"/>
        </w:rPr>
        <w:t xml:space="preserve"> </w:t>
      </w:r>
      <w:r w:rsidRPr="00387896">
        <w:rPr>
          <w:color w:val="231F20"/>
          <w:sz w:val="24"/>
          <w:szCs w:val="24"/>
        </w:rPr>
        <w:t>works</w:t>
      </w:r>
      <w:r w:rsidRPr="00387896">
        <w:rPr>
          <w:color w:val="231F20"/>
          <w:spacing w:val="-4"/>
          <w:sz w:val="24"/>
          <w:szCs w:val="24"/>
        </w:rPr>
        <w:t xml:space="preserve"> </w:t>
      </w:r>
      <w:r w:rsidRPr="00387896">
        <w:rPr>
          <w:color w:val="231F20"/>
          <w:sz w:val="24"/>
          <w:szCs w:val="24"/>
        </w:rPr>
        <w:t>in</w:t>
      </w:r>
      <w:r w:rsidRPr="00387896">
        <w:rPr>
          <w:color w:val="231F20"/>
          <w:spacing w:val="-4"/>
          <w:sz w:val="24"/>
          <w:szCs w:val="24"/>
        </w:rPr>
        <w:t xml:space="preserve"> </w:t>
      </w:r>
      <w:r w:rsidRPr="00387896">
        <w:rPr>
          <w:color w:val="231F20"/>
          <w:sz w:val="24"/>
          <w:szCs w:val="24"/>
        </w:rPr>
        <w:t>Kenya.</w:t>
      </w:r>
      <w:r w:rsidRPr="00387896">
        <w:rPr>
          <w:color w:val="231F20"/>
          <w:spacing w:val="-4"/>
          <w:sz w:val="24"/>
          <w:szCs w:val="24"/>
        </w:rPr>
        <w:t xml:space="preserve"> </w:t>
      </w:r>
      <w:r w:rsidRPr="00387896">
        <w:rPr>
          <w:color w:val="231F20"/>
          <w:sz w:val="24"/>
          <w:szCs w:val="24"/>
        </w:rPr>
        <w:t>Registration</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not</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for</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but</w:t>
      </w:r>
      <w:r w:rsidRPr="00387896">
        <w:rPr>
          <w:color w:val="231F20"/>
          <w:spacing w:val="-4"/>
          <w:sz w:val="24"/>
          <w:szCs w:val="24"/>
        </w:rPr>
        <w:t xml:space="preserve"> </w:t>
      </w:r>
      <w:r w:rsidRPr="00387896">
        <w:rPr>
          <w:color w:val="231F20"/>
          <w:sz w:val="24"/>
          <w:szCs w:val="24"/>
        </w:rPr>
        <w:t>it</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of contract</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w:t>
      </w:r>
      <w:r w:rsidRPr="00387896">
        <w:rPr>
          <w:color w:val="231F20"/>
          <w:spacing w:val="-2"/>
          <w:sz w:val="24"/>
          <w:szCs w:val="24"/>
        </w:rPr>
        <w:t xml:space="preserve"> </w:t>
      </w:r>
      <w:r w:rsidRPr="00387896">
        <w:rPr>
          <w:color w:val="231F20"/>
          <w:sz w:val="24"/>
          <w:szCs w:val="24"/>
        </w:rPr>
        <w:t>signature.</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selected</w:t>
      </w:r>
      <w:r w:rsidRPr="00387896">
        <w:rPr>
          <w:color w:val="231F20"/>
          <w:spacing w:val="-2"/>
          <w:sz w:val="24"/>
          <w:szCs w:val="24"/>
        </w:rPr>
        <w:t xml:space="preserve"> </w:t>
      </w:r>
      <w:r w:rsidRPr="00387896">
        <w:rPr>
          <w:color w:val="231F20"/>
          <w:sz w:val="24"/>
          <w:szCs w:val="24"/>
        </w:rPr>
        <w:t>tenderer</w:t>
      </w:r>
      <w:r w:rsidRPr="00387896">
        <w:rPr>
          <w:color w:val="231F20"/>
          <w:spacing w:val="-2"/>
          <w:sz w:val="24"/>
          <w:szCs w:val="24"/>
        </w:rPr>
        <w:t xml:space="preserve"> </w:t>
      </w:r>
      <w:r w:rsidRPr="00387896">
        <w:rPr>
          <w:color w:val="231F20"/>
          <w:sz w:val="24"/>
          <w:szCs w:val="24"/>
        </w:rPr>
        <w:t>shall</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given</w:t>
      </w:r>
      <w:r w:rsidRPr="00387896">
        <w:rPr>
          <w:color w:val="231F20"/>
          <w:spacing w:val="-2"/>
          <w:sz w:val="24"/>
          <w:szCs w:val="24"/>
        </w:rPr>
        <w:t xml:space="preserve"> </w:t>
      </w:r>
      <w:r w:rsidRPr="00387896">
        <w:rPr>
          <w:color w:val="231F20"/>
          <w:sz w:val="24"/>
          <w:szCs w:val="24"/>
        </w:rPr>
        <w:t>opportunity</w:t>
      </w:r>
      <w:r w:rsidRPr="00387896">
        <w:rPr>
          <w:color w:val="231F20"/>
          <w:spacing w:val="-2"/>
          <w:sz w:val="24"/>
          <w:szCs w:val="24"/>
        </w:rPr>
        <w:t xml:space="preserve"> </w:t>
      </w:r>
      <w:r w:rsidRPr="00387896">
        <w:rPr>
          <w:color w:val="231F20"/>
          <w:sz w:val="24"/>
          <w:szCs w:val="24"/>
        </w:rPr>
        <w:t>to</w:t>
      </w:r>
      <w:r w:rsidRPr="00387896">
        <w:rPr>
          <w:color w:val="231F20"/>
          <w:spacing w:val="-2"/>
          <w:sz w:val="24"/>
          <w:szCs w:val="24"/>
        </w:rPr>
        <w:t xml:space="preserve"> </w:t>
      </w:r>
      <w:r w:rsidRPr="00387896">
        <w:rPr>
          <w:color w:val="231F20"/>
          <w:sz w:val="24"/>
          <w:szCs w:val="24"/>
        </w:rPr>
        <w:t>register</w:t>
      </w:r>
      <w:r w:rsidRPr="00387896">
        <w:rPr>
          <w:color w:val="231F20"/>
          <w:spacing w:val="-2"/>
          <w:sz w:val="24"/>
          <w:szCs w:val="24"/>
        </w:rPr>
        <w:t xml:space="preserve"> </w:t>
      </w:r>
      <w:r w:rsidRPr="00387896">
        <w:rPr>
          <w:color w:val="231F20"/>
          <w:sz w:val="24"/>
          <w:szCs w:val="24"/>
        </w:rPr>
        <w:t>before</w:t>
      </w:r>
      <w:r w:rsidRPr="00387896">
        <w:rPr>
          <w:color w:val="231F20"/>
          <w:spacing w:val="-2"/>
          <w:sz w:val="24"/>
          <w:szCs w:val="24"/>
        </w:rPr>
        <w:t xml:space="preserve"> </w:t>
      </w:r>
      <w:r w:rsidRPr="00387896">
        <w:rPr>
          <w:color w:val="231F20"/>
          <w:sz w:val="24"/>
          <w:szCs w:val="24"/>
        </w:rPr>
        <w:t>such</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 signature</w:t>
      </w:r>
      <w:r w:rsidRPr="00387896">
        <w:rPr>
          <w:color w:val="231F20"/>
          <w:spacing w:val="-2"/>
          <w:sz w:val="24"/>
          <w:szCs w:val="24"/>
        </w:rPr>
        <w:t xml:space="preserve"> </w:t>
      </w:r>
      <w:r w:rsidRPr="00387896">
        <w:rPr>
          <w:color w:val="231F20"/>
          <w:sz w:val="24"/>
          <w:szCs w:val="24"/>
        </w:rPr>
        <w:t>of</w:t>
      </w:r>
      <w:r w:rsidRPr="00387896">
        <w:rPr>
          <w:color w:val="231F20"/>
          <w:spacing w:val="-2"/>
          <w:sz w:val="24"/>
          <w:szCs w:val="24"/>
        </w:rPr>
        <w:t xml:space="preserve"> </w:t>
      </w:r>
      <w:r w:rsidRPr="00387896">
        <w:rPr>
          <w:color w:val="231F20"/>
          <w:sz w:val="24"/>
          <w:szCs w:val="24"/>
        </w:rPr>
        <w:t>contract.</w:t>
      </w:r>
      <w:r w:rsidRPr="00387896">
        <w:rPr>
          <w:color w:val="231F20"/>
          <w:spacing w:val="-15"/>
          <w:sz w:val="24"/>
          <w:szCs w:val="24"/>
        </w:rPr>
        <w:t xml:space="preserve"> </w:t>
      </w:r>
      <w:r w:rsidRPr="00387896">
        <w:rPr>
          <w:color w:val="231F20"/>
          <w:sz w:val="24"/>
          <w:szCs w:val="24"/>
        </w:rPr>
        <w:t>Application</w:t>
      </w:r>
      <w:r w:rsidRPr="00387896">
        <w:rPr>
          <w:color w:val="231F20"/>
          <w:spacing w:val="-3"/>
          <w:sz w:val="24"/>
          <w:szCs w:val="24"/>
        </w:rPr>
        <w:t xml:space="preserve"> </w:t>
      </w:r>
      <w:r w:rsidRPr="00387896">
        <w:rPr>
          <w:color w:val="231F20"/>
          <w:sz w:val="24"/>
          <w:szCs w:val="24"/>
        </w:rPr>
        <w:t>for</w:t>
      </w:r>
      <w:r w:rsidRPr="00387896">
        <w:rPr>
          <w:color w:val="231F20"/>
          <w:spacing w:val="-2"/>
          <w:sz w:val="24"/>
          <w:szCs w:val="24"/>
        </w:rPr>
        <w:t xml:space="preserve"> </w:t>
      </w:r>
      <w:r w:rsidRPr="00387896">
        <w:rPr>
          <w:color w:val="231F20"/>
          <w:sz w:val="24"/>
          <w:szCs w:val="24"/>
        </w:rPr>
        <w:t>registration</w:t>
      </w:r>
      <w:r w:rsidRPr="00387896">
        <w:rPr>
          <w:color w:val="231F20"/>
          <w:spacing w:val="-3"/>
          <w:sz w:val="24"/>
          <w:szCs w:val="24"/>
        </w:rPr>
        <w:t xml:space="preserve"> </w:t>
      </w:r>
      <w:r w:rsidRPr="00387896">
        <w:rPr>
          <w:color w:val="231F20"/>
          <w:sz w:val="24"/>
          <w:szCs w:val="24"/>
        </w:rPr>
        <w:t>with</w:t>
      </w:r>
      <w:r w:rsidRPr="00387896">
        <w:rPr>
          <w:color w:val="231F20"/>
          <w:spacing w:val="-2"/>
          <w:sz w:val="24"/>
          <w:szCs w:val="24"/>
        </w:rPr>
        <w:t xml:space="preserve"> </w:t>
      </w:r>
      <w:r w:rsidRPr="00387896">
        <w:rPr>
          <w:color w:val="231F20"/>
          <w:sz w:val="24"/>
          <w:szCs w:val="24"/>
        </w:rPr>
        <w:t>National</w:t>
      </w:r>
      <w:r w:rsidRPr="00387896">
        <w:rPr>
          <w:color w:val="231F20"/>
          <w:spacing w:val="-3"/>
          <w:sz w:val="24"/>
          <w:szCs w:val="24"/>
        </w:rPr>
        <w:t xml:space="preserve"> </w:t>
      </w:r>
      <w:r w:rsidRPr="00387896">
        <w:rPr>
          <w:color w:val="231F20"/>
          <w:sz w:val="24"/>
          <w:szCs w:val="24"/>
        </w:rPr>
        <w:t>Construction</w:t>
      </w:r>
      <w:r w:rsidRPr="00387896">
        <w:rPr>
          <w:color w:val="231F20"/>
          <w:spacing w:val="-15"/>
          <w:sz w:val="24"/>
          <w:szCs w:val="24"/>
        </w:rPr>
        <w:t xml:space="preserve"> </w:t>
      </w:r>
      <w:r w:rsidRPr="00387896">
        <w:rPr>
          <w:color w:val="231F20"/>
          <w:sz w:val="24"/>
          <w:szCs w:val="24"/>
        </w:rPr>
        <w:t>Authority</w:t>
      </w:r>
      <w:r w:rsidRPr="00387896">
        <w:rPr>
          <w:color w:val="231F20"/>
          <w:spacing w:val="-2"/>
          <w:sz w:val="24"/>
          <w:szCs w:val="24"/>
        </w:rPr>
        <w:t xml:space="preserve"> </w:t>
      </w:r>
      <w:r w:rsidRPr="00387896">
        <w:rPr>
          <w:color w:val="231F20"/>
          <w:sz w:val="24"/>
          <w:szCs w:val="24"/>
        </w:rPr>
        <w:t>may</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accessed</w:t>
      </w:r>
      <w:r w:rsidRPr="00387896">
        <w:rPr>
          <w:color w:val="231F20"/>
          <w:spacing w:val="-2"/>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3">
        <w:r w:rsidRPr="00387896">
          <w:rPr>
            <w:color w:val="231F20"/>
            <w:sz w:val="24"/>
            <w:szCs w:val="24"/>
          </w:rPr>
          <w:t>www.nca.go.ke.</w:t>
        </w:r>
      </w:hyperlink>
    </w:p>
    <w:p w14:paraId="3A1A0265" w14:textId="38BD48B5"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 xml:space="preserve">The Competition Act of Kenya requires that ﬁrms wishing to tender as Joint </w:t>
      </w:r>
      <w:r w:rsidRPr="00387896">
        <w:rPr>
          <w:color w:val="231F20"/>
          <w:spacing w:val="-4"/>
          <w:sz w:val="24"/>
          <w:szCs w:val="24"/>
        </w:rPr>
        <w:t xml:space="preserve">Venture </w:t>
      </w:r>
      <w:r w:rsidRPr="00387896">
        <w:rPr>
          <w:color w:val="231F20"/>
          <w:sz w:val="24"/>
          <w:szCs w:val="24"/>
        </w:rPr>
        <w:t xml:space="preserve">undertakings which may prevent, distort or lessen competition in provision of services are prohibited unless they are exempt in accordance with the provisions of Section 25 of the </w:t>
      </w:r>
      <w:r w:rsidR="00857EAF" w:rsidRPr="00387896">
        <w:rPr>
          <w:color w:val="231F20"/>
          <w:sz w:val="24"/>
          <w:szCs w:val="24"/>
        </w:rPr>
        <w:t xml:space="preserve">Competition </w:t>
      </w:r>
      <w:r w:rsidRPr="00387896">
        <w:rPr>
          <w:color w:val="231F20"/>
          <w:sz w:val="24"/>
          <w:szCs w:val="24"/>
        </w:rPr>
        <w:t>Act</w:t>
      </w:r>
      <w:r w:rsidR="00857EAF" w:rsidRPr="00387896">
        <w:rPr>
          <w:color w:val="231F20"/>
          <w:sz w:val="24"/>
          <w:szCs w:val="24"/>
        </w:rPr>
        <w:t>, 2010</w:t>
      </w:r>
      <w:r w:rsidRPr="00387896">
        <w:rPr>
          <w:color w:val="231F20"/>
          <w:sz w:val="24"/>
          <w:szCs w:val="24"/>
        </w:rPr>
        <w:t>. JVs will be required to seek for exemption from the Competition</w:t>
      </w:r>
      <w:r w:rsidRPr="00387896">
        <w:rPr>
          <w:color w:val="231F20"/>
          <w:spacing w:val="-34"/>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but</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award and signature. A JV tenderer shall be given opportunity to seek such exemption as a condition of award and signature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35"/>
          <w:sz w:val="24"/>
          <w:szCs w:val="24"/>
        </w:rPr>
        <w:t xml:space="preserve"> </w:t>
      </w:r>
      <w:r w:rsidRPr="00387896">
        <w:rPr>
          <w:color w:val="231F20"/>
          <w:sz w:val="24"/>
          <w:szCs w:val="24"/>
        </w:rPr>
        <w:t>Application</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Competition</w:t>
      </w:r>
      <w:r w:rsidRPr="00387896">
        <w:rPr>
          <w:color w:val="231F20"/>
          <w:spacing w:val="-35"/>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Kenya</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accessed</w:t>
      </w:r>
      <w:r w:rsidRPr="00387896">
        <w:rPr>
          <w:color w:val="231F20"/>
          <w:spacing w:val="-23"/>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4">
        <w:r w:rsidRPr="00387896">
          <w:rPr>
            <w:color w:val="231F20"/>
            <w:sz w:val="24"/>
            <w:szCs w:val="24"/>
          </w:rPr>
          <w:t>www.cak.go.ke</w:t>
        </w:r>
      </w:hyperlink>
    </w:p>
    <w:p w14:paraId="12DAB08A"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A Kenyan tenderer shall provide evidence of having fulﬁlled his/her tax obligations by producing a valid tax clearance</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tax</w:t>
      </w:r>
      <w:r w:rsidRPr="00387896">
        <w:rPr>
          <w:color w:val="231F20"/>
          <w:spacing w:val="-24"/>
          <w:sz w:val="24"/>
          <w:szCs w:val="24"/>
        </w:rPr>
        <w:t xml:space="preserve"> </w:t>
      </w:r>
      <w:r w:rsidRPr="00387896">
        <w:rPr>
          <w:color w:val="231F20"/>
          <w:sz w:val="24"/>
          <w:szCs w:val="24"/>
        </w:rPr>
        <w:t>exemption</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issued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Kenya</w:t>
      </w:r>
      <w:r w:rsidRPr="00387896">
        <w:rPr>
          <w:color w:val="231F20"/>
          <w:spacing w:val="-24"/>
          <w:sz w:val="24"/>
          <w:szCs w:val="24"/>
        </w:rPr>
        <w:t xml:space="preserve"> </w:t>
      </w:r>
      <w:r w:rsidRPr="00387896">
        <w:rPr>
          <w:color w:val="231F20"/>
          <w:sz w:val="24"/>
          <w:szCs w:val="24"/>
        </w:rPr>
        <w:t>Revenue</w:t>
      </w:r>
      <w:r w:rsidRPr="00387896">
        <w:rPr>
          <w:color w:val="231F20"/>
          <w:spacing w:val="-36"/>
          <w:sz w:val="24"/>
          <w:szCs w:val="24"/>
        </w:rPr>
        <w:t xml:space="preserve"> </w:t>
      </w:r>
      <w:r w:rsidRPr="00387896">
        <w:rPr>
          <w:color w:val="231F20"/>
          <w:sz w:val="24"/>
          <w:szCs w:val="24"/>
        </w:rPr>
        <w:t>Authority.</w:t>
      </w:r>
    </w:p>
    <w:p w14:paraId="6AB35B6C" w14:textId="77777777" w:rsidR="005F5B22" w:rsidRPr="00387896" w:rsidRDefault="005F5B22" w:rsidP="00FB1DC8">
      <w:pPr>
        <w:pStyle w:val="BodyText"/>
        <w:spacing w:before="9"/>
        <w:ind w:right="720"/>
        <w:rPr>
          <w:sz w:val="24"/>
          <w:szCs w:val="24"/>
        </w:rPr>
      </w:pPr>
    </w:p>
    <w:p w14:paraId="7DC72E66" w14:textId="77777777" w:rsidR="005F5B22" w:rsidRPr="00387896" w:rsidRDefault="00B0057A">
      <w:pPr>
        <w:pStyle w:val="Heading3"/>
        <w:numPr>
          <w:ilvl w:val="0"/>
          <w:numId w:val="48"/>
        </w:numPr>
        <w:tabs>
          <w:tab w:val="left" w:pos="1407"/>
          <w:tab w:val="left" w:pos="1408"/>
        </w:tabs>
        <w:spacing w:before="0"/>
        <w:ind w:left="1407" w:right="720" w:hanging="558"/>
        <w:rPr>
          <w:color w:val="231F20"/>
          <w:sz w:val="24"/>
          <w:szCs w:val="24"/>
        </w:rPr>
      </w:pPr>
      <w:bookmarkStart w:id="9" w:name="_TOC_250113"/>
      <w:r w:rsidRPr="00387896">
        <w:rPr>
          <w:color w:val="231F20"/>
          <w:sz w:val="24"/>
          <w:szCs w:val="24"/>
        </w:rPr>
        <w:t>Eligible</w:t>
      </w:r>
      <w:r w:rsidRPr="00387896">
        <w:rPr>
          <w:color w:val="231F20"/>
          <w:spacing w:val="-23"/>
          <w:sz w:val="24"/>
          <w:szCs w:val="24"/>
        </w:rPr>
        <w:t xml:space="preserve"> </w:t>
      </w:r>
      <w:r w:rsidRPr="00387896">
        <w:rPr>
          <w:color w:val="231F20"/>
          <w:sz w:val="24"/>
          <w:szCs w:val="24"/>
        </w:rPr>
        <w:t>Goods,</w:t>
      </w:r>
      <w:r w:rsidRPr="00387896">
        <w:rPr>
          <w:color w:val="231F20"/>
          <w:spacing w:val="-22"/>
          <w:sz w:val="24"/>
          <w:szCs w:val="24"/>
        </w:rPr>
        <w:t xml:space="preserve"> </w:t>
      </w:r>
      <w:r w:rsidRPr="00387896">
        <w:rPr>
          <w:color w:val="231F20"/>
          <w:sz w:val="24"/>
          <w:szCs w:val="24"/>
        </w:rPr>
        <w:t>Equipment,</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9"/>
      <w:r w:rsidRPr="00387896">
        <w:rPr>
          <w:color w:val="231F20"/>
          <w:sz w:val="24"/>
          <w:szCs w:val="24"/>
        </w:rPr>
        <w:t>Services</w:t>
      </w:r>
    </w:p>
    <w:p w14:paraId="5D4BFC09"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Any goods, works and production processes with characteristics that have been declared by the relevant national environmental protection agency or by other competent authority as harmful to human beings and to the environment shall not be eligible for procurement.</w:t>
      </w:r>
    </w:p>
    <w:p w14:paraId="685DE865" w14:textId="77777777" w:rsidR="005F5B22" w:rsidRPr="00387896" w:rsidRDefault="00B0057A">
      <w:pPr>
        <w:pStyle w:val="Heading3"/>
        <w:numPr>
          <w:ilvl w:val="0"/>
          <w:numId w:val="48"/>
        </w:numPr>
        <w:tabs>
          <w:tab w:val="left" w:pos="1406"/>
          <w:tab w:val="left" w:pos="1408"/>
        </w:tabs>
        <w:spacing w:before="237"/>
        <w:ind w:left="1407" w:right="720" w:hanging="558"/>
        <w:rPr>
          <w:color w:val="231F20"/>
          <w:sz w:val="24"/>
          <w:szCs w:val="24"/>
        </w:rPr>
      </w:pPr>
      <w:bookmarkStart w:id="10" w:name="_TOC_250112"/>
      <w:r w:rsidRPr="00387896">
        <w:rPr>
          <w:color w:val="231F20"/>
          <w:spacing w:val="-3"/>
          <w:sz w:val="24"/>
          <w:szCs w:val="24"/>
        </w:rPr>
        <w:t>Tenderer's</w:t>
      </w:r>
      <w:r w:rsidRPr="00387896">
        <w:rPr>
          <w:color w:val="231F20"/>
          <w:spacing w:val="-23"/>
          <w:sz w:val="24"/>
          <w:szCs w:val="24"/>
        </w:rPr>
        <w:t xml:space="preserve"> </w:t>
      </w:r>
      <w:bookmarkEnd w:id="10"/>
      <w:r w:rsidRPr="00387896">
        <w:rPr>
          <w:color w:val="231F20"/>
          <w:sz w:val="24"/>
          <w:szCs w:val="24"/>
        </w:rPr>
        <w:t>Responsibilities</w:t>
      </w:r>
    </w:p>
    <w:p w14:paraId="75A94F2B"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bear all costs associated with the preparation and submission of his/her tender, and the Procuring Entity will in no case be responsible or liable for those costs.</w:t>
      </w:r>
    </w:p>
    <w:p w14:paraId="7B4F14B6"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w:t>
      </w:r>
    </w:p>
    <w:p w14:paraId="23DA8022"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 xml:space="preserve">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w:t>
      </w:r>
      <w:r w:rsidRPr="00387896">
        <w:rPr>
          <w:color w:val="231F20"/>
          <w:sz w:val="24"/>
          <w:szCs w:val="24"/>
        </w:rPr>
        <w:lastRenderedPageBreak/>
        <w:t>property, and any other losses and expenses incurred as a result of the inspection.</w:t>
      </w:r>
    </w:p>
    <w:p w14:paraId="10724F21"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provide in the Form of Tender and Qualiﬁcation Information, a preliminary description of the proposed work method and schedule, including charts, as necessary or required.</w:t>
      </w:r>
    </w:p>
    <w:p w14:paraId="0C525000" w14:textId="77777777" w:rsidR="005F5B22" w:rsidRPr="00387896" w:rsidRDefault="005F5B22" w:rsidP="00FB1DC8">
      <w:pPr>
        <w:pStyle w:val="BodyText"/>
        <w:spacing w:before="9"/>
        <w:ind w:right="720"/>
        <w:rPr>
          <w:sz w:val="24"/>
          <w:szCs w:val="24"/>
        </w:rPr>
      </w:pPr>
    </w:p>
    <w:p w14:paraId="4CD3CD84" w14:textId="77777777" w:rsidR="005F5B22" w:rsidRPr="00387896" w:rsidRDefault="00B0057A" w:rsidP="00FB1DC8">
      <w:pPr>
        <w:pStyle w:val="Heading3"/>
        <w:tabs>
          <w:tab w:val="left" w:pos="1406"/>
        </w:tabs>
        <w:spacing w:before="0"/>
        <w:ind w:left="848" w:right="720"/>
        <w:rPr>
          <w:sz w:val="24"/>
          <w:szCs w:val="24"/>
        </w:rPr>
      </w:pPr>
      <w:bookmarkStart w:id="11" w:name="_TOC_250111"/>
      <w:r w:rsidRPr="00387896">
        <w:rPr>
          <w:color w:val="231F20"/>
          <w:sz w:val="24"/>
          <w:szCs w:val="24"/>
        </w:rPr>
        <w:t>B.</w:t>
      </w:r>
      <w:r w:rsidRPr="00387896">
        <w:rPr>
          <w:color w:val="231F20"/>
          <w:sz w:val="24"/>
          <w:szCs w:val="24"/>
        </w:rPr>
        <w:tab/>
      </w:r>
      <w:r w:rsidRPr="00387896">
        <w:rPr>
          <w:color w:val="231F20"/>
          <w:sz w:val="24"/>
          <w:szCs w:val="24"/>
          <w:u w:val="single" w:color="231F20"/>
        </w:rPr>
        <w:t>Contents</w:t>
      </w:r>
      <w:r w:rsidRPr="00387896">
        <w:rPr>
          <w:color w:val="231F20"/>
          <w:spacing w:val="-22"/>
          <w:sz w:val="24"/>
          <w:szCs w:val="24"/>
        </w:rPr>
        <w:t xml:space="preserve"> </w:t>
      </w:r>
      <w:r w:rsidRPr="00387896">
        <w:rPr>
          <w:color w:val="231F20"/>
          <w:sz w:val="24"/>
          <w:szCs w:val="24"/>
          <w:u w:val="single" w:color="231F20"/>
        </w:rPr>
        <w:t>of</w:t>
      </w:r>
      <w:r w:rsidRPr="00387896">
        <w:rPr>
          <w:color w:val="231F20"/>
          <w:spacing w:val="-26"/>
          <w:sz w:val="24"/>
          <w:szCs w:val="24"/>
        </w:rPr>
        <w:t xml:space="preserve"> </w:t>
      </w:r>
      <w:r w:rsidRPr="00387896">
        <w:rPr>
          <w:color w:val="231F20"/>
          <w:spacing w:val="-4"/>
          <w:sz w:val="24"/>
          <w:szCs w:val="24"/>
          <w:u w:val="single" w:color="231F20"/>
        </w:rPr>
        <w:t>Tender</w:t>
      </w:r>
      <w:r w:rsidRPr="00387896">
        <w:rPr>
          <w:color w:val="231F20"/>
          <w:spacing w:val="-26"/>
          <w:sz w:val="24"/>
          <w:szCs w:val="24"/>
        </w:rPr>
        <w:t xml:space="preserve"> </w:t>
      </w:r>
      <w:bookmarkEnd w:id="11"/>
      <w:r w:rsidRPr="00387896">
        <w:rPr>
          <w:color w:val="231F20"/>
          <w:sz w:val="24"/>
          <w:szCs w:val="24"/>
          <w:u w:val="single" w:color="231F20"/>
        </w:rPr>
        <w:t>Documents</w:t>
      </w:r>
    </w:p>
    <w:p w14:paraId="74801FA9" w14:textId="77777777" w:rsidR="005F5B22" w:rsidRPr="00387896" w:rsidRDefault="005F5B22" w:rsidP="00FB1DC8">
      <w:pPr>
        <w:pStyle w:val="BodyText"/>
        <w:spacing w:before="11"/>
        <w:ind w:right="720"/>
        <w:rPr>
          <w:b/>
          <w:sz w:val="24"/>
          <w:szCs w:val="24"/>
        </w:rPr>
      </w:pPr>
    </w:p>
    <w:p w14:paraId="724B8702" w14:textId="77777777" w:rsidR="005F5B22" w:rsidRPr="00387896" w:rsidRDefault="00B0057A">
      <w:pPr>
        <w:pStyle w:val="Heading3"/>
        <w:numPr>
          <w:ilvl w:val="0"/>
          <w:numId w:val="48"/>
        </w:numPr>
        <w:tabs>
          <w:tab w:val="left" w:pos="1406"/>
          <w:tab w:val="left" w:pos="1407"/>
        </w:tabs>
        <w:spacing w:before="0"/>
        <w:ind w:left="1406" w:right="720" w:hanging="558"/>
        <w:rPr>
          <w:color w:val="231F20"/>
          <w:sz w:val="24"/>
          <w:szCs w:val="24"/>
        </w:rPr>
      </w:pPr>
      <w:bookmarkStart w:id="12" w:name="_TOC_250110"/>
      <w:r w:rsidRPr="00387896">
        <w:rPr>
          <w:color w:val="231F20"/>
          <w:sz w:val="24"/>
          <w:szCs w:val="24"/>
        </w:rPr>
        <w:t>Sections</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bookmarkEnd w:id="12"/>
      <w:r w:rsidRPr="00387896">
        <w:rPr>
          <w:color w:val="231F20"/>
          <w:sz w:val="24"/>
          <w:szCs w:val="24"/>
        </w:rPr>
        <w:t>Document</w:t>
      </w:r>
    </w:p>
    <w:p w14:paraId="5687583A"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 xml:space="preserve">The tender document consists of Parts 1, 2, and 3, which includes all the sections speciﬁed </w:t>
      </w:r>
      <w:r w:rsidRPr="00387896">
        <w:rPr>
          <w:color w:val="231F20"/>
          <w:spacing w:val="-3"/>
          <w:sz w:val="24"/>
          <w:szCs w:val="24"/>
        </w:rPr>
        <w:t xml:space="preserve">below, </w:t>
      </w:r>
      <w:r w:rsidRPr="00387896">
        <w:rPr>
          <w:color w:val="231F20"/>
          <w:sz w:val="24"/>
          <w:szCs w:val="24"/>
        </w:rPr>
        <w:t>and which should</w:t>
      </w:r>
      <w:r w:rsidRPr="00387896">
        <w:rPr>
          <w:color w:val="231F20"/>
          <w:spacing w:val="-22"/>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read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conjunction</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any</w:t>
      </w:r>
      <w:r w:rsidRPr="00387896">
        <w:rPr>
          <w:color w:val="231F20"/>
          <w:spacing w:val="-35"/>
          <w:sz w:val="24"/>
          <w:szCs w:val="24"/>
        </w:rPr>
        <w:t xml:space="preserve"> </w:t>
      </w:r>
      <w:r w:rsidRPr="00387896">
        <w:rPr>
          <w:color w:val="231F20"/>
          <w:sz w:val="24"/>
          <w:szCs w:val="24"/>
        </w:rPr>
        <w:t>Addenda</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8.</w:t>
      </w:r>
    </w:p>
    <w:p w14:paraId="2BB1D42D" w14:textId="77777777" w:rsidR="005F5B22" w:rsidRPr="00387896" w:rsidRDefault="00B0057A" w:rsidP="00FB1DC8">
      <w:pPr>
        <w:pStyle w:val="Heading3"/>
        <w:spacing w:before="190"/>
        <w:ind w:left="1414" w:right="720"/>
        <w:rPr>
          <w:sz w:val="24"/>
          <w:szCs w:val="24"/>
        </w:rPr>
      </w:pPr>
      <w:r w:rsidRPr="00387896">
        <w:rPr>
          <w:color w:val="231F20"/>
          <w:sz w:val="24"/>
          <w:szCs w:val="24"/>
        </w:rPr>
        <w:t>PART 1 Tendering Procedures</w:t>
      </w:r>
    </w:p>
    <w:p w14:paraId="60258DF3"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w:t>
      </w:r>
      <w:r w:rsidRPr="00387896">
        <w:rPr>
          <w:color w:val="231F20"/>
          <w:spacing w:val="-24"/>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Instructions</w:t>
      </w:r>
      <w:r w:rsidRPr="00387896">
        <w:rPr>
          <w:color w:val="231F20"/>
          <w:spacing w:val="-24"/>
          <w:sz w:val="24"/>
          <w:szCs w:val="24"/>
        </w:rPr>
        <w:t xml:space="preserve"> </w:t>
      </w:r>
      <w:r w:rsidRPr="00387896">
        <w:rPr>
          <w:color w:val="231F20"/>
          <w:sz w:val="24"/>
          <w:szCs w:val="24"/>
        </w:rPr>
        <w:t>to</w:t>
      </w:r>
      <w:r w:rsidRPr="00387896">
        <w:rPr>
          <w:color w:val="231F20"/>
          <w:spacing w:val="-27"/>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(ITT)</w:t>
      </w:r>
    </w:p>
    <w:p w14:paraId="1BC387AF"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w:t>
      </w:r>
      <w:r w:rsidRPr="00387896">
        <w:rPr>
          <w:color w:val="231F20"/>
          <w:spacing w:val="-23"/>
          <w:sz w:val="24"/>
          <w:szCs w:val="24"/>
        </w:rPr>
        <w:t xml:space="preserve"> </w:t>
      </w:r>
      <w:r w:rsidRPr="00387896">
        <w:rPr>
          <w:color w:val="231F20"/>
          <w:sz w:val="24"/>
          <w:szCs w:val="24"/>
        </w:rPr>
        <w:t>-</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Data</w:t>
      </w:r>
      <w:r w:rsidRPr="00387896">
        <w:rPr>
          <w:color w:val="231F20"/>
          <w:spacing w:val="-23"/>
          <w:sz w:val="24"/>
          <w:szCs w:val="24"/>
        </w:rPr>
        <w:t xml:space="preserve"> </w:t>
      </w:r>
      <w:r w:rsidRPr="00387896">
        <w:rPr>
          <w:color w:val="231F20"/>
          <w:sz w:val="24"/>
          <w:szCs w:val="24"/>
        </w:rPr>
        <w:t>Sheet</w:t>
      </w:r>
      <w:r w:rsidRPr="00387896">
        <w:rPr>
          <w:color w:val="231F20"/>
          <w:spacing w:val="-23"/>
          <w:sz w:val="24"/>
          <w:szCs w:val="24"/>
        </w:rPr>
        <w:t xml:space="preserve"> </w:t>
      </w:r>
      <w:r w:rsidRPr="00387896">
        <w:rPr>
          <w:color w:val="231F20"/>
          <w:sz w:val="24"/>
          <w:szCs w:val="24"/>
        </w:rPr>
        <w:t>(TDS)</w:t>
      </w:r>
    </w:p>
    <w:p w14:paraId="37390756"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21DB4204"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IV</w:t>
      </w:r>
      <w:r w:rsidRPr="00387896">
        <w:rPr>
          <w:color w:val="231F20"/>
          <w:spacing w:val="-27"/>
          <w:sz w:val="24"/>
          <w:szCs w:val="24"/>
        </w:rPr>
        <w:t xml:space="preserve"> </w:t>
      </w:r>
      <w:r w:rsidRPr="00387896">
        <w:rPr>
          <w:color w:val="231F20"/>
          <w:sz w:val="24"/>
          <w:szCs w:val="24"/>
        </w:rPr>
        <w:t>-</w:t>
      </w:r>
      <w:r w:rsidRPr="00387896">
        <w:rPr>
          <w:color w:val="231F20"/>
          <w:spacing w:val="-27"/>
          <w:sz w:val="24"/>
          <w:szCs w:val="24"/>
        </w:rPr>
        <w:t xml:space="preserve"> </w:t>
      </w:r>
      <w:r w:rsidRPr="00387896">
        <w:rPr>
          <w:color w:val="231F20"/>
          <w:sz w:val="24"/>
          <w:szCs w:val="24"/>
        </w:rPr>
        <w:t>Tendering</w:t>
      </w:r>
      <w:r w:rsidRPr="00387896">
        <w:rPr>
          <w:color w:val="231F20"/>
          <w:spacing w:val="-24"/>
          <w:sz w:val="24"/>
          <w:szCs w:val="24"/>
        </w:rPr>
        <w:t xml:space="preserve"> </w:t>
      </w:r>
      <w:r w:rsidRPr="00387896">
        <w:rPr>
          <w:color w:val="231F20"/>
          <w:sz w:val="24"/>
          <w:szCs w:val="24"/>
        </w:rPr>
        <w:t>Forms</w:t>
      </w:r>
    </w:p>
    <w:p w14:paraId="738049C6" w14:textId="77777777" w:rsidR="005F5B22" w:rsidRPr="00387896" w:rsidRDefault="00B0057A" w:rsidP="00FB1DC8">
      <w:pPr>
        <w:pStyle w:val="Heading3"/>
        <w:spacing w:before="234"/>
        <w:ind w:right="720"/>
        <w:rPr>
          <w:sz w:val="24"/>
          <w:szCs w:val="24"/>
        </w:rPr>
      </w:pPr>
      <w:r w:rsidRPr="00387896">
        <w:rPr>
          <w:color w:val="231F20"/>
          <w:sz w:val="24"/>
          <w:szCs w:val="24"/>
        </w:rPr>
        <w:t>PART 2 Works Requirements</w:t>
      </w:r>
    </w:p>
    <w:p w14:paraId="1B9B2539"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w:t>
      </w:r>
      <w:r w:rsidRPr="00387896">
        <w:rPr>
          <w:color w:val="231F20"/>
          <w:spacing w:val="-26"/>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Drawings</w:t>
      </w:r>
    </w:p>
    <w:p w14:paraId="29EFAB96" w14:textId="77777777" w:rsidR="005F5B22" w:rsidRPr="00387896" w:rsidRDefault="00B0057A">
      <w:pPr>
        <w:pStyle w:val="ListParagraph"/>
        <w:numPr>
          <w:ilvl w:val="0"/>
          <w:numId w:val="46"/>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w:t>
      </w:r>
      <w:r w:rsidRPr="00387896">
        <w:rPr>
          <w:color w:val="231F20"/>
          <w:spacing w:val="-22"/>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Speciﬁcations</w:t>
      </w:r>
    </w:p>
    <w:p w14:paraId="6A9675F4"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Bills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Quantities</w:t>
      </w:r>
    </w:p>
    <w:p w14:paraId="2937F107" w14:textId="77777777" w:rsidR="005F5B22" w:rsidRPr="00387896" w:rsidRDefault="00B0057A" w:rsidP="00FB1DC8">
      <w:pPr>
        <w:pStyle w:val="Heading3"/>
        <w:spacing w:before="234"/>
        <w:ind w:right="720"/>
        <w:rPr>
          <w:sz w:val="24"/>
          <w:szCs w:val="24"/>
        </w:rPr>
      </w:pPr>
      <w:r w:rsidRPr="00387896">
        <w:rPr>
          <w:color w:val="231F20"/>
          <w:sz w:val="24"/>
          <w:szCs w:val="24"/>
        </w:rPr>
        <w:t>PART 3 Conditions of Contract and Contract Forms</w:t>
      </w:r>
    </w:p>
    <w:p w14:paraId="622655C9"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General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(GCC)</w:t>
      </w:r>
    </w:p>
    <w:p w14:paraId="73B5DB5B" w14:textId="38B752E8" w:rsidR="005F5B22" w:rsidRPr="00387896" w:rsidRDefault="00B0057A">
      <w:pPr>
        <w:pStyle w:val="ListParagraph"/>
        <w:numPr>
          <w:ilvl w:val="0"/>
          <w:numId w:val="45"/>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Special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(SC)</w:t>
      </w:r>
    </w:p>
    <w:p w14:paraId="22AD1C02"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Forms</w:t>
      </w:r>
    </w:p>
    <w:p w14:paraId="66184C92"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Invitation</w:t>
      </w:r>
      <w:r w:rsidRPr="00387896">
        <w:rPr>
          <w:color w:val="231F20"/>
          <w:spacing w:val="-23"/>
          <w:sz w:val="24"/>
          <w:szCs w:val="24"/>
        </w:rPr>
        <w:t xml:space="preserve"> </w:t>
      </w:r>
      <w:r w:rsidRPr="00387896">
        <w:rPr>
          <w:color w:val="231F20"/>
          <w:sz w:val="24"/>
          <w:szCs w:val="24"/>
        </w:rPr>
        <w:t>to</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0007468A" w:rsidRPr="00387896">
        <w:rPr>
          <w:color w:val="231F20"/>
          <w:sz w:val="24"/>
          <w:szCs w:val="24"/>
        </w:rPr>
        <w:t>Document (</w:t>
      </w:r>
      <w:r w:rsidRPr="00387896">
        <w:rPr>
          <w:color w:val="231F20"/>
          <w:sz w:val="24"/>
          <w:szCs w:val="24"/>
        </w:rPr>
        <w:t>ITT)</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documents.</w:t>
      </w:r>
    </w:p>
    <w:p w14:paraId="4D3E60B1"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Unless</w:t>
      </w:r>
      <w:r w:rsidRPr="00387896">
        <w:rPr>
          <w:color w:val="231F20"/>
          <w:spacing w:val="-12"/>
          <w:sz w:val="24"/>
          <w:szCs w:val="24"/>
        </w:rPr>
        <w:t xml:space="preserve"> </w:t>
      </w:r>
      <w:r w:rsidRPr="00387896">
        <w:rPr>
          <w:color w:val="231F20"/>
          <w:sz w:val="24"/>
          <w:szCs w:val="24"/>
        </w:rPr>
        <w:t>obtained</w:t>
      </w:r>
      <w:r w:rsidRPr="00387896">
        <w:rPr>
          <w:color w:val="231F20"/>
          <w:spacing w:val="-12"/>
          <w:sz w:val="24"/>
          <w:szCs w:val="24"/>
        </w:rPr>
        <w:t xml:space="preserve"> </w:t>
      </w:r>
      <w:r w:rsidRPr="00387896">
        <w:rPr>
          <w:color w:val="231F20"/>
          <w:sz w:val="24"/>
          <w:szCs w:val="24"/>
        </w:rPr>
        <w:t>directly</w:t>
      </w:r>
      <w:r w:rsidRPr="00387896">
        <w:rPr>
          <w:color w:val="231F20"/>
          <w:spacing w:val="-12"/>
          <w:sz w:val="24"/>
          <w:szCs w:val="24"/>
        </w:rPr>
        <w:t xml:space="preserve"> </w:t>
      </w:r>
      <w:r w:rsidRPr="00387896">
        <w:rPr>
          <w:color w:val="231F20"/>
          <w:sz w:val="24"/>
          <w:szCs w:val="24"/>
        </w:rPr>
        <w:t>from</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responsible</w:t>
      </w:r>
      <w:r w:rsidRPr="00387896">
        <w:rPr>
          <w:color w:val="231F20"/>
          <w:spacing w:val="-12"/>
          <w:sz w:val="24"/>
          <w:szCs w:val="24"/>
        </w:rPr>
        <w:t xml:space="preserve"> </w:t>
      </w:r>
      <w:r w:rsidRPr="00387896">
        <w:rPr>
          <w:color w:val="231F20"/>
          <w:sz w:val="24"/>
          <w:szCs w:val="24"/>
        </w:rPr>
        <w:t>for</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completeness of</w:t>
      </w:r>
      <w:r w:rsidRPr="00387896">
        <w:rPr>
          <w:color w:val="231F20"/>
          <w:spacing w:val="-20"/>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pacing w:val="-3"/>
          <w:sz w:val="24"/>
          <w:szCs w:val="24"/>
        </w:rPr>
        <w:t>Tender</w:t>
      </w:r>
      <w:r w:rsidRPr="00387896">
        <w:rPr>
          <w:color w:val="231F20"/>
          <w:spacing w:val="-20"/>
          <w:sz w:val="24"/>
          <w:szCs w:val="24"/>
        </w:rPr>
        <w:t xml:space="preserve"> </w:t>
      </w:r>
      <w:r w:rsidRPr="00387896">
        <w:rPr>
          <w:color w:val="231F20"/>
          <w:sz w:val="24"/>
          <w:szCs w:val="24"/>
        </w:rPr>
        <w:t>document,</w:t>
      </w:r>
      <w:r w:rsidRPr="00387896">
        <w:rPr>
          <w:color w:val="231F20"/>
          <w:spacing w:val="-20"/>
          <w:sz w:val="24"/>
          <w:szCs w:val="24"/>
        </w:rPr>
        <w:t xml:space="preserve"> </w:t>
      </w:r>
      <w:r w:rsidRPr="00387896">
        <w:rPr>
          <w:color w:val="231F20"/>
          <w:sz w:val="24"/>
          <w:szCs w:val="24"/>
        </w:rPr>
        <w:t>responses</w:t>
      </w:r>
      <w:r w:rsidRPr="00387896">
        <w:rPr>
          <w:color w:val="231F20"/>
          <w:spacing w:val="-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requests</w:t>
      </w:r>
      <w:r w:rsidRPr="00387896">
        <w:rPr>
          <w:color w:val="231F20"/>
          <w:spacing w:val="-20"/>
          <w:sz w:val="24"/>
          <w:szCs w:val="24"/>
        </w:rPr>
        <w:t xml:space="preserve"> </w:t>
      </w:r>
      <w:r w:rsidRPr="00387896">
        <w:rPr>
          <w:color w:val="231F20"/>
          <w:sz w:val="24"/>
          <w:szCs w:val="24"/>
        </w:rPr>
        <w:t>for</w:t>
      </w:r>
      <w:r w:rsidRPr="00387896">
        <w:rPr>
          <w:color w:val="231F20"/>
          <w:spacing w:val="-20"/>
          <w:sz w:val="24"/>
          <w:szCs w:val="24"/>
        </w:rPr>
        <w:t xml:space="preserve"> </w:t>
      </w:r>
      <w:r w:rsidRPr="00387896">
        <w:rPr>
          <w:color w:val="231F20"/>
          <w:sz w:val="24"/>
          <w:szCs w:val="24"/>
        </w:rPr>
        <w:t>clariﬁcation,</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minutes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pre-Tender</w:t>
      </w:r>
      <w:r w:rsidRPr="00387896">
        <w:rPr>
          <w:color w:val="231F20"/>
          <w:spacing w:val="-20"/>
          <w:sz w:val="24"/>
          <w:szCs w:val="24"/>
        </w:rPr>
        <w:t xml:space="preserve"> </w:t>
      </w:r>
      <w:r w:rsidRPr="00387896">
        <w:rPr>
          <w:color w:val="231F20"/>
          <w:sz w:val="24"/>
          <w:szCs w:val="24"/>
        </w:rPr>
        <w:t>meeting</w:t>
      </w:r>
      <w:r w:rsidRPr="00387896">
        <w:rPr>
          <w:color w:val="231F20"/>
          <w:spacing w:val="-20"/>
          <w:sz w:val="24"/>
          <w:szCs w:val="24"/>
        </w:rPr>
        <w:t xml:space="preserve"> </w:t>
      </w:r>
      <w:r w:rsidRPr="00387896">
        <w:rPr>
          <w:color w:val="231F20"/>
          <w:sz w:val="24"/>
          <w:szCs w:val="24"/>
        </w:rPr>
        <w:t>(if</w:t>
      </w:r>
      <w:r w:rsidRPr="00387896">
        <w:rPr>
          <w:color w:val="231F20"/>
          <w:spacing w:val="-20"/>
          <w:sz w:val="24"/>
          <w:szCs w:val="24"/>
        </w:rPr>
        <w:t xml:space="preserve"> </w:t>
      </w:r>
      <w:r w:rsidRPr="00387896">
        <w:rPr>
          <w:color w:val="231F20"/>
          <w:sz w:val="24"/>
          <w:szCs w:val="24"/>
        </w:rPr>
        <w:t>any),</w:t>
      </w:r>
      <w:r w:rsidRPr="00387896">
        <w:rPr>
          <w:color w:val="231F20"/>
          <w:spacing w:val="-20"/>
          <w:sz w:val="24"/>
          <w:szCs w:val="24"/>
        </w:rPr>
        <w:t xml:space="preserve"> </w:t>
      </w:r>
      <w:r w:rsidRPr="00387896">
        <w:rPr>
          <w:color w:val="231F20"/>
          <w:sz w:val="24"/>
          <w:szCs w:val="24"/>
        </w:rPr>
        <w:t xml:space="preserve">or Addenda to the </w:t>
      </w:r>
      <w:r w:rsidRPr="00387896">
        <w:rPr>
          <w:color w:val="231F20"/>
          <w:spacing w:val="-3"/>
          <w:sz w:val="24"/>
          <w:szCs w:val="24"/>
        </w:rPr>
        <w:t xml:space="preserve">Tender </w:t>
      </w:r>
      <w:r w:rsidRPr="00387896">
        <w:rPr>
          <w:color w:val="231F20"/>
          <w:sz w:val="24"/>
          <w:szCs w:val="24"/>
        </w:rPr>
        <w:t>document in accordance with ITT 8. In case of any contradiction, documents obtained directly</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D105677" w14:textId="79090829" w:rsidR="005F5B22" w:rsidRPr="00387896" w:rsidRDefault="00B0057A" w:rsidP="00FB1DC8">
      <w:pPr>
        <w:pStyle w:val="ListParagraph"/>
        <w:tabs>
          <w:tab w:val="left" w:pos="1417"/>
        </w:tabs>
        <w:spacing w:before="246" w:line="230" w:lineRule="auto"/>
        <w:ind w:left="1419" w:right="720" w:firstLine="0"/>
        <w:rPr>
          <w:color w:val="231F20"/>
          <w:sz w:val="24"/>
          <w:szCs w:val="24"/>
        </w:rPr>
      </w:pPr>
      <w:r w:rsidRPr="00387896">
        <w:rPr>
          <w:color w:val="231F20"/>
          <w:sz w:val="24"/>
          <w:szCs w:val="24"/>
        </w:rPr>
        <w:t xml:space="preserve">The Tenderer is expected to examine all instructions, forms, terms, and speciﬁcations in the </w:t>
      </w:r>
      <w:r w:rsidRPr="00387896">
        <w:rPr>
          <w:color w:val="231F20"/>
          <w:spacing w:val="-3"/>
          <w:sz w:val="24"/>
          <w:szCs w:val="24"/>
        </w:rPr>
        <w:t xml:space="preserve">Tender </w:t>
      </w:r>
      <w:r w:rsidRPr="00387896">
        <w:rPr>
          <w:color w:val="231F20"/>
          <w:sz w:val="24"/>
          <w:szCs w:val="24"/>
        </w:rPr>
        <w:t>Document</w:t>
      </w:r>
      <w:r w:rsidR="00506B12" w:rsidRPr="00387896">
        <w:rPr>
          <w:color w:val="231F20"/>
          <w:sz w:val="24"/>
          <w:szCs w:val="24"/>
        </w:rPr>
        <w:t xml:space="preserve"> </w:t>
      </w:r>
      <w:r w:rsidRPr="00387896">
        <w:rPr>
          <w:color w:val="231F20"/>
          <w:sz w:val="24"/>
          <w:szCs w:val="24"/>
        </w:rPr>
        <w:t xml:space="preserve">and to furnish with its </w:t>
      </w:r>
      <w:r w:rsidRPr="00387896">
        <w:rPr>
          <w:color w:val="231F20"/>
          <w:spacing w:val="-3"/>
          <w:sz w:val="24"/>
          <w:szCs w:val="24"/>
        </w:rPr>
        <w:t xml:space="preserve">Tender </w:t>
      </w:r>
      <w:r w:rsidRPr="00387896">
        <w:rPr>
          <w:color w:val="231F20"/>
          <w:sz w:val="24"/>
          <w:szCs w:val="24"/>
        </w:rPr>
        <w:t xml:space="preserve">all information and documentation as is required by the </w:t>
      </w:r>
      <w:r w:rsidRPr="00387896">
        <w:rPr>
          <w:color w:val="231F20"/>
          <w:spacing w:val="-3"/>
          <w:sz w:val="24"/>
          <w:szCs w:val="24"/>
        </w:rPr>
        <w:t xml:space="preserve">Tender </w:t>
      </w:r>
      <w:r w:rsidRPr="00387896">
        <w:rPr>
          <w:color w:val="231F20"/>
          <w:sz w:val="24"/>
          <w:szCs w:val="24"/>
        </w:rPr>
        <w:t>document.</w:t>
      </w:r>
    </w:p>
    <w:p w14:paraId="26D21036" w14:textId="77777777" w:rsidR="005F5B22" w:rsidRPr="00387896" w:rsidRDefault="00B0057A">
      <w:pPr>
        <w:pStyle w:val="Heading3"/>
        <w:numPr>
          <w:ilvl w:val="0"/>
          <w:numId w:val="48"/>
        </w:numPr>
        <w:tabs>
          <w:tab w:val="left" w:pos="1401"/>
          <w:tab w:val="left" w:pos="1402"/>
        </w:tabs>
        <w:ind w:left="1401" w:right="720" w:hanging="552"/>
        <w:rPr>
          <w:color w:val="231F20"/>
          <w:sz w:val="24"/>
          <w:szCs w:val="24"/>
        </w:rPr>
      </w:pPr>
      <w:bookmarkStart w:id="13" w:name="_TOC_250109"/>
      <w:r w:rsidRPr="00387896">
        <w:rPr>
          <w:color w:val="231F20"/>
          <w:sz w:val="24"/>
          <w:szCs w:val="24"/>
        </w:rPr>
        <w:t>Site</w:t>
      </w:r>
      <w:r w:rsidRPr="00387896">
        <w:rPr>
          <w:color w:val="231F20"/>
          <w:spacing w:val="-27"/>
          <w:sz w:val="24"/>
          <w:szCs w:val="24"/>
        </w:rPr>
        <w:t xml:space="preserve"> </w:t>
      </w:r>
      <w:bookmarkEnd w:id="13"/>
      <w:r w:rsidRPr="00387896">
        <w:rPr>
          <w:color w:val="231F20"/>
          <w:sz w:val="24"/>
          <w:szCs w:val="24"/>
        </w:rPr>
        <w:t>Visit</w:t>
      </w:r>
    </w:p>
    <w:p w14:paraId="63C4C08E" w14:textId="77777777" w:rsidR="005F5B22" w:rsidRPr="00387896" w:rsidRDefault="00B0057A">
      <w:pPr>
        <w:pStyle w:val="ListParagraph"/>
        <w:numPr>
          <w:ilvl w:val="1"/>
          <w:numId w:val="66"/>
        </w:numPr>
        <w:tabs>
          <w:tab w:val="left" w:pos="1080"/>
          <w:tab w:val="left" w:pos="1170"/>
        </w:tabs>
        <w:spacing w:before="242" w:line="230" w:lineRule="auto"/>
        <w:ind w:left="1080" w:right="720"/>
        <w:rPr>
          <w:color w:val="231F20"/>
          <w:sz w:val="24"/>
          <w:szCs w:val="24"/>
        </w:rPr>
      </w:pPr>
      <w:r w:rsidRPr="00387896">
        <w:rPr>
          <w:color w:val="231F20"/>
          <w:sz w:val="24"/>
          <w:szCs w:val="24"/>
        </w:rPr>
        <w:t>The</w:t>
      </w:r>
      <w:r w:rsidRPr="00387896">
        <w:rPr>
          <w:color w:val="231F20"/>
          <w:spacing w:val="-8"/>
          <w:sz w:val="24"/>
          <w:szCs w:val="24"/>
        </w:rPr>
        <w:t xml:space="preserve"> </w:t>
      </w:r>
      <w:r w:rsidRPr="00387896">
        <w:rPr>
          <w:color w:val="231F20"/>
          <w:spacing w:val="-3"/>
          <w:sz w:val="24"/>
          <w:szCs w:val="24"/>
        </w:rPr>
        <w:t>Tenderer,</w:t>
      </w:r>
      <w:r w:rsidRPr="00387896">
        <w:rPr>
          <w:color w:val="231F20"/>
          <w:spacing w:val="-4"/>
          <w:sz w:val="24"/>
          <w:szCs w:val="24"/>
        </w:rPr>
        <w:t xml:space="preserve"> </w:t>
      </w:r>
      <w:r w:rsidRPr="00387896">
        <w:rPr>
          <w:color w:val="231F20"/>
          <w:sz w:val="24"/>
          <w:szCs w:val="24"/>
        </w:rPr>
        <w:t>at</w:t>
      </w:r>
      <w:r w:rsidRPr="00387896">
        <w:rPr>
          <w:color w:val="231F20"/>
          <w:spacing w:val="-4"/>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Tenderer's</w:t>
      </w:r>
      <w:r w:rsidRPr="00387896">
        <w:rPr>
          <w:color w:val="231F20"/>
          <w:spacing w:val="-4"/>
          <w:sz w:val="24"/>
          <w:szCs w:val="24"/>
        </w:rPr>
        <w:t xml:space="preserve"> </w:t>
      </w:r>
      <w:r w:rsidRPr="00387896">
        <w:rPr>
          <w:color w:val="231F20"/>
          <w:sz w:val="24"/>
          <w:szCs w:val="24"/>
        </w:rPr>
        <w:t>own</w:t>
      </w:r>
      <w:r w:rsidRPr="00387896">
        <w:rPr>
          <w:color w:val="231F20"/>
          <w:spacing w:val="-4"/>
          <w:sz w:val="24"/>
          <w:szCs w:val="24"/>
        </w:rPr>
        <w:t xml:space="preserve"> </w:t>
      </w:r>
      <w:r w:rsidRPr="00387896">
        <w:rPr>
          <w:color w:val="231F20"/>
          <w:sz w:val="24"/>
          <w:szCs w:val="24"/>
        </w:rPr>
        <w:t>responsibility</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risk,</w:t>
      </w:r>
      <w:r w:rsidRPr="00387896">
        <w:rPr>
          <w:color w:val="231F20"/>
          <w:spacing w:val="-4"/>
          <w:sz w:val="24"/>
          <w:szCs w:val="24"/>
        </w:rPr>
        <w:t xml:space="preserve"> </w:t>
      </w:r>
      <w:r w:rsidRPr="00387896">
        <w:rPr>
          <w:color w:val="231F20"/>
          <w:sz w:val="24"/>
          <w:szCs w:val="24"/>
        </w:rPr>
        <w:t>is</w:t>
      </w:r>
      <w:r w:rsidRPr="00387896">
        <w:rPr>
          <w:color w:val="231F20"/>
          <w:spacing w:val="-4"/>
          <w:sz w:val="24"/>
          <w:szCs w:val="24"/>
        </w:rPr>
        <w:t xml:space="preserve"> </w:t>
      </w:r>
      <w:r w:rsidRPr="00387896">
        <w:rPr>
          <w:color w:val="231F20"/>
          <w:sz w:val="24"/>
          <w:szCs w:val="24"/>
        </w:rPr>
        <w:t>encouraged</w:t>
      </w:r>
      <w:r w:rsidRPr="00387896">
        <w:rPr>
          <w:color w:val="231F20"/>
          <w:spacing w:val="-4"/>
          <w:sz w:val="24"/>
          <w:szCs w:val="24"/>
        </w:rPr>
        <w:t xml:space="preserve"> </w:t>
      </w:r>
      <w:r w:rsidRPr="00387896">
        <w:rPr>
          <w:color w:val="231F20"/>
          <w:sz w:val="24"/>
          <w:szCs w:val="24"/>
        </w:rPr>
        <w:t>to</w:t>
      </w:r>
      <w:r w:rsidRPr="00387896">
        <w:rPr>
          <w:color w:val="231F20"/>
          <w:spacing w:val="-4"/>
          <w:sz w:val="24"/>
          <w:szCs w:val="24"/>
        </w:rPr>
        <w:t xml:space="preserve"> </w:t>
      </w:r>
      <w:r w:rsidRPr="00387896">
        <w:rPr>
          <w:color w:val="231F20"/>
          <w:sz w:val="24"/>
          <w:szCs w:val="24"/>
        </w:rPr>
        <w:t>visit</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examine</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inspect</w:t>
      </w:r>
      <w:r w:rsidRPr="00387896">
        <w:rPr>
          <w:color w:val="231F20"/>
          <w:spacing w:val="-4"/>
          <w:sz w:val="24"/>
          <w:szCs w:val="24"/>
        </w:rPr>
        <w:t xml:space="preserve"> </w:t>
      </w:r>
      <w:r w:rsidRPr="00387896">
        <w:rPr>
          <w:color w:val="231F20"/>
          <w:sz w:val="24"/>
          <w:szCs w:val="24"/>
        </w:rPr>
        <w:t>the Site</w:t>
      </w:r>
      <w:r w:rsidRPr="00387896">
        <w:rPr>
          <w:color w:val="231F20"/>
          <w:spacing w:val="-19"/>
          <w:sz w:val="24"/>
          <w:szCs w:val="24"/>
        </w:rPr>
        <w:t xml:space="preserve"> </w:t>
      </w:r>
      <w:r w:rsidRPr="00387896">
        <w:rPr>
          <w:color w:val="231F20"/>
          <w:sz w:val="24"/>
          <w:szCs w:val="24"/>
        </w:rPr>
        <w:t>of</w:t>
      </w:r>
      <w:r w:rsidRPr="00387896">
        <w:rPr>
          <w:color w:val="231F20"/>
          <w:spacing w:val="-18"/>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Services</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its</w:t>
      </w:r>
      <w:r w:rsidRPr="00387896">
        <w:rPr>
          <w:color w:val="231F20"/>
          <w:spacing w:val="-18"/>
          <w:sz w:val="24"/>
          <w:szCs w:val="24"/>
        </w:rPr>
        <w:t xml:space="preserve"> </w:t>
      </w:r>
      <w:r w:rsidRPr="00387896">
        <w:rPr>
          <w:color w:val="231F20"/>
          <w:sz w:val="24"/>
          <w:szCs w:val="24"/>
        </w:rPr>
        <w:t>surroundings</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obtain</w:t>
      </w:r>
      <w:r w:rsidRPr="00387896">
        <w:rPr>
          <w:color w:val="231F20"/>
          <w:spacing w:val="-19"/>
          <w:sz w:val="24"/>
          <w:szCs w:val="24"/>
        </w:rPr>
        <w:t xml:space="preserve"> </w:t>
      </w:r>
      <w:r w:rsidRPr="00387896">
        <w:rPr>
          <w:color w:val="231F20"/>
          <w:sz w:val="24"/>
          <w:szCs w:val="24"/>
        </w:rPr>
        <w:t>all</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may</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necessary</w:t>
      </w:r>
      <w:r w:rsidRPr="00387896">
        <w:rPr>
          <w:color w:val="231F20"/>
          <w:spacing w:val="-19"/>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z w:val="24"/>
          <w:szCs w:val="24"/>
        </w:rPr>
        <w:t>preparing 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entering</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Services.</w:t>
      </w:r>
      <w:r w:rsidRPr="00387896">
        <w:rPr>
          <w:color w:val="231F20"/>
          <w:spacing w:val="-27"/>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costs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visiting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Site</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z w:val="24"/>
          <w:szCs w:val="24"/>
        </w:rPr>
        <w:t>Tenderer's</w:t>
      </w:r>
      <w:r w:rsidRPr="00387896">
        <w:rPr>
          <w:color w:val="231F20"/>
          <w:spacing w:val="-23"/>
          <w:sz w:val="24"/>
          <w:szCs w:val="24"/>
        </w:rPr>
        <w:t xml:space="preserve"> </w:t>
      </w:r>
      <w:r w:rsidRPr="00387896">
        <w:rPr>
          <w:color w:val="231F20"/>
          <w:sz w:val="24"/>
          <w:szCs w:val="24"/>
        </w:rPr>
        <w:t>own expense.</w:t>
      </w:r>
    </w:p>
    <w:p w14:paraId="0E1BF8BB" w14:textId="77777777" w:rsidR="005F5B22" w:rsidRPr="00387896" w:rsidRDefault="00B0057A">
      <w:pPr>
        <w:pStyle w:val="Heading3"/>
        <w:numPr>
          <w:ilvl w:val="0"/>
          <w:numId w:val="48"/>
        </w:numPr>
        <w:tabs>
          <w:tab w:val="left" w:pos="1413"/>
          <w:tab w:val="left" w:pos="1414"/>
        </w:tabs>
        <w:ind w:left="1413" w:right="720" w:hanging="564"/>
        <w:rPr>
          <w:color w:val="231F20"/>
          <w:sz w:val="24"/>
          <w:szCs w:val="24"/>
        </w:rPr>
      </w:pPr>
      <w:bookmarkStart w:id="14" w:name="_TOC_250108"/>
      <w:r w:rsidRPr="00387896">
        <w:rPr>
          <w:color w:val="231F20"/>
          <w:spacing w:val="-3"/>
          <w:sz w:val="24"/>
          <w:szCs w:val="24"/>
        </w:rPr>
        <w:t>Pre-Tender</w:t>
      </w:r>
      <w:r w:rsidRPr="00387896">
        <w:rPr>
          <w:color w:val="231F20"/>
          <w:spacing w:val="-22"/>
          <w:sz w:val="24"/>
          <w:szCs w:val="24"/>
        </w:rPr>
        <w:t xml:space="preserve"> </w:t>
      </w:r>
      <w:bookmarkEnd w:id="14"/>
      <w:r w:rsidRPr="00387896">
        <w:rPr>
          <w:color w:val="231F20"/>
          <w:sz w:val="24"/>
          <w:szCs w:val="24"/>
        </w:rPr>
        <w:t>Meeting</w:t>
      </w:r>
    </w:p>
    <w:p w14:paraId="6221DC0C" w14:textId="77777777" w:rsidR="005F5B22" w:rsidRPr="00387896" w:rsidRDefault="00B0057A">
      <w:pPr>
        <w:pStyle w:val="Heading3"/>
        <w:numPr>
          <w:ilvl w:val="1"/>
          <w:numId w:val="67"/>
        </w:numPr>
        <w:tabs>
          <w:tab w:val="left" w:pos="1413"/>
          <w:tab w:val="left" w:pos="1414"/>
        </w:tabs>
        <w:ind w:left="1210" w:right="720"/>
        <w:rPr>
          <w:b w:val="0"/>
          <w:color w:val="231F20"/>
          <w:sz w:val="24"/>
          <w:szCs w:val="24"/>
        </w:rPr>
      </w:pPr>
      <w:r w:rsidRPr="00387896">
        <w:rPr>
          <w:b w:val="0"/>
          <w:color w:val="231F20"/>
          <w:sz w:val="24"/>
          <w:szCs w:val="24"/>
        </w:rPr>
        <w:t xml:space="preserve">The Procuring Entity shall specify in the </w:t>
      </w:r>
      <w:r w:rsidRPr="00387896">
        <w:rPr>
          <w:bCs w:val="0"/>
          <w:color w:val="231F20"/>
          <w:sz w:val="24"/>
          <w:szCs w:val="24"/>
        </w:rPr>
        <w:t>TDS</w:t>
      </w:r>
      <w:r w:rsidRPr="00387896">
        <w:rPr>
          <w:b w:val="0"/>
          <w:color w:val="231F20"/>
          <w:sz w:val="24"/>
          <w:szCs w:val="24"/>
        </w:rPr>
        <w:t xml:space="preserve"> if a pre-tender meeting will be held, when and where. The Procuring</w:t>
      </w:r>
      <w:r w:rsidRPr="00387896">
        <w:rPr>
          <w:b w:val="0"/>
          <w:color w:val="231F20"/>
          <w:spacing w:val="-8"/>
          <w:sz w:val="24"/>
          <w:szCs w:val="24"/>
        </w:rPr>
        <w:t xml:space="preserve"> </w:t>
      </w:r>
      <w:r w:rsidRPr="00387896">
        <w:rPr>
          <w:b w:val="0"/>
          <w:color w:val="231F20"/>
          <w:sz w:val="24"/>
          <w:szCs w:val="24"/>
        </w:rPr>
        <w:t>Entity</w:t>
      </w:r>
      <w:r w:rsidRPr="00387896">
        <w:rPr>
          <w:b w:val="0"/>
          <w:color w:val="231F20"/>
          <w:spacing w:val="-8"/>
          <w:sz w:val="24"/>
          <w:szCs w:val="24"/>
        </w:rPr>
        <w:t xml:space="preserve"> </w:t>
      </w:r>
      <w:r w:rsidRPr="00387896">
        <w:rPr>
          <w:b w:val="0"/>
          <w:color w:val="231F20"/>
          <w:sz w:val="24"/>
          <w:szCs w:val="24"/>
        </w:rPr>
        <w:t>shall</w:t>
      </w:r>
      <w:r w:rsidRPr="00387896">
        <w:rPr>
          <w:b w:val="0"/>
          <w:color w:val="231F20"/>
          <w:spacing w:val="-8"/>
          <w:sz w:val="24"/>
          <w:szCs w:val="24"/>
        </w:rPr>
        <w:t xml:space="preserve"> </w:t>
      </w:r>
      <w:r w:rsidRPr="00387896">
        <w:rPr>
          <w:b w:val="0"/>
          <w:color w:val="231F20"/>
          <w:sz w:val="24"/>
          <w:szCs w:val="24"/>
        </w:rPr>
        <w:t>also</w:t>
      </w:r>
      <w:r w:rsidRPr="00387896">
        <w:rPr>
          <w:b w:val="0"/>
          <w:color w:val="231F20"/>
          <w:spacing w:val="-8"/>
          <w:sz w:val="24"/>
          <w:szCs w:val="24"/>
        </w:rPr>
        <w:t xml:space="preserve"> </w:t>
      </w:r>
      <w:r w:rsidRPr="00387896">
        <w:rPr>
          <w:b w:val="0"/>
          <w:color w:val="231F20"/>
          <w:sz w:val="24"/>
          <w:szCs w:val="24"/>
        </w:rPr>
        <w:t>specify</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Cs w:val="0"/>
          <w:color w:val="231F20"/>
          <w:sz w:val="24"/>
          <w:szCs w:val="24"/>
        </w:rPr>
        <w:t>TDS</w:t>
      </w:r>
      <w:r w:rsidRPr="00387896">
        <w:rPr>
          <w:b w:val="0"/>
          <w:color w:val="231F20"/>
          <w:spacing w:val="-7"/>
          <w:sz w:val="24"/>
          <w:szCs w:val="24"/>
        </w:rPr>
        <w:t xml:space="preserve"> </w:t>
      </w:r>
      <w:r w:rsidRPr="00387896">
        <w:rPr>
          <w:b w:val="0"/>
          <w:color w:val="231F20"/>
          <w:sz w:val="24"/>
          <w:szCs w:val="24"/>
        </w:rPr>
        <w:t>if</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pre-arranged</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site</w:t>
      </w:r>
      <w:r w:rsidRPr="00387896">
        <w:rPr>
          <w:b w:val="0"/>
          <w:color w:val="231F20"/>
          <w:spacing w:val="6"/>
          <w:sz w:val="24"/>
          <w:szCs w:val="24"/>
        </w:rPr>
        <w:t xml:space="preserve"> </w:t>
      </w:r>
      <w:r w:rsidRPr="00387896">
        <w:rPr>
          <w:b w:val="0"/>
          <w:color w:val="231F20"/>
          <w:sz w:val="24"/>
          <w:szCs w:val="24"/>
        </w:rPr>
        <w:t>visit</w:t>
      </w:r>
      <w:r w:rsidRPr="00387896">
        <w:rPr>
          <w:b w:val="0"/>
          <w:color w:val="231F20"/>
          <w:spacing w:val="-8"/>
          <w:sz w:val="24"/>
          <w:szCs w:val="24"/>
        </w:rPr>
        <w:t xml:space="preserve"> </w:t>
      </w:r>
      <w:r w:rsidRPr="00387896">
        <w:rPr>
          <w:b w:val="0"/>
          <w:color w:val="231F20"/>
          <w:sz w:val="24"/>
          <w:szCs w:val="24"/>
        </w:rPr>
        <w:t>will</w:t>
      </w:r>
      <w:r w:rsidRPr="00387896">
        <w:rPr>
          <w:b w:val="0"/>
          <w:color w:val="231F20"/>
          <w:spacing w:val="-8"/>
          <w:sz w:val="24"/>
          <w:szCs w:val="24"/>
        </w:rPr>
        <w:t xml:space="preserve"> </w:t>
      </w:r>
      <w:r w:rsidRPr="00387896">
        <w:rPr>
          <w:b w:val="0"/>
          <w:color w:val="231F20"/>
          <w:sz w:val="24"/>
          <w:szCs w:val="24"/>
        </w:rPr>
        <w:t>be</w:t>
      </w:r>
      <w:r w:rsidRPr="00387896">
        <w:rPr>
          <w:b w:val="0"/>
          <w:color w:val="231F20"/>
          <w:spacing w:val="-8"/>
          <w:sz w:val="24"/>
          <w:szCs w:val="24"/>
        </w:rPr>
        <w:t xml:space="preserve"> </w:t>
      </w:r>
      <w:r w:rsidRPr="00387896">
        <w:rPr>
          <w:b w:val="0"/>
          <w:color w:val="231F20"/>
          <w:sz w:val="24"/>
          <w:szCs w:val="24"/>
        </w:rPr>
        <w:t>held</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when.</w:t>
      </w:r>
      <w:r w:rsidRPr="00387896">
        <w:rPr>
          <w:b w:val="0"/>
          <w:color w:val="231F20"/>
          <w:spacing w:val="-11"/>
          <w:sz w:val="24"/>
          <w:szCs w:val="24"/>
        </w:rPr>
        <w:t xml:space="preserve"> </w:t>
      </w:r>
      <w:r w:rsidRPr="00387896">
        <w:rPr>
          <w:b w:val="0"/>
          <w:color w:val="231F20"/>
          <w:sz w:val="24"/>
          <w:szCs w:val="24"/>
        </w:rPr>
        <w:t>The Tenderer's designated representative is invited to attend a pre-arranged pretender visit of the site of the</w:t>
      </w:r>
      <w:r w:rsidRPr="00387896">
        <w:rPr>
          <w:b w:val="0"/>
          <w:color w:val="231F20"/>
          <w:spacing w:val="-15"/>
          <w:sz w:val="24"/>
          <w:szCs w:val="24"/>
        </w:rPr>
        <w:t xml:space="preserve"> </w:t>
      </w:r>
      <w:r w:rsidRPr="00387896">
        <w:rPr>
          <w:b w:val="0"/>
          <w:color w:val="231F20"/>
          <w:sz w:val="24"/>
          <w:szCs w:val="24"/>
        </w:rPr>
        <w:t>works. The</w:t>
      </w:r>
      <w:r w:rsidRPr="00387896">
        <w:rPr>
          <w:b w:val="0"/>
          <w:color w:val="231F20"/>
          <w:spacing w:val="-9"/>
          <w:sz w:val="24"/>
          <w:szCs w:val="24"/>
        </w:rPr>
        <w:t xml:space="preserve"> </w:t>
      </w:r>
      <w:r w:rsidRPr="00387896">
        <w:rPr>
          <w:b w:val="0"/>
          <w:color w:val="231F20"/>
          <w:sz w:val="24"/>
          <w:szCs w:val="24"/>
        </w:rPr>
        <w:t>purpose</w:t>
      </w:r>
      <w:r w:rsidRPr="00387896">
        <w:rPr>
          <w:b w:val="0"/>
          <w:color w:val="231F20"/>
          <w:spacing w:val="-9"/>
          <w:sz w:val="24"/>
          <w:szCs w:val="24"/>
        </w:rPr>
        <w:t xml:space="preserve"> </w:t>
      </w:r>
      <w:r w:rsidRPr="00387896">
        <w:rPr>
          <w:b w:val="0"/>
          <w:color w:val="231F20"/>
          <w:sz w:val="24"/>
          <w:szCs w:val="24"/>
        </w:rPr>
        <w:t>of</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meeting</w:t>
      </w:r>
      <w:r w:rsidRPr="00387896">
        <w:rPr>
          <w:b w:val="0"/>
          <w:color w:val="231F20"/>
          <w:spacing w:val="-9"/>
          <w:sz w:val="24"/>
          <w:szCs w:val="24"/>
        </w:rPr>
        <w:t xml:space="preserve"> </w:t>
      </w:r>
      <w:r w:rsidRPr="00387896">
        <w:rPr>
          <w:b w:val="0"/>
          <w:color w:val="231F20"/>
          <w:sz w:val="24"/>
          <w:szCs w:val="24"/>
        </w:rPr>
        <w:t>will</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clarify</w:t>
      </w:r>
      <w:r w:rsidRPr="00387896">
        <w:rPr>
          <w:b w:val="0"/>
          <w:color w:val="231F20"/>
          <w:spacing w:val="-9"/>
          <w:sz w:val="24"/>
          <w:szCs w:val="24"/>
        </w:rPr>
        <w:t xml:space="preserve"> </w:t>
      </w:r>
      <w:r w:rsidRPr="00387896">
        <w:rPr>
          <w:b w:val="0"/>
          <w:color w:val="231F20"/>
          <w:sz w:val="24"/>
          <w:szCs w:val="24"/>
        </w:rPr>
        <w:t>issues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answer</w:t>
      </w:r>
      <w:r w:rsidRPr="00387896">
        <w:rPr>
          <w:b w:val="0"/>
          <w:color w:val="231F20"/>
          <w:spacing w:val="-9"/>
          <w:sz w:val="24"/>
          <w:szCs w:val="24"/>
        </w:rPr>
        <w:t xml:space="preserve"> </w:t>
      </w:r>
      <w:r w:rsidRPr="00387896">
        <w:rPr>
          <w:b w:val="0"/>
          <w:color w:val="231F20"/>
          <w:sz w:val="24"/>
          <w:szCs w:val="24"/>
        </w:rPr>
        <w:t>questions</w:t>
      </w:r>
      <w:r w:rsidRPr="00387896">
        <w:rPr>
          <w:b w:val="0"/>
          <w:color w:val="231F20"/>
          <w:spacing w:val="-9"/>
          <w:sz w:val="24"/>
          <w:szCs w:val="24"/>
        </w:rPr>
        <w:t xml:space="preserve"> </w:t>
      </w:r>
      <w:r w:rsidRPr="00387896">
        <w:rPr>
          <w:b w:val="0"/>
          <w:color w:val="231F20"/>
          <w:sz w:val="24"/>
          <w:szCs w:val="24"/>
        </w:rPr>
        <w:t>on</w:t>
      </w:r>
      <w:r w:rsidRPr="00387896">
        <w:rPr>
          <w:b w:val="0"/>
          <w:color w:val="231F20"/>
          <w:spacing w:val="-9"/>
          <w:sz w:val="24"/>
          <w:szCs w:val="24"/>
        </w:rPr>
        <w:t xml:space="preserve"> </w:t>
      </w:r>
      <w:r w:rsidRPr="00387896">
        <w:rPr>
          <w:b w:val="0"/>
          <w:color w:val="231F20"/>
          <w:sz w:val="24"/>
          <w:szCs w:val="24"/>
        </w:rPr>
        <w:t>any</w:t>
      </w:r>
      <w:r w:rsidRPr="00387896">
        <w:rPr>
          <w:b w:val="0"/>
          <w:color w:val="231F20"/>
          <w:spacing w:val="-9"/>
          <w:sz w:val="24"/>
          <w:szCs w:val="24"/>
        </w:rPr>
        <w:t xml:space="preserve"> </w:t>
      </w:r>
      <w:r w:rsidRPr="00387896">
        <w:rPr>
          <w:b w:val="0"/>
          <w:color w:val="231F20"/>
          <w:sz w:val="24"/>
          <w:szCs w:val="24"/>
        </w:rPr>
        <w:t>matter</w:t>
      </w:r>
      <w:r w:rsidRPr="00387896">
        <w:rPr>
          <w:b w:val="0"/>
          <w:color w:val="231F20"/>
          <w:spacing w:val="-9"/>
          <w:sz w:val="24"/>
          <w:szCs w:val="24"/>
        </w:rPr>
        <w:t xml:space="preserve"> </w:t>
      </w:r>
      <w:r w:rsidRPr="00387896">
        <w:rPr>
          <w:b w:val="0"/>
          <w:color w:val="231F20"/>
          <w:sz w:val="24"/>
          <w:szCs w:val="24"/>
        </w:rPr>
        <w:t>that</w:t>
      </w:r>
      <w:r w:rsidRPr="00387896">
        <w:rPr>
          <w:b w:val="0"/>
          <w:color w:val="231F20"/>
          <w:spacing w:val="-9"/>
          <w:sz w:val="24"/>
          <w:szCs w:val="24"/>
        </w:rPr>
        <w:t xml:space="preserve"> </w:t>
      </w:r>
      <w:r w:rsidRPr="00387896">
        <w:rPr>
          <w:b w:val="0"/>
          <w:color w:val="231F20"/>
          <w:sz w:val="24"/>
          <w:szCs w:val="24"/>
        </w:rPr>
        <w:t>may</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raised</w:t>
      </w:r>
      <w:r w:rsidRPr="00387896">
        <w:rPr>
          <w:b w:val="0"/>
          <w:color w:val="231F20"/>
          <w:spacing w:val="-9"/>
          <w:sz w:val="24"/>
          <w:szCs w:val="24"/>
        </w:rPr>
        <w:t xml:space="preserve"> </w:t>
      </w:r>
      <w:r w:rsidRPr="00387896">
        <w:rPr>
          <w:b w:val="0"/>
          <w:color w:val="231F20"/>
          <w:sz w:val="24"/>
          <w:szCs w:val="24"/>
        </w:rPr>
        <w:t>at that</w:t>
      </w:r>
      <w:r w:rsidRPr="00387896">
        <w:rPr>
          <w:b w:val="0"/>
          <w:color w:val="231F20"/>
          <w:spacing w:val="-23"/>
          <w:sz w:val="24"/>
          <w:szCs w:val="24"/>
        </w:rPr>
        <w:t xml:space="preserve"> </w:t>
      </w:r>
      <w:r w:rsidRPr="00387896">
        <w:rPr>
          <w:b w:val="0"/>
          <w:color w:val="231F20"/>
          <w:sz w:val="24"/>
          <w:szCs w:val="24"/>
        </w:rPr>
        <w:t>stage.</w:t>
      </w:r>
    </w:p>
    <w:p w14:paraId="4803A874"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 Tenderer is requested to submit any questions in writing, to reach the Procuring Entity not later than the period</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Cs w:val="0"/>
          <w:color w:val="231F20"/>
          <w:sz w:val="24"/>
          <w:szCs w:val="24"/>
        </w:rPr>
        <w:t>TDS</w:t>
      </w:r>
      <w:r w:rsidRPr="00387896">
        <w:rPr>
          <w:b w:val="0"/>
          <w:color w:val="231F20"/>
          <w:spacing w:val="-22"/>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meeting.</w:t>
      </w:r>
    </w:p>
    <w:p w14:paraId="4F6239CA"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lastRenderedPageBreak/>
        <w:t>Minutes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meeting</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pre-arranged</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visit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works,</w:t>
      </w:r>
      <w:r w:rsidRPr="00387896">
        <w:rPr>
          <w:b w:val="0"/>
          <w:color w:val="231F20"/>
          <w:spacing w:val="-19"/>
          <w:sz w:val="24"/>
          <w:szCs w:val="24"/>
        </w:rPr>
        <w:t xml:space="preserve"> </w:t>
      </w:r>
      <w:r w:rsidRPr="00387896">
        <w:rPr>
          <w:b w:val="0"/>
          <w:color w:val="231F20"/>
          <w:sz w:val="24"/>
          <w:szCs w:val="24"/>
        </w:rPr>
        <w:t>if</w:t>
      </w:r>
      <w:r w:rsidRPr="00387896">
        <w:rPr>
          <w:b w:val="0"/>
          <w:color w:val="231F20"/>
          <w:spacing w:val="-19"/>
          <w:sz w:val="24"/>
          <w:szCs w:val="24"/>
        </w:rPr>
        <w:t xml:space="preserve"> </w:t>
      </w:r>
      <w:r w:rsidRPr="00387896">
        <w:rPr>
          <w:b w:val="0"/>
          <w:color w:val="231F20"/>
          <w:sz w:val="24"/>
          <w:szCs w:val="24"/>
        </w:rPr>
        <w:t xml:space="preserve">applicable, including the text of the questions asked by Tenderers and the responses given, together with any responses prepared after the meeting, will be transmitted promptly to all Tenderers who have acquired the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6.3.</w:t>
      </w:r>
      <w:r w:rsidRPr="00387896">
        <w:rPr>
          <w:b w:val="0"/>
          <w:color w:val="231F20"/>
          <w:spacing w:val="-22"/>
          <w:sz w:val="24"/>
          <w:szCs w:val="24"/>
        </w:rPr>
        <w:t xml:space="preserve"> </w:t>
      </w:r>
      <w:r w:rsidRPr="00387896">
        <w:rPr>
          <w:b w:val="0"/>
          <w:color w:val="231F20"/>
          <w:sz w:val="24"/>
          <w:szCs w:val="24"/>
        </w:rPr>
        <w:t>Minutes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identify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source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questions</w:t>
      </w:r>
      <w:r w:rsidRPr="00387896">
        <w:rPr>
          <w:b w:val="0"/>
          <w:color w:val="231F20"/>
          <w:spacing w:val="-23"/>
          <w:sz w:val="24"/>
          <w:szCs w:val="24"/>
        </w:rPr>
        <w:t xml:space="preserve"> </w:t>
      </w:r>
      <w:r w:rsidRPr="00387896">
        <w:rPr>
          <w:b w:val="0"/>
          <w:color w:val="231F20"/>
          <w:sz w:val="24"/>
          <w:szCs w:val="24"/>
        </w:rPr>
        <w:t>asked.</w:t>
      </w:r>
    </w:p>
    <w:p w14:paraId="7F4C9A12" w14:textId="3421F6DC" w:rsidR="00E1392A"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also</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publish</w:t>
      </w:r>
      <w:r w:rsidRPr="00387896">
        <w:rPr>
          <w:b w:val="0"/>
          <w:color w:val="231F20"/>
          <w:spacing w:val="-24"/>
          <w:sz w:val="24"/>
          <w:szCs w:val="24"/>
        </w:rPr>
        <w:t xml:space="preserve"> </w:t>
      </w:r>
      <w:r w:rsidR="00364298" w:rsidRPr="00387896">
        <w:rPr>
          <w:b w:val="0"/>
          <w:color w:val="231F20"/>
          <w:sz w:val="24"/>
          <w:szCs w:val="24"/>
        </w:rPr>
        <w:t>anonym zed</w:t>
      </w:r>
      <w:r w:rsidRPr="00387896">
        <w:rPr>
          <w:b w:val="0"/>
          <w:color w:val="231F20"/>
          <w:spacing w:val="-24"/>
          <w:sz w:val="24"/>
          <w:szCs w:val="24"/>
        </w:rPr>
        <w:t xml:space="preserve"> </w:t>
      </w:r>
      <w:r w:rsidRPr="00387896">
        <w:rPr>
          <w:b w:val="0"/>
          <w:color w:val="231F20"/>
          <w:sz w:val="24"/>
          <w:szCs w:val="24"/>
        </w:rPr>
        <w:t>(</w:t>
      </w:r>
      <w:r w:rsidRPr="00387896">
        <w:rPr>
          <w:b w:val="0"/>
          <w:i/>
          <w:color w:val="231F20"/>
          <w:sz w:val="24"/>
          <w:szCs w:val="24"/>
        </w:rPr>
        <w:t>no</w:t>
      </w:r>
      <w:r w:rsidRPr="00387896">
        <w:rPr>
          <w:b w:val="0"/>
          <w:i/>
          <w:color w:val="231F20"/>
          <w:spacing w:val="-24"/>
          <w:sz w:val="24"/>
          <w:szCs w:val="24"/>
        </w:rPr>
        <w:t xml:space="preserve"> </w:t>
      </w:r>
      <w:r w:rsidRPr="00387896">
        <w:rPr>
          <w:b w:val="0"/>
          <w:i/>
          <w:color w:val="231F20"/>
          <w:sz w:val="24"/>
          <w:szCs w:val="24"/>
        </w:rPr>
        <w:t>names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Minutes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pre-Tender</w:t>
      </w:r>
      <w:r w:rsidRPr="00387896">
        <w:rPr>
          <w:b w:val="0"/>
          <w:color w:val="231F20"/>
          <w:spacing w:val="-24"/>
          <w:sz w:val="24"/>
          <w:szCs w:val="24"/>
        </w:rPr>
        <w:t xml:space="preserve"> </w:t>
      </w:r>
      <w:r w:rsidRPr="00387896">
        <w:rPr>
          <w:b w:val="0"/>
          <w:color w:val="231F20"/>
          <w:sz w:val="24"/>
          <w:szCs w:val="24"/>
        </w:rPr>
        <w:t>meeting</w:t>
      </w:r>
      <w:r w:rsidRPr="00387896">
        <w:rPr>
          <w:b w:val="0"/>
          <w:color w:val="231F20"/>
          <w:spacing w:val="-24"/>
          <w:sz w:val="24"/>
          <w:szCs w:val="24"/>
        </w:rPr>
        <w:t xml:space="preserve"> </w:t>
      </w:r>
      <w:r w:rsidRPr="00387896">
        <w:rPr>
          <w:b w:val="0"/>
          <w:color w:val="231F20"/>
          <w:sz w:val="24"/>
          <w:szCs w:val="24"/>
        </w:rPr>
        <w:t>and the</w:t>
      </w:r>
      <w:r w:rsidRPr="00387896">
        <w:rPr>
          <w:b w:val="0"/>
          <w:color w:val="231F20"/>
          <w:spacing w:val="-12"/>
          <w:sz w:val="24"/>
          <w:szCs w:val="24"/>
        </w:rPr>
        <w:t xml:space="preserve"> </w:t>
      </w:r>
      <w:r w:rsidRPr="00387896">
        <w:rPr>
          <w:b w:val="0"/>
          <w:color w:val="231F20"/>
          <w:sz w:val="24"/>
          <w:szCs w:val="24"/>
        </w:rPr>
        <w:t>pre-arranged</w:t>
      </w:r>
      <w:r w:rsidRPr="00387896">
        <w:rPr>
          <w:b w:val="0"/>
          <w:color w:val="231F20"/>
          <w:spacing w:val="-12"/>
          <w:sz w:val="24"/>
          <w:szCs w:val="24"/>
        </w:rPr>
        <w:t xml:space="preserve"> </w:t>
      </w:r>
      <w:r w:rsidRPr="00387896">
        <w:rPr>
          <w:b w:val="0"/>
          <w:color w:val="231F20"/>
          <w:sz w:val="24"/>
          <w:szCs w:val="24"/>
        </w:rPr>
        <w:t>pretender</w:t>
      </w:r>
      <w:r w:rsidRPr="00387896">
        <w:rPr>
          <w:b w:val="0"/>
          <w:color w:val="231F20"/>
          <w:spacing w:val="-12"/>
          <w:sz w:val="24"/>
          <w:szCs w:val="24"/>
        </w:rPr>
        <w:t xml:space="preserve"> </w:t>
      </w:r>
      <w:r w:rsidRPr="00387896">
        <w:rPr>
          <w:b w:val="0"/>
          <w:color w:val="231F20"/>
          <w:sz w:val="24"/>
          <w:szCs w:val="24"/>
        </w:rPr>
        <w:t>visit</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site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works</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web</w:t>
      </w:r>
      <w:r w:rsidRPr="00387896">
        <w:rPr>
          <w:b w:val="0"/>
          <w:color w:val="231F20"/>
          <w:spacing w:val="-12"/>
          <w:sz w:val="24"/>
          <w:szCs w:val="24"/>
        </w:rPr>
        <w:t xml:space="preserve"> </w:t>
      </w:r>
      <w:r w:rsidRPr="00387896">
        <w:rPr>
          <w:b w:val="0"/>
          <w:color w:val="231F20"/>
          <w:sz w:val="24"/>
          <w:szCs w:val="24"/>
        </w:rPr>
        <w:t>page</w:t>
      </w:r>
      <w:r w:rsidRPr="00387896">
        <w:rPr>
          <w:b w:val="0"/>
          <w:color w:val="231F20"/>
          <w:spacing w:val="-12"/>
          <w:sz w:val="24"/>
          <w:szCs w:val="24"/>
        </w:rPr>
        <w:t xml:space="preserve"> </w:t>
      </w:r>
      <w:r w:rsidRPr="00387896">
        <w:rPr>
          <w:b w:val="0"/>
          <w:color w:val="231F20"/>
          <w:sz w:val="24"/>
          <w:szCs w:val="24"/>
        </w:rPr>
        <w:t>identiﬁed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modiﬁcation to</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pacing w:val="-3"/>
          <w:sz w:val="24"/>
          <w:szCs w:val="24"/>
        </w:rPr>
        <w:t>Tender</w:t>
      </w:r>
      <w:r w:rsidRPr="00387896">
        <w:rPr>
          <w:b w:val="0"/>
          <w:color w:val="231F20"/>
          <w:spacing w:val="-8"/>
          <w:sz w:val="24"/>
          <w:szCs w:val="24"/>
        </w:rPr>
        <w:t xml:space="preserve"> </w:t>
      </w:r>
      <w:r w:rsidRPr="00387896">
        <w:rPr>
          <w:b w:val="0"/>
          <w:color w:val="231F20"/>
          <w:sz w:val="24"/>
          <w:szCs w:val="24"/>
        </w:rPr>
        <w:t>Documents</w:t>
      </w:r>
      <w:r w:rsidRPr="00387896">
        <w:rPr>
          <w:b w:val="0"/>
          <w:color w:val="231F20"/>
          <w:spacing w:val="-8"/>
          <w:sz w:val="24"/>
          <w:szCs w:val="24"/>
        </w:rPr>
        <w:t xml:space="preserve"> </w:t>
      </w:r>
      <w:r w:rsidRPr="00387896">
        <w:rPr>
          <w:b w:val="0"/>
          <w:color w:val="231F20"/>
          <w:sz w:val="24"/>
          <w:szCs w:val="24"/>
        </w:rPr>
        <w:t>that</w:t>
      </w:r>
      <w:r w:rsidRPr="00387896">
        <w:rPr>
          <w:b w:val="0"/>
          <w:color w:val="231F20"/>
          <w:spacing w:val="-8"/>
          <w:sz w:val="24"/>
          <w:szCs w:val="24"/>
        </w:rPr>
        <w:t xml:space="preserve"> </w:t>
      </w:r>
      <w:r w:rsidRPr="00387896">
        <w:rPr>
          <w:b w:val="0"/>
          <w:color w:val="231F20"/>
          <w:sz w:val="24"/>
          <w:szCs w:val="24"/>
        </w:rPr>
        <w:t>may</w:t>
      </w:r>
      <w:r w:rsidRPr="00387896">
        <w:rPr>
          <w:b w:val="0"/>
          <w:color w:val="231F20"/>
          <w:spacing w:val="-8"/>
          <w:sz w:val="24"/>
          <w:szCs w:val="24"/>
        </w:rPr>
        <w:t xml:space="preserve"> </w:t>
      </w:r>
      <w:r w:rsidRPr="00387896">
        <w:rPr>
          <w:b w:val="0"/>
          <w:color w:val="231F20"/>
          <w:sz w:val="24"/>
          <w:szCs w:val="24"/>
        </w:rPr>
        <w:t>become</w:t>
      </w:r>
      <w:r w:rsidRPr="00387896">
        <w:rPr>
          <w:b w:val="0"/>
          <w:color w:val="231F20"/>
          <w:spacing w:val="-8"/>
          <w:sz w:val="24"/>
          <w:szCs w:val="24"/>
        </w:rPr>
        <w:t xml:space="preserve"> </w:t>
      </w:r>
      <w:r w:rsidRPr="00387896">
        <w:rPr>
          <w:b w:val="0"/>
          <w:color w:val="231F20"/>
          <w:sz w:val="24"/>
          <w:szCs w:val="24"/>
        </w:rPr>
        <w:t>necessary</w:t>
      </w:r>
      <w:r w:rsidRPr="00387896">
        <w:rPr>
          <w:b w:val="0"/>
          <w:color w:val="231F20"/>
          <w:spacing w:val="-8"/>
          <w:sz w:val="24"/>
          <w:szCs w:val="24"/>
        </w:rPr>
        <w:t xml:space="preserve"> </w:t>
      </w:r>
      <w:r w:rsidRPr="00387896">
        <w:rPr>
          <w:b w:val="0"/>
          <w:color w:val="231F20"/>
          <w:sz w:val="24"/>
          <w:szCs w:val="24"/>
        </w:rPr>
        <w:t>as</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result</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pre-arranged pretender</w:t>
      </w:r>
      <w:r w:rsidRPr="00387896">
        <w:rPr>
          <w:b w:val="0"/>
          <w:color w:val="231F20"/>
          <w:spacing w:val="-22"/>
          <w:sz w:val="24"/>
          <w:szCs w:val="24"/>
        </w:rPr>
        <w:t xml:space="preserve"> </w:t>
      </w:r>
      <w:r w:rsidRPr="00387896">
        <w:rPr>
          <w:b w:val="0"/>
          <w:color w:val="231F20"/>
          <w:sz w:val="24"/>
          <w:szCs w:val="24"/>
        </w:rPr>
        <w:t>site</w:t>
      </w:r>
      <w:r w:rsidRPr="00387896">
        <w:rPr>
          <w:b w:val="0"/>
          <w:color w:val="231F20"/>
          <w:spacing w:val="-22"/>
          <w:sz w:val="24"/>
          <w:szCs w:val="24"/>
        </w:rPr>
        <w:t xml:space="preserve"> </w:t>
      </w:r>
      <w:r w:rsidRPr="00387896">
        <w:rPr>
          <w:b w:val="0"/>
          <w:color w:val="231F20"/>
          <w:sz w:val="24"/>
          <w:szCs w:val="24"/>
        </w:rPr>
        <w:t>visit,</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made</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Procuring</w:t>
      </w:r>
      <w:r w:rsidRPr="00387896">
        <w:rPr>
          <w:b w:val="0"/>
          <w:color w:val="231F20"/>
          <w:spacing w:val="-22"/>
          <w:sz w:val="24"/>
          <w:szCs w:val="24"/>
        </w:rPr>
        <w:t xml:space="preserve"> </w:t>
      </w:r>
      <w:r w:rsidRPr="00387896">
        <w:rPr>
          <w:b w:val="0"/>
          <w:color w:val="231F20"/>
          <w:sz w:val="24"/>
          <w:szCs w:val="24"/>
        </w:rPr>
        <w:t>Entity</w:t>
      </w:r>
      <w:r w:rsidRPr="00387896">
        <w:rPr>
          <w:b w:val="0"/>
          <w:color w:val="231F20"/>
          <w:spacing w:val="-22"/>
          <w:sz w:val="24"/>
          <w:szCs w:val="24"/>
        </w:rPr>
        <w:t xml:space="preserve"> </w:t>
      </w:r>
      <w:r w:rsidRPr="00387896">
        <w:rPr>
          <w:b w:val="0"/>
          <w:color w:val="231F20"/>
          <w:sz w:val="24"/>
          <w:szCs w:val="24"/>
        </w:rPr>
        <w:t>exclusively</w:t>
      </w:r>
      <w:r w:rsidRPr="00387896">
        <w:rPr>
          <w:b w:val="0"/>
          <w:color w:val="231F20"/>
          <w:spacing w:val="-22"/>
          <w:sz w:val="24"/>
          <w:szCs w:val="24"/>
        </w:rPr>
        <w:t xml:space="preserve"> </w:t>
      </w:r>
      <w:r w:rsidRPr="00387896">
        <w:rPr>
          <w:b w:val="0"/>
          <w:color w:val="231F20"/>
          <w:sz w:val="24"/>
          <w:szCs w:val="24"/>
        </w:rPr>
        <w:t>through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issue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an</w:t>
      </w:r>
      <w:r w:rsidRPr="00387896">
        <w:rPr>
          <w:b w:val="0"/>
          <w:color w:val="231F20"/>
          <w:spacing w:val="-34"/>
          <w:sz w:val="24"/>
          <w:szCs w:val="24"/>
        </w:rPr>
        <w:t xml:space="preserve"> </w:t>
      </w:r>
      <w:r w:rsidRPr="00387896">
        <w:rPr>
          <w:b w:val="0"/>
          <w:color w:val="231F20"/>
          <w:sz w:val="24"/>
          <w:szCs w:val="24"/>
        </w:rPr>
        <w:t>Addendum</w:t>
      </w:r>
      <w:r w:rsidRPr="00387896">
        <w:rPr>
          <w:b w:val="0"/>
          <w:color w:val="231F20"/>
          <w:spacing w:val="-22"/>
          <w:sz w:val="24"/>
          <w:szCs w:val="24"/>
        </w:rPr>
        <w:t xml:space="preserve"> </w:t>
      </w:r>
      <w:r w:rsidRPr="00387896">
        <w:rPr>
          <w:b w:val="0"/>
          <w:color w:val="231F20"/>
          <w:sz w:val="24"/>
          <w:szCs w:val="24"/>
        </w:rPr>
        <w:t>pursuant to</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2"/>
          <w:sz w:val="24"/>
          <w:szCs w:val="24"/>
        </w:rPr>
        <w:t xml:space="preserve"> </w:t>
      </w:r>
      <w:r w:rsidRPr="00387896">
        <w:rPr>
          <w:b w:val="0"/>
          <w:color w:val="231F20"/>
          <w:sz w:val="24"/>
          <w:szCs w:val="24"/>
        </w:rPr>
        <w:t>8</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not</w:t>
      </w:r>
      <w:r w:rsidRPr="00387896">
        <w:rPr>
          <w:b w:val="0"/>
          <w:color w:val="231F20"/>
          <w:spacing w:val="-8"/>
          <w:sz w:val="24"/>
          <w:szCs w:val="24"/>
        </w:rPr>
        <w:t xml:space="preserve"> </w:t>
      </w:r>
      <w:r w:rsidRPr="00387896">
        <w:rPr>
          <w:b w:val="0"/>
          <w:color w:val="231F20"/>
          <w:sz w:val="24"/>
          <w:szCs w:val="24"/>
        </w:rPr>
        <w:t>through</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minutes</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Nonattendance</w:t>
      </w:r>
      <w:r w:rsidRPr="00387896">
        <w:rPr>
          <w:b w:val="0"/>
          <w:color w:val="231F20"/>
          <w:spacing w:val="-8"/>
          <w:sz w:val="24"/>
          <w:szCs w:val="24"/>
        </w:rPr>
        <w:t xml:space="preserve"> </w:t>
      </w:r>
      <w:r w:rsidRPr="00387896">
        <w:rPr>
          <w:b w:val="0"/>
          <w:color w:val="231F20"/>
          <w:sz w:val="24"/>
          <w:szCs w:val="24"/>
        </w:rPr>
        <w:t>at</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will 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for</w:t>
      </w:r>
      <w:r w:rsidRPr="00387896">
        <w:rPr>
          <w:b w:val="0"/>
          <w:color w:val="231F20"/>
          <w:spacing w:val="-23"/>
          <w:sz w:val="24"/>
          <w:szCs w:val="24"/>
        </w:rPr>
        <w:t xml:space="preserve"> </w:t>
      </w:r>
      <w:r w:rsidRPr="00387896">
        <w:rPr>
          <w:b w:val="0"/>
          <w:color w:val="231F20"/>
          <w:sz w:val="24"/>
          <w:szCs w:val="24"/>
        </w:rPr>
        <w:t>disqualiﬁcation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6"/>
          <w:sz w:val="24"/>
          <w:szCs w:val="24"/>
        </w:rPr>
        <w:t xml:space="preserve"> </w:t>
      </w:r>
      <w:r w:rsidRPr="00387896">
        <w:rPr>
          <w:b w:val="0"/>
          <w:color w:val="231F20"/>
          <w:spacing w:val="-4"/>
          <w:sz w:val="24"/>
          <w:szCs w:val="24"/>
        </w:rPr>
        <w:t>Tenderer.</w:t>
      </w:r>
    </w:p>
    <w:p w14:paraId="7E87AD19" w14:textId="76339710" w:rsidR="005F5B22" w:rsidRPr="00387896" w:rsidRDefault="00B0057A">
      <w:pPr>
        <w:pStyle w:val="Heading3"/>
        <w:numPr>
          <w:ilvl w:val="0"/>
          <w:numId w:val="48"/>
        </w:numPr>
        <w:tabs>
          <w:tab w:val="left" w:pos="1412"/>
          <w:tab w:val="left" w:pos="1413"/>
        </w:tabs>
        <w:spacing w:before="186"/>
        <w:ind w:right="720" w:hanging="562"/>
        <w:rPr>
          <w:color w:val="231F20"/>
          <w:sz w:val="24"/>
          <w:szCs w:val="24"/>
        </w:rPr>
      </w:pPr>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00506B12" w:rsidRPr="00387896">
        <w:rPr>
          <w:color w:val="231F20"/>
          <w:sz w:val="24"/>
          <w:szCs w:val="24"/>
        </w:rPr>
        <w:t xml:space="preserve">amendments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6"/>
          <w:sz w:val="24"/>
          <w:szCs w:val="24"/>
        </w:rPr>
        <w:t xml:space="preserve"> </w:t>
      </w:r>
      <w:r w:rsidRPr="00387896">
        <w:rPr>
          <w:color w:val="231F20"/>
          <w:sz w:val="24"/>
          <w:szCs w:val="24"/>
        </w:rPr>
        <w:t>Documents</w:t>
      </w:r>
    </w:p>
    <w:p w14:paraId="360886E7" w14:textId="77777777" w:rsidR="005F5B22" w:rsidRPr="00387896" w:rsidRDefault="00B0057A">
      <w:pPr>
        <w:pStyle w:val="Heading3"/>
        <w:numPr>
          <w:ilvl w:val="1"/>
          <w:numId w:val="68"/>
        </w:numPr>
        <w:tabs>
          <w:tab w:val="left" w:pos="1413"/>
          <w:tab w:val="left" w:pos="1414"/>
        </w:tabs>
        <w:ind w:right="720"/>
        <w:rPr>
          <w:b w:val="0"/>
          <w:color w:val="231F20"/>
          <w:sz w:val="24"/>
          <w:szCs w:val="24"/>
        </w:rPr>
      </w:pPr>
      <w:r w:rsidRPr="00387896">
        <w:rPr>
          <w:b w:val="0"/>
          <w:color w:val="231F20"/>
          <w:sz w:val="24"/>
          <w:szCs w:val="24"/>
        </w:rPr>
        <w:t>A</w:t>
      </w:r>
      <w:r w:rsidRPr="00387896">
        <w:rPr>
          <w:b w:val="0"/>
          <w:color w:val="231F20"/>
          <w:spacing w:val="-36"/>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requiring</w:t>
      </w:r>
      <w:r w:rsidRPr="00387896">
        <w:rPr>
          <w:b w:val="0"/>
          <w:color w:val="231F20"/>
          <w:spacing w:val="-20"/>
          <w:sz w:val="24"/>
          <w:szCs w:val="24"/>
        </w:rPr>
        <w:t xml:space="preserve"> </w:t>
      </w:r>
      <w:r w:rsidRPr="00387896">
        <w:rPr>
          <w:b w:val="0"/>
          <w:color w:val="231F20"/>
          <w:sz w:val="24"/>
          <w:szCs w:val="24"/>
        </w:rPr>
        <w:t>any</w:t>
      </w:r>
      <w:r w:rsidRPr="00387896">
        <w:rPr>
          <w:b w:val="0"/>
          <w:color w:val="231F20"/>
          <w:spacing w:val="-20"/>
          <w:sz w:val="24"/>
          <w:szCs w:val="24"/>
        </w:rPr>
        <w:t xml:space="preserve"> </w:t>
      </w:r>
      <w:r w:rsidRPr="00387896">
        <w:rPr>
          <w:b w:val="0"/>
          <w:color w:val="231F20"/>
          <w:sz w:val="24"/>
          <w:szCs w:val="24"/>
        </w:rPr>
        <w:t>clariﬁcation</w:t>
      </w:r>
      <w:r w:rsidRPr="00387896">
        <w:rPr>
          <w:b w:val="0"/>
          <w:color w:val="231F20"/>
          <w:spacing w:val="-21"/>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Document</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contact</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Procuring</w:t>
      </w:r>
      <w:r w:rsidRPr="00387896">
        <w:rPr>
          <w:b w:val="0"/>
          <w:color w:val="231F20"/>
          <w:spacing w:val="-20"/>
          <w:sz w:val="24"/>
          <w:szCs w:val="24"/>
        </w:rPr>
        <w:t xml:space="preserve"> </w:t>
      </w:r>
      <w:r w:rsidRPr="00387896">
        <w:rPr>
          <w:b w:val="0"/>
          <w:color w:val="231F20"/>
          <w:sz w:val="24"/>
          <w:szCs w:val="24"/>
        </w:rPr>
        <w:t>Entity</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writing</w:t>
      </w:r>
      <w:r w:rsidRPr="00387896">
        <w:rPr>
          <w:b w:val="0"/>
          <w:color w:val="231F20"/>
          <w:spacing w:val="-20"/>
          <w:sz w:val="24"/>
          <w:szCs w:val="24"/>
        </w:rPr>
        <w:t xml:space="preserve"> </w:t>
      </w:r>
      <w:r w:rsidRPr="00387896">
        <w:rPr>
          <w:b w:val="0"/>
          <w:color w:val="231F20"/>
          <w:sz w:val="24"/>
          <w:szCs w:val="24"/>
        </w:rPr>
        <w:t>at</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3"/>
          <w:sz w:val="24"/>
          <w:szCs w:val="24"/>
        </w:rPr>
        <w:t xml:space="preserve"> </w:t>
      </w:r>
      <w:r w:rsidRPr="00387896">
        <w:rPr>
          <w:b w:val="0"/>
          <w:color w:val="231F20"/>
          <w:sz w:val="24"/>
          <w:szCs w:val="24"/>
        </w:rPr>
        <w:t>Entity's</w:t>
      </w:r>
      <w:r w:rsidRPr="00387896">
        <w:rPr>
          <w:b w:val="0"/>
          <w:color w:val="231F20"/>
          <w:spacing w:val="-13"/>
          <w:sz w:val="24"/>
          <w:szCs w:val="24"/>
        </w:rPr>
        <w:t xml:space="preserve"> </w:t>
      </w:r>
      <w:r w:rsidRPr="00387896">
        <w:rPr>
          <w:b w:val="0"/>
          <w:color w:val="231F20"/>
          <w:sz w:val="24"/>
          <w:szCs w:val="24"/>
        </w:rPr>
        <w:t>address</w:t>
      </w:r>
      <w:r w:rsidRPr="00387896">
        <w:rPr>
          <w:b w:val="0"/>
          <w:color w:val="231F20"/>
          <w:spacing w:val="-13"/>
          <w:sz w:val="24"/>
          <w:szCs w:val="24"/>
        </w:rPr>
        <w:t xml:space="preserve"> </w:t>
      </w:r>
      <w:r w:rsidRPr="00387896">
        <w:rPr>
          <w:b w:val="0"/>
          <w:color w:val="231F20"/>
          <w:sz w:val="24"/>
          <w:szCs w:val="24"/>
        </w:rPr>
        <w:t>speciﬁed</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Cs w:val="0"/>
          <w:color w:val="231F20"/>
          <w:sz w:val="24"/>
          <w:szCs w:val="24"/>
        </w:rPr>
        <w:t>TDS</w:t>
      </w:r>
      <w:r w:rsidRPr="00387896">
        <w:rPr>
          <w:b w:val="0"/>
          <w:color w:val="231F20"/>
          <w:spacing w:val="-12"/>
          <w:sz w:val="24"/>
          <w:szCs w:val="24"/>
        </w:rPr>
        <w:t xml:space="preserve"> </w:t>
      </w:r>
      <w:r w:rsidRPr="00387896">
        <w:rPr>
          <w:b w:val="0"/>
          <w:color w:val="231F20"/>
          <w:sz w:val="24"/>
          <w:szCs w:val="24"/>
        </w:rPr>
        <w:t>or</w:t>
      </w:r>
      <w:r w:rsidRPr="00387896">
        <w:rPr>
          <w:b w:val="0"/>
          <w:color w:val="231F20"/>
          <w:spacing w:val="-13"/>
          <w:sz w:val="24"/>
          <w:szCs w:val="24"/>
        </w:rPr>
        <w:t xml:space="preserve"> </w:t>
      </w:r>
      <w:r w:rsidRPr="00387896">
        <w:rPr>
          <w:b w:val="0"/>
          <w:color w:val="231F20"/>
          <w:sz w:val="24"/>
          <w:szCs w:val="24"/>
        </w:rPr>
        <w:t>raise</w:t>
      </w:r>
      <w:r w:rsidRPr="00387896">
        <w:rPr>
          <w:b w:val="0"/>
          <w:color w:val="231F20"/>
          <w:spacing w:val="-13"/>
          <w:sz w:val="24"/>
          <w:szCs w:val="24"/>
        </w:rPr>
        <w:t xml:space="preserve"> </w:t>
      </w:r>
      <w:r w:rsidRPr="00387896">
        <w:rPr>
          <w:b w:val="0"/>
          <w:color w:val="231F20"/>
          <w:sz w:val="24"/>
          <w:szCs w:val="24"/>
        </w:rPr>
        <w:t>its</w:t>
      </w:r>
      <w:r w:rsidRPr="00387896">
        <w:rPr>
          <w:b w:val="0"/>
          <w:color w:val="231F20"/>
          <w:spacing w:val="-13"/>
          <w:sz w:val="24"/>
          <w:szCs w:val="24"/>
        </w:rPr>
        <w:t xml:space="preserve"> </w:t>
      </w:r>
      <w:r w:rsidRPr="00387896">
        <w:rPr>
          <w:b w:val="0"/>
          <w:color w:val="231F20"/>
          <w:sz w:val="24"/>
          <w:szCs w:val="24"/>
        </w:rPr>
        <w:t>enquiries</w:t>
      </w:r>
      <w:r w:rsidRPr="00387896">
        <w:rPr>
          <w:b w:val="0"/>
          <w:color w:val="231F20"/>
          <w:spacing w:val="-13"/>
          <w:sz w:val="24"/>
          <w:szCs w:val="24"/>
        </w:rPr>
        <w:t xml:space="preserve"> </w:t>
      </w:r>
      <w:r w:rsidRPr="00387896">
        <w:rPr>
          <w:b w:val="0"/>
          <w:color w:val="231F20"/>
          <w:sz w:val="24"/>
          <w:szCs w:val="24"/>
        </w:rPr>
        <w:t>during</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pre-Tender</w:t>
      </w:r>
      <w:r w:rsidRPr="00387896">
        <w:rPr>
          <w:b w:val="0"/>
          <w:color w:val="231F20"/>
          <w:spacing w:val="-13"/>
          <w:sz w:val="24"/>
          <w:szCs w:val="24"/>
        </w:rPr>
        <w:t xml:space="preserve"> </w:t>
      </w:r>
      <w:r w:rsidRPr="00387896">
        <w:rPr>
          <w:b w:val="0"/>
          <w:color w:val="231F20"/>
          <w:sz w:val="24"/>
          <w:szCs w:val="24"/>
        </w:rPr>
        <w:t>meeting</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 arranged</w:t>
      </w:r>
      <w:r w:rsidRPr="00387896">
        <w:rPr>
          <w:b w:val="0"/>
          <w:color w:val="231F20"/>
          <w:spacing w:val="-15"/>
          <w:sz w:val="24"/>
          <w:szCs w:val="24"/>
        </w:rPr>
        <w:t xml:space="preserve"> </w:t>
      </w:r>
      <w:r w:rsidRPr="00387896">
        <w:rPr>
          <w:b w:val="0"/>
          <w:color w:val="231F20"/>
          <w:sz w:val="24"/>
          <w:szCs w:val="24"/>
        </w:rPr>
        <w:t>pretender</w:t>
      </w:r>
      <w:r w:rsidRPr="00387896">
        <w:rPr>
          <w:b w:val="0"/>
          <w:color w:val="231F20"/>
          <w:spacing w:val="-15"/>
          <w:sz w:val="24"/>
          <w:szCs w:val="24"/>
        </w:rPr>
        <w:t xml:space="preserve"> </w:t>
      </w:r>
      <w:r w:rsidRPr="00387896">
        <w:rPr>
          <w:b w:val="0"/>
          <w:color w:val="231F20"/>
          <w:sz w:val="24"/>
          <w:szCs w:val="24"/>
        </w:rPr>
        <w:t>visit</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site</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works</w:t>
      </w:r>
      <w:r w:rsidRPr="00387896">
        <w:rPr>
          <w:b w:val="0"/>
          <w:color w:val="231F20"/>
          <w:spacing w:val="-15"/>
          <w:sz w:val="24"/>
          <w:szCs w:val="24"/>
        </w:rPr>
        <w:t xml:space="preserve"> </w:t>
      </w:r>
      <w:r w:rsidRPr="00387896">
        <w:rPr>
          <w:b w:val="0"/>
          <w:color w:val="231F20"/>
          <w:sz w:val="24"/>
          <w:szCs w:val="24"/>
        </w:rPr>
        <w:t>if</w:t>
      </w:r>
      <w:r w:rsidRPr="00387896">
        <w:rPr>
          <w:b w:val="0"/>
          <w:color w:val="231F20"/>
          <w:spacing w:val="-15"/>
          <w:sz w:val="24"/>
          <w:szCs w:val="24"/>
        </w:rPr>
        <w:t xml:space="preserve"> </w:t>
      </w:r>
      <w:r w:rsidRPr="00387896">
        <w:rPr>
          <w:b w:val="0"/>
          <w:color w:val="231F20"/>
          <w:sz w:val="24"/>
          <w:szCs w:val="24"/>
        </w:rPr>
        <w:t>provided</w:t>
      </w:r>
      <w:r w:rsidRPr="00387896">
        <w:rPr>
          <w:b w:val="0"/>
          <w:color w:val="231F20"/>
          <w:spacing w:val="-15"/>
          <w:sz w:val="24"/>
          <w:szCs w:val="24"/>
        </w:rPr>
        <w:t xml:space="preserve"> </w:t>
      </w:r>
      <w:r w:rsidRPr="00387896">
        <w:rPr>
          <w:b w:val="0"/>
          <w:color w:val="231F20"/>
          <w:sz w:val="24"/>
          <w:szCs w:val="24"/>
        </w:rPr>
        <w:t>for</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accordance</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ITT</w:t>
      </w:r>
      <w:r w:rsidRPr="00387896">
        <w:rPr>
          <w:b w:val="0"/>
          <w:color w:val="231F20"/>
          <w:spacing w:val="-19"/>
          <w:sz w:val="24"/>
          <w:szCs w:val="24"/>
        </w:rPr>
        <w:t xml:space="preserve"> </w:t>
      </w:r>
      <w:r w:rsidRPr="00387896">
        <w:rPr>
          <w:b w:val="0"/>
          <w:color w:val="231F20"/>
          <w:sz w:val="24"/>
          <w:szCs w:val="24"/>
        </w:rPr>
        <w:t>8.4.</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w:t>
      </w:r>
      <w:r w:rsidRPr="00387896">
        <w:rPr>
          <w:b w:val="0"/>
          <w:color w:val="231F20"/>
          <w:spacing w:val="-15"/>
          <w:sz w:val="24"/>
          <w:szCs w:val="24"/>
        </w:rPr>
        <w:t xml:space="preserve"> </w:t>
      </w:r>
      <w:r w:rsidRPr="00387896">
        <w:rPr>
          <w:b w:val="0"/>
          <w:color w:val="231F20"/>
          <w:sz w:val="24"/>
          <w:szCs w:val="24"/>
        </w:rPr>
        <w:t>Entity will respond in writing to any request for clariﬁcation, provided that such request is received no later than the period</w:t>
      </w:r>
      <w:r w:rsidRPr="00387896">
        <w:rPr>
          <w:b w:val="0"/>
          <w:color w:val="231F20"/>
          <w:spacing w:val="-5"/>
          <w:sz w:val="24"/>
          <w:szCs w:val="24"/>
        </w:rPr>
        <w:t xml:space="preserve"> </w:t>
      </w:r>
      <w:r w:rsidRPr="00387896">
        <w:rPr>
          <w:b w:val="0"/>
          <w:color w:val="231F20"/>
          <w:sz w:val="24"/>
          <w:szCs w:val="24"/>
        </w:rPr>
        <w:t>speciﬁed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Cs w:val="0"/>
          <w:color w:val="231F20"/>
          <w:sz w:val="24"/>
          <w:szCs w:val="24"/>
        </w:rPr>
        <w:t>TDS</w:t>
      </w:r>
      <w:r w:rsidRPr="00387896">
        <w:rPr>
          <w:b w:val="0"/>
          <w:color w:val="231F20"/>
          <w:spacing w:val="-5"/>
          <w:sz w:val="24"/>
          <w:szCs w:val="24"/>
        </w:rPr>
        <w:t xml:space="preserve"> </w:t>
      </w:r>
      <w:r w:rsidRPr="00387896">
        <w:rPr>
          <w:b w:val="0"/>
          <w:color w:val="231F20"/>
          <w:sz w:val="24"/>
          <w:szCs w:val="24"/>
        </w:rPr>
        <w:t>prior</w:t>
      </w:r>
      <w:r w:rsidRPr="00387896">
        <w:rPr>
          <w:b w:val="0"/>
          <w:color w:val="231F20"/>
          <w:spacing w:val="-5"/>
          <w:sz w:val="24"/>
          <w:szCs w:val="24"/>
        </w:rPr>
        <w:t xml:space="preserve"> </w:t>
      </w:r>
      <w:r w:rsidRPr="00387896">
        <w:rPr>
          <w:b w:val="0"/>
          <w:color w:val="231F20"/>
          <w:sz w:val="24"/>
          <w:szCs w:val="24"/>
        </w:rPr>
        <w:t>to</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deadline</w:t>
      </w:r>
      <w:r w:rsidRPr="00387896">
        <w:rPr>
          <w:b w:val="0"/>
          <w:color w:val="231F20"/>
          <w:spacing w:val="-5"/>
          <w:sz w:val="24"/>
          <w:szCs w:val="24"/>
        </w:rPr>
        <w:t xml:space="preserve"> </w:t>
      </w:r>
      <w:r w:rsidRPr="00387896">
        <w:rPr>
          <w:b w:val="0"/>
          <w:color w:val="231F20"/>
          <w:sz w:val="24"/>
          <w:szCs w:val="24"/>
        </w:rPr>
        <w:t>for</w:t>
      </w:r>
      <w:r w:rsidRPr="00387896">
        <w:rPr>
          <w:b w:val="0"/>
          <w:color w:val="231F20"/>
          <w:spacing w:val="-5"/>
          <w:sz w:val="24"/>
          <w:szCs w:val="24"/>
        </w:rPr>
        <w:t xml:space="preserve"> </w:t>
      </w:r>
      <w:r w:rsidRPr="00387896">
        <w:rPr>
          <w:b w:val="0"/>
          <w:color w:val="231F20"/>
          <w:sz w:val="24"/>
          <w:szCs w:val="24"/>
        </w:rPr>
        <w:t>submission</w:t>
      </w:r>
      <w:r w:rsidRPr="00387896">
        <w:rPr>
          <w:b w:val="0"/>
          <w:color w:val="231F20"/>
          <w:spacing w:val="-5"/>
          <w:sz w:val="24"/>
          <w:szCs w:val="24"/>
        </w:rPr>
        <w:t xml:space="preserve"> </w:t>
      </w:r>
      <w:r w:rsidRPr="00387896">
        <w:rPr>
          <w:b w:val="0"/>
          <w:color w:val="231F20"/>
          <w:sz w:val="24"/>
          <w:szCs w:val="24"/>
        </w:rPr>
        <w:t>of</w:t>
      </w:r>
      <w:r w:rsidRPr="00387896">
        <w:rPr>
          <w:b w:val="0"/>
          <w:color w:val="231F20"/>
          <w:spacing w:val="-5"/>
          <w:sz w:val="24"/>
          <w:szCs w:val="24"/>
        </w:rPr>
        <w:t xml:space="preserve"> </w:t>
      </w:r>
      <w:r w:rsidRPr="00387896">
        <w:rPr>
          <w:b w:val="0"/>
          <w:color w:val="231F20"/>
          <w:sz w:val="24"/>
          <w:szCs w:val="24"/>
        </w:rPr>
        <w:t>tenders.</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Procuring</w:t>
      </w:r>
      <w:r w:rsidRPr="00387896">
        <w:rPr>
          <w:b w:val="0"/>
          <w:color w:val="231F20"/>
          <w:spacing w:val="-5"/>
          <w:sz w:val="24"/>
          <w:szCs w:val="24"/>
        </w:rPr>
        <w:t xml:space="preserve"> </w:t>
      </w:r>
      <w:r w:rsidRPr="00387896">
        <w:rPr>
          <w:b w:val="0"/>
          <w:color w:val="231F20"/>
          <w:sz w:val="24"/>
          <w:szCs w:val="24"/>
        </w:rPr>
        <w:t>Entity</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 xml:space="preserve">forward copies of its response to all tenderers who have acquired the </w:t>
      </w:r>
      <w:r w:rsidRPr="00387896">
        <w:rPr>
          <w:b w:val="0"/>
          <w:color w:val="231F20"/>
          <w:spacing w:val="-3"/>
          <w:sz w:val="24"/>
          <w:szCs w:val="24"/>
        </w:rPr>
        <w:t xml:space="preserve">Tender </w:t>
      </w:r>
      <w:r w:rsidRPr="00387896">
        <w:rPr>
          <w:b w:val="0"/>
          <w:color w:val="231F20"/>
          <w:sz w:val="24"/>
          <w:szCs w:val="24"/>
        </w:rPr>
        <w:t>Documents in accordance with ITT 6.3, including</w:t>
      </w:r>
      <w:r w:rsidRPr="00387896">
        <w:rPr>
          <w:b w:val="0"/>
          <w:color w:val="231F20"/>
          <w:spacing w:val="-3"/>
          <w:sz w:val="24"/>
          <w:szCs w:val="24"/>
        </w:rPr>
        <w:t xml:space="preserve"> </w:t>
      </w:r>
      <w:r w:rsidRPr="00387896">
        <w:rPr>
          <w:b w:val="0"/>
          <w:color w:val="231F20"/>
          <w:sz w:val="24"/>
          <w:szCs w:val="24"/>
        </w:rPr>
        <w:t>a</w:t>
      </w:r>
      <w:r w:rsidRPr="00387896">
        <w:rPr>
          <w:b w:val="0"/>
          <w:color w:val="231F20"/>
          <w:spacing w:val="-3"/>
          <w:sz w:val="24"/>
          <w:szCs w:val="24"/>
        </w:rPr>
        <w:t xml:space="preserve"> </w:t>
      </w:r>
      <w:r w:rsidRPr="00387896">
        <w:rPr>
          <w:b w:val="0"/>
          <w:color w:val="231F20"/>
          <w:sz w:val="24"/>
          <w:szCs w:val="24"/>
        </w:rPr>
        <w:t>description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inquiry</w:t>
      </w:r>
      <w:r w:rsidRPr="00387896">
        <w:rPr>
          <w:b w:val="0"/>
          <w:color w:val="231F20"/>
          <w:spacing w:val="-3"/>
          <w:sz w:val="24"/>
          <w:szCs w:val="24"/>
        </w:rPr>
        <w:t xml:space="preserve"> </w:t>
      </w:r>
      <w:r w:rsidRPr="00387896">
        <w:rPr>
          <w:b w:val="0"/>
          <w:color w:val="231F20"/>
          <w:sz w:val="24"/>
          <w:szCs w:val="24"/>
        </w:rPr>
        <w:t>but</w:t>
      </w:r>
      <w:r w:rsidRPr="00387896">
        <w:rPr>
          <w:b w:val="0"/>
          <w:color w:val="231F20"/>
          <w:spacing w:val="-3"/>
          <w:sz w:val="24"/>
          <w:szCs w:val="24"/>
        </w:rPr>
        <w:t xml:space="preserve"> </w:t>
      </w:r>
      <w:r w:rsidRPr="00387896">
        <w:rPr>
          <w:b w:val="0"/>
          <w:color w:val="231F20"/>
          <w:sz w:val="24"/>
          <w:szCs w:val="24"/>
        </w:rPr>
        <w:t>without</w:t>
      </w:r>
      <w:r w:rsidRPr="00387896">
        <w:rPr>
          <w:b w:val="0"/>
          <w:color w:val="231F20"/>
          <w:spacing w:val="-3"/>
          <w:sz w:val="24"/>
          <w:szCs w:val="24"/>
        </w:rPr>
        <w:t xml:space="preserve"> </w:t>
      </w:r>
      <w:r w:rsidRPr="00387896">
        <w:rPr>
          <w:b w:val="0"/>
          <w:color w:val="231F20"/>
          <w:sz w:val="24"/>
          <w:szCs w:val="24"/>
        </w:rPr>
        <w:t>identifying</w:t>
      </w:r>
      <w:r w:rsidRPr="00387896">
        <w:rPr>
          <w:b w:val="0"/>
          <w:color w:val="231F20"/>
          <w:spacing w:val="-3"/>
          <w:sz w:val="24"/>
          <w:szCs w:val="24"/>
        </w:rPr>
        <w:t xml:space="preserve"> </w:t>
      </w:r>
      <w:r w:rsidRPr="00387896">
        <w:rPr>
          <w:b w:val="0"/>
          <w:color w:val="231F20"/>
          <w:sz w:val="24"/>
          <w:szCs w:val="24"/>
        </w:rPr>
        <w:t>its</w:t>
      </w:r>
      <w:r w:rsidRPr="00387896">
        <w:rPr>
          <w:b w:val="0"/>
          <w:color w:val="231F20"/>
          <w:spacing w:val="-3"/>
          <w:sz w:val="24"/>
          <w:szCs w:val="24"/>
        </w:rPr>
        <w:t xml:space="preserve"> </w:t>
      </w:r>
      <w:r w:rsidRPr="00387896">
        <w:rPr>
          <w:b w:val="0"/>
          <w:color w:val="231F20"/>
          <w:sz w:val="24"/>
          <w:szCs w:val="24"/>
        </w:rPr>
        <w:t>source.</w:t>
      </w:r>
      <w:r w:rsidRPr="00387896">
        <w:rPr>
          <w:b w:val="0"/>
          <w:color w:val="231F20"/>
          <w:spacing w:val="-3"/>
          <w:sz w:val="24"/>
          <w:szCs w:val="24"/>
        </w:rPr>
        <w:t xml:space="preserve"> </w:t>
      </w:r>
      <w:r w:rsidRPr="00387896">
        <w:rPr>
          <w:b w:val="0"/>
          <w:color w:val="231F20"/>
          <w:sz w:val="24"/>
          <w:szCs w:val="24"/>
        </w:rPr>
        <w:t>If</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 xml:space="preserve">Procuring Entity shall also promptly publish its response at the web page identiﬁed in the </w:t>
      </w:r>
      <w:r w:rsidRPr="00387896">
        <w:rPr>
          <w:bCs w:val="0"/>
          <w:color w:val="231F20"/>
          <w:sz w:val="24"/>
          <w:szCs w:val="24"/>
        </w:rPr>
        <w:t>TDS</w:t>
      </w:r>
      <w:r w:rsidRPr="00387896">
        <w:rPr>
          <w:b w:val="0"/>
          <w:color w:val="231F20"/>
          <w:sz w:val="24"/>
          <w:szCs w:val="24"/>
        </w:rPr>
        <w:t>. Should the clariﬁcation result</w:t>
      </w:r>
      <w:r w:rsidRPr="00387896">
        <w:rPr>
          <w:b w:val="0"/>
          <w:color w:val="231F20"/>
          <w:spacing w:val="-19"/>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changes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essential</w:t>
      </w:r>
      <w:r w:rsidRPr="00387896">
        <w:rPr>
          <w:b w:val="0"/>
          <w:color w:val="231F20"/>
          <w:spacing w:val="-19"/>
          <w:sz w:val="24"/>
          <w:szCs w:val="24"/>
        </w:rPr>
        <w:t xml:space="preserve"> </w:t>
      </w:r>
      <w:r w:rsidRPr="00387896">
        <w:rPr>
          <w:b w:val="0"/>
          <w:color w:val="231F20"/>
          <w:sz w:val="24"/>
          <w:szCs w:val="24"/>
        </w:rPr>
        <w:t>elements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9"/>
          <w:sz w:val="24"/>
          <w:szCs w:val="24"/>
        </w:rPr>
        <w:t xml:space="preserve"> </w:t>
      </w:r>
      <w:r w:rsidRPr="00387896">
        <w:rPr>
          <w:b w:val="0"/>
          <w:color w:val="231F20"/>
          <w:sz w:val="24"/>
          <w:szCs w:val="24"/>
        </w:rPr>
        <w:t>amend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appropriately</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procedure</w:t>
      </w:r>
      <w:r w:rsidRPr="00387896">
        <w:rPr>
          <w:b w:val="0"/>
          <w:color w:val="231F20"/>
          <w:spacing w:val="-23"/>
          <w:sz w:val="24"/>
          <w:szCs w:val="24"/>
        </w:rPr>
        <w:t xml:space="preserve"> </w:t>
      </w:r>
      <w:r w:rsidRPr="00387896">
        <w:rPr>
          <w:b w:val="0"/>
          <w:color w:val="231F20"/>
          <w:sz w:val="24"/>
          <w:szCs w:val="24"/>
        </w:rPr>
        <w:t>under</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8.4.</w:t>
      </w:r>
    </w:p>
    <w:p w14:paraId="002C1846" w14:textId="77777777" w:rsidR="005F5B22" w:rsidRPr="00387896" w:rsidRDefault="00B0057A">
      <w:pPr>
        <w:pStyle w:val="Heading3"/>
        <w:numPr>
          <w:ilvl w:val="0"/>
          <w:numId w:val="48"/>
        </w:numPr>
        <w:tabs>
          <w:tab w:val="left" w:pos="1411"/>
          <w:tab w:val="left" w:pos="1413"/>
        </w:tabs>
        <w:spacing w:before="244"/>
        <w:ind w:right="720"/>
        <w:rPr>
          <w:color w:val="231F20"/>
          <w:sz w:val="24"/>
          <w:szCs w:val="24"/>
        </w:rPr>
      </w:pPr>
      <w:r w:rsidRPr="00387896">
        <w:rPr>
          <w:color w:val="231F20"/>
          <w:sz w:val="24"/>
          <w:szCs w:val="24"/>
        </w:rPr>
        <w:t>Amendment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Tendering</w:t>
      </w:r>
      <w:r w:rsidRPr="00387896">
        <w:rPr>
          <w:color w:val="231F20"/>
          <w:spacing w:val="-23"/>
          <w:sz w:val="24"/>
          <w:szCs w:val="24"/>
        </w:rPr>
        <w:t xml:space="preserve"> </w:t>
      </w:r>
      <w:r w:rsidRPr="00387896">
        <w:rPr>
          <w:color w:val="231F20"/>
          <w:sz w:val="24"/>
          <w:szCs w:val="24"/>
        </w:rPr>
        <w:t>Document</w:t>
      </w:r>
    </w:p>
    <w:p w14:paraId="36ABEC6E" w14:textId="4FDC9AB4"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At any time prior to the deadline for submission of Tenders, the Procuring Entity may amend the Tendering document by issuing addenda.</w:t>
      </w:r>
    </w:p>
    <w:p w14:paraId="7C99F7DF" w14:textId="77777777"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Pr="00387896" w:rsidRDefault="00B0057A">
      <w:pPr>
        <w:pStyle w:val="Heading3"/>
        <w:numPr>
          <w:ilvl w:val="1"/>
          <w:numId w:val="69"/>
        </w:numPr>
        <w:tabs>
          <w:tab w:val="left" w:pos="1413"/>
          <w:tab w:val="left" w:pos="1414"/>
        </w:tabs>
        <w:ind w:right="720"/>
        <w:rPr>
          <w:color w:val="231F20"/>
          <w:sz w:val="24"/>
          <w:szCs w:val="24"/>
        </w:rPr>
      </w:pPr>
      <w:r w:rsidRPr="00387896">
        <w:rPr>
          <w:b w:val="0"/>
          <w:color w:val="231F20"/>
          <w:sz w:val="24"/>
          <w:szCs w:val="24"/>
        </w:rPr>
        <w:t>To give prospective Tenderers reasonable time in which to take an addendum into account in preparing their Tenders, the Procuring Entity shall extend, as necessary, the deadline for submission of Tenders, in accordance with ITT 25.2 below</w:t>
      </w:r>
      <w:r w:rsidRPr="00387896">
        <w:rPr>
          <w:color w:val="231F20"/>
          <w:spacing w:val="-3"/>
          <w:sz w:val="24"/>
          <w:szCs w:val="24"/>
        </w:rPr>
        <w:t>.</w:t>
      </w:r>
    </w:p>
    <w:p w14:paraId="29E0A8D5" w14:textId="77777777" w:rsidR="005F5B22" w:rsidRPr="00387896" w:rsidRDefault="005F5B22" w:rsidP="00FB1DC8">
      <w:pPr>
        <w:pStyle w:val="BodyText"/>
        <w:spacing w:before="7"/>
        <w:ind w:right="720"/>
        <w:rPr>
          <w:sz w:val="24"/>
          <w:szCs w:val="24"/>
        </w:rPr>
      </w:pPr>
    </w:p>
    <w:p w14:paraId="2AB9C175" w14:textId="77777777" w:rsidR="005F5B22" w:rsidRPr="00387896" w:rsidRDefault="00B0057A" w:rsidP="00FB1DC8">
      <w:pPr>
        <w:pStyle w:val="Heading3"/>
        <w:spacing w:before="0"/>
        <w:ind w:left="846" w:right="720"/>
        <w:rPr>
          <w:sz w:val="24"/>
          <w:szCs w:val="24"/>
        </w:rPr>
      </w:pPr>
      <w:bookmarkStart w:id="15" w:name="_TOC_250107"/>
      <w:r w:rsidRPr="00387896">
        <w:rPr>
          <w:color w:val="231F20"/>
          <w:sz w:val="24"/>
          <w:szCs w:val="24"/>
        </w:rPr>
        <w:t xml:space="preserve">C. </w:t>
      </w:r>
      <w:r w:rsidRPr="00387896">
        <w:rPr>
          <w:color w:val="231F20"/>
          <w:sz w:val="24"/>
          <w:szCs w:val="24"/>
          <w:u w:val="single" w:color="231F20"/>
        </w:rPr>
        <w:t>Preparation</w:t>
      </w:r>
      <w:r w:rsidRPr="00387896">
        <w:rPr>
          <w:color w:val="231F20"/>
          <w:sz w:val="24"/>
          <w:szCs w:val="24"/>
        </w:rPr>
        <w:t xml:space="preserve"> </w:t>
      </w:r>
      <w:r w:rsidRPr="00387896">
        <w:rPr>
          <w:color w:val="231F20"/>
          <w:sz w:val="24"/>
          <w:szCs w:val="24"/>
          <w:u w:val="single" w:color="231F20"/>
        </w:rPr>
        <w:t>of</w:t>
      </w:r>
      <w:r w:rsidRPr="00387896">
        <w:rPr>
          <w:color w:val="231F20"/>
          <w:sz w:val="24"/>
          <w:szCs w:val="24"/>
        </w:rPr>
        <w:t xml:space="preserve"> </w:t>
      </w:r>
      <w:bookmarkEnd w:id="15"/>
      <w:r w:rsidRPr="00387896">
        <w:rPr>
          <w:color w:val="231F20"/>
          <w:sz w:val="24"/>
          <w:szCs w:val="24"/>
          <w:u w:val="single" w:color="231F20"/>
        </w:rPr>
        <w:t>Tenders</w:t>
      </w:r>
    </w:p>
    <w:p w14:paraId="333F6352" w14:textId="77777777" w:rsidR="005F5B22" w:rsidRPr="00387896" w:rsidRDefault="00B0057A">
      <w:pPr>
        <w:pStyle w:val="Heading3"/>
        <w:numPr>
          <w:ilvl w:val="0"/>
          <w:numId w:val="48"/>
        </w:numPr>
        <w:tabs>
          <w:tab w:val="left" w:pos="1416"/>
          <w:tab w:val="left" w:pos="1417"/>
        </w:tabs>
        <w:spacing w:before="234"/>
        <w:ind w:left="1416" w:right="720" w:hanging="570"/>
        <w:rPr>
          <w:color w:val="231F20"/>
          <w:sz w:val="24"/>
          <w:szCs w:val="24"/>
        </w:rPr>
      </w:pPr>
      <w:bookmarkStart w:id="16" w:name="_TOC_250106"/>
      <w:r w:rsidRPr="00387896">
        <w:rPr>
          <w:color w:val="231F20"/>
          <w:sz w:val="24"/>
          <w:szCs w:val="24"/>
        </w:rPr>
        <w:t>Cost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6"/>
      <w:r w:rsidRPr="00387896">
        <w:rPr>
          <w:color w:val="231F20"/>
          <w:spacing w:val="-3"/>
          <w:sz w:val="24"/>
          <w:szCs w:val="24"/>
        </w:rPr>
        <w:t>Tendering</w:t>
      </w:r>
    </w:p>
    <w:p w14:paraId="21D21503" w14:textId="77777777" w:rsidR="005F5B22" w:rsidRPr="00387896" w:rsidRDefault="00B0057A">
      <w:pPr>
        <w:pStyle w:val="Heading3"/>
        <w:numPr>
          <w:ilvl w:val="1"/>
          <w:numId w:val="7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bear</w:t>
      </w:r>
      <w:r w:rsidRPr="00387896">
        <w:rPr>
          <w:b w:val="0"/>
          <w:color w:val="231F20"/>
          <w:spacing w:val="-15"/>
          <w:sz w:val="24"/>
          <w:szCs w:val="24"/>
        </w:rPr>
        <w:t xml:space="preserve"> </w:t>
      </w:r>
      <w:r w:rsidRPr="00387896">
        <w:rPr>
          <w:b w:val="0"/>
          <w:color w:val="231F20"/>
          <w:sz w:val="24"/>
          <w:szCs w:val="24"/>
        </w:rPr>
        <w:t>all</w:t>
      </w:r>
      <w:r w:rsidRPr="00387896">
        <w:rPr>
          <w:b w:val="0"/>
          <w:color w:val="231F20"/>
          <w:spacing w:val="-15"/>
          <w:sz w:val="24"/>
          <w:szCs w:val="24"/>
        </w:rPr>
        <w:t xml:space="preserve"> </w:t>
      </w:r>
      <w:r w:rsidRPr="00387896">
        <w:rPr>
          <w:b w:val="0"/>
          <w:color w:val="231F20"/>
          <w:sz w:val="24"/>
          <w:szCs w:val="24"/>
        </w:rPr>
        <w:t>costs</w:t>
      </w:r>
      <w:r w:rsidRPr="00387896">
        <w:rPr>
          <w:b w:val="0"/>
          <w:color w:val="231F20"/>
          <w:spacing w:val="-15"/>
          <w:sz w:val="24"/>
          <w:szCs w:val="24"/>
        </w:rPr>
        <w:t xml:space="preserve"> </w:t>
      </w:r>
      <w:r w:rsidRPr="00387896">
        <w:rPr>
          <w:b w:val="0"/>
          <w:color w:val="231F20"/>
          <w:sz w:val="24"/>
          <w:szCs w:val="24"/>
        </w:rPr>
        <w:t>associated</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preparation</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submission</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its</w:t>
      </w:r>
      <w:r w:rsidRPr="00387896">
        <w:rPr>
          <w:b w:val="0"/>
          <w:color w:val="231F20"/>
          <w:spacing w:val="-19"/>
          <w:sz w:val="24"/>
          <w:szCs w:val="24"/>
        </w:rPr>
        <w:t xml:space="preserve"> </w:t>
      </w:r>
      <w:r w:rsidRPr="00387896">
        <w:rPr>
          <w:b w:val="0"/>
          <w:color w:val="231F20"/>
          <w:spacing w:val="-4"/>
          <w:sz w:val="24"/>
          <w:szCs w:val="24"/>
        </w:rPr>
        <w:t>Tender,</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 Entity shall not be responsible or liable for those costs, regardless of the conduct or outcome of the tendering process.</w:t>
      </w:r>
    </w:p>
    <w:p w14:paraId="137CCDDD" w14:textId="77777777" w:rsidR="005F5B22" w:rsidRPr="00387896" w:rsidRDefault="00B0057A">
      <w:pPr>
        <w:pStyle w:val="Heading3"/>
        <w:numPr>
          <w:ilvl w:val="0"/>
          <w:numId w:val="48"/>
        </w:numPr>
        <w:tabs>
          <w:tab w:val="left" w:pos="1416"/>
          <w:tab w:val="left" w:pos="1417"/>
        </w:tabs>
        <w:spacing w:before="237"/>
        <w:ind w:left="1416" w:right="720" w:hanging="570"/>
        <w:rPr>
          <w:color w:val="231F20"/>
          <w:sz w:val="24"/>
          <w:szCs w:val="24"/>
        </w:rPr>
      </w:pPr>
      <w:bookmarkStart w:id="17" w:name="_TOC_250105"/>
      <w:r w:rsidRPr="00387896">
        <w:rPr>
          <w:color w:val="231F20"/>
          <w:sz w:val="24"/>
          <w:szCs w:val="24"/>
        </w:rPr>
        <w:t>Language</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7"/>
      <w:r w:rsidRPr="00387896">
        <w:rPr>
          <w:color w:val="231F20"/>
          <w:spacing w:val="-4"/>
          <w:sz w:val="24"/>
          <w:szCs w:val="24"/>
        </w:rPr>
        <w:t>Tender</w:t>
      </w:r>
    </w:p>
    <w:p w14:paraId="35F24C7C" w14:textId="77777777" w:rsidR="005F5B22" w:rsidRPr="00387896" w:rsidRDefault="00B0057A">
      <w:pPr>
        <w:pStyle w:val="Heading3"/>
        <w:numPr>
          <w:ilvl w:val="1"/>
          <w:numId w:val="71"/>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4"/>
          <w:sz w:val="24"/>
          <w:szCs w:val="24"/>
        </w:rPr>
        <w:t>Tender,</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well</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0"/>
          <w:sz w:val="24"/>
          <w:szCs w:val="24"/>
        </w:rPr>
        <w:t xml:space="preserve"> </w:t>
      </w:r>
      <w:r w:rsidRPr="00387896">
        <w:rPr>
          <w:b w:val="0"/>
          <w:color w:val="231F20"/>
          <w:sz w:val="24"/>
          <w:szCs w:val="24"/>
        </w:rPr>
        <w:t>correspondence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documents</w:t>
      </w:r>
      <w:r w:rsidRPr="00387896">
        <w:rPr>
          <w:b w:val="0"/>
          <w:color w:val="231F20"/>
          <w:spacing w:val="-20"/>
          <w:sz w:val="24"/>
          <w:szCs w:val="24"/>
        </w:rPr>
        <w:t xml:space="preserve"> </w:t>
      </w:r>
      <w:r w:rsidRPr="00387896">
        <w:rPr>
          <w:b w:val="0"/>
          <w:color w:val="231F20"/>
          <w:sz w:val="24"/>
          <w:szCs w:val="24"/>
        </w:rPr>
        <w:t>relating</w:t>
      </w:r>
      <w:r w:rsidRPr="00387896">
        <w:rPr>
          <w:b w:val="0"/>
          <w:color w:val="231F20"/>
          <w:spacing w:val="-20"/>
          <w:sz w:val="24"/>
          <w:szCs w:val="24"/>
        </w:rPr>
        <w:t xml:space="preserve"> </w:t>
      </w:r>
      <w:r w:rsidRPr="00387896">
        <w:rPr>
          <w:b w:val="0"/>
          <w:color w:val="231F20"/>
          <w:sz w:val="24"/>
          <w:szCs w:val="24"/>
        </w:rPr>
        <w:t>to</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w:t>
      </w:r>
      <w:r w:rsidRPr="00387896">
        <w:rPr>
          <w:b w:val="0"/>
          <w:color w:val="231F20"/>
          <w:spacing w:val="-20"/>
          <w:sz w:val="24"/>
          <w:szCs w:val="24"/>
        </w:rPr>
        <w:t xml:space="preserve"> </w:t>
      </w:r>
      <w:r w:rsidRPr="00387896">
        <w:rPr>
          <w:b w:val="0"/>
          <w:color w:val="231F20"/>
          <w:sz w:val="24"/>
          <w:szCs w:val="24"/>
        </w:rPr>
        <w:t>exchanged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2"/>
          <w:sz w:val="24"/>
          <w:szCs w:val="24"/>
        </w:rPr>
        <w:t xml:space="preserve"> </w:t>
      </w:r>
      <w:r w:rsidRPr="00387896">
        <w:rPr>
          <w:b w:val="0"/>
          <w:color w:val="231F20"/>
          <w:spacing w:val="-3"/>
          <w:sz w:val="24"/>
          <w:szCs w:val="24"/>
        </w:rPr>
        <w:t>Entity,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3"/>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written</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English</w:t>
      </w:r>
      <w:r w:rsidRPr="00387896">
        <w:rPr>
          <w:b w:val="0"/>
          <w:color w:val="231F20"/>
          <w:spacing w:val="-13"/>
          <w:sz w:val="24"/>
          <w:szCs w:val="24"/>
        </w:rPr>
        <w:t xml:space="preserve"> </w:t>
      </w:r>
      <w:r w:rsidRPr="00387896">
        <w:rPr>
          <w:b w:val="0"/>
          <w:color w:val="231F20"/>
          <w:sz w:val="24"/>
          <w:szCs w:val="24"/>
        </w:rPr>
        <w:t>Language.</w:t>
      </w:r>
      <w:r w:rsidRPr="00387896">
        <w:rPr>
          <w:b w:val="0"/>
          <w:color w:val="231F20"/>
          <w:spacing w:val="-13"/>
          <w:sz w:val="24"/>
          <w:szCs w:val="24"/>
        </w:rPr>
        <w:t xml:space="preserve"> </w:t>
      </w:r>
      <w:r w:rsidRPr="00387896">
        <w:rPr>
          <w:b w:val="0"/>
          <w:color w:val="231F20"/>
          <w:sz w:val="24"/>
          <w:szCs w:val="24"/>
        </w:rPr>
        <w:t>Supporting</w:t>
      </w:r>
      <w:r w:rsidRPr="00387896">
        <w:rPr>
          <w:b w:val="0"/>
          <w:color w:val="231F20"/>
          <w:spacing w:val="-12"/>
          <w:sz w:val="24"/>
          <w:szCs w:val="24"/>
        </w:rPr>
        <w:t xml:space="preserve"> </w:t>
      </w:r>
      <w:r w:rsidRPr="00387896">
        <w:rPr>
          <w:b w:val="0"/>
          <w:color w:val="231F20"/>
          <w:sz w:val="24"/>
          <w:szCs w:val="24"/>
        </w:rPr>
        <w:t>documents</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printed</w:t>
      </w:r>
      <w:r w:rsidRPr="00387896">
        <w:rPr>
          <w:b w:val="0"/>
          <w:color w:val="231F20"/>
          <w:spacing w:val="-13"/>
          <w:sz w:val="24"/>
          <w:szCs w:val="24"/>
        </w:rPr>
        <w:t xml:space="preserve"> </w:t>
      </w:r>
      <w:r w:rsidRPr="00387896">
        <w:rPr>
          <w:b w:val="0"/>
          <w:color w:val="231F20"/>
          <w:sz w:val="24"/>
          <w:szCs w:val="24"/>
        </w:rPr>
        <w:t>literature</w:t>
      </w:r>
      <w:r w:rsidRPr="00387896">
        <w:rPr>
          <w:b w:val="0"/>
          <w:color w:val="231F20"/>
          <w:spacing w:val="-13"/>
          <w:sz w:val="24"/>
          <w:szCs w:val="24"/>
        </w:rPr>
        <w:t xml:space="preserve"> </w:t>
      </w:r>
      <w:r w:rsidRPr="00387896">
        <w:rPr>
          <w:b w:val="0"/>
          <w:color w:val="231F20"/>
          <w:sz w:val="24"/>
          <w:szCs w:val="24"/>
        </w:rPr>
        <w:t>that</w:t>
      </w:r>
      <w:r w:rsidRPr="00387896">
        <w:rPr>
          <w:b w:val="0"/>
          <w:color w:val="231F20"/>
          <w:spacing w:val="-13"/>
          <w:sz w:val="24"/>
          <w:szCs w:val="24"/>
        </w:rPr>
        <w:t xml:space="preserve"> </w:t>
      </w:r>
      <w:r w:rsidRPr="00387896">
        <w:rPr>
          <w:b w:val="0"/>
          <w:color w:val="231F20"/>
          <w:sz w:val="24"/>
          <w:szCs w:val="24"/>
        </w:rPr>
        <w:t xml:space="preserve">are part of the </w:t>
      </w:r>
      <w:r w:rsidRPr="00387896">
        <w:rPr>
          <w:b w:val="0"/>
          <w:color w:val="231F20"/>
          <w:spacing w:val="-3"/>
          <w:sz w:val="24"/>
          <w:szCs w:val="24"/>
        </w:rPr>
        <w:t xml:space="preserve">Tender </w:t>
      </w:r>
      <w:r w:rsidRPr="00387896">
        <w:rPr>
          <w:b w:val="0"/>
          <w:color w:val="231F20"/>
          <w:sz w:val="24"/>
          <w:szCs w:val="24"/>
        </w:rPr>
        <w:t>may be in another language provided they are accompanied by an accurate and notarized translation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relevant</w:t>
      </w:r>
      <w:r w:rsidRPr="00387896">
        <w:rPr>
          <w:b w:val="0"/>
          <w:color w:val="231F20"/>
          <w:spacing w:val="-22"/>
          <w:sz w:val="24"/>
          <w:szCs w:val="24"/>
        </w:rPr>
        <w:t xml:space="preserve"> </w:t>
      </w:r>
      <w:r w:rsidRPr="00387896">
        <w:rPr>
          <w:b w:val="0"/>
          <w:color w:val="231F20"/>
          <w:sz w:val="24"/>
          <w:szCs w:val="24"/>
        </w:rPr>
        <w:t>passages</w:t>
      </w:r>
      <w:r w:rsidRPr="00387896">
        <w:rPr>
          <w:b w:val="0"/>
          <w:color w:val="231F20"/>
          <w:spacing w:val="-22"/>
          <w:sz w:val="24"/>
          <w:szCs w:val="24"/>
        </w:rPr>
        <w:t xml:space="preserve"> </w:t>
      </w:r>
      <w:r w:rsidRPr="00387896">
        <w:rPr>
          <w:b w:val="0"/>
          <w:color w:val="231F20"/>
          <w:sz w:val="24"/>
          <w:szCs w:val="24"/>
        </w:rPr>
        <w:t>into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English</w:t>
      </w:r>
      <w:r w:rsidRPr="00387896">
        <w:rPr>
          <w:b w:val="0"/>
          <w:color w:val="231F20"/>
          <w:spacing w:val="-22"/>
          <w:sz w:val="24"/>
          <w:szCs w:val="24"/>
        </w:rPr>
        <w:t xml:space="preserve"> </w:t>
      </w:r>
      <w:r w:rsidRPr="00387896">
        <w:rPr>
          <w:b w:val="0"/>
          <w:color w:val="231F20"/>
          <w:sz w:val="24"/>
          <w:szCs w:val="24"/>
        </w:rPr>
        <w:t>Language,</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which</w:t>
      </w:r>
      <w:r w:rsidRPr="00387896">
        <w:rPr>
          <w:b w:val="0"/>
          <w:color w:val="231F20"/>
          <w:spacing w:val="-22"/>
          <w:sz w:val="24"/>
          <w:szCs w:val="24"/>
        </w:rPr>
        <w:t xml:space="preserve"> </w:t>
      </w:r>
      <w:r w:rsidRPr="00387896">
        <w:rPr>
          <w:b w:val="0"/>
          <w:color w:val="231F20"/>
          <w:sz w:val="24"/>
          <w:szCs w:val="24"/>
        </w:rPr>
        <w:t>case,</w:t>
      </w:r>
      <w:r w:rsidRPr="00387896">
        <w:rPr>
          <w:b w:val="0"/>
          <w:color w:val="231F20"/>
          <w:spacing w:val="-22"/>
          <w:sz w:val="24"/>
          <w:szCs w:val="24"/>
        </w:rPr>
        <w:t xml:space="preserve"> </w:t>
      </w:r>
      <w:r w:rsidRPr="00387896">
        <w:rPr>
          <w:b w:val="0"/>
          <w:color w:val="231F20"/>
          <w:sz w:val="24"/>
          <w:szCs w:val="24"/>
        </w:rPr>
        <w:t>for</w:t>
      </w:r>
      <w:r w:rsidRPr="00387896">
        <w:rPr>
          <w:b w:val="0"/>
          <w:color w:val="231F20"/>
          <w:spacing w:val="-22"/>
          <w:sz w:val="24"/>
          <w:szCs w:val="24"/>
        </w:rPr>
        <w:t xml:space="preserve"> </w:t>
      </w:r>
      <w:r w:rsidRPr="00387896">
        <w:rPr>
          <w:b w:val="0"/>
          <w:color w:val="231F20"/>
          <w:sz w:val="24"/>
          <w:szCs w:val="24"/>
        </w:rPr>
        <w:t>purposes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interpretation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 xml:space="preserve">the </w:t>
      </w:r>
      <w:r w:rsidRPr="00387896">
        <w:rPr>
          <w:b w:val="0"/>
          <w:color w:val="231F20"/>
          <w:spacing w:val="-4"/>
          <w:sz w:val="24"/>
          <w:szCs w:val="24"/>
        </w:rPr>
        <w:t>Tender,</w:t>
      </w:r>
      <w:r w:rsidRPr="00387896">
        <w:rPr>
          <w:b w:val="0"/>
          <w:color w:val="231F20"/>
          <w:spacing w:val="-23"/>
          <w:sz w:val="24"/>
          <w:szCs w:val="24"/>
        </w:rPr>
        <w:t xml:space="preserve"> </w:t>
      </w:r>
      <w:r w:rsidRPr="00387896">
        <w:rPr>
          <w:b w:val="0"/>
          <w:color w:val="231F20"/>
          <w:sz w:val="24"/>
          <w:szCs w:val="24"/>
        </w:rPr>
        <w:t>such</w:t>
      </w:r>
      <w:r w:rsidRPr="00387896">
        <w:rPr>
          <w:b w:val="0"/>
          <w:color w:val="231F20"/>
          <w:spacing w:val="-23"/>
          <w:sz w:val="24"/>
          <w:szCs w:val="24"/>
        </w:rPr>
        <w:t xml:space="preserve"> </w:t>
      </w:r>
      <w:r w:rsidRPr="00387896">
        <w:rPr>
          <w:b w:val="0"/>
          <w:color w:val="231F20"/>
          <w:sz w:val="24"/>
          <w:szCs w:val="24"/>
        </w:rPr>
        <w:t>translation</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govern.</w:t>
      </w:r>
    </w:p>
    <w:p w14:paraId="2B6D098A" w14:textId="77777777" w:rsidR="005F5B22" w:rsidRPr="00387896" w:rsidRDefault="00B0057A">
      <w:pPr>
        <w:pStyle w:val="Heading3"/>
        <w:numPr>
          <w:ilvl w:val="0"/>
          <w:numId w:val="48"/>
        </w:numPr>
        <w:tabs>
          <w:tab w:val="left" w:pos="1415"/>
          <w:tab w:val="left" w:pos="1416"/>
        </w:tabs>
        <w:spacing w:before="239"/>
        <w:ind w:left="1415" w:right="720" w:hanging="570"/>
        <w:rPr>
          <w:color w:val="231F20"/>
          <w:sz w:val="24"/>
          <w:szCs w:val="24"/>
        </w:rPr>
      </w:pPr>
      <w:bookmarkStart w:id="18" w:name="_TOC_250104"/>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18"/>
      <w:r w:rsidRPr="00387896">
        <w:rPr>
          <w:color w:val="231F20"/>
          <w:spacing w:val="-4"/>
          <w:sz w:val="24"/>
          <w:szCs w:val="24"/>
        </w:rPr>
        <w:t>Tender</w:t>
      </w:r>
    </w:p>
    <w:p w14:paraId="1113BA78" w14:textId="77777777" w:rsidR="005F5B22" w:rsidRPr="00387896" w:rsidRDefault="00B0057A">
      <w:pPr>
        <w:pStyle w:val="Heading3"/>
        <w:numPr>
          <w:ilvl w:val="1"/>
          <w:numId w:val="72"/>
        </w:numPr>
        <w:tabs>
          <w:tab w:val="left" w:pos="1413"/>
          <w:tab w:val="left" w:pos="1414"/>
        </w:tabs>
        <w:ind w:right="720"/>
        <w:rPr>
          <w:b w:val="0"/>
          <w:sz w:val="24"/>
          <w:szCs w:val="24"/>
        </w:rPr>
      </w:pPr>
      <w:r w:rsidRPr="00387896">
        <w:rPr>
          <w:b w:val="0"/>
          <w:color w:val="231F20"/>
          <w:sz w:val="24"/>
          <w:szCs w:val="24"/>
        </w:rPr>
        <w:lastRenderedPageBreak/>
        <w:t>The Tender shall comprise the following:</w:t>
      </w:r>
    </w:p>
    <w:p w14:paraId="3CE53E13"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prepared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p>
    <w:p w14:paraId="418B2662"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Schedules</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priced</w:t>
      </w:r>
      <w:r w:rsidRPr="00387896">
        <w:rPr>
          <w:color w:val="231F20"/>
          <w:spacing w:val="-23"/>
          <w:sz w:val="24"/>
          <w:szCs w:val="24"/>
        </w:rPr>
        <w:t xml:space="preserve"> </w:t>
      </w:r>
      <w:r w:rsidRPr="00387896">
        <w:rPr>
          <w:color w:val="231F20"/>
          <w:sz w:val="24"/>
          <w:szCs w:val="24"/>
        </w:rPr>
        <w:t>Bill</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Quantities,</w:t>
      </w:r>
      <w:r w:rsidRPr="00387896">
        <w:rPr>
          <w:color w:val="231F20"/>
          <w:spacing w:val="-23"/>
          <w:sz w:val="24"/>
          <w:szCs w:val="24"/>
        </w:rPr>
        <w:t xml:space="preserve"> </w:t>
      </w:r>
      <w:r w:rsidRPr="00387896">
        <w:rPr>
          <w:color w:val="231F20"/>
          <w:sz w:val="24"/>
          <w:szCs w:val="24"/>
        </w:rPr>
        <w:t>completed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w:t>
      </w:r>
      <w:r w:rsidR="0016542D" w:rsidRPr="00387896">
        <w:rPr>
          <w:color w:val="231F20"/>
          <w:sz w:val="24"/>
          <w:szCs w:val="24"/>
        </w:rPr>
        <w:t>6</w:t>
      </w:r>
      <w:r w:rsidRPr="00387896">
        <w:rPr>
          <w:color w:val="231F20"/>
          <w:sz w:val="24"/>
          <w:szCs w:val="24"/>
        </w:rPr>
        <w:t>;</w:t>
      </w:r>
    </w:p>
    <w:p w14:paraId="124C6262"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or</w:t>
      </w:r>
      <w:r w:rsidRPr="00387896">
        <w:rPr>
          <w:color w:val="231F20"/>
          <w:spacing w:val="-27"/>
          <w:sz w:val="24"/>
          <w:szCs w:val="24"/>
        </w:rPr>
        <w:t xml:space="preserve"> </w:t>
      </w:r>
      <w:r w:rsidRPr="00387896">
        <w:rPr>
          <w:color w:val="231F20"/>
          <w:sz w:val="24"/>
          <w:szCs w:val="24"/>
        </w:rPr>
        <w:t>Tender-Securing</w:t>
      </w:r>
      <w:r w:rsidRPr="00387896">
        <w:rPr>
          <w:color w:val="231F20"/>
          <w:spacing w:val="-24"/>
          <w:sz w:val="24"/>
          <w:szCs w:val="24"/>
        </w:rPr>
        <w:t xml:space="preserve"> </w:t>
      </w:r>
      <w:r w:rsidRPr="00387896">
        <w:rPr>
          <w:color w:val="231F20"/>
          <w:sz w:val="24"/>
          <w:szCs w:val="24"/>
        </w:rPr>
        <w:t>Declaration,</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21.1;</w:t>
      </w:r>
    </w:p>
    <w:p w14:paraId="176708D8" w14:textId="77777777" w:rsidR="005F5B22" w:rsidRPr="00387896" w:rsidRDefault="00B0057A">
      <w:pPr>
        <w:pStyle w:val="ListParagraph"/>
        <w:numPr>
          <w:ilvl w:val="0"/>
          <w:numId w:val="44"/>
        </w:numPr>
        <w:tabs>
          <w:tab w:val="left" w:pos="1985"/>
          <w:tab w:val="left" w:pos="1986"/>
        </w:tabs>
        <w:spacing w:before="39"/>
        <w:ind w:left="1985" w:right="720" w:hanging="570"/>
        <w:rPr>
          <w:sz w:val="24"/>
          <w:szCs w:val="24"/>
        </w:rPr>
      </w:pPr>
      <w:r w:rsidRPr="00387896">
        <w:rPr>
          <w:color w:val="231F20"/>
          <w:sz w:val="24"/>
          <w:szCs w:val="24"/>
        </w:rPr>
        <w:t>Alternative</w:t>
      </w:r>
      <w:r w:rsidRPr="00387896">
        <w:rPr>
          <w:color w:val="231F20"/>
          <w:spacing w:val="-27"/>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permissible,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p>
    <w:p w14:paraId="66CB05A2" w14:textId="77777777" w:rsidR="005F5B22" w:rsidRPr="00387896" w:rsidRDefault="00B0057A">
      <w:pPr>
        <w:pStyle w:val="ListParagraph"/>
        <w:numPr>
          <w:ilvl w:val="0"/>
          <w:numId w:val="44"/>
        </w:numPr>
        <w:tabs>
          <w:tab w:val="left" w:pos="1985"/>
          <w:tab w:val="left" w:pos="1986"/>
        </w:tabs>
        <w:spacing w:before="48" w:line="230" w:lineRule="auto"/>
        <w:ind w:right="720" w:hanging="578"/>
        <w:rPr>
          <w:sz w:val="24"/>
          <w:szCs w:val="24"/>
        </w:rPr>
      </w:pPr>
      <w:r w:rsidRPr="00387896">
        <w:rPr>
          <w:color w:val="231F20"/>
          <w:sz w:val="24"/>
          <w:szCs w:val="24"/>
        </w:rPr>
        <w:t xml:space="preserve">Authorization: written conﬁrmation authorizing the signatory of the </w:t>
      </w:r>
      <w:r w:rsidRPr="00387896">
        <w:rPr>
          <w:color w:val="231F20"/>
          <w:spacing w:val="-3"/>
          <w:sz w:val="24"/>
          <w:szCs w:val="24"/>
        </w:rPr>
        <w:t xml:space="preserve">Tender </w:t>
      </w:r>
      <w:r w:rsidRPr="00387896">
        <w:rPr>
          <w:color w:val="231F20"/>
          <w:sz w:val="24"/>
          <w:szCs w:val="24"/>
        </w:rPr>
        <w:t xml:space="preserve">to commit the </w:t>
      </w:r>
      <w:r w:rsidRPr="00387896">
        <w:rPr>
          <w:color w:val="231F20"/>
          <w:spacing w:val="-3"/>
          <w:sz w:val="24"/>
          <w:szCs w:val="24"/>
        </w:rPr>
        <w:t xml:space="preserve">Tenderer, </w:t>
      </w:r>
      <w:r w:rsidRPr="00387896">
        <w:rPr>
          <w:color w:val="231F20"/>
          <w:sz w:val="24"/>
          <w:szCs w:val="24"/>
        </w:rPr>
        <w:t>in 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22.3;</w:t>
      </w:r>
    </w:p>
    <w:p w14:paraId="15A3F66A" w14:textId="77777777" w:rsidR="005F5B22" w:rsidRPr="00387896" w:rsidRDefault="00B0057A">
      <w:pPr>
        <w:pStyle w:val="ListParagraph"/>
        <w:numPr>
          <w:ilvl w:val="0"/>
          <w:numId w:val="44"/>
        </w:numPr>
        <w:tabs>
          <w:tab w:val="left" w:pos="1985"/>
          <w:tab w:val="left" w:pos="1986"/>
        </w:tabs>
        <w:spacing w:before="50" w:line="230" w:lineRule="auto"/>
        <w:ind w:right="720" w:hanging="578"/>
        <w:rPr>
          <w:sz w:val="24"/>
          <w:szCs w:val="24"/>
        </w:rPr>
      </w:pPr>
      <w:r w:rsidRPr="00387896">
        <w:rPr>
          <w:color w:val="231F20"/>
          <w:sz w:val="24"/>
          <w:szCs w:val="24"/>
        </w:rPr>
        <w:t>Qualiﬁcations:</w:t>
      </w:r>
      <w:r w:rsidRPr="00387896">
        <w:rPr>
          <w:color w:val="231F20"/>
          <w:spacing w:val="-24"/>
          <w:sz w:val="24"/>
          <w:szCs w:val="24"/>
        </w:rPr>
        <w:t xml:space="preserve"> </w:t>
      </w:r>
      <w:r w:rsidRPr="00387896">
        <w:rPr>
          <w:color w:val="231F20"/>
          <w:sz w:val="24"/>
          <w:szCs w:val="24"/>
        </w:rPr>
        <w:t>documentary</w:t>
      </w:r>
      <w:r w:rsidRPr="00387896">
        <w:rPr>
          <w:color w:val="231F20"/>
          <w:spacing w:val="-24"/>
          <w:sz w:val="24"/>
          <w:szCs w:val="24"/>
        </w:rPr>
        <w:t xml:space="preserve"> </w:t>
      </w:r>
      <w:r w:rsidRPr="00387896">
        <w:rPr>
          <w:color w:val="231F20"/>
          <w:sz w:val="24"/>
          <w:szCs w:val="24"/>
        </w:rPr>
        <w:t>evidence</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19establishing</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qualiﬁcations to</w:t>
      </w:r>
      <w:r w:rsidRPr="00387896">
        <w:rPr>
          <w:color w:val="231F20"/>
          <w:spacing w:val="-23"/>
          <w:sz w:val="24"/>
          <w:szCs w:val="24"/>
        </w:rPr>
        <w:t xml:space="preserve"> </w:t>
      </w:r>
      <w:r w:rsidRPr="00387896">
        <w:rPr>
          <w:color w:val="231F20"/>
          <w:sz w:val="24"/>
          <w:szCs w:val="24"/>
        </w:rPr>
        <w:t>perform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its</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accepted;</w:t>
      </w:r>
    </w:p>
    <w:p w14:paraId="4E30FCD3" w14:textId="77777777" w:rsidR="005F5B22" w:rsidRPr="00387896" w:rsidRDefault="00B0057A">
      <w:pPr>
        <w:pStyle w:val="ListParagraph"/>
        <w:numPr>
          <w:ilvl w:val="0"/>
          <w:numId w:val="44"/>
        </w:numPr>
        <w:tabs>
          <w:tab w:val="left" w:pos="1985"/>
          <w:tab w:val="left" w:pos="1986"/>
        </w:tabs>
        <w:spacing w:before="42"/>
        <w:ind w:left="1985" w:right="720" w:hanging="570"/>
        <w:rPr>
          <w:sz w:val="24"/>
          <w:szCs w:val="24"/>
        </w:rPr>
      </w:pPr>
      <w:r w:rsidRPr="00387896">
        <w:rPr>
          <w:color w:val="231F20"/>
          <w:sz w:val="24"/>
          <w:szCs w:val="24"/>
        </w:rPr>
        <w:t>Conformity: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technical</w:t>
      </w:r>
      <w:r w:rsidRPr="00387896">
        <w:rPr>
          <w:color w:val="231F20"/>
          <w:spacing w:val="-23"/>
          <w:sz w:val="24"/>
          <w:szCs w:val="24"/>
        </w:rPr>
        <w:t xml:space="preserve"> </w:t>
      </w:r>
      <w:r w:rsidRPr="00387896">
        <w:rPr>
          <w:color w:val="231F20"/>
          <w:sz w:val="24"/>
          <w:szCs w:val="24"/>
        </w:rPr>
        <w:t>proposal</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18;</w:t>
      </w:r>
    </w:p>
    <w:p w14:paraId="48600CF5"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z w:val="24"/>
          <w:szCs w:val="24"/>
        </w:rPr>
        <w:t>Any</w:t>
      </w:r>
      <w:r w:rsidRPr="00387896">
        <w:rPr>
          <w:color w:val="231F20"/>
          <w:spacing w:val="-22"/>
          <w:sz w:val="24"/>
          <w:szCs w:val="24"/>
        </w:rPr>
        <w:t xml:space="preserve"> </w:t>
      </w:r>
      <w:r w:rsidRPr="00387896">
        <w:rPr>
          <w:color w:val="231F20"/>
          <w:sz w:val="24"/>
          <w:szCs w:val="24"/>
        </w:rPr>
        <w:t>other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b/>
          <w:bCs/>
          <w:color w:val="231F20"/>
          <w:sz w:val="24"/>
          <w:szCs w:val="24"/>
        </w:rPr>
        <w:t>TDS</w:t>
      </w:r>
      <w:r w:rsidRPr="00387896">
        <w:rPr>
          <w:color w:val="231F20"/>
          <w:sz w:val="24"/>
          <w:szCs w:val="24"/>
        </w:rPr>
        <w:t>.</w:t>
      </w:r>
    </w:p>
    <w:p w14:paraId="541928F9" w14:textId="32634A17" w:rsidR="005F5B22" w:rsidRPr="00FB1DC8" w:rsidRDefault="00B0057A">
      <w:pPr>
        <w:pStyle w:val="Heading3"/>
        <w:numPr>
          <w:ilvl w:val="1"/>
          <w:numId w:val="72"/>
        </w:numPr>
        <w:tabs>
          <w:tab w:val="left" w:pos="1413"/>
          <w:tab w:val="left" w:pos="1414"/>
        </w:tabs>
        <w:ind w:right="720"/>
        <w:rPr>
          <w:b w:val="0"/>
          <w:bCs w:val="0"/>
          <w:sz w:val="24"/>
          <w:szCs w:val="24"/>
        </w:rPr>
      </w:pPr>
      <w:r w:rsidRPr="00387896">
        <w:rPr>
          <w:b w:val="0"/>
          <w:color w:val="231F20"/>
          <w:sz w:val="24"/>
          <w:szCs w:val="24"/>
        </w:rPr>
        <w:t xml:space="preserve">In addition to the requirements under ITT 11.1, </w:t>
      </w:r>
      <w:r w:rsidRPr="00387896">
        <w:rPr>
          <w:b w:val="0"/>
          <w:color w:val="231F20"/>
          <w:spacing w:val="-3"/>
          <w:sz w:val="24"/>
          <w:szCs w:val="24"/>
        </w:rPr>
        <w:t xml:space="preserve">Tenders </w:t>
      </w:r>
      <w:r w:rsidRPr="00387896">
        <w:rPr>
          <w:b w:val="0"/>
          <w:color w:val="231F20"/>
          <w:sz w:val="24"/>
          <w:szCs w:val="24"/>
        </w:rPr>
        <w:t xml:space="preserve">submitted by a JV shall include a copy of the Joint </w:t>
      </w:r>
      <w:r w:rsidRPr="00387896">
        <w:rPr>
          <w:b w:val="0"/>
          <w:color w:val="231F20"/>
          <w:spacing w:val="-4"/>
          <w:sz w:val="24"/>
          <w:szCs w:val="24"/>
        </w:rPr>
        <w:t xml:space="preserve">Venture </w:t>
      </w:r>
      <w:r w:rsidRPr="00387896">
        <w:rPr>
          <w:b w:val="0"/>
          <w:color w:val="231F20"/>
          <w:sz w:val="24"/>
          <w:szCs w:val="24"/>
        </w:rPr>
        <w:t xml:space="preserve">Agreement entered into by all members. Alternatively, a letter of intent to execute a Joint </w:t>
      </w:r>
      <w:r w:rsidRPr="00387896">
        <w:rPr>
          <w:b w:val="0"/>
          <w:color w:val="231F20"/>
          <w:spacing w:val="-4"/>
          <w:sz w:val="24"/>
          <w:szCs w:val="24"/>
        </w:rPr>
        <w:t xml:space="preserve">Venture </w:t>
      </w:r>
      <w:r w:rsidRPr="00387896">
        <w:rPr>
          <w:b w:val="0"/>
          <w:color w:val="231F20"/>
          <w:sz w:val="24"/>
          <w:szCs w:val="24"/>
        </w:rPr>
        <w:t xml:space="preserve">Agreement in the event of a successful </w:t>
      </w:r>
      <w:r w:rsidRPr="00387896">
        <w:rPr>
          <w:b w:val="0"/>
          <w:color w:val="231F20"/>
          <w:spacing w:val="-3"/>
          <w:sz w:val="24"/>
          <w:szCs w:val="24"/>
        </w:rPr>
        <w:t xml:space="preserve">Tender </w:t>
      </w:r>
      <w:r w:rsidRPr="00387896">
        <w:rPr>
          <w:b w:val="0"/>
          <w:color w:val="231F20"/>
          <w:sz w:val="24"/>
          <w:szCs w:val="24"/>
        </w:rPr>
        <w:t>shall be signed by all members and submitted with the</w:t>
      </w:r>
      <w:r w:rsidRPr="00387896">
        <w:rPr>
          <w:b w:val="0"/>
          <w:color w:val="231F20"/>
          <w:spacing w:val="36"/>
          <w:sz w:val="24"/>
          <w:szCs w:val="24"/>
        </w:rPr>
        <w:t xml:space="preserve"> </w:t>
      </w:r>
      <w:r w:rsidRPr="00387896">
        <w:rPr>
          <w:b w:val="0"/>
          <w:color w:val="231F20"/>
          <w:spacing w:val="-4"/>
          <w:sz w:val="24"/>
          <w:szCs w:val="24"/>
        </w:rPr>
        <w:t>Tender,</w:t>
      </w:r>
      <w:r w:rsidR="00FB1DC8">
        <w:rPr>
          <w:b w:val="0"/>
          <w:color w:val="231F20"/>
          <w:spacing w:val="-4"/>
          <w:sz w:val="24"/>
          <w:szCs w:val="24"/>
        </w:rPr>
        <w:t xml:space="preserve"> </w:t>
      </w:r>
      <w:r w:rsidRPr="00FB1DC8">
        <w:rPr>
          <w:b w:val="0"/>
          <w:bCs w:val="0"/>
          <w:color w:val="231F20"/>
          <w:sz w:val="24"/>
          <w:szCs w:val="24"/>
        </w:rPr>
        <w:t>together</w:t>
      </w:r>
      <w:r w:rsidRPr="00FB1DC8">
        <w:rPr>
          <w:b w:val="0"/>
          <w:bCs w:val="0"/>
          <w:color w:val="231F20"/>
          <w:spacing w:val="-18"/>
          <w:sz w:val="24"/>
          <w:szCs w:val="24"/>
        </w:rPr>
        <w:t xml:space="preserve"> </w:t>
      </w:r>
      <w:r w:rsidRPr="00FB1DC8">
        <w:rPr>
          <w:b w:val="0"/>
          <w:bCs w:val="0"/>
          <w:color w:val="231F20"/>
          <w:sz w:val="24"/>
          <w:szCs w:val="24"/>
        </w:rPr>
        <w:t>with</w:t>
      </w:r>
      <w:r w:rsidRPr="00FB1DC8">
        <w:rPr>
          <w:b w:val="0"/>
          <w:bCs w:val="0"/>
          <w:color w:val="231F20"/>
          <w:spacing w:val="-17"/>
          <w:sz w:val="24"/>
          <w:szCs w:val="24"/>
        </w:rPr>
        <w:t xml:space="preserve"> </w:t>
      </w:r>
      <w:r w:rsidRPr="00FB1DC8">
        <w:rPr>
          <w:b w:val="0"/>
          <w:bCs w:val="0"/>
          <w:color w:val="231F20"/>
          <w:sz w:val="24"/>
          <w:szCs w:val="24"/>
        </w:rPr>
        <w:t>a</w:t>
      </w:r>
      <w:r w:rsidRPr="00FB1DC8">
        <w:rPr>
          <w:b w:val="0"/>
          <w:bCs w:val="0"/>
          <w:color w:val="231F20"/>
          <w:spacing w:val="-17"/>
          <w:sz w:val="24"/>
          <w:szCs w:val="24"/>
        </w:rPr>
        <w:t xml:space="preserve"> </w:t>
      </w:r>
      <w:r w:rsidRPr="00FB1DC8">
        <w:rPr>
          <w:b w:val="0"/>
          <w:bCs w:val="0"/>
          <w:color w:val="231F20"/>
          <w:sz w:val="24"/>
          <w:szCs w:val="24"/>
        </w:rPr>
        <w:t>copy</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the</w:t>
      </w:r>
      <w:r w:rsidRPr="00FB1DC8">
        <w:rPr>
          <w:b w:val="0"/>
          <w:bCs w:val="0"/>
          <w:color w:val="231F20"/>
          <w:spacing w:val="-17"/>
          <w:sz w:val="24"/>
          <w:szCs w:val="24"/>
        </w:rPr>
        <w:t xml:space="preserve"> </w:t>
      </w:r>
      <w:r w:rsidRPr="00FB1DC8">
        <w:rPr>
          <w:b w:val="0"/>
          <w:bCs w:val="0"/>
          <w:color w:val="231F20"/>
          <w:sz w:val="24"/>
          <w:szCs w:val="24"/>
        </w:rPr>
        <w:t>proposed</w:t>
      </w:r>
      <w:r w:rsidRPr="00FB1DC8">
        <w:rPr>
          <w:b w:val="0"/>
          <w:bCs w:val="0"/>
          <w:color w:val="231F20"/>
          <w:spacing w:val="-29"/>
          <w:sz w:val="24"/>
          <w:szCs w:val="24"/>
        </w:rPr>
        <w:t xml:space="preserve"> </w:t>
      </w:r>
      <w:r w:rsidRPr="00FB1DC8">
        <w:rPr>
          <w:b w:val="0"/>
          <w:bCs w:val="0"/>
          <w:color w:val="231F20"/>
          <w:sz w:val="24"/>
          <w:szCs w:val="24"/>
        </w:rPr>
        <w:t>Agreement.</w:t>
      </w:r>
      <w:r w:rsidRPr="00FB1DC8">
        <w:rPr>
          <w:b w:val="0"/>
          <w:bCs w:val="0"/>
          <w:color w:val="231F20"/>
          <w:spacing w:val="-21"/>
          <w:sz w:val="24"/>
          <w:szCs w:val="24"/>
        </w:rPr>
        <w:t xml:space="preserve"> </w:t>
      </w:r>
      <w:r w:rsidRPr="00FB1DC8">
        <w:rPr>
          <w:b w:val="0"/>
          <w:bCs w:val="0"/>
          <w:color w:val="231F20"/>
          <w:sz w:val="24"/>
          <w:szCs w:val="24"/>
        </w:rPr>
        <w:t>The</w:t>
      </w:r>
      <w:r w:rsidRPr="00FB1DC8">
        <w:rPr>
          <w:b w:val="0"/>
          <w:bCs w:val="0"/>
          <w:color w:val="231F20"/>
          <w:spacing w:val="-21"/>
          <w:sz w:val="24"/>
          <w:szCs w:val="24"/>
        </w:rPr>
        <w:t xml:space="preserve"> </w:t>
      </w:r>
      <w:r w:rsidRPr="00FB1DC8">
        <w:rPr>
          <w:b w:val="0"/>
          <w:bCs w:val="0"/>
          <w:color w:val="231F20"/>
          <w:sz w:val="24"/>
          <w:szCs w:val="24"/>
        </w:rPr>
        <w:t>Tenderer</w:t>
      </w:r>
      <w:r w:rsidRPr="00FB1DC8">
        <w:rPr>
          <w:b w:val="0"/>
          <w:bCs w:val="0"/>
          <w:color w:val="231F20"/>
          <w:spacing w:val="-17"/>
          <w:sz w:val="24"/>
          <w:szCs w:val="24"/>
        </w:rPr>
        <w:t xml:space="preserve"> </w:t>
      </w:r>
      <w:r w:rsidRPr="00FB1DC8">
        <w:rPr>
          <w:b w:val="0"/>
          <w:bCs w:val="0"/>
          <w:color w:val="231F20"/>
          <w:sz w:val="24"/>
          <w:szCs w:val="24"/>
        </w:rPr>
        <w:t>shall</w:t>
      </w:r>
      <w:r w:rsidRPr="00FB1DC8">
        <w:rPr>
          <w:b w:val="0"/>
          <w:bCs w:val="0"/>
          <w:color w:val="231F20"/>
          <w:spacing w:val="-17"/>
          <w:sz w:val="24"/>
          <w:szCs w:val="24"/>
        </w:rPr>
        <w:t xml:space="preserve"> </w:t>
      </w:r>
      <w:r w:rsidRPr="00FB1DC8">
        <w:rPr>
          <w:b w:val="0"/>
          <w:bCs w:val="0"/>
          <w:color w:val="231F20"/>
          <w:sz w:val="24"/>
          <w:szCs w:val="24"/>
        </w:rPr>
        <w:t>chronologically</w:t>
      </w:r>
      <w:r w:rsidRPr="00FB1DC8">
        <w:rPr>
          <w:b w:val="0"/>
          <w:bCs w:val="0"/>
          <w:color w:val="231F20"/>
          <w:spacing w:val="-18"/>
          <w:sz w:val="24"/>
          <w:szCs w:val="24"/>
        </w:rPr>
        <w:t xml:space="preserve"> </w:t>
      </w:r>
      <w:r w:rsidRPr="00FB1DC8">
        <w:rPr>
          <w:b w:val="0"/>
          <w:bCs w:val="0"/>
          <w:color w:val="231F20"/>
          <w:sz w:val="24"/>
          <w:szCs w:val="24"/>
        </w:rPr>
        <w:t>serialize</w:t>
      </w:r>
      <w:r w:rsidRPr="00FB1DC8">
        <w:rPr>
          <w:b w:val="0"/>
          <w:bCs w:val="0"/>
          <w:color w:val="231F20"/>
          <w:spacing w:val="-18"/>
          <w:sz w:val="24"/>
          <w:szCs w:val="24"/>
        </w:rPr>
        <w:t xml:space="preserve"> </w:t>
      </w:r>
      <w:r w:rsidRPr="00FB1DC8">
        <w:rPr>
          <w:b w:val="0"/>
          <w:bCs w:val="0"/>
          <w:color w:val="231F20"/>
          <w:sz w:val="24"/>
          <w:szCs w:val="24"/>
        </w:rPr>
        <w:t>pages</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all</w:t>
      </w:r>
      <w:r w:rsidRPr="00FB1DC8">
        <w:rPr>
          <w:b w:val="0"/>
          <w:bCs w:val="0"/>
          <w:color w:val="231F20"/>
          <w:spacing w:val="-17"/>
          <w:sz w:val="24"/>
          <w:szCs w:val="24"/>
        </w:rPr>
        <w:t xml:space="preserve"> </w:t>
      </w:r>
      <w:r w:rsidRPr="00FB1DC8">
        <w:rPr>
          <w:b w:val="0"/>
          <w:bCs w:val="0"/>
          <w:color w:val="231F20"/>
          <w:sz w:val="24"/>
          <w:szCs w:val="24"/>
        </w:rPr>
        <w:t>tender documents</w:t>
      </w:r>
      <w:r w:rsidRPr="00FB1DC8">
        <w:rPr>
          <w:b w:val="0"/>
          <w:bCs w:val="0"/>
          <w:color w:val="231F20"/>
          <w:spacing w:val="-23"/>
          <w:sz w:val="24"/>
          <w:szCs w:val="24"/>
        </w:rPr>
        <w:t xml:space="preserve"> </w:t>
      </w:r>
      <w:r w:rsidRPr="00FB1DC8">
        <w:rPr>
          <w:b w:val="0"/>
          <w:bCs w:val="0"/>
          <w:color w:val="231F20"/>
          <w:sz w:val="24"/>
          <w:szCs w:val="24"/>
        </w:rPr>
        <w:t>submitted.</w:t>
      </w:r>
    </w:p>
    <w:p w14:paraId="6445BC42" w14:textId="77777777" w:rsidR="005F5B22" w:rsidRPr="00387896" w:rsidRDefault="00B0057A">
      <w:pPr>
        <w:pStyle w:val="Heading3"/>
        <w:numPr>
          <w:ilvl w:val="1"/>
          <w:numId w:val="72"/>
        </w:numPr>
        <w:tabs>
          <w:tab w:val="left" w:pos="1413"/>
          <w:tab w:val="left" w:pos="1414"/>
        </w:tabs>
        <w:ind w:right="720"/>
        <w:rPr>
          <w:sz w:val="24"/>
          <w:szCs w:val="24"/>
        </w:rPr>
      </w:pP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furnish</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information</w:t>
      </w:r>
      <w:r w:rsidRPr="00387896">
        <w:rPr>
          <w:b w:val="0"/>
          <w:color w:val="231F20"/>
          <w:spacing w:val="-18"/>
          <w:sz w:val="24"/>
          <w:szCs w:val="24"/>
        </w:rPr>
        <w:t xml:space="preserve"> </w:t>
      </w:r>
      <w:r w:rsidRPr="00387896">
        <w:rPr>
          <w:b w:val="0"/>
          <w:color w:val="231F20"/>
          <w:sz w:val="24"/>
          <w:szCs w:val="24"/>
        </w:rPr>
        <w:t>on</w:t>
      </w:r>
      <w:r w:rsidRPr="00387896">
        <w:rPr>
          <w:b w:val="0"/>
          <w:color w:val="231F20"/>
          <w:spacing w:val="-18"/>
          <w:sz w:val="24"/>
          <w:szCs w:val="24"/>
        </w:rPr>
        <w:t xml:space="preserve"> </w:t>
      </w:r>
      <w:r w:rsidRPr="00387896">
        <w:rPr>
          <w:b w:val="0"/>
          <w:color w:val="231F20"/>
          <w:sz w:val="24"/>
          <w:szCs w:val="24"/>
        </w:rPr>
        <w:t>commissions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gratuities,</w:t>
      </w:r>
      <w:r w:rsidRPr="00387896">
        <w:rPr>
          <w:b w:val="0"/>
          <w:color w:val="231F20"/>
          <w:spacing w:val="-18"/>
          <w:sz w:val="24"/>
          <w:szCs w:val="24"/>
        </w:rPr>
        <w:t xml:space="preserve"> </w:t>
      </w:r>
      <w:r w:rsidRPr="00387896">
        <w:rPr>
          <w:b w:val="0"/>
          <w:color w:val="231F20"/>
          <w:sz w:val="24"/>
          <w:szCs w:val="24"/>
        </w:rPr>
        <w:t>if</w:t>
      </w:r>
      <w:r w:rsidRPr="00387896">
        <w:rPr>
          <w:b w:val="0"/>
          <w:color w:val="231F20"/>
          <w:spacing w:val="-18"/>
          <w:sz w:val="24"/>
          <w:szCs w:val="24"/>
        </w:rPr>
        <w:t xml:space="preserve"> </w:t>
      </w:r>
      <w:r w:rsidRPr="00387896">
        <w:rPr>
          <w:b w:val="0"/>
          <w:color w:val="231F20"/>
          <w:spacing w:val="-4"/>
          <w:sz w:val="24"/>
          <w:szCs w:val="24"/>
        </w:rPr>
        <w:t>any,</w:t>
      </w:r>
      <w:r w:rsidRPr="00387896">
        <w:rPr>
          <w:b w:val="0"/>
          <w:color w:val="231F20"/>
          <w:spacing w:val="-18"/>
          <w:sz w:val="24"/>
          <w:szCs w:val="24"/>
        </w:rPr>
        <w:t xml:space="preserve"> </w:t>
      </w:r>
      <w:r w:rsidRPr="00387896">
        <w:rPr>
          <w:b w:val="0"/>
          <w:color w:val="231F20"/>
          <w:sz w:val="24"/>
          <w:szCs w:val="24"/>
        </w:rPr>
        <w:t>paid</w:t>
      </w:r>
      <w:r w:rsidRPr="00387896">
        <w:rPr>
          <w:b w:val="0"/>
          <w:color w:val="231F20"/>
          <w:spacing w:val="-18"/>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be paid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agents</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other</w:t>
      </w:r>
      <w:r w:rsidRPr="00387896">
        <w:rPr>
          <w:b w:val="0"/>
          <w:color w:val="231F20"/>
          <w:spacing w:val="-23"/>
          <w:sz w:val="24"/>
          <w:szCs w:val="24"/>
        </w:rPr>
        <w:t xml:space="preserve"> </w:t>
      </w:r>
      <w:r w:rsidRPr="00387896">
        <w:rPr>
          <w:b w:val="0"/>
          <w:color w:val="231F20"/>
          <w:sz w:val="24"/>
          <w:szCs w:val="24"/>
        </w:rPr>
        <w:t>party</w:t>
      </w:r>
      <w:r w:rsidRPr="00387896">
        <w:rPr>
          <w:b w:val="0"/>
          <w:color w:val="231F20"/>
          <w:spacing w:val="-23"/>
          <w:sz w:val="24"/>
          <w:szCs w:val="24"/>
        </w:rPr>
        <w:t xml:space="preserve"> </w:t>
      </w:r>
      <w:r w:rsidRPr="00387896">
        <w:rPr>
          <w:b w:val="0"/>
          <w:color w:val="231F20"/>
          <w:sz w:val="24"/>
          <w:szCs w:val="24"/>
        </w:rPr>
        <w:t>relating</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this</w:t>
      </w:r>
      <w:r w:rsidRPr="00387896">
        <w:rPr>
          <w:b w:val="0"/>
          <w:color w:val="231F20"/>
          <w:spacing w:val="-26"/>
          <w:sz w:val="24"/>
          <w:szCs w:val="24"/>
        </w:rPr>
        <w:t xml:space="preserve"> </w:t>
      </w:r>
      <w:r w:rsidRPr="00387896">
        <w:rPr>
          <w:b w:val="0"/>
          <w:color w:val="231F20"/>
          <w:spacing w:val="-5"/>
          <w:sz w:val="24"/>
          <w:szCs w:val="24"/>
        </w:rPr>
        <w:t>Tender</w:t>
      </w:r>
      <w:r w:rsidRPr="00387896">
        <w:rPr>
          <w:color w:val="231F20"/>
          <w:spacing w:val="-5"/>
          <w:sz w:val="24"/>
          <w:szCs w:val="24"/>
        </w:rPr>
        <w:t>.</w:t>
      </w:r>
    </w:p>
    <w:p w14:paraId="62542E14" w14:textId="77777777" w:rsidR="005F5B22" w:rsidRPr="00387896" w:rsidRDefault="00B0057A">
      <w:pPr>
        <w:pStyle w:val="Heading3"/>
        <w:numPr>
          <w:ilvl w:val="0"/>
          <w:numId w:val="48"/>
        </w:numPr>
        <w:tabs>
          <w:tab w:val="left" w:pos="1418"/>
          <w:tab w:val="left" w:pos="1419"/>
        </w:tabs>
        <w:spacing w:before="237"/>
        <w:ind w:left="1419" w:right="720" w:hanging="567"/>
        <w:rPr>
          <w:color w:val="231F20"/>
          <w:sz w:val="24"/>
          <w:szCs w:val="24"/>
        </w:rPr>
      </w:pPr>
      <w:bookmarkStart w:id="19" w:name="_TOC_250103"/>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19"/>
      <w:r w:rsidRPr="00387896">
        <w:rPr>
          <w:color w:val="231F20"/>
          <w:sz w:val="24"/>
          <w:szCs w:val="24"/>
        </w:rPr>
        <w:t>Schedules</w:t>
      </w:r>
    </w:p>
    <w:p w14:paraId="5278AA01" w14:textId="77777777" w:rsidR="005F5B22" w:rsidRPr="00387896" w:rsidRDefault="00B0057A">
      <w:pPr>
        <w:pStyle w:val="Heading3"/>
        <w:numPr>
          <w:ilvl w:val="1"/>
          <w:numId w:val="7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Form</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Schedules,</w:t>
      </w:r>
      <w:r w:rsidRPr="00387896">
        <w:rPr>
          <w:b w:val="0"/>
          <w:color w:val="231F20"/>
          <w:spacing w:val="-7"/>
          <w:sz w:val="24"/>
          <w:szCs w:val="24"/>
        </w:rPr>
        <w:t xml:space="preserve"> </w:t>
      </w:r>
      <w:r w:rsidRPr="00387896">
        <w:rPr>
          <w:b w:val="0"/>
          <w:color w:val="231F20"/>
          <w:sz w:val="24"/>
          <w:szCs w:val="24"/>
        </w:rPr>
        <w:t>including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Bill</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Quantities</w:t>
      </w:r>
      <w:r w:rsidRPr="00387896">
        <w:rPr>
          <w:b w:val="0"/>
          <w:i/>
          <w:color w:val="231F20"/>
          <w:sz w:val="24"/>
          <w:szCs w:val="24"/>
        </w:rPr>
        <w:t>,</w:t>
      </w:r>
      <w:r w:rsidRPr="00387896">
        <w:rPr>
          <w:b w:val="0"/>
          <w:i/>
          <w:color w:val="231F20"/>
          <w:spacing w:val="-7"/>
          <w:sz w:val="24"/>
          <w:szCs w:val="24"/>
        </w:rPr>
        <w:t xml:space="preserve"> </w:t>
      </w:r>
      <w:r w:rsidRPr="00387896">
        <w:rPr>
          <w:b w:val="0"/>
          <w:color w:val="231F20"/>
          <w:sz w:val="24"/>
          <w:szCs w:val="24"/>
        </w:rPr>
        <w:t>shall</w:t>
      </w:r>
      <w:r w:rsidRPr="00387896">
        <w:rPr>
          <w:b w:val="0"/>
          <w:color w:val="231F20"/>
          <w:spacing w:val="-7"/>
          <w:sz w:val="24"/>
          <w:szCs w:val="24"/>
        </w:rPr>
        <w:t xml:space="preserve"> </w:t>
      </w:r>
      <w:r w:rsidRPr="00387896">
        <w:rPr>
          <w:b w:val="0"/>
          <w:color w:val="231F20"/>
          <w:sz w:val="24"/>
          <w:szCs w:val="24"/>
        </w:rPr>
        <w:t>be</w:t>
      </w:r>
      <w:r w:rsidRPr="00387896">
        <w:rPr>
          <w:b w:val="0"/>
          <w:color w:val="231F20"/>
          <w:spacing w:val="-7"/>
          <w:sz w:val="24"/>
          <w:szCs w:val="24"/>
        </w:rPr>
        <w:t xml:space="preserve"> </w:t>
      </w:r>
      <w:r w:rsidRPr="00387896">
        <w:rPr>
          <w:b w:val="0"/>
          <w:color w:val="231F20"/>
          <w:sz w:val="24"/>
          <w:szCs w:val="24"/>
        </w:rPr>
        <w:t>prepared</w:t>
      </w:r>
      <w:r w:rsidRPr="00387896">
        <w:rPr>
          <w:b w:val="0"/>
          <w:color w:val="231F20"/>
          <w:spacing w:val="-7"/>
          <w:sz w:val="24"/>
          <w:szCs w:val="24"/>
        </w:rPr>
        <w:t xml:space="preserve"> </w:t>
      </w:r>
      <w:r w:rsidRPr="00387896">
        <w:rPr>
          <w:b w:val="0"/>
          <w:color w:val="231F20"/>
          <w:sz w:val="24"/>
          <w:szCs w:val="24"/>
        </w:rPr>
        <w:t>using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relevant</w:t>
      </w:r>
      <w:r w:rsidRPr="00387896">
        <w:rPr>
          <w:b w:val="0"/>
          <w:color w:val="231F20"/>
          <w:spacing w:val="-7"/>
          <w:sz w:val="24"/>
          <w:szCs w:val="24"/>
        </w:rPr>
        <w:t xml:space="preserve"> </w:t>
      </w:r>
      <w:r w:rsidRPr="00387896">
        <w:rPr>
          <w:b w:val="0"/>
          <w:color w:val="231F20"/>
          <w:sz w:val="24"/>
          <w:szCs w:val="24"/>
        </w:rPr>
        <w:t>form</w:t>
      </w:r>
      <w:r w:rsidRPr="00387896">
        <w:rPr>
          <w:b w:val="0"/>
          <w:i/>
          <w:color w:val="231F20"/>
          <w:sz w:val="24"/>
          <w:szCs w:val="24"/>
        </w:rPr>
        <w:t xml:space="preserve">s </w:t>
      </w:r>
      <w:r w:rsidRPr="00387896">
        <w:rPr>
          <w:b w:val="0"/>
          <w:color w:val="231F20"/>
          <w:sz w:val="24"/>
          <w:szCs w:val="24"/>
        </w:rPr>
        <w:t>furnished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Section</w:t>
      </w:r>
      <w:r w:rsidRPr="00387896">
        <w:rPr>
          <w:b w:val="0"/>
          <w:color w:val="231F20"/>
          <w:spacing w:val="-12"/>
          <w:sz w:val="24"/>
          <w:szCs w:val="24"/>
        </w:rPr>
        <w:t xml:space="preserve"> </w:t>
      </w:r>
      <w:r w:rsidRPr="00387896">
        <w:rPr>
          <w:b w:val="0"/>
          <w:color w:val="231F20"/>
          <w:spacing w:val="-10"/>
          <w:sz w:val="24"/>
          <w:szCs w:val="24"/>
        </w:rPr>
        <w:t>IV,</w:t>
      </w:r>
      <w:r w:rsidRPr="00387896">
        <w:rPr>
          <w:b w:val="0"/>
          <w:color w:val="231F20"/>
          <w:spacing w:val="-16"/>
          <w:sz w:val="24"/>
          <w:szCs w:val="24"/>
        </w:rPr>
        <w:t xml:space="preserve"> </w:t>
      </w:r>
      <w:r w:rsidRPr="00387896">
        <w:rPr>
          <w:b w:val="0"/>
          <w:color w:val="231F20"/>
          <w:sz w:val="24"/>
          <w:szCs w:val="24"/>
        </w:rPr>
        <w:t>Tendering</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2"/>
          <w:sz w:val="24"/>
          <w:szCs w:val="24"/>
        </w:rPr>
        <w:t xml:space="preserve"> </w:t>
      </w:r>
      <w:r w:rsidRPr="00387896">
        <w:rPr>
          <w:b w:val="0"/>
          <w:color w:val="231F20"/>
          <w:sz w:val="24"/>
          <w:szCs w:val="24"/>
        </w:rPr>
        <w:t>must</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completed</w:t>
      </w:r>
      <w:r w:rsidRPr="00387896">
        <w:rPr>
          <w:b w:val="0"/>
          <w:color w:val="231F20"/>
          <w:spacing w:val="-12"/>
          <w:sz w:val="24"/>
          <w:szCs w:val="24"/>
        </w:rPr>
        <w:t xml:space="preserve"> </w:t>
      </w:r>
      <w:r w:rsidRPr="00387896">
        <w:rPr>
          <w:b w:val="0"/>
          <w:color w:val="231F20"/>
          <w:sz w:val="24"/>
          <w:szCs w:val="24"/>
        </w:rPr>
        <w:t>without</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alterations</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text,</w:t>
      </w:r>
      <w:r w:rsidRPr="00387896">
        <w:rPr>
          <w:b w:val="0"/>
          <w:color w:val="231F20"/>
          <w:spacing w:val="-12"/>
          <w:sz w:val="24"/>
          <w:szCs w:val="24"/>
        </w:rPr>
        <w:t xml:space="preserve"> </w:t>
      </w:r>
      <w:r w:rsidRPr="00387896">
        <w:rPr>
          <w:b w:val="0"/>
          <w:color w:val="231F20"/>
          <w:sz w:val="24"/>
          <w:szCs w:val="24"/>
        </w:rPr>
        <w:t>and no substitutes shall be accepted except as provided under ITT 20.3. All blank spaces shall be ﬁlled in with</w:t>
      </w:r>
      <w:r w:rsidRPr="00387896">
        <w:rPr>
          <w:b w:val="0"/>
          <w:color w:val="231F20"/>
          <w:spacing w:val="-21"/>
          <w:sz w:val="24"/>
          <w:szCs w:val="24"/>
        </w:rPr>
        <w:t xml:space="preserve"> </w:t>
      </w:r>
      <w:r w:rsidRPr="00387896">
        <w:rPr>
          <w:b w:val="0"/>
          <w:color w:val="231F20"/>
          <w:sz w:val="24"/>
          <w:szCs w:val="24"/>
        </w:rPr>
        <w:t>the information</w:t>
      </w:r>
      <w:r w:rsidRPr="00387896">
        <w:rPr>
          <w:b w:val="0"/>
          <w:color w:val="231F20"/>
          <w:spacing w:val="-23"/>
          <w:sz w:val="24"/>
          <w:szCs w:val="24"/>
        </w:rPr>
        <w:t xml:space="preserve"> </w:t>
      </w:r>
      <w:r w:rsidRPr="00387896">
        <w:rPr>
          <w:b w:val="0"/>
          <w:color w:val="231F20"/>
          <w:sz w:val="24"/>
          <w:szCs w:val="24"/>
        </w:rPr>
        <w:t>requested.</w:t>
      </w:r>
    </w:p>
    <w:p w14:paraId="7A1EC20D"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0" w:name="_TOC_250102"/>
      <w:r w:rsidRPr="00387896">
        <w:rPr>
          <w:color w:val="231F20"/>
          <w:sz w:val="24"/>
          <w:szCs w:val="24"/>
        </w:rPr>
        <w:t>Alternative</w:t>
      </w:r>
      <w:r w:rsidRPr="00387896">
        <w:rPr>
          <w:color w:val="231F20"/>
          <w:spacing w:val="-27"/>
          <w:sz w:val="24"/>
          <w:szCs w:val="24"/>
        </w:rPr>
        <w:t xml:space="preserve"> </w:t>
      </w:r>
      <w:bookmarkEnd w:id="20"/>
      <w:r w:rsidRPr="00387896">
        <w:rPr>
          <w:color w:val="231F20"/>
          <w:spacing w:val="-3"/>
          <w:sz w:val="24"/>
          <w:szCs w:val="24"/>
        </w:rPr>
        <w:t>Tenders</w:t>
      </w:r>
    </w:p>
    <w:p w14:paraId="090756D3" w14:textId="2F8C69FD"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Unless</w:t>
      </w:r>
      <w:r w:rsidRPr="00387896">
        <w:rPr>
          <w:b w:val="0"/>
          <w:color w:val="231F20"/>
          <w:spacing w:val="-22"/>
          <w:sz w:val="24"/>
          <w:szCs w:val="24"/>
        </w:rPr>
        <w:t xml:space="preserve"> </w:t>
      </w:r>
      <w:r w:rsidRPr="00387896">
        <w:rPr>
          <w:b w:val="0"/>
          <w:color w:val="231F20"/>
          <w:sz w:val="24"/>
          <w:szCs w:val="24"/>
        </w:rPr>
        <w:t>otherwise</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2"/>
          <w:sz w:val="24"/>
          <w:szCs w:val="24"/>
        </w:rPr>
        <w:t xml:space="preserve"> </w:t>
      </w:r>
      <w:r w:rsidRPr="00387896">
        <w:rPr>
          <w:b w:val="0"/>
          <w:color w:val="231F20"/>
          <w:sz w:val="24"/>
          <w:szCs w:val="24"/>
        </w:rPr>
        <w:t>alternative</w:t>
      </w:r>
      <w:r w:rsidRPr="00387896">
        <w:rPr>
          <w:b w:val="0"/>
          <w:color w:val="231F20"/>
          <w:spacing w:val="-27"/>
          <w:sz w:val="24"/>
          <w:szCs w:val="24"/>
        </w:rPr>
        <w:t xml:space="preserve">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considered.</w:t>
      </w:r>
    </w:p>
    <w:p w14:paraId="799A97EB"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bCs w:val="0"/>
          <w:color w:val="231F20"/>
          <w:sz w:val="24"/>
          <w:szCs w:val="24"/>
        </w:rPr>
        <w:t xml:space="preserve">When alternative times for completion are explicitly invited, a statement to that effect will be included in the </w:t>
      </w:r>
      <w:r w:rsidRPr="00387896">
        <w:rPr>
          <w:bCs w:val="0"/>
          <w:color w:val="231F20"/>
          <w:sz w:val="24"/>
          <w:szCs w:val="24"/>
        </w:rPr>
        <w:t>TDS</w:t>
      </w:r>
      <w:r w:rsidRPr="00387896">
        <w:rPr>
          <w:b w:val="0"/>
          <w:color w:val="231F20"/>
          <w:sz w:val="24"/>
          <w:szCs w:val="24"/>
        </w:rPr>
        <w:t>, and the method of evaluating different alternative times for completion will be described in Section III, Evaluation and Qualiﬁcation Criteria.</w:t>
      </w:r>
    </w:p>
    <w:p w14:paraId="3AC30636"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sidRPr="00387896">
        <w:rPr>
          <w:b w:val="0"/>
          <w:color w:val="231F20"/>
          <w:sz w:val="24"/>
          <w:szCs w:val="24"/>
        </w:rPr>
        <w:t xml:space="preserve"> </w:t>
      </w:r>
      <w:r w:rsidRPr="00387896">
        <w:rPr>
          <w:b w:val="0"/>
          <w:color w:val="231F20"/>
          <w:sz w:val="24"/>
          <w:szCs w:val="24"/>
        </w:rPr>
        <w:t xml:space="preserve">When speciﬁed in the </w:t>
      </w:r>
      <w:r w:rsidRPr="00387896">
        <w:rPr>
          <w:bCs w:val="0"/>
          <w:color w:val="231F20"/>
          <w:sz w:val="24"/>
          <w:szCs w:val="24"/>
        </w:rPr>
        <w:t>TDS</w:t>
      </w:r>
      <w:r w:rsidRPr="00387896">
        <w:rPr>
          <w:b w:val="0"/>
          <w:color w:val="231F20"/>
          <w:sz w:val="24"/>
          <w:szCs w:val="24"/>
        </w:rPr>
        <w:t xml:space="preserve">, Tenderers are permitted to submit alternative technical solutions for speciﬁed parts of the Works, and such parts will be identiﬁed in the </w:t>
      </w:r>
      <w:r w:rsidRPr="00387896">
        <w:rPr>
          <w:bCs w:val="0"/>
          <w:color w:val="231F20"/>
          <w:sz w:val="24"/>
          <w:szCs w:val="24"/>
        </w:rPr>
        <w:t>TDS</w:t>
      </w:r>
      <w:r w:rsidRPr="00387896">
        <w:rPr>
          <w:b w:val="0"/>
          <w:color w:val="231F20"/>
          <w:sz w:val="24"/>
          <w:szCs w:val="24"/>
        </w:rPr>
        <w:t>, as will the method for their evaluating, and described in Section VII, Works' Requirements.</w:t>
      </w:r>
    </w:p>
    <w:p w14:paraId="66D21890" w14:textId="77777777" w:rsidR="005F5B22" w:rsidRPr="00387896" w:rsidRDefault="00B0057A">
      <w:pPr>
        <w:pStyle w:val="Heading3"/>
        <w:numPr>
          <w:ilvl w:val="0"/>
          <w:numId w:val="48"/>
        </w:numPr>
        <w:tabs>
          <w:tab w:val="left" w:pos="1418"/>
          <w:tab w:val="left" w:pos="1419"/>
        </w:tabs>
        <w:spacing w:before="237"/>
        <w:ind w:left="1418" w:right="720" w:hanging="567"/>
        <w:rPr>
          <w:color w:val="231F20"/>
          <w:sz w:val="24"/>
          <w:szCs w:val="24"/>
        </w:rPr>
      </w:pPr>
      <w:bookmarkStart w:id="21" w:name="_TOC_250101"/>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Prices</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bookmarkEnd w:id="21"/>
      <w:r w:rsidRPr="00387896">
        <w:rPr>
          <w:color w:val="231F20"/>
          <w:sz w:val="24"/>
          <w:szCs w:val="24"/>
        </w:rPr>
        <w:t>Discounts</w:t>
      </w:r>
    </w:p>
    <w:p w14:paraId="25052913"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discounts</w:t>
      </w:r>
      <w:r w:rsidRPr="00387896">
        <w:rPr>
          <w:b w:val="0"/>
          <w:color w:val="231F20"/>
          <w:spacing w:val="-18"/>
          <w:sz w:val="24"/>
          <w:szCs w:val="24"/>
        </w:rPr>
        <w:t xml:space="preserve"> </w:t>
      </w:r>
      <w:r w:rsidRPr="00387896">
        <w:rPr>
          <w:b w:val="0"/>
          <w:color w:val="231F20"/>
          <w:sz w:val="24"/>
          <w:szCs w:val="24"/>
        </w:rPr>
        <w:t>(including</w:t>
      </w:r>
      <w:r w:rsidRPr="00387896">
        <w:rPr>
          <w:b w:val="0"/>
          <w:color w:val="231F20"/>
          <w:spacing w:val="-18"/>
          <w:sz w:val="24"/>
          <w:szCs w:val="24"/>
        </w:rPr>
        <w:t xml:space="preserve"> </w:t>
      </w:r>
      <w:r w:rsidRPr="00387896">
        <w:rPr>
          <w:b w:val="0"/>
          <w:color w:val="231F20"/>
          <w:sz w:val="24"/>
          <w:szCs w:val="24"/>
        </w:rPr>
        <w:t>any</w:t>
      </w:r>
      <w:r w:rsidRPr="00387896">
        <w:rPr>
          <w:b w:val="0"/>
          <w:color w:val="231F20"/>
          <w:spacing w:val="-18"/>
          <w:sz w:val="24"/>
          <w:szCs w:val="24"/>
        </w:rPr>
        <w:t xml:space="preserve"> </w:t>
      </w:r>
      <w:r w:rsidRPr="00387896">
        <w:rPr>
          <w:b w:val="0"/>
          <w:color w:val="231F20"/>
          <w:sz w:val="24"/>
          <w:szCs w:val="24"/>
        </w:rPr>
        <w:t>price</w:t>
      </w:r>
      <w:r w:rsidRPr="00387896">
        <w:rPr>
          <w:b w:val="0"/>
          <w:color w:val="231F20"/>
          <w:spacing w:val="-18"/>
          <w:sz w:val="24"/>
          <w:szCs w:val="24"/>
        </w:rPr>
        <w:t xml:space="preserve"> </w:t>
      </w:r>
      <w:r w:rsidRPr="00387896">
        <w:rPr>
          <w:b w:val="0"/>
          <w:color w:val="231F20"/>
          <w:sz w:val="24"/>
          <w:szCs w:val="24"/>
        </w:rPr>
        <w:t>reduction)</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 Bill</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Quantities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conform</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pacing w:val="-3"/>
          <w:sz w:val="24"/>
          <w:szCs w:val="24"/>
        </w:rPr>
        <w:t>below.</w:t>
      </w:r>
    </w:p>
    <w:p w14:paraId="520592CC"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w:t>
      </w:r>
      <w:r w:rsidRPr="00387896">
        <w:rPr>
          <w:b w:val="0"/>
          <w:color w:val="231F20"/>
          <w:sz w:val="24"/>
          <w:szCs w:val="24"/>
        </w:rPr>
        <w:lastRenderedPageBreak/>
        <w:t>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price to be quoted in the Form of Tender, in accordance with ITT 14.1, shall be the total price of the Tender, including any discounts offered.</w:t>
      </w:r>
    </w:p>
    <w:p w14:paraId="5BDAAA45"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Tenderer shall quote any discounts and the methodology for their application in the Form of Tender, in accordance with ITT 14.1.</w:t>
      </w:r>
    </w:p>
    <w:p w14:paraId="6EC2F4ED"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It will be speciﬁed in the </w:t>
      </w:r>
      <w:r w:rsidRPr="00387896">
        <w:rPr>
          <w:bCs w:val="0"/>
          <w:color w:val="231F20"/>
          <w:sz w:val="24"/>
          <w:szCs w:val="24"/>
        </w:rPr>
        <w:t>TDS</w:t>
      </w:r>
      <w:r w:rsidRPr="00387896">
        <w:rPr>
          <w:b w:val="0"/>
          <w:color w:val="231F20"/>
          <w:sz w:val="24"/>
          <w:szCs w:val="24"/>
        </w:rPr>
        <w:t xml:space="preserve"> if the rates and prices quoted by the Tenderer are or are not subject to adjustment 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performance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provisions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Conditions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except</w:t>
      </w:r>
      <w:r w:rsidRPr="00387896">
        <w:rPr>
          <w:b w:val="0"/>
          <w:color w:val="231F20"/>
          <w:spacing w:val="-22"/>
          <w:sz w:val="24"/>
          <w:szCs w:val="24"/>
        </w:rPr>
        <w:t xml:space="preserve"> </w:t>
      </w:r>
      <w:r w:rsidRPr="00387896">
        <w:rPr>
          <w:b w:val="0"/>
          <w:color w:val="231F20"/>
          <w:sz w:val="24"/>
          <w:szCs w:val="24"/>
        </w:rPr>
        <w:t>in cases</w:t>
      </w:r>
      <w:r w:rsidRPr="00387896">
        <w:rPr>
          <w:b w:val="0"/>
          <w:color w:val="231F20"/>
          <w:spacing w:val="-7"/>
          <w:sz w:val="24"/>
          <w:szCs w:val="24"/>
        </w:rPr>
        <w:t xml:space="preserve"> </w:t>
      </w:r>
      <w:r w:rsidRPr="00387896">
        <w:rPr>
          <w:b w:val="0"/>
          <w:color w:val="231F20"/>
          <w:sz w:val="24"/>
          <w:szCs w:val="24"/>
        </w:rPr>
        <w:t>where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contract</w:t>
      </w:r>
      <w:r w:rsidRPr="00387896">
        <w:rPr>
          <w:b w:val="0"/>
          <w:color w:val="231F20"/>
          <w:spacing w:val="-7"/>
          <w:sz w:val="24"/>
          <w:szCs w:val="24"/>
        </w:rPr>
        <w:t xml:space="preserve"> </w:t>
      </w:r>
      <w:r w:rsidRPr="00387896">
        <w:rPr>
          <w:b w:val="0"/>
          <w:color w:val="231F20"/>
          <w:sz w:val="24"/>
          <w:szCs w:val="24"/>
        </w:rPr>
        <w:t>is</w:t>
      </w:r>
      <w:r w:rsidRPr="00387896">
        <w:rPr>
          <w:b w:val="0"/>
          <w:color w:val="231F20"/>
          <w:spacing w:val="-7"/>
          <w:sz w:val="24"/>
          <w:szCs w:val="24"/>
        </w:rPr>
        <w:t xml:space="preserve"> </w:t>
      </w:r>
      <w:r w:rsidRPr="00387896">
        <w:rPr>
          <w:b w:val="0"/>
          <w:color w:val="231F20"/>
          <w:sz w:val="24"/>
          <w:szCs w:val="24"/>
        </w:rPr>
        <w:t>subject</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u w:val="single" w:color="231F20"/>
        </w:rPr>
        <w:t>ﬂuctuations</w:t>
      </w:r>
      <w:r w:rsidRPr="00387896">
        <w:rPr>
          <w:b w:val="0"/>
          <w:color w:val="231F20"/>
          <w:spacing w:val="-7"/>
          <w:sz w:val="24"/>
          <w:szCs w:val="24"/>
          <w:u w:val="single" w:color="231F20"/>
        </w:rPr>
        <w:t xml:space="preserve"> </w:t>
      </w:r>
      <w:r w:rsidRPr="00387896">
        <w:rPr>
          <w:b w:val="0"/>
          <w:color w:val="231F20"/>
          <w:sz w:val="24"/>
          <w:szCs w:val="24"/>
          <w:u w:val="single" w:color="231F20"/>
        </w:rPr>
        <w:t>and</w:t>
      </w:r>
      <w:r w:rsidRPr="00387896">
        <w:rPr>
          <w:b w:val="0"/>
          <w:color w:val="231F20"/>
          <w:spacing w:val="-7"/>
          <w:sz w:val="24"/>
          <w:szCs w:val="24"/>
          <w:u w:val="single" w:color="231F20"/>
        </w:rPr>
        <w:t xml:space="preserve"> </w:t>
      </w:r>
      <w:r w:rsidRPr="00387896">
        <w:rPr>
          <w:b w:val="0"/>
          <w:color w:val="231F20"/>
          <w:sz w:val="24"/>
          <w:szCs w:val="24"/>
          <w:u w:val="single" w:color="231F20"/>
        </w:rPr>
        <w:t>adjustments</w:t>
      </w:r>
      <w:r w:rsidRPr="00387896">
        <w:rPr>
          <w:b w:val="0"/>
          <w:color w:val="231F20"/>
          <w:sz w:val="24"/>
          <w:szCs w:val="24"/>
        </w:rPr>
        <w:t>,</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ﬁxed</w:t>
      </w:r>
      <w:r w:rsidRPr="00387896">
        <w:rPr>
          <w:b w:val="0"/>
          <w:color w:val="231F20"/>
          <w:spacing w:val="-7"/>
          <w:sz w:val="24"/>
          <w:szCs w:val="24"/>
        </w:rPr>
        <w:t xml:space="preserve"> </w:t>
      </w:r>
      <w:r w:rsidRPr="00387896">
        <w:rPr>
          <w:b w:val="0"/>
          <w:color w:val="231F20"/>
          <w:sz w:val="24"/>
          <w:szCs w:val="24"/>
        </w:rPr>
        <w:t>price.</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7"/>
          <w:sz w:val="24"/>
          <w:szCs w:val="24"/>
        </w:rPr>
        <w:t xml:space="preserve"> </w:t>
      </w:r>
      <w:r w:rsidRPr="00387896">
        <w:rPr>
          <w:b w:val="0"/>
          <w:color w:val="231F20"/>
          <w:sz w:val="24"/>
          <w:szCs w:val="24"/>
        </w:rPr>
        <w:t>such</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7"/>
          <w:sz w:val="24"/>
          <w:szCs w:val="24"/>
        </w:rPr>
        <w:t xml:space="preserve"> </w:t>
      </w:r>
      <w:r w:rsidRPr="00387896">
        <w:rPr>
          <w:b w:val="0"/>
          <w:color w:val="231F20"/>
          <w:sz w:val="24"/>
          <w:szCs w:val="24"/>
        </w:rPr>
        <w:t>case,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Tenderer shall</w:t>
      </w:r>
      <w:r w:rsidRPr="00387896">
        <w:rPr>
          <w:b w:val="0"/>
          <w:color w:val="231F20"/>
          <w:spacing w:val="-3"/>
          <w:sz w:val="24"/>
          <w:szCs w:val="24"/>
        </w:rPr>
        <w:t xml:space="preserve"> </w:t>
      </w:r>
      <w:r w:rsidRPr="00387896">
        <w:rPr>
          <w:b w:val="0"/>
          <w:color w:val="231F20"/>
          <w:sz w:val="24"/>
          <w:szCs w:val="24"/>
        </w:rPr>
        <w:t>furnish</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indices</w:t>
      </w:r>
      <w:r w:rsidRPr="00387896">
        <w:rPr>
          <w:b w:val="0"/>
          <w:color w:val="231F20"/>
          <w:spacing w:val="-3"/>
          <w:sz w:val="24"/>
          <w:szCs w:val="24"/>
        </w:rPr>
        <w:t xml:space="preserve"> </w:t>
      </w:r>
      <w:r w:rsidRPr="00387896">
        <w:rPr>
          <w:b w:val="0"/>
          <w:color w:val="231F20"/>
          <w:sz w:val="24"/>
          <w:szCs w:val="24"/>
        </w:rPr>
        <w:t>and</w:t>
      </w:r>
      <w:r w:rsidRPr="00387896">
        <w:rPr>
          <w:b w:val="0"/>
          <w:color w:val="231F20"/>
          <w:spacing w:val="-3"/>
          <w:sz w:val="24"/>
          <w:szCs w:val="24"/>
        </w:rPr>
        <w:t xml:space="preserve"> </w:t>
      </w:r>
      <w:r w:rsidRPr="00387896">
        <w:rPr>
          <w:b w:val="0"/>
          <w:color w:val="231F20"/>
          <w:sz w:val="24"/>
          <w:szCs w:val="24"/>
        </w:rPr>
        <w:t>weightings</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price</w:t>
      </w:r>
      <w:r w:rsidRPr="00387896">
        <w:rPr>
          <w:b w:val="0"/>
          <w:color w:val="231F20"/>
          <w:spacing w:val="-3"/>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formulae</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Schedule</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Data 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may</w:t>
      </w:r>
      <w:r w:rsidRPr="00387896">
        <w:rPr>
          <w:b w:val="0"/>
          <w:color w:val="231F20"/>
          <w:spacing w:val="-24"/>
          <w:sz w:val="24"/>
          <w:szCs w:val="24"/>
        </w:rPr>
        <w:t xml:space="preserve"> </w:t>
      </w:r>
      <w:r w:rsidRPr="00387896">
        <w:rPr>
          <w:b w:val="0"/>
          <w:color w:val="231F20"/>
          <w:sz w:val="24"/>
          <w:szCs w:val="24"/>
        </w:rPr>
        <w:t>require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justify</w:t>
      </w:r>
      <w:r w:rsidRPr="00387896">
        <w:rPr>
          <w:b w:val="0"/>
          <w:color w:val="231F20"/>
          <w:spacing w:val="-24"/>
          <w:sz w:val="24"/>
          <w:szCs w:val="24"/>
        </w:rPr>
        <w:t xml:space="preserve"> </w:t>
      </w:r>
      <w:r w:rsidRPr="00387896">
        <w:rPr>
          <w:b w:val="0"/>
          <w:color w:val="231F20"/>
          <w:sz w:val="24"/>
          <w:szCs w:val="24"/>
        </w:rPr>
        <w:t>its</w:t>
      </w:r>
      <w:r w:rsidRPr="00387896">
        <w:rPr>
          <w:b w:val="0"/>
          <w:color w:val="231F20"/>
          <w:spacing w:val="-24"/>
          <w:sz w:val="24"/>
          <w:szCs w:val="24"/>
        </w:rPr>
        <w:t xml:space="preserve"> </w:t>
      </w:r>
      <w:r w:rsidRPr="00387896">
        <w:rPr>
          <w:b w:val="0"/>
          <w:color w:val="231F20"/>
          <w:sz w:val="24"/>
          <w:szCs w:val="24"/>
        </w:rPr>
        <w:t>proposed</w:t>
      </w:r>
      <w:r w:rsidRPr="00387896">
        <w:rPr>
          <w:b w:val="0"/>
          <w:color w:val="231F20"/>
          <w:spacing w:val="-23"/>
          <w:sz w:val="24"/>
          <w:szCs w:val="24"/>
        </w:rPr>
        <w:t xml:space="preserve"> </w:t>
      </w:r>
      <w:r w:rsidRPr="00387896">
        <w:rPr>
          <w:b w:val="0"/>
          <w:color w:val="231F20"/>
          <w:sz w:val="24"/>
          <w:szCs w:val="24"/>
        </w:rPr>
        <w:t>indices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weightings.</w:t>
      </w:r>
    </w:p>
    <w:p w14:paraId="483B1C76" w14:textId="3E1D2CF0"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387896">
        <w:rPr>
          <w:b w:val="0"/>
          <w:color w:val="231F20"/>
          <w:sz w:val="24"/>
          <w:szCs w:val="24"/>
        </w:rPr>
        <w:t>package. Discounts</w:t>
      </w:r>
      <w:r w:rsidRPr="00387896">
        <w:rPr>
          <w:b w:val="0"/>
          <w:color w:val="231F20"/>
          <w:sz w:val="24"/>
          <w:szCs w:val="24"/>
        </w:rPr>
        <w:t xml:space="preserve"> shall be submitted in accordance with ITT 16.4, provided the Tenders for all lots (contracts) are opened at the same time.</w:t>
      </w:r>
    </w:p>
    <w:p w14:paraId="1EBFB828"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2" w:name="_TOC_250100"/>
      <w:r w:rsidRPr="00387896">
        <w:rPr>
          <w:color w:val="231F20"/>
          <w:sz w:val="24"/>
          <w:szCs w:val="24"/>
        </w:rPr>
        <w:t>Currencies</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2"/>
      <w:r w:rsidRPr="00387896">
        <w:rPr>
          <w:color w:val="231F20"/>
          <w:sz w:val="24"/>
          <w:szCs w:val="24"/>
        </w:rPr>
        <w:t>Payment</w:t>
      </w:r>
    </w:p>
    <w:p w14:paraId="2F7516F5" w14:textId="3EDC2BBB" w:rsidR="005F5B22" w:rsidRPr="00387896" w:rsidRDefault="00B0057A">
      <w:pPr>
        <w:pStyle w:val="Heading3"/>
        <w:numPr>
          <w:ilvl w:val="1"/>
          <w:numId w:val="76"/>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quote</w:t>
      </w:r>
      <w:r w:rsidRPr="00387896">
        <w:rPr>
          <w:b w:val="0"/>
          <w:color w:val="231F20"/>
          <w:spacing w:val="-18"/>
          <w:sz w:val="24"/>
          <w:szCs w:val="24"/>
        </w:rPr>
        <w:t xml:space="preserve"> </w:t>
      </w:r>
      <w:r w:rsidRPr="00387896">
        <w:rPr>
          <w:b w:val="0"/>
          <w:color w:val="231F20"/>
          <w:sz w:val="24"/>
          <w:szCs w:val="24"/>
        </w:rPr>
        <w:t>entirely</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Kenya</w:t>
      </w:r>
      <w:r w:rsidRPr="00387896">
        <w:rPr>
          <w:b w:val="0"/>
          <w:color w:val="231F20"/>
          <w:spacing w:val="-18"/>
          <w:sz w:val="24"/>
          <w:szCs w:val="24"/>
        </w:rPr>
        <w:t xml:space="preserve"> </w:t>
      </w:r>
      <w:r w:rsidRPr="00387896">
        <w:rPr>
          <w:b w:val="0"/>
          <w:color w:val="231F20"/>
          <w:sz w:val="24"/>
          <w:szCs w:val="24"/>
        </w:rPr>
        <w:t>Shillings.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unit</w:t>
      </w:r>
      <w:r w:rsidRPr="00387896">
        <w:rPr>
          <w:b w:val="0"/>
          <w:color w:val="231F20"/>
          <w:spacing w:val="-18"/>
          <w:sz w:val="24"/>
          <w:szCs w:val="24"/>
        </w:rPr>
        <w:t xml:space="preserve"> </w:t>
      </w:r>
      <w:r w:rsidRPr="00387896">
        <w:rPr>
          <w:b w:val="0"/>
          <w:color w:val="231F20"/>
          <w:sz w:val="24"/>
          <w:szCs w:val="24"/>
        </w:rPr>
        <w:t>rates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be</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 the</w:t>
      </w:r>
      <w:r w:rsidRPr="00387896">
        <w:rPr>
          <w:b w:val="0"/>
          <w:color w:val="231F20"/>
          <w:spacing w:val="-17"/>
          <w:sz w:val="24"/>
          <w:szCs w:val="24"/>
        </w:rPr>
        <w:t xml:space="preserve"> </w:t>
      </w:r>
      <w:r w:rsidRPr="00387896">
        <w:rPr>
          <w:b w:val="0"/>
          <w:color w:val="231F20"/>
          <w:sz w:val="24"/>
          <w:szCs w:val="24"/>
        </w:rPr>
        <w:t>Bill</w:t>
      </w:r>
      <w:r w:rsidRPr="00387896">
        <w:rPr>
          <w:b w:val="0"/>
          <w:color w:val="231F20"/>
          <w:spacing w:val="-17"/>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Quantities,</w:t>
      </w:r>
      <w:r w:rsidRPr="00387896">
        <w:rPr>
          <w:b w:val="0"/>
          <w:color w:val="231F20"/>
          <w:spacing w:val="-17"/>
          <w:sz w:val="24"/>
          <w:szCs w:val="24"/>
        </w:rPr>
        <w:t xml:space="preserve"> </w:t>
      </w:r>
      <w:r w:rsidRPr="00387896">
        <w:rPr>
          <w:b w:val="0"/>
          <w:color w:val="231F20"/>
          <w:sz w:val="24"/>
          <w:szCs w:val="24"/>
        </w:rPr>
        <w:t>entirely</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Kenya</w:t>
      </w:r>
      <w:r w:rsidRPr="00387896">
        <w:rPr>
          <w:b w:val="0"/>
          <w:color w:val="231F20"/>
          <w:spacing w:val="-17"/>
          <w:sz w:val="24"/>
          <w:szCs w:val="24"/>
        </w:rPr>
        <w:t xml:space="preserve"> </w:t>
      </w:r>
      <w:r w:rsidRPr="00387896">
        <w:rPr>
          <w:b w:val="0"/>
          <w:color w:val="231F20"/>
          <w:sz w:val="24"/>
          <w:szCs w:val="24"/>
        </w:rPr>
        <w:t>shillings.</w:t>
      </w:r>
      <w:r w:rsidRPr="00387896">
        <w:rPr>
          <w:b w:val="0"/>
          <w:color w:val="231F20"/>
          <w:spacing w:val="-29"/>
          <w:sz w:val="24"/>
          <w:szCs w:val="24"/>
        </w:rPr>
        <w:t xml:space="preserve"> </w:t>
      </w:r>
      <w:r w:rsidRPr="00387896">
        <w:rPr>
          <w:b w:val="0"/>
          <w:color w:val="231F20"/>
          <w:sz w:val="24"/>
          <w:szCs w:val="24"/>
        </w:rPr>
        <w:t>A</w:t>
      </w:r>
      <w:r w:rsidRPr="00387896">
        <w:rPr>
          <w:b w:val="0"/>
          <w:color w:val="231F20"/>
          <w:spacing w:val="-33"/>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expecting</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incur</w:t>
      </w:r>
      <w:r w:rsidRPr="00387896">
        <w:rPr>
          <w:b w:val="0"/>
          <w:color w:val="231F20"/>
          <w:spacing w:val="-17"/>
          <w:sz w:val="24"/>
          <w:szCs w:val="24"/>
        </w:rPr>
        <w:t xml:space="preserve"> </w:t>
      </w:r>
      <w:r w:rsidRPr="00387896">
        <w:rPr>
          <w:b w:val="0"/>
          <w:color w:val="231F20"/>
          <w:sz w:val="24"/>
          <w:szCs w:val="24"/>
        </w:rPr>
        <w:t>expenditures</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other</w:t>
      </w:r>
      <w:r w:rsidRPr="00387896">
        <w:rPr>
          <w:b w:val="0"/>
          <w:color w:val="231F20"/>
          <w:spacing w:val="-17"/>
          <w:sz w:val="24"/>
          <w:szCs w:val="24"/>
        </w:rPr>
        <w:t xml:space="preserve"> </w:t>
      </w:r>
      <w:r w:rsidRPr="00387896">
        <w:rPr>
          <w:b w:val="0"/>
          <w:color w:val="231F20"/>
          <w:sz w:val="24"/>
          <w:szCs w:val="24"/>
        </w:rPr>
        <w:t>currencies for</w:t>
      </w:r>
      <w:r w:rsidRPr="00387896">
        <w:rPr>
          <w:b w:val="0"/>
          <w:color w:val="231F20"/>
          <w:spacing w:val="-4"/>
          <w:sz w:val="24"/>
          <w:szCs w:val="24"/>
        </w:rPr>
        <w:t xml:space="preserve"> </w:t>
      </w:r>
      <w:r w:rsidRPr="00387896">
        <w:rPr>
          <w:b w:val="0"/>
          <w:color w:val="231F20"/>
          <w:sz w:val="24"/>
          <w:szCs w:val="24"/>
        </w:rPr>
        <w:t>inputs</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pacing w:val="-4"/>
          <w:sz w:val="24"/>
          <w:szCs w:val="24"/>
        </w:rPr>
        <w:t xml:space="preserve">Works </w:t>
      </w:r>
      <w:r w:rsidRPr="00387896">
        <w:rPr>
          <w:b w:val="0"/>
          <w:color w:val="231F20"/>
          <w:sz w:val="24"/>
          <w:szCs w:val="24"/>
        </w:rPr>
        <w:t>supplied</w:t>
      </w:r>
      <w:r w:rsidRPr="00387896">
        <w:rPr>
          <w:b w:val="0"/>
          <w:color w:val="231F20"/>
          <w:spacing w:val="-4"/>
          <w:sz w:val="24"/>
          <w:szCs w:val="24"/>
        </w:rPr>
        <w:t xml:space="preserve"> </w:t>
      </w:r>
      <w:r w:rsidRPr="00387896">
        <w:rPr>
          <w:b w:val="0"/>
          <w:color w:val="231F20"/>
          <w:sz w:val="24"/>
          <w:szCs w:val="24"/>
        </w:rPr>
        <w:t>from</w:t>
      </w:r>
      <w:r w:rsidRPr="00387896">
        <w:rPr>
          <w:b w:val="0"/>
          <w:color w:val="231F20"/>
          <w:spacing w:val="-4"/>
          <w:sz w:val="24"/>
          <w:szCs w:val="24"/>
        </w:rPr>
        <w:t xml:space="preserve"> </w:t>
      </w:r>
      <w:r w:rsidRPr="00387896">
        <w:rPr>
          <w:b w:val="0"/>
          <w:color w:val="231F20"/>
          <w:sz w:val="24"/>
          <w:szCs w:val="24"/>
        </w:rPr>
        <w:t>outside</w:t>
      </w:r>
      <w:r w:rsidRPr="00387896">
        <w:rPr>
          <w:b w:val="0"/>
          <w:color w:val="231F20"/>
          <w:spacing w:val="-4"/>
          <w:sz w:val="24"/>
          <w:szCs w:val="24"/>
        </w:rPr>
        <w:t xml:space="preserve"> </w:t>
      </w:r>
      <w:r w:rsidRPr="00387896">
        <w:rPr>
          <w:b w:val="0"/>
          <w:color w:val="231F20"/>
          <w:sz w:val="24"/>
          <w:szCs w:val="24"/>
        </w:rPr>
        <w:t>Kenya</w:t>
      </w:r>
      <w:r w:rsidRPr="00387896">
        <w:rPr>
          <w:b w:val="0"/>
          <w:color w:val="231F20"/>
          <w:spacing w:val="-4"/>
          <w:sz w:val="24"/>
          <w:szCs w:val="24"/>
        </w:rPr>
        <w:t xml:space="preserve"> </w:t>
      </w:r>
      <w:r w:rsidRPr="00387896">
        <w:rPr>
          <w:b w:val="0"/>
          <w:color w:val="231F20"/>
          <w:sz w:val="24"/>
          <w:szCs w:val="24"/>
        </w:rPr>
        <w:t>shall</w:t>
      </w:r>
      <w:r w:rsidRPr="00387896">
        <w:rPr>
          <w:b w:val="0"/>
          <w:color w:val="231F20"/>
          <w:spacing w:val="-4"/>
          <w:sz w:val="24"/>
          <w:szCs w:val="24"/>
        </w:rPr>
        <w:t xml:space="preserve"> </w:t>
      </w:r>
      <w:r w:rsidRPr="00387896">
        <w:rPr>
          <w:b w:val="0"/>
          <w:color w:val="231F20"/>
          <w:sz w:val="24"/>
          <w:szCs w:val="24"/>
        </w:rPr>
        <w:t>device</w:t>
      </w:r>
      <w:r w:rsidRPr="00387896">
        <w:rPr>
          <w:b w:val="0"/>
          <w:color w:val="231F20"/>
          <w:spacing w:val="-4"/>
          <w:sz w:val="24"/>
          <w:szCs w:val="24"/>
        </w:rPr>
        <w:t xml:space="preserve"> </w:t>
      </w:r>
      <w:r w:rsidRPr="00387896">
        <w:rPr>
          <w:b w:val="0"/>
          <w:color w:val="231F20"/>
          <w:sz w:val="24"/>
          <w:szCs w:val="24"/>
        </w:rPr>
        <w:t>own</w:t>
      </w:r>
      <w:r w:rsidRPr="00387896">
        <w:rPr>
          <w:b w:val="0"/>
          <w:color w:val="231F20"/>
          <w:spacing w:val="-4"/>
          <w:sz w:val="24"/>
          <w:szCs w:val="24"/>
        </w:rPr>
        <w:t xml:space="preserve"> </w:t>
      </w:r>
      <w:r w:rsidRPr="00387896">
        <w:rPr>
          <w:b w:val="0"/>
          <w:color w:val="231F20"/>
          <w:sz w:val="24"/>
          <w:szCs w:val="24"/>
        </w:rPr>
        <w:t>ways</w:t>
      </w:r>
      <w:r w:rsidRPr="00387896">
        <w:rPr>
          <w:b w:val="0"/>
          <w:color w:val="231F20"/>
          <w:spacing w:val="-4"/>
          <w:sz w:val="24"/>
          <w:szCs w:val="24"/>
        </w:rPr>
        <w:t xml:space="preserve"> </w:t>
      </w:r>
      <w:r w:rsidRPr="00387896">
        <w:rPr>
          <w:b w:val="0"/>
          <w:color w:val="231F20"/>
          <w:sz w:val="24"/>
          <w:szCs w:val="24"/>
        </w:rPr>
        <w:t>of</w:t>
      </w:r>
      <w:r w:rsidRPr="00387896">
        <w:rPr>
          <w:b w:val="0"/>
          <w:color w:val="231F20"/>
          <w:spacing w:val="-4"/>
          <w:sz w:val="24"/>
          <w:szCs w:val="24"/>
        </w:rPr>
        <w:t xml:space="preserve"> </w:t>
      </w:r>
      <w:r w:rsidRPr="00387896">
        <w:rPr>
          <w:b w:val="0"/>
          <w:color w:val="231F20"/>
          <w:sz w:val="24"/>
          <w:szCs w:val="24"/>
        </w:rPr>
        <w:t>getting</w:t>
      </w:r>
      <w:r w:rsidRPr="00387896">
        <w:rPr>
          <w:b w:val="0"/>
          <w:color w:val="231F20"/>
          <w:spacing w:val="-4"/>
          <w:sz w:val="24"/>
          <w:szCs w:val="24"/>
        </w:rPr>
        <w:t xml:space="preserve"> </w:t>
      </w:r>
      <w:r w:rsidR="006D6592" w:rsidRPr="00387896">
        <w:rPr>
          <w:b w:val="0"/>
          <w:color w:val="231F20"/>
          <w:sz w:val="24"/>
          <w:szCs w:val="24"/>
        </w:rPr>
        <w:t>foreign</w:t>
      </w:r>
      <w:r w:rsidRPr="00387896">
        <w:rPr>
          <w:b w:val="0"/>
          <w:color w:val="231F20"/>
          <w:spacing w:val="-4"/>
          <w:sz w:val="24"/>
          <w:szCs w:val="24"/>
        </w:rPr>
        <w:t xml:space="preserve"> </w:t>
      </w:r>
      <w:r w:rsidRPr="00387896">
        <w:rPr>
          <w:b w:val="0"/>
          <w:color w:val="231F20"/>
          <w:sz w:val="24"/>
          <w:szCs w:val="24"/>
        </w:rPr>
        <w:t>currency</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meet those</w:t>
      </w:r>
      <w:r w:rsidRPr="00387896">
        <w:rPr>
          <w:b w:val="0"/>
          <w:color w:val="231F20"/>
          <w:spacing w:val="-23"/>
          <w:sz w:val="24"/>
          <w:szCs w:val="24"/>
        </w:rPr>
        <w:t xml:space="preserve"> </w:t>
      </w:r>
      <w:r w:rsidRPr="00387896">
        <w:rPr>
          <w:b w:val="0"/>
          <w:color w:val="231F20"/>
          <w:sz w:val="24"/>
          <w:szCs w:val="24"/>
        </w:rPr>
        <w:t>expenditures.</w:t>
      </w:r>
    </w:p>
    <w:p w14:paraId="39FE9477" w14:textId="77777777" w:rsidR="005F5B22" w:rsidRPr="00387896" w:rsidRDefault="00B0057A">
      <w:pPr>
        <w:pStyle w:val="Heading3"/>
        <w:numPr>
          <w:ilvl w:val="0"/>
          <w:numId w:val="48"/>
        </w:numPr>
        <w:tabs>
          <w:tab w:val="left" w:pos="1417"/>
          <w:tab w:val="left" w:pos="1419"/>
        </w:tabs>
        <w:ind w:left="1418" w:right="720" w:hanging="567"/>
        <w:rPr>
          <w:color w:val="231F20"/>
          <w:sz w:val="24"/>
          <w:szCs w:val="24"/>
        </w:rPr>
      </w:pPr>
      <w:bookmarkStart w:id="23" w:name="_TOC_250099"/>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pacing w:val="-3"/>
          <w:sz w:val="24"/>
          <w:szCs w:val="24"/>
        </w:rPr>
        <w:t>Technical</w:t>
      </w:r>
      <w:r w:rsidRPr="00387896">
        <w:rPr>
          <w:color w:val="231F20"/>
          <w:spacing w:val="-23"/>
          <w:sz w:val="24"/>
          <w:szCs w:val="24"/>
        </w:rPr>
        <w:t xml:space="preserve"> </w:t>
      </w:r>
      <w:bookmarkEnd w:id="23"/>
      <w:r w:rsidRPr="00387896">
        <w:rPr>
          <w:color w:val="231F20"/>
          <w:sz w:val="24"/>
          <w:szCs w:val="24"/>
        </w:rPr>
        <w:t>Proposal</w:t>
      </w:r>
    </w:p>
    <w:p w14:paraId="76925C70" w14:textId="2066C95C" w:rsidR="005F5B22" w:rsidRPr="00387896" w:rsidRDefault="00B0057A">
      <w:pPr>
        <w:pStyle w:val="Heading3"/>
        <w:numPr>
          <w:ilvl w:val="1"/>
          <w:numId w:val="7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Tenderer</w:t>
      </w:r>
      <w:r w:rsidRPr="00387896">
        <w:rPr>
          <w:b w:val="0"/>
          <w:color w:val="231F20"/>
          <w:spacing w:val="-6"/>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furnish</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technical</w:t>
      </w:r>
      <w:r w:rsidRPr="00387896">
        <w:rPr>
          <w:b w:val="0"/>
          <w:color w:val="231F20"/>
          <w:spacing w:val="-6"/>
          <w:sz w:val="24"/>
          <w:szCs w:val="24"/>
        </w:rPr>
        <w:t xml:space="preserve"> </w:t>
      </w:r>
      <w:r w:rsidRPr="00387896">
        <w:rPr>
          <w:b w:val="0"/>
          <w:color w:val="231F20"/>
          <w:sz w:val="24"/>
          <w:szCs w:val="24"/>
        </w:rPr>
        <w:t>proposal</w:t>
      </w:r>
      <w:r w:rsidRPr="00387896">
        <w:rPr>
          <w:b w:val="0"/>
          <w:color w:val="231F20"/>
          <w:spacing w:val="-6"/>
          <w:sz w:val="24"/>
          <w:szCs w:val="24"/>
        </w:rPr>
        <w:t xml:space="preserve"> </w:t>
      </w:r>
      <w:r w:rsidRPr="00387896">
        <w:rPr>
          <w:b w:val="0"/>
          <w:color w:val="231F20"/>
          <w:sz w:val="24"/>
          <w:szCs w:val="24"/>
        </w:rPr>
        <w:t>including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statement</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6"/>
          <w:sz w:val="24"/>
          <w:szCs w:val="24"/>
        </w:rPr>
        <w:t xml:space="preserve"> </w:t>
      </w:r>
      <w:r w:rsidRPr="00387896">
        <w:rPr>
          <w:b w:val="0"/>
          <w:color w:val="231F20"/>
          <w:sz w:val="24"/>
          <w:szCs w:val="24"/>
        </w:rPr>
        <w:t>work</w:t>
      </w:r>
      <w:r w:rsidRPr="00387896">
        <w:rPr>
          <w:b w:val="0"/>
          <w:color w:val="231F20"/>
          <w:spacing w:val="-5"/>
          <w:sz w:val="24"/>
          <w:szCs w:val="24"/>
        </w:rPr>
        <w:t xml:space="preserve"> </w:t>
      </w:r>
      <w:r w:rsidRPr="00387896">
        <w:rPr>
          <w:b w:val="0"/>
          <w:color w:val="231F20"/>
          <w:sz w:val="24"/>
          <w:szCs w:val="24"/>
        </w:rPr>
        <w:t>methods,</w:t>
      </w:r>
      <w:r w:rsidRPr="00387896">
        <w:rPr>
          <w:b w:val="0"/>
          <w:color w:val="231F20"/>
          <w:spacing w:val="-6"/>
          <w:sz w:val="24"/>
          <w:szCs w:val="24"/>
        </w:rPr>
        <w:t xml:space="preserve"> </w:t>
      </w:r>
      <w:r w:rsidRPr="00387896">
        <w:rPr>
          <w:b w:val="0"/>
          <w:color w:val="231F20"/>
          <w:sz w:val="24"/>
          <w:szCs w:val="24"/>
        </w:rPr>
        <w:t>equipment,</w:t>
      </w:r>
      <w:r w:rsidRPr="00387896">
        <w:rPr>
          <w:b w:val="0"/>
          <w:color w:val="231F20"/>
          <w:spacing w:val="-6"/>
          <w:sz w:val="24"/>
          <w:szCs w:val="24"/>
        </w:rPr>
        <w:t xml:space="preserve"> </w:t>
      </w:r>
      <w:r w:rsidRPr="00387896">
        <w:rPr>
          <w:b w:val="0"/>
          <w:color w:val="231F20"/>
          <w:sz w:val="24"/>
          <w:szCs w:val="24"/>
        </w:rPr>
        <w:t>personnel, schedule</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other</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14"/>
          <w:sz w:val="24"/>
          <w:szCs w:val="24"/>
        </w:rPr>
        <w:t xml:space="preserve"> </w:t>
      </w:r>
      <w:r w:rsidRPr="00387896">
        <w:rPr>
          <w:b w:val="0"/>
          <w:color w:val="231F20"/>
          <w:sz w:val="24"/>
          <w:szCs w:val="24"/>
        </w:rPr>
        <w:t>stipulated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Section</w:t>
      </w:r>
      <w:r w:rsidRPr="00387896">
        <w:rPr>
          <w:b w:val="0"/>
          <w:color w:val="231F20"/>
          <w:spacing w:val="-14"/>
          <w:sz w:val="24"/>
          <w:szCs w:val="24"/>
        </w:rPr>
        <w:t xml:space="preserve"> </w:t>
      </w:r>
      <w:r w:rsidRPr="00387896">
        <w:rPr>
          <w:b w:val="0"/>
          <w:color w:val="231F20"/>
          <w:spacing w:val="-10"/>
          <w:sz w:val="24"/>
          <w:szCs w:val="24"/>
        </w:rPr>
        <w:t>IV,</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Forms,</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sufﬁcient</w:t>
      </w:r>
      <w:r w:rsidRPr="00387896">
        <w:rPr>
          <w:b w:val="0"/>
          <w:color w:val="231F20"/>
          <w:spacing w:val="-14"/>
          <w:sz w:val="24"/>
          <w:szCs w:val="24"/>
        </w:rPr>
        <w:t xml:space="preserve"> </w:t>
      </w:r>
      <w:r w:rsidRPr="00387896">
        <w:rPr>
          <w:b w:val="0"/>
          <w:color w:val="231F20"/>
          <w:sz w:val="24"/>
          <w:szCs w:val="24"/>
        </w:rPr>
        <w:t>detail</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demonstrate the</w:t>
      </w:r>
      <w:r w:rsidRPr="00387896">
        <w:rPr>
          <w:b w:val="0"/>
          <w:color w:val="231F20"/>
          <w:spacing w:val="-24"/>
          <w:sz w:val="24"/>
          <w:szCs w:val="24"/>
        </w:rPr>
        <w:t xml:space="preserve"> </w:t>
      </w:r>
      <w:r w:rsidRPr="00387896">
        <w:rPr>
          <w:b w:val="0"/>
          <w:color w:val="231F20"/>
          <w:sz w:val="24"/>
          <w:szCs w:val="24"/>
        </w:rPr>
        <w:t>adequacy</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proposal</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meet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work's</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completion</w:t>
      </w:r>
      <w:r w:rsidRPr="00387896">
        <w:rPr>
          <w:b w:val="0"/>
          <w:color w:val="231F20"/>
          <w:spacing w:val="-24"/>
          <w:sz w:val="24"/>
          <w:szCs w:val="24"/>
        </w:rPr>
        <w:t xml:space="preserve"> </w:t>
      </w:r>
      <w:r w:rsidRPr="00387896">
        <w:rPr>
          <w:b w:val="0"/>
          <w:color w:val="231F20"/>
          <w:sz w:val="24"/>
          <w:szCs w:val="24"/>
        </w:rPr>
        <w:t>time.</w:t>
      </w:r>
    </w:p>
    <w:p w14:paraId="67F13244" w14:textId="77777777" w:rsidR="005F5B22" w:rsidRPr="00387896" w:rsidRDefault="00B0057A">
      <w:pPr>
        <w:pStyle w:val="Heading3"/>
        <w:numPr>
          <w:ilvl w:val="0"/>
          <w:numId w:val="48"/>
        </w:numPr>
        <w:tabs>
          <w:tab w:val="left" w:pos="1417"/>
          <w:tab w:val="left" w:pos="1418"/>
        </w:tabs>
        <w:ind w:left="1417" w:right="720" w:hanging="566"/>
        <w:rPr>
          <w:color w:val="231F20"/>
          <w:sz w:val="24"/>
          <w:szCs w:val="24"/>
        </w:rPr>
      </w:pPr>
      <w:bookmarkStart w:id="24" w:name="_TOC_250098"/>
      <w:r w:rsidRPr="00387896">
        <w:rPr>
          <w:color w:val="231F20"/>
          <w:sz w:val="24"/>
          <w:szCs w:val="24"/>
        </w:rPr>
        <w:t>Documents</w:t>
      </w:r>
      <w:r w:rsidRPr="00387896">
        <w:rPr>
          <w:color w:val="231F20"/>
          <w:spacing w:val="-22"/>
          <w:sz w:val="24"/>
          <w:szCs w:val="24"/>
        </w:rPr>
        <w:t xml:space="preserve"> </w:t>
      </w:r>
      <w:r w:rsidRPr="00387896">
        <w:rPr>
          <w:color w:val="231F20"/>
          <w:sz w:val="24"/>
          <w:szCs w:val="24"/>
        </w:rPr>
        <w:t>Establishing</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Eligibility</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6"/>
          <w:sz w:val="24"/>
          <w:szCs w:val="24"/>
        </w:rPr>
        <w:t xml:space="preserve"> </w:t>
      </w:r>
      <w:bookmarkEnd w:id="24"/>
      <w:r w:rsidRPr="00387896">
        <w:rPr>
          <w:color w:val="231F20"/>
          <w:spacing w:val="-4"/>
          <w:sz w:val="24"/>
          <w:szCs w:val="24"/>
        </w:rPr>
        <w:t>Tenderer</w:t>
      </w:r>
    </w:p>
    <w:p w14:paraId="2B22450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Tenderers shall complete the Form of </w:t>
      </w:r>
      <w:r w:rsidRPr="00387896">
        <w:rPr>
          <w:b w:val="0"/>
          <w:color w:val="231F20"/>
          <w:spacing w:val="-4"/>
          <w:sz w:val="24"/>
          <w:szCs w:val="24"/>
        </w:rPr>
        <w:t xml:space="preserve">Tender, </w:t>
      </w:r>
      <w:r w:rsidRPr="00387896">
        <w:rPr>
          <w:b w:val="0"/>
          <w:color w:val="231F20"/>
          <w:sz w:val="24"/>
          <w:szCs w:val="24"/>
        </w:rPr>
        <w:t xml:space="preserve">included in Section </w:t>
      </w:r>
      <w:r w:rsidRPr="00387896">
        <w:rPr>
          <w:b w:val="0"/>
          <w:color w:val="231F20"/>
          <w:spacing w:val="-10"/>
          <w:sz w:val="24"/>
          <w:szCs w:val="24"/>
        </w:rPr>
        <w:t xml:space="preserve">IV, </w:t>
      </w:r>
      <w:r w:rsidRPr="00387896">
        <w:rPr>
          <w:b w:val="0"/>
          <w:color w:val="231F20"/>
          <w:spacing w:val="-3"/>
          <w:sz w:val="24"/>
          <w:szCs w:val="24"/>
        </w:rPr>
        <w:t xml:space="preserve">Tender </w:t>
      </w:r>
      <w:r w:rsidRPr="00387896">
        <w:rPr>
          <w:b w:val="0"/>
          <w:color w:val="231F20"/>
          <w:sz w:val="24"/>
          <w:szCs w:val="24"/>
        </w:rPr>
        <w:t>Forms, to establish Tenderer's eligibility</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4.</w:t>
      </w:r>
    </w:p>
    <w:p w14:paraId="5CBEEDB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Section</w:t>
      </w:r>
      <w:r w:rsidRPr="00387896">
        <w:rPr>
          <w:b w:val="0"/>
          <w:color w:val="231F20"/>
          <w:spacing w:val="-22"/>
          <w:sz w:val="24"/>
          <w:szCs w:val="24"/>
        </w:rPr>
        <w:t xml:space="preserve"> </w:t>
      </w:r>
      <w:r w:rsidRPr="00387896">
        <w:rPr>
          <w:b w:val="0"/>
          <w:color w:val="231F20"/>
          <w:sz w:val="24"/>
          <w:szCs w:val="24"/>
        </w:rPr>
        <w:t>III,</w:t>
      </w:r>
      <w:r w:rsidRPr="00387896">
        <w:rPr>
          <w:b w:val="0"/>
          <w:color w:val="231F20"/>
          <w:spacing w:val="-22"/>
          <w:sz w:val="24"/>
          <w:szCs w:val="24"/>
        </w:rPr>
        <w:t xml:space="preserve"> </w:t>
      </w:r>
      <w:r w:rsidRPr="00387896">
        <w:rPr>
          <w:b w:val="0"/>
          <w:color w:val="231F20"/>
          <w:sz w:val="24"/>
          <w:szCs w:val="24"/>
        </w:rPr>
        <w:t>Evaluation</w:t>
      </w:r>
      <w:r w:rsidRPr="00387896">
        <w:rPr>
          <w:b w:val="0"/>
          <w:color w:val="231F20"/>
          <w:spacing w:val="-22"/>
          <w:sz w:val="24"/>
          <w:szCs w:val="24"/>
        </w:rPr>
        <w:t xml:space="preserve"> </w:t>
      </w:r>
      <w:r w:rsidRPr="00387896">
        <w:rPr>
          <w:b w:val="0"/>
          <w:color w:val="231F20"/>
          <w:sz w:val="24"/>
          <w:szCs w:val="24"/>
        </w:rPr>
        <w:t>and</w:t>
      </w:r>
      <w:r w:rsidRPr="00387896">
        <w:rPr>
          <w:b w:val="0"/>
          <w:color w:val="231F20"/>
          <w:spacing w:val="-22"/>
          <w:sz w:val="24"/>
          <w:szCs w:val="24"/>
        </w:rPr>
        <w:t xml:space="preserve"> </w:t>
      </w:r>
      <w:r w:rsidRPr="00387896">
        <w:rPr>
          <w:b w:val="0"/>
          <w:color w:val="231F20"/>
          <w:sz w:val="24"/>
          <w:szCs w:val="24"/>
        </w:rPr>
        <w:t>Qualiﬁcation</w:t>
      </w:r>
      <w:r w:rsidRPr="00387896">
        <w:rPr>
          <w:b w:val="0"/>
          <w:color w:val="231F20"/>
          <w:spacing w:val="-22"/>
          <w:sz w:val="24"/>
          <w:szCs w:val="24"/>
        </w:rPr>
        <w:t xml:space="preserve"> </w:t>
      </w:r>
      <w:r w:rsidRPr="00387896">
        <w:rPr>
          <w:b w:val="0"/>
          <w:color w:val="231F20"/>
          <w:sz w:val="24"/>
          <w:szCs w:val="24"/>
        </w:rPr>
        <w:t>Criteria,</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establish</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2"/>
          <w:sz w:val="24"/>
          <w:szCs w:val="24"/>
        </w:rPr>
        <w:t xml:space="preserve"> </w:t>
      </w:r>
      <w:r w:rsidRPr="00387896">
        <w:rPr>
          <w:b w:val="0"/>
          <w:color w:val="231F20"/>
          <w:sz w:val="24"/>
          <w:szCs w:val="24"/>
        </w:rPr>
        <w:t>qualiﬁcations</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perform</w:t>
      </w:r>
      <w:r w:rsidRPr="00387896">
        <w:rPr>
          <w:b w:val="0"/>
          <w:color w:val="231F20"/>
          <w:spacing w:val="-22"/>
          <w:sz w:val="24"/>
          <w:szCs w:val="24"/>
        </w:rPr>
        <w:t xml:space="preserve"> </w:t>
      </w:r>
      <w:r w:rsidRPr="00387896">
        <w:rPr>
          <w:b w:val="0"/>
          <w:color w:val="231F20"/>
          <w:sz w:val="24"/>
          <w:szCs w:val="24"/>
        </w:rPr>
        <w:t>the Contract</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provide</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requested</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corresponding</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sheets</w:t>
      </w:r>
      <w:r w:rsidRPr="00387896">
        <w:rPr>
          <w:b w:val="0"/>
          <w:color w:val="231F20"/>
          <w:spacing w:val="-15"/>
          <w:sz w:val="24"/>
          <w:szCs w:val="24"/>
        </w:rPr>
        <w:t xml:space="preserve"> </w:t>
      </w:r>
      <w:r w:rsidRPr="00387896">
        <w:rPr>
          <w:b w:val="0"/>
          <w:color w:val="231F20"/>
          <w:sz w:val="24"/>
          <w:szCs w:val="24"/>
        </w:rPr>
        <w:t>included in</w:t>
      </w:r>
      <w:r w:rsidRPr="00387896">
        <w:rPr>
          <w:b w:val="0"/>
          <w:color w:val="231F20"/>
          <w:spacing w:val="-23"/>
          <w:sz w:val="24"/>
          <w:szCs w:val="24"/>
        </w:rPr>
        <w:t xml:space="preserve"> </w:t>
      </w:r>
      <w:r w:rsidRPr="00387896">
        <w:rPr>
          <w:b w:val="0"/>
          <w:color w:val="231F20"/>
          <w:sz w:val="24"/>
          <w:szCs w:val="24"/>
        </w:rPr>
        <w:t>Section</w:t>
      </w:r>
      <w:r w:rsidRPr="00387896">
        <w:rPr>
          <w:b w:val="0"/>
          <w:color w:val="231F20"/>
          <w:spacing w:val="-23"/>
          <w:sz w:val="24"/>
          <w:szCs w:val="24"/>
        </w:rPr>
        <w:t xml:space="preserve"> </w:t>
      </w:r>
      <w:r w:rsidRPr="00387896">
        <w:rPr>
          <w:b w:val="0"/>
          <w:color w:val="231F20"/>
          <w:spacing w:val="-10"/>
          <w:sz w:val="24"/>
          <w:szCs w:val="24"/>
        </w:rPr>
        <w:t>IV,</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Forms.</w:t>
      </w:r>
    </w:p>
    <w:p w14:paraId="23B26CF5" w14:textId="77777777" w:rsidR="005F5B22" w:rsidRPr="00387896" w:rsidRDefault="00B0057A">
      <w:pPr>
        <w:pStyle w:val="Heading3"/>
        <w:numPr>
          <w:ilvl w:val="1"/>
          <w:numId w:val="78"/>
        </w:numPr>
        <w:tabs>
          <w:tab w:val="left" w:pos="1413"/>
          <w:tab w:val="left" w:pos="1414"/>
        </w:tabs>
        <w:ind w:right="720"/>
        <w:rPr>
          <w:b w:val="0"/>
          <w:sz w:val="24"/>
          <w:szCs w:val="24"/>
        </w:rPr>
      </w:pPr>
      <w:r w:rsidRPr="00387896">
        <w:rPr>
          <w:b w:val="0"/>
          <w:sz w:val="24"/>
          <w:szCs w:val="24"/>
        </w:rPr>
        <w:t>A</w:t>
      </w:r>
      <w:r w:rsidRPr="00387896">
        <w:rPr>
          <w:b w:val="0"/>
          <w:spacing w:val="-26"/>
          <w:sz w:val="24"/>
          <w:szCs w:val="24"/>
        </w:rPr>
        <w:t xml:space="preserve"> </w:t>
      </w:r>
      <w:r w:rsidRPr="00387896">
        <w:rPr>
          <w:b w:val="0"/>
          <w:sz w:val="24"/>
          <w:szCs w:val="24"/>
        </w:rPr>
        <w:t>margin</w:t>
      </w:r>
      <w:r w:rsidRPr="00387896">
        <w:rPr>
          <w:b w:val="0"/>
          <w:spacing w:val="-14"/>
          <w:sz w:val="24"/>
          <w:szCs w:val="24"/>
        </w:rPr>
        <w:t xml:space="preserve"> </w:t>
      </w:r>
      <w:r w:rsidRPr="00387896">
        <w:rPr>
          <w:b w:val="0"/>
          <w:sz w:val="24"/>
          <w:szCs w:val="24"/>
        </w:rPr>
        <w:t>of</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not</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individually</w:t>
      </w:r>
      <w:r w:rsidRPr="00387896">
        <w:rPr>
          <w:b w:val="0"/>
          <w:spacing w:val="-14"/>
          <w:sz w:val="24"/>
          <w:szCs w:val="24"/>
        </w:rPr>
        <w:t xml:space="preserve"> </w:t>
      </w:r>
      <w:r w:rsidRPr="00387896">
        <w:rPr>
          <w:b w:val="0"/>
          <w:sz w:val="24"/>
          <w:szCs w:val="24"/>
        </w:rPr>
        <w:t>or</w:t>
      </w:r>
      <w:r w:rsidRPr="00387896">
        <w:rPr>
          <w:b w:val="0"/>
          <w:spacing w:val="-14"/>
          <w:sz w:val="24"/>
          <w:szCs w:val="24"/>
        </w:rPr>
        <w:t xml:space="preserve"> </w:t>
      </w:r>
      <w:r w:rsidRPr="00387896">
        <w:rPr>
          <w:b w:val="0"/>
          <w:sz w:val="24"/>
          <w:szCs w:val="24"/>
        </w:rPr>
        <w:t>in</w:t>
      </w:r>
      <w:r w:rsidRPr="00387896">
        <w:rPr>
          <w:b w:val="0"/>
          <w:spacing w:val="-14"/>
          <w:sz w:val="24"/>
          <w:szCs w:val="24"/>
        </w:rPr>
        <w:t xml:space="preserve"> </w:t>
      </w:r>
      <w:r w:rsidRPr="00387896">
        <w:rPr>
          <w:b w:val="0"/>
          <w:sz w:val="24"/>
          <w:szCs w:val="24"/>
        </w:rPr>
        <w:t>joint ventures.</w:t>
      </w:r>
      <w:r w:rsidRPr="00387896">
        <w:rPr>
          <w:b w:val="0"/>
          <w:spacing w:val="-26"/>
          <w:sz w:val="24"/>
          <w:szCs w:val="24"/>
        </w:rPr>
        <w:t xml:space="preserve"> </w:t>
      </w:r>
      <w:r w:rsidRPr="00387896">
        <w:rPr>
          <w:b w:val="0"/>
          <w:sz w:val="24"/>
          <w:szCs w:val="24"/>
        </w:rPr>
        <w:t>Applying</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eligibility</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shall</w:t>
      </w:r>
      <w:r w:rsidRPr="00387896">
        <w:rPr>
          <w:b w:val="0"/>
          <w:spacing w:val="-14"/>
          <w:sz w:val="24"/>
          <w:szCs w:val="24"/>
        </w:rPr>
        <w:t xml:space="preserve"> </w:t>
      </w:r>
      <w:r w:rsidRPr="00387896">
        <w:rPr>
          <w:b w:val="0"/>
          <w:sz w:val="24"/>
          <w:szCs w:val="24"/>
        </w:rPr>
        <w:t>supply</w:t>
      </w:r>
      <w:r w:rsidRPr="00387896">
        <w:rPr>
          <w:b w:val="0"/>
          <w:spacing w:val="-14"/>
          <w:sz w:val="24"/>
          <w:szCs w:val="24"/>
        </w:rPr>
        <w:t xml:space="preserve"> </w:t>
      </w:r>
      <w:r w:rsidRPr="00387896">
        <w:rPr>
          <w:b w:val="0"/>
          <w:sz w:val="24"/>
          <w:szCs w:val="24"/>
        </w:rPr>
        <w:t>all</w:t>
      </w:r>
      <w:r w:rsidRPr="00387896">
        <w:rPr>
          <w:b w:val="0"/>
          <w:spacing w:val="-14"/>
          <w:sz w:val="24"/>
          <w:szCs w:val="24"/>
        </w:rPr>
        <w:t xml:space="preserve"> </w:t>
      </w:r>
      <w:r w:rsidRPr="00387896">
        <w:rPr>
          <w:b w:val="0"/>
          <w:sz w:val="24"/>
          <w:szCs w:val="24"/>
        </w:rPr>
        <w:t>information</w:t>
      </w:r>
      <w:r w:rsidRPr="00387896">
        <w:rPr>
          <w:b w:val="0"/>
          <w:spacing w:val="-14"/>
          <w:sz w:val="24"/>
          <w:szCs w:val="24"/>
        </w:rPr>
        <w:t xml:space="preserve"> </w:t>
      </w:r>
      <w:r w:rsidRPr="00387896">
        <w:rPr>
          <w:b w:val="0"/>
          <w:sz w:val="24"/>
          <w:szCs w:val="24"/>
        </w:rPr>
        <w:t>required</w:t>
      </w:r>
      <w:r w:rsidRPr="00387896">
        <w:rPr>
          <w:b w:val="0"/>
          <w:spacing w:val="-14"/>
          <w:sz w:val="24"/>
          <w:szCs w:val="24"/>
        </w:rPr>
        <w:t xml:space="preserve"> </w:t>
      </w:r>
      <w:r w:rsidRPr="00387896">
        <w:rPr>
          <w:b w:val="0"/>
          <w:sz w:val="24"/>
          <w:szCs w:val="24"/>
        </w:rPr>
        <w:t>to</w:t>
      </w:r>
      <w:r w:rsidRPr="00387896">
        <w:rPr>
          <w:b w:val="0"/>
          <w:spacing w:val="-14"/>
          <w:sz w:val="24"/>
          <w:szCs w:val="24"/>
        </w:rPr>
        <w:t xml:space="preserve"> </w:t>
      </w:r>
      <w:r w:rsidRPr="00387896">
        <w:rPr>
          <w:b w:val="0"/>
          <w:sz w:val="24"/>
          <w:szCs w:val="24"/>
        </w:rPr>
        <w:t>satisfy the</w:t>
      </w:r>
      <w:r w:rsidRPr="00387896">
        <w:rPr>
          <w:b w:val="0"/>
          <w:spacing w:val="-23"/>
          <w:sz w:val="24"/>
          <w:szCs w:val="24"/>
        </w:rPr>
        <w:t xml:space="preserve"> </w:t>
      </w:r>
      <w:r w:rsidRPr="00387896">
        <w:rPr>
          <w:b w:val="0"/>
          <w:sz w:val="24"/>
          <w:szCs w:val="24"/>
        </w:rPr>
        <w:t>criteria</w:t>
      </w:r>
      <w:r w:rsidRPr="00387896">
        <w:rPr>
          <w:b w:val="0"/>
          <w:spacing w:val="-23"/>
          <w:sz w:val="24"/>
          <w:szCs w:val="24"/>
        </w:rPr>
        <w:t xml:space="preserve"> </w:t>
      </w:r>
      <w:r w:rsidRPr="00387896">
        <w:rPr>
          <w:b w:val="0"/>
          <w:sz w:val="24"/>
          <w:szCs w:val="24"/>
        </w:rPr>
        <w:t>for</w:t>
      </w:r>
      <w:r w:rsidRPr="00387896">
        <w:rPr>
          <w:b w:val="0"/>
          <w:spacing w:val="-23"/>
          <w:sz w:val="24"/>
          <w:szCs w:val="24"/>
        </w:rPr>
        <w:t xml:space="preserve"> </w:t>
      </w:r>
      <w:r w:rsidRPr="00387896">
        <w:rPr>
          <w:b w:val="0"/>
          <w:sz w:val="24"/>
          <w:szCs w:val="24"/>
        </w:rPr>
        <w:t>eligibility</w:t>
      </w:r>
      <w:r w:rsidRPr="00387896">
        <w:rPr>
          <w:b w:val="0"/>
          <w:spacing w:val="-23"/>
          <w:sz w:val="24"/>
          <w:szCs w:val="24"/>
        </w:rPr>
        <w:t xml:space="preserve"> </w:t>
      </w:r>
      <w:r w:rsidRPr="00387896">
        <w:rPr>
          <w:b w:val="0"/>
          <w:sz w:val="24"/>
          <w:szCs w:val="24"/>
        </w:rPr>
        <w:t>speciﬁed</w:t>
      </w:r>
      <w:r w:rsidRPr="00387896">
        <w:rPr>
          <w:b w:val="0"/>
          <w:spacing w:val="-23"/>
          <w:sz w:val="24"/>
          <w:szCs w:val="24"/>
        </w:rPr>
        <w:t xml:space="preserve"> </w:t>
      </w:r>
      <w:r w:rsidRPr="00387896">
        <w:rPr>
          <w:b w:val="0"/>
          <w:sz w:val="24"/>
          <w:szCs w:val="24"/>
        </w:rPr>
        <w:t>in</w:t>
      </w:r>
      <w:r w:rsidRPr="00387896">
        <w:rPr>
          <w:b w:val="0"/>
          <w:spacing w:val="-23"/>
          <w:sz w:val="24"/>
          <w:szCs w:val="24"/>
        </w:rPr>
        <w:t xml:space="preserve"> </w:t>
      </w:r>
      <w:r w:rsidRPr="00387896">
        <w:rPr>
          <w:b w:val="0"/>
          <w:sz w:val="24"/>
          <w:szCs w:val="24"/>
        </w:rPr>
        <w:t>accordance</w:t>
      </w:r>
      <w:r w:rsidRPr="00387896">
        <w:rPr>
          <w:b w:val="0"/>
          <w:spacing w:val="-23"/>
          <w:sz w:val="24"/>
          <w:szCs w:val="24"/>
        </w:rPr>
        <w:t xml:space="preserve"> </w:t>
      </w:r>
      <w:r w:rsidRPr="00387896">
        <w:rPr>
          <w:b w:val="0"/>
          <w:sz w:val="24"/>
          <w:szCs w:val="24"/>
        </w:rPr>
        <w:t>with</w:t>
      </w:r>
      <w:r w:rsidRPr="00387896">
        <w:rPr>
          <w:b w:val="0"/>
          <w:spacing w:val="-23"/>
          <w:sz w:val="24"/>
          <w:szCs w:val="24"/>
        </w:rPr>
        <w:t xml:space="preserve"> </w:t>
      </w:r>
      <w:r w:rsidRPr="00387896">
        <w:rPr>
          <w:b w:val="0"/>
          <w:sz w:val="24"/>
          <w:szCs w:val="24"/>
        </w:rPr>
        <w:t>ITT</w:t>
      </w:r>
      <w:r w:rsidRPr="00387896">
        <w:rPr>
          <w:b w:val="0"/>
          <w:spacing w:val="-27"/>
          <w:sz w:val="24"/>
          <w:szCs w:val="24"/>
        </w:rPr>
        <w:t xml:space="preserve"> </w:t>
      </w:r>
      <w:r w:rsidRPr="00387896">
        <w:rPr>
          <w:b w:val="0"/>
          <w:sz w:val="24"/>
          <w:szCs w:val="24"/>
        </w:rPr>
        <w:t>33.1.</w:t>
      </w:r>
    </w:p>
    <w:p w14:paraId="0F0AC6ED"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asked</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provide,</w:t>
      </w:r>
      <w:r w:rsidRPr="00387896">
        <w:rPr>
          <w:b w:val="0"/>
          <w:color w:val="231F20"/>
          <w:spacing w:val="-3"/>
          <w:sz w:val="24"/>
          <w:szCs w:val="24"/>
        </w:rPr>
        <w:t xml:space="preserve"> </w:t>
      </w:r>
      <w:r w:rsidRPr="00387896">
        <w:rPr>
          <w:b w:val="0"/>
          <w:color w:val="231F20"/>
          <w:sz w:val="24"/>
          <w:szCs w:val="24"/>
        </w:rPr>
        <w:t>as</w:t>
      </w:r>
      <w:r w:rsidRPr="00387896">
        <w:rPr>
          <w:b w:val="0"/>
          <w:color w:val="231F20"/>
          <w:spacing w:val="-3"/>
          <w:sz w:val="24"/>
          <w:szCs w:val="24"/>
        </w:rPr>
        <w:t xml:space="preserve"> </w:t>
      </w:r>
      <w:r w:rsidRPr="00387896">
        <w:rPr>
          <w:b w:val="0"/>
          <w:color w:val="231F20"/>
          <w:sz w:val="24"/>
          <w:szCs w:val="24"/>
        </w:rPr>
        <w:t>part</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data</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qualiﬁcation,</w:t>
      </w:r>
      <w:r w:rsidRPr="00387896">
        <w:rPr>
          <w:b w:val="0"/>
          <w:color w:val="231F20"/>
          <w:spacing w:val="-3"/>
          <w:sz w:val="24"/>
          <w:szCs w:val="24"/>
        </w:rPr>
        <w:t xml:space="preserve"> </w:t>
      </w:r>
      <w:r w:rsidRPr="00387896">
        <w:rPr>
          <w:b w:val="0"/>
          <w:color w:val="231F20"/>
          <w:sz w:val="24"/>
          <w:szCs w:val="24"/>
        </w:rPr>
        <w:t>such</w:t>
      </w:r>
      <w:r w:rsidRPr="00387896">
        <w:rPr>
          <w:b w:val="0"/>
          <w:color w:val="231F20"/>
          <w:spacing w:val="-3"/>
          <w:sz w:val="24"/>
          <w:szCs w:val="24"/>
        </w:rPr>
        <w:t xml:space="preserve"> </w:t>
      </w:r>
      <w:r w:rsidRPr="00387896">
        <w:rPr>
          <w:b w:val="0"/>
          <w:color w:val="231F20"/>
          <w:sz w:val="24"/>
          <w:szCs w:val="24"/>
        </w:rPr>
        <w:t>information,</w:t>
      </w:r>
      <w:r w:rsidRPr="00387896">
        <w:rPr>
          <w:b w:val="0"/>
          <w:color w:val="231F20"/>
          <w:spacing w:val="-3"/>
          <w:sz w:val="24"/>
          <w:szCs w:val="24"/>
        </w:rPr>
        <w:t xml:space="preserve"> </w:t>
      </w:r>
      <w:r w:rsidRPr="00387896">
        <w:rPr>
          <w:b w:val="0"/>
          <w:color w:val="231F20"/>
          <w:sz w:val="24"/>
          <w:szCs w:val="24"/>
        </w:rPr>
        <w:t>including</w:t>
      </w:r>
      <w:r w:rsidRPr="00387896">
        <w:rPr>
          <w:b w:val="0"/>
          <w:color w:val="231F20"/>
          <w:spacing w:val="-3"/>
          <w:sz w:val="24"/>
          <w:szCs w:val="24"/>
        </w:rPr>
        <w:t xml:space="preserve"> </w:t>
      </w:r>
      <w:r w:rsidRPr="00387896">
        <w:rPr>
          <w:b w:val="0"/>
          <w:color w:val="231F20"/>
          <w:sz w:val="24"/>
          <w:szCs w:val="24"/>
        </w:rPr>
        <w:t>details</w:t>
      </w:r>
      <w:r w:rsidRPr="00387896">
        <w:rPr>
          <w:b w:val="0"/>
          <w:color w:val="231F20"/>
          <w:spacing w:val="-3"/>
          <w:sz w:val="24"/>
          <w:szCs w:val="24"/>
        </w:rPr>
        <w:t xml:space="preserve"> </w:t>
      </w:r>
      <w:r w:rsidRPr="00387896">
        <w:rPr>
          <w:b w:val="0"/>
          <w:color w:val="231F20"/>
          <w:sz w:val="24"/>
          <w:szCs w:val="24"/>
        </w:rPr>
        <w:t>of ownership,</w:t>
      </w:r>
      <w:r w:rsidRPr="00387896">
        <w:rPr>
          <w:b w:val="0"/>
          <w:color w:val="231F20"/>
          <w:spacing w:val="-22"/>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required</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determine</w:t>
      </w:r>
      <w:r w:rsidRPr="00387896">
        <w:rPr>
          <w:b w:val="0"/>
          <w:color w:val="231F20"/>
          <w:spacing w:val="-22"/>
          <w:sz w:val="24"/>
          <w:szCs w:val="24"/>
        </w:rPr>
        <w:t xml:space="preserve"> </w:t>
      </w:r>
      <w:r w:rsidRPr="00387896">
        <w:rPr>
          <w:b w:val="0"/>
          <w:color w:val="231F20"/>
          <w:sz w:val="24"/>
          <w:szCs w:val="24"/>
        </w:rPr>
        <w:t>whether,</w:t>
      </w:r>
      <w:r w:rsidRPr="00387896">
        <w:rPr>
          <w:b w:val="0"/>
          <w:color w:val="231F20"/>
          <w:spacing w:val="-22"/>
          <w:sz w:val="24"/>
          <w:szCs w:val="24"/>
        </w:rPr>
        <w:t xml:space="preserve"> </w:t>
      </w:r>
      <w:r w:rsidRPr="00387896">
        <w:rPr>
          <w:b w:val="0"/>
          <w:color w:val="231F20"/>
          <w:sz w:val="24"/>
          <w:szCs w:val="24"/>
        </w:rPr>
        <w:t>according</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classiﬁcation</w:t>
      </w:r>
      <w:r w:rsidRPr="00387896">
        <w:rPr>
          <w:b w:val="0"/>
          <w:color w:val="231F20"/>
          <w:spacing w:val="-22"/>
          <w:sz w:val="24"/>
          <w:szCs w:val="24"/>
        </w:rPr>
        <w:t xml:space="preserve"> </w:t>
      </w:r>
      <w:r w:rsidRPr="00387896">
        <w:rPr>
          <w:b w:val="0"/>
          <w:color w:val="231F20"/>
          <w:sz w:val="24"/>
          <w:szCs w:val="24"/>
        </w:rPr>
        <w:t>established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 xml:space="preserve">Procuring </w:t>
      </w:r>
      <w:r w:rsidRPr="00387896">
        <w:rPr>
          <w:b w:val="0"/>
          <w:color w:val="231F20"/>
          <w:spacing w:val="-3"/>
          <w:sz w:val="24"/>
          <w:szCs w:val="24"/>
        </w:rPr>
        <w:t xml:space="preserve">Entity, </w:t>
      </w:r>
      <w:r w:rsidRPr="00387896">
        <w:rPr>
          <w:b w:val="0"/>
          <w:color w:val="231F20"/>
          <w:sz w:val="24"/>
          <w:szCs w:val="24"/>
          <w:u w:val="single" w:color="231F20"/>
        </w:rPr>
        <w:t>a contractor or group of contractors</w:t>
      </w:r>
      <w:r w:rsidRPr="00387896">
        <w:rPr>
          <w:b w:val="0"/>
          <w:color w:val="231F20"/>
          <w:sz w:val="24"/>
          <w:szCs w:val="24"/>
        </w:rPr>
        <w:t xml:space="preserve"> qualiﬁes for a margin of preference. Further the information will enable the Procuring Entity identify any actual or potential conﬂict of </w:t>
      </w:r>
      <w:r w:rsidRPr="00387896">
        <w:rPr>
          <w:b w:val="0"/>
          <w:color w:val="231F20"/>
          <w:sz w:val="24"/>
          <w:szCs w:val="24"/>
        </w:rPr>
        <w:lastRenderedPageBreak/>
        <w:t>interest in relation to the procurement and/or contract management processes, or a possibility of collusion between tenderers, and thereby help to prevent</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corrupt</w:t>
      </w:r>
      <w:r w:rsidRPr="00387896">
        <w:rPr>
          <w:b w:val="0"/>
          <w:color w:val="231F20"/>
          <w:spacing w:val="-23"/>
          <w:sz w:val="24"/>
          <w:szCs w:val="24"/>
        </w:rPr>
        <w:t xml:space="preserve"> </w:t>
      </w:r>
      <w:r w:rsidRPr="00387896">
        <w:rPr>
          <w:b w:val="0"/>
          <w:color w:val="231F20"/>
          <w:sz w:val="24"/>
          <w:szCs w:val="24"/>
        </w:rPr>
        <w:t>inﬂuence</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relation</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procurement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3"/>
          <w:sz w:val="24"/>
          <w:szCs w:val="24"/>
        </w:rPr>
        <w:t xml:space="preserve"> </w:t>
      </w:r>
      <w:r w:rsidRPr="00387896">
        <w:rPr>
          <w:b w:val="0"/>
          <w:color w:val="231F20"/>
          <w:sz w:val="24"/>
          <w:szCs w:val="24"/>
        </w:rPr>
        <w:t>management.</w:t>
      </w:r>
    </w:p>
    <w:p w14:paraId="2B7E365C"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11"/>
          <w:sz w:val="24"/>
          <w:szCs w:val="24"/>
        </w:rPr>
        <w:t xml:space="preserve"> </w:t>
      </w:r>
      <w:r w:rsidRPr="00387896">
        <w:rPr>
          <w:b w:val="0"/>
          <w:color w:val="231F20"/>
          <w:sz w:val="24"/>
          <w:szCs w:val="24"/>
        </w:rPr>
        <w:t>Tenderer's</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disclose,</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provide</w:t>
      </w:r>
      <w:r w:rsidRPr="00387896">
        <w:rPr>
          <w:b w:val="0"/>
          <w:color w:val="231F20"/>
          <w:spacing w:val="-7"/>
          <w:sz w:val="24"/>
          <w:szCs w:val="24"/>
        </w:rPr>
        <w:t xml:space="preserve"> </w:t>
      </w:r>
      <w:r w:rsidRPr="00387896">
        <w:rPr>
          <w:b w:val="0"/>
          <w:color w:val="231F20"/>
          <w:sz w:val="24"/>
          <w:szCs w:val="24"/>
        </w:rPr>
        <w:t>required</w:t>
      </w:r>
      <w:r w:rsidRPr="00387896">
        <w:rPr>
          <w:b w:val="0"/>
          <w:color w:val="231F20"/>
          <w:spacing w:val="-7"/>
          <w:sz w:val="24"/>
          <w:szCs w:val="24"/>
        </w:rPr>
        <w:t xml:space="preserve"> </w:t>
      </w:r>
      <w:r w:rsidRPr="00387896">
        <w:rPr>
          <w:b w:val="0"/>
          <w:color w:val="231F20"/>
          <w:sz w:val="24"/>
          <w:szCs w:val="24"/>
        </w:rPr>
        <w:t>information</w:t>
      </w:r>
      <w:r w:rsidRPr="00387896">
        <w:rPr>
          <w:b w:val="0"/>
          <w:color w:val="231F20"/>
          <w:spacing w:val="-7"/>
          <w:sz w:val="24"/>
          <w:szCs w:val="24"/>
        </w:rPr>
        <w:t xml:space="preserve"> </w:t>
      </w:r>
      <w:r w:rsidRPr="00387896">
        <w:rPr>
          <w:b w:val="0"/>
          <w:color w:val="231F20"/>
          <w:sz w:val="24"/>
          <w:szCs w:val="24"/>
        </w:rPr>
        <w:t>on</w:t>
      </w:r>
      <w:r w:rsidRPr="00387896">
        <w:rPr>
          <w:b w:val="0"/>
          <w:color w:val="231F20"/>
          <w:spacing w:val="-7"/>
          <w:sz w:val="24"/>
          <w:szCs w:val="24"/>
        </w:rPr>
        <w:t xml:space="preserve"> </w:t>
      </w:r>
      <w:r w:rsidRPr="00387896">
        <w:rPr>
          <w:b w:val="0"/>
          <w:color w:val="231F20"/>
          <w:sz w:val="24"/>
          <w:szCs w:val="24"/>
        </w:rPr>
        <w:t>its</w:t>
      </w:r>
      <w:r w:rsidRPr="00387896">
        <w:rPr>
          <w:b w:val="0"/>
          <w:color w:val="231F20"/>
          <w:spacing w:val="-7"/>
          <w:sz w:val="24"/>
          <w:szCs w:val="24"/>
        </w:rPr>
        <w:t xml:space="preserve"> </w:t>
      </w:r>
      <w:r w:rsidRPr="00387896">
        <w:rPr>
          <w:b w:val="0"/>
          <w:color w:val="231F20"/>
          <w:sz w:val="24"/>
          <w:szCs w:val="24"/>
        </w:rPr>
        <w:t>ownership</w:t>
      </w:r>
      <w:r w:rsidRPr="00387896">
        <w:rPr>
          <w:b w:val="0"/>
          <w:color w:val="231F20"/>
          <w:spacing w:val="-7"/>
          <w:sz w:val="24"/>
          <w:szCs w:val="24"/>
        </w:rPr>
        <w:t xml:space="preserve"> </w:t>
      </w:r>
      <w:r w:rsidRPr="00387896">
        <w:rPr>
          <w:b w:val="0"/>
          <w:color w:val="231F20"/>
          <w:sz w:val="24"/>
          <w:szCs w:val="24"/>
        </w:rPr>
        <w:t>and control.</w:t>
      </w:r>
    </w:p>
    <w:p w14:paraId="23F82D1B"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All information provided by the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a tenderer fails to submit the information required by these requirements, its tender will be rejected. Similarly, if the Procuring Entity is unable, after taking reasonable steps, to verify to a reasonable degree the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then the tender will be rejected.</w:t>
      </w:r>
    </w:p>
    <w:p w14:paraId="7B21542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or obtained by the Procuring Entity (whether through its own enquiries, through notiﬁcation by the public or otherwise), shows any conﬂict of interest which could materially and improperly beneﬁt the tenderer in relation to the procurement or contract management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3"/>
          <w:sz w:val="24"/>
          <w:szCs w:val="24"/>
        </w:rPr>
        <w:t xml:space="preserve"> </w:t>
      </w:r>
      <w:r w:rsidRPr="00387896">
        <w:rPr>
          <w:b w:val="0"/>
          <w:color w:val="231F20"/>
          <w:sz w:val="24"/>
          <w:szCs w:val="24"/>
        </w:rPr>
        <w:t>then:</w:t>
      </w:r>
    </w:p>
    <w:p w14:paraId="6DF82BD5" w14:textId="77777777" w:rsidR="0011038B" w:rsidRPr="00387896" w:rsidRDefault="0011038B" w:rsidP="00FB1DC8">
      <w:pPr>
        <w:pStyle w:val="Heading3"/>
        <w:tabs>
          <w:tab w:val="left" w:pos="1413"/>
          <w:tab w:val="left" w:pos="1414"/>
        </w:tabs>
        <w:spacing w:before="0"/>
        <w:ind w:left="1224" w:right="720"/>
        <w:rPr>
          <w:b w:val="0"/>
          <w:color w:val="231F20"/>
          <w:sz w:val="24"/>
          <w:szCs w:val="24"/>
        </w:rPr>
      </w:pPr>
    </w:p>
    <w:p w14:paraId="48A5BE92" w14:textId="77777777" w:rsidR="005F5B22" w:rsidRPr="00387896" w:rsidRDefault="00B0057A">
      <w:pPr>
        <w:pStyle w:val="ListParagraph"/>
        <w:numPr>
          <w:ilvl w:val="0"/>
          <w:numId w:val="43"/>
        </w:numPr>
        <w:tabs>
          <w:tab w:val="left" w:pos="1976"/>
          <w:tab w:val="left" w:pos="1978"/>
        </w:tabs>
        <w:spacing w:before="44"/>
        <w:ind w:right="720" w:hanging="559"/>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still</w:t>
      </w:r>
      <w:r w:rsidRPr="00387896">
        <w:rPr>
          <w:color w:val="231F20"/>
          <w:spacing w:val="-23"/>
          <w:sz w:val="24"/>
          <w:szCs w:val="24"/>
        </w:rPr>
        <w:t xml:space="preserve"> </w:t>
      </w:r>
      <w:r w:rsidRPr="00387896">
        <w:rPr>
          <w:color w:val="231F20"/>
          <w:sz w:val="24"/>
          <w:szCs w:val="24"/>
        </w:rPr>
        <w:t>ongoing,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will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disqualiﬁed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p>
    <w:p w14:paraId="198CCA9F" w14:textId="77777777" w:rsidR="005F5B22" w:rsidRPr="00387896" w:rsidRDefault="00B0057A">
      <w:pPr>
        <w:pStyle w:val="ListParagraph"/>
        <w:numPr>
          <w:ilvl w:val="0"/>
          <w:numId w:val="43"/>
        </w:numPr>
        <w:tabs>
          <w:tab w:val="left" w:pos="1976"/>
          <w:tab w:val="left" w:pos="1978"/>
        </w:tabs>
        <w:spacing w:before="39"/>
        <w:ind w:left="1977" w:right="720"/>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has</w:t>
      </w:r>
      <w:r w:rsidRPr="00387896">
        <w:rPr>
          <w:color w:val="231F20"/>
          <w:spacing w:val="-23"/>
          <w:sz w:val="24"/>
          <w:szCs w:val="24"/>
        </w:rPr>
        <w:t xml:space="preserve"> </w:t>
      </w:r>
      <w:r w:rsidRPr="00387896">
        <w:rPr>
          <w:color w:val="231F20"/>
          <w:sz w:val="24"/>
          <w:szCs w:val="24"/>
        </w:rPr>
        <w:t>been</w:t>
      </w:r>
      <w:r w:rsidRPr="00387896">
        <w:rPr>
          <w:color w:val="231F20"/>
          <w:spacing w:val="-24"/>
          <w:sz w:val="24"/>
          <w:szCs w:val="24"/>
        </w:rPr>
        <w:t xml:space="preserve"> </w:t>
      </w:r>
      <w:r w:rsidRPr="00387896">
        <w:rPr>
          <w:color w:val="231F20"/>
          <w:sz w:val="24"/>
          <w:szCs w:val="24"/>
        </w:rPr>
        <w:t>awarded</w:t>
      </w:r>
      <w:r w:rsidRPr="00387896">
        <w:rPr>
          <w:color w:val="231F20"/>
          <w:spacing w:val="-24"/>
          <w:sz w:val="24"/>
          <w:szCs w:val="24"/>
        </w:rPr>
        <w:t xml:space="preserve"> </w:t>
      </w:r>
      <w:r w:rsidRPr="00387896">
        <w:rPr>
          <w:color w:val="231F20"/>
          <w:sz w:val="24"/>
          <w:szCs w:val="24"/>
        </w:rPr>
        <w:t>to</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award</w:t>
      </w:r>
      <w:r w:rsidRPr="00387896">
        <w:rPr>
          <w:color w:val="231F20"/>
          <w:spacing w:val="-24"/>
          <w:sz w:val="24"/>
          <w:szCs w:val="24"/>
        </w:rPr>
        <w:t xml:space="preserve"> </w:t>
      </w:r>
      <w:r w:rsidRPr="00387896">
        <w:rPr>
          <w:color w:val="231F20"/>
          <w:sz w:val="24"/>
          <w:szCs w:val="24"/>
        </w:rPr>
        <w:t>will</w:t>
      </w:r>
      <w:r w:rsidRPr="00387896">
        <w:rPr>
          <w:color w:val="231F20"/>
          <w:spacing w:val="-24"/>
          <w:sz w:val="24"/>
          <w:szCs w:val="24"/>
        </w:rPr>
        <w:t xml:space="preserve"> </w:t>
      </w:r>
      <w:r w:rsidRPr="00387896">
        <w:rPr>
          <w:color w:val="231F20"/>
          <w:sz w:val="24"/>
          <w:szCs w:val="24"/>
        </w:rPr>
        <w:t>be</w:t>
      </w:r>
      <w:r w:rsidRPr="00387896">
        <w:rPr>
          <w:color w:val="231F20"/>
          <w:spacing w:val="-24"/>
          <w:sz w:val="24"/>
          <w:szCs w:val="24"/>
        </w:rPr>
        <w:t xml:space="preserve"> </w:t>
      </w:r>
      <w:r w:rsidRPr="00387896">
        <w:rPr>
          <w:color w:val="231F20"/>
          <w:sz w:val="24"/>
          <w:szCs w:val="24"/>
        </w:rPr>
        <w:t>set</w:t>
      </w:r>
      <w:r w:rsidRPr="00387896">
        <w:rPr>
          <w:color w:val="231F20"/>
          <w:spacing w:val="-24"/>
          <w:sz w:val="24"/>
          <w:szCs w:val="24"/>
        </w:rPr>
        <w:t xml:space="preserve"> </w:t>
      </w:r>
      <w:r w:rsidRPr="00387896">
        <w:rPr>
          <w:color w:val="231F20"/>
          <w:sz w:val="24"/>
          <w:szCs w:val="24"/>
        </w:rPr>
        <w:t>aside,</w:t>
      </w:r>
    </w:p>
    <w:p w14:paraId="4945F899" w14:textId="77777777" w:rsidR="005F5B22" w:rsidRPr="00387896" w:rsidRDefault="00B0057A">
      <w:pPr>
        <w:pStyle w:val="ListParagraph"/>
        <w:numPr>
          <w:ilvl w:val="0"/>
          <w:numId w:val="43"/>
        </w:numPr>
        <w:tabs>
          <w:tab w:val="left" w:pos="1976"/>
          <w:tab w:val="left" w:pos="1977"/>
        </w:tabs>
        <w:spacing w:before="48" w:line="230" w:lineRule="auto"/>
        <w:ind w:right="720" w:hanging="559"/>
        <w:rPr>
          <w:sz w:val="24"/>
          <w:szCs w:val="24"/>
        </w:rPr>
      </w:pPr>
      <w:r w:rsidRPr="00387896">
        <w:rPr>
          <w:color w:val="231F20"/>
          <w:sz w:val="24"/>
          <w:szCs w:val="24"/>
        </w:rPr>
        <w:t>the tenderer will be referred to the relevant law enforcement authorities for investigation of whether</w:t>
      </w:r>
      <w:r w:rsidRPr="00387896">
        <w:rPr>
          <w:color w:val="231F20"/>
          <w:spacing w:val="-29"/>
          <w:sz w:val="24"/>
          <w:szCs w:val="24"/>
        </w:rPr>
        <w:t xml:space="preserve"> </w:t>
      </w:r>
      <w:r w:rsidRPr="00387896">
        <w:rPr>
          <w:color w:val="231F20"/>
          <w:sz w:val="24"/>
          <w:szCs w:val="24"/>
        </w:rPr>
        <w:t>the tenderer</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other</w:t>
      </w:r>
      <w:r w:rsidRPr="00387896">
        <w:rPr>
          <w:color w:val="231F20"/>
          <w:spacing w:val="-24"/>
          <w:sz w:val="24"/>
          <w:szCs w:val="24"/>
        </w:rPr>
        <w:t xml:space="preserve"> </w:t>
      </w:r>
      <w:r w:rsidRPr="00387896">
        <w:rPr>
          <w:color w:val="231F20"/>
          <w:sz w:val="24"/>
          <w:szCs w:val="24"/>
        </w:rPr>
        <w:t>persons</w:t>
      </w:r>
      <w:r w:rsidRPr="00387896">
        <w:rPr>
          <w:color w:val="231F20"/>
          <w:spacing w:val="-23"/>
          <w:sz w:val="24"/>
          <w:szCs w:val="24"/>
        </w:rPr>
        <w:t xml:space="preserve"> </w:t>
      </w:r>
      <w:r w:rsidRPr="00387896">
        <w:rPr>
          <w:color w:val="231F20"/>
          <w:sz w:val="24"/>
          <w:szCs w:val="24"/>
        </w:rPr>
        <w:t>have</w:t>
      </w:r>
      <w:r w:rsidRPr="00387896">
        <w:rPr>
          <w:color w:val="231F20"/>
          <w:spacing w:val="-24"/>
          <w:sz w:val="24"/>
          <w:szCs w:val="24"/>
        </w:rPr>
        <w:t xml:space="preserve"> </w:t>
      </w:r>
      <w:r w:rsidRPr="00387896">
        <w:rPr>
          <w:color w:val="231F20"/>
          <w:sz w:val="24"/>
          <w:szCs w:val="24"/>
        </w:rPr>
        <w:t>committed</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criminal</w:t>
      </w:r>
      <w:r w:rsidRPr="00387896">
        <w:rPr>
          <w:color w:val="231F20"/>
          <w:spacing w:val="-24"/>
          <w:sz w:val="24"/>
          <w:szCs w:val="24"/>
        </w:rPr>
        <w:t xml:space="preserve"> </w:t>
      </w:r>
      <w:r w:rsidRPr="00387896">
        <w:rPr>
          <w:color w:val="231F20"/>
          <w:sz w:val="24"/>
          <w:szCs w:val="24"/>
        </w:rPr>
        <w:t>offence.</w:t>
      </w:r>
    </w:p>
    <w:p w14:paraId="1C5EE053" w14:textId="77777777" w:rsidR="005F5B22" w:rsidRPr="00387896" w:rsidRDefault="00B0057A">
      <w:pPr>
        <w:pStyle w:val="Heading3"/>
        <w:numPr>
          <w:ilvl w:val="1"/>
          <w:numId w:val="78"/>
        </w:numPr>
        <w:tabs>
          <w:tab w:val="left" w:pos="1413"/>
          <w:tab w:val="left" w:pos="1414"/>
        </w:tabs>
        <w:ind w:right="720"/>
        <w:rPr>
          <w:color w:val="231F20"/>
          <w:sz w:val="24"/>
          <w:szCs w:val="24"/>
        </w:rPr>
      </w:pP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submits</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pursuant</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these</w:t>
      </w:r>
      <w:r w:rsidRPr="00387896">
        <w:rPr>
          <w:b w:val="0"/>
          <w:color w:val="231F20"/>
          <w:spacing w:val="-14"/>
          <w:sz w:val="24"/>
          <w:szCs w:val="24"/>
        </w:rPr>
        <w:t xml:space="preserve"> </w:t>
      </w:r>
      <w:r w:rsidRPr="00387896">
        <w:rPr>
          <w:b w:val="0"/>
          <w:color w:val="231F20"/>
          <w:sz w:val="24"/>
          <w:szCs w:val="24"/>
        </w:rPr>
        <w:t>requirements</w:t>
      </w:r>
      <w:r w:rsidRPr="00387896">
        <w:rPr>
          <w:b w:val="0"/>
          <w:color w:val="231F20"/>
          <w:spacing w:val="-15"/>
          <w:sz w:val="24"/>
          <w:szCs w:val="24"/>
        </w:rPr>
        <w:t xml:space="preserve"> </w:t>
      </w:r>
      <w:r w:rsidRPr="00387896">
        <w:rPr>
          <w:b w:val="0"/>
          <w:color w:val="231F20"/>
          <w:sz w:val="24"/>
          <w:szCs w:val="24"/>
        </w:rPr>
        <w:t>that</w:t>
      </w:r>
      <w:r w:rsidRPr="00387896">
        <w:rPr>
          <w:b w:val="0"/>
          <w:color w:val="231F20"/>
          <w:spacing w:val="-15"/>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incomplete,</w:t>
      </w:r>
      <w:r w:rsidRPr="00387896">
        <w:rPr>
          <w:b w:val="0"/>
          <w:color w:val="231F20"/>
          <w:spacing w:val="-15"/>
          <w:sz w:val="24"/>
          <w:szCs w:val="24"/>
        </w:rPr>
        <w:t xml:space="preserve"> </w:t>
      </w:r>
      <w:r w:rsidRPr="00387896">
        <w:rPr>
          <w:b w:val="0"/>
          <w:color w:val="231F20"/>
          <w:sz w:val="24"/>
          <w:szCs w:val="24"/>
        </w:rPr>
        <w:t>inaccurate</w:t>
      </w:r>
      <w:r w:rsidRPr="00387896">
        <w:rPr>
          <w:b w:val="0"/>
          <w:color w:val="231F20"/>
          <w:spacing w:val="-15"/>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out-of-date,</w:t>
      </w:r>
      <w:r w:rsidRPr="00387896">
        <w:rPr>
          <w:b w:val="0"/>
          <w:color w:val="231F20"/>
          <w:spacing w:val="-15"/>
          <w:sz w:val="24"/>
          <w:szCs w:val="24"/>
        </w:rPr>
        <w:t xml:space="preserve"> </w:t>
      </w:r>
      <w:r w:rsidRPr="00387896">
        <w:rPr>
          <w:b w:val="0"/>
          <w:color w:val="231F20"/>
          <w:sz w:val="24"/>
          <w:szCs w:val="24"/>
        </w:rPr>
        <w:t>or attempts</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obstruct</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veriﬁcation</w:t>
      </w:r>
      <w:r w:rsidRPr="00387896">
        <w:rPr>
          <w:b w:val="0"/>
          <w:color w:val="231F20"/>
          <w:spacing w:val="-3"/>
          <w:sz w:val="24"/>
          <w:szCs w:val="24"/>
        </w:rPr>
        <w:t xml:space="preserve"> </w:t>
      </w:r>
      <w:r w:rsidRPr="00387896">
        <w:rPr>
          <w:b w:val="0"/>
          <w:color w:val="231F20"/>
          <w:sz w:val="24"/>
          <w:szCs w:val="24"/>
        </w:rPr>
        <w:t>process,</w:t>
      </w:r>
      <w:r w:rsidRPr="00387896">
        <w:rPr>
          <w:b w:val="0"/>
          <w:color w:val="231F20"/>
          <w:spacing w:val="-3"/>
          <w:sz w:val="24"/>
          <w:szCs w:val="24"/>
        </w:rPr>
        <w:t xml:space="preserve"> </w:t>
      </w:r>
      <w:r w:rsidRPr="00387896">
        <w:rPr>
          <w:b w:val="0"/>
          <w:color w:val="231F20"/>
          <w:sz w:val="24"/>
          <w:szCs w:val="24"/>
        </w:rPr>
        <w:t>then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consequences</w:t>
      </w:r>
      <w:r w:rsidRPr="00387896">
        <w:rPr>
          <w:b w:val="0"/>
          <w:color w:val="231F20"/>
          <w:spacing w:val="-3"/>
          <w:sz w:val="24"/>
          <w:szCs w:val="24"/>
        </w:rPr>
        <w:t xml:space="preserve"> </w:t>
      </w:r>
      <w:r w:rsidRPr="00387896">
        <w:rPr>
          <w:b w:val="0"/>
          <w:color w:val="231F20"/>
          <w:sz w:val="24"/>
          <w:szCs w:val="24"/>
        </w:rPr>
        <w:t>ITT</w:t>
      </w:r>
      <w:r w:rsidRPr="00387896">
        <w:rPr>
          <w:b w:val="0"/>
          <w:color w:val="231F20"/>
          <w:spacing w:val="-7"/>
          <w:sz w:val="24"/>
          <w:szCs w:val="24"/>
        </w:rPr>
        <w:t xml:space="preserve"> </w:t>
      </w:r>
      <w:r w:rsidRPr="00387896">
        <w:rPr>
          <w:b w:val="0"/>
          <w:color w:val="231F20"/>
          <w:sz w:val="24"/>
          <w:szCs w:val="24"/>
        </w:rPr>
        <w:t>6.7</w:t>
      </w:r>
      <w:r w:rsidRPr="00387896">
        <w:rPr>
          <w:b w:val="0"/>
          <w:color w:val="231F20"/>
          <w:spacing w:val="-3"/>
          <w:sz w:val="24"/>
          <w:szCs w:val="24"/>
        </w:rPr>
        <w:t xml:space="preserve"> </w:t>
      </w:r>
      <w:r w:rsidRPr="00387896">
        <w:rPr>
          <w:b w:val="0"/>
          <w:color w:val="231F20"/>
          <w:sz w:val="24"/>
          <w:szCs w:val="24"/>
        </w:rPr>
        <w:t>will</w:t>
      </w:r>
      <w:r w:rsidRPr="00387896">
        <w:rPr>
          <w:b w:val="0"/>
          <w:color w:val="231F20"/>
          <w:spacing w:val="-3"/>
          <w:sz w:val="24"/>
          <w:szCs w:val="24"/>
        </w:rPr>
        <w:t xml:space="preserve"> </w:t>
      </w:r>
      <w:r w:rsidRPr="00387896">
        <w:rPr>
          <w:b w:val="0"/>
          <w:color w:val="231F20"/>
          <w:sz w:val="24"/>
          <w:szCs w:val="24"/>
        </w:rPr>
        <w:t>ensue</w:t>
      </w:r>
      <w:r w:rsidRPr="00387896">
        <w:rPr>
          <w:b w:val="0"/>
          <w:color w:val="231F20"/>
          <w:spacing w:val="-3"/>
          <w:sz w:val="24"/>
          <w:szCs w:val="24"/>
        </w:rPr>
        <w:t xml:space="preserve"> </w:t>
      </w:r>
      <w:r w:rsidRPr="00387896">
        <w:rPr>
          <w:b w:val="0"/>
          <w:color w:val="231F20"/>
          <w:sz w:val="24"/>
          <w:szCs w:val="24"/>
        </w:rPr>
        <w:t>unless</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tenderer</w:t>
      </w:r>
      <w:r w:rsidRPr="00387896">
        <w:rPr>
          <w:b w:val="0"/>
          <w:color w:val="231F20"/>
          <w:spacing w:val="-3"/>
          <w:sz w:val="24"/>
          <w:szCs w:val="24"/>
        </w:rPr>
        <w:t xml:space="preserve"> </w:t>
      </w:r>
      <w:r w:rsidRPr="00387896">
        <w:rPr>
          <w:b w:val="0"/>
          <w:color w:val="231F20"/>
          <w:sz w:val="24"/>
          <w:szCs w:val="24"/>
        </w:rPr>
        <w:t>can show to the reasonable satisfaction of the Procuring Entity that any such act was not material, or was due to genuine</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which</w:t>
      </w:r>
      <w:r w:rsidRPr="00387896">
        <w:rPr>
          <w:b w:val="0"/>
          <w:color w:val="231F20"/>
          <w:spacing w:val="-24"/>
          <w:sz w:val="24"/>
          <w:szCs w:val="24"/>
        </w:rPr>
        <w:t xml:space="preserve"> </w:t>
      </w:r>
      <w:r w:rsidRPr="00387896">
        <w:rPr>
          <w:b w:val="0"/>
          <w:color w:val="231F20"/>
          <w:sz w:val="24"/>
          <w:szCs w:val="24"/>
        </w:rPr>
        <w:t>was</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4"/>
          <w:sz w:val="24"/>
          <w:szCs w:val="24"/>
        </w:rPr>
        <w:t xml:space="preserve"> </w:t>
      </w:r>
      <w:r w:rsidRPr="00387896">
        <w:rPr>
          <w:b w:val="0"/>
          <w:color w:val="231F20"/>
          <w:sz w:val="24"/>
          <w:szCs w:val="24"/>
        </w:rPr>
        <w:t>attributable</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intentional</w:t>
      </w:r>
      <w:r w:rsidRPr="00387896">
        <w:rPr>
          <w:b w:val="0"/>
          <w:color w:val="231F20"/>
          <w:spacing w:val="-24"/>
          <w:sz w:val="24"/>
          <w:szCs w:val="24"/>
        </w:rPr>
        <w:t xml:space="preserve"> </w:t>
      </w:r>
      <w:r w:rsidRPr="00387896">
        <w:rPr>
          <w:b w:val="0"/>
          <w:color w:val="231F20"/>
          <w:sz w:val="24"/>
          <w:szCs w:val="24"/>
        </w:rPr>
        <w:t>act,</w:t>
      </w:r>
      <w:r w:rsidRPr="00387896">
        <w:rPr>
          <w:b w:val="0"/>
          <w:color w:val="231F20"/>
          <w:spacing w:val="-24"/>
          <w:sz w:val="24"/>
          <w:szCs w:val="24"/>
        </w:rPr>
        <w:t xml:space="preserve"> </w:t>
      </w:r>
      <w:r w:rsidRPr="00387896">
        <w:rPr>
          <w:b w:val="0"/>
          <w:color w:val="231F20"/>
          <w:sz w:val="24"/>
          <w:szCs w:val="24"/>
        </w:rPr>
        <w:t>negligence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recklessness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p>
    <w:p w14:paraId="7ED0825A" w14:textId="25BF9FC6" w:rsidR="005F5B22" w:rsidRPr="00387896" w:rsidRDefault="00B0057A">
      <w:pPr>
        <w:pStyle w:val="Heading3"/>
        <w:numPr>
          <w:ilvl w:val="0"/>
          <w:numId w:val="48"/>
        </w:numPr>
        <w:tabs>
          <w:tab w:val="left" w:pos="1414"/>
          <w:tab w:val="left" w:pos="1415"/>
        </w:tabs>
        <w:ind w:left="1414" w:right="720"/>
        <w:rPr>
          <w:color w:val="231F20"/>
          <w:sz w:val="24"/>
          <w:szCs w:val="24"/>
        </w:rPr>
      </w:pPr>
      <w:bookmarkStart w:id="25" w:name="_TOC_250097"/>
      <w:r w:rsidRPr="00387896">
        <w:rPr>
          <w:color w:val="231F20"/>
          <w:sz w:val="24"/>
          <w:szCs w:val="24"/>
        </w:rPr>
        <w:t>Period</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Validity</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25"/>
      <w:r w:rsidRPr="00387896">
        <w:rPr>
          <w:color w:val="231F20"/>
          <w:spacing w:val="-3"/>
          <w:sz w:val="24"/>
          <w:szCs w:val="24"/>
        </w:rPr>
        <w:t>Tenders</w:t>
      </w:r>
    </w:p>
    <w:p w14:paraId="2025AB5C" w14:textId="4DF146B8"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 xml:space="preserve">Tenders shall remain valid for the Tender Validity period speciﬁed in the </w:t>
      </w:r>
      <w:r w:rsidRPr="00387896">
        <w:rPr>
          <w:bCs w:val="0"/>
          <w:color w:val="231F20"/>
          <w:sz w:val="24"/>
          <w:szCs w:val="24"/>
        </w:rPr>
        <w:t>TDS</w:t>
      </w:r>
      <w:r w:rsidRPr="00387896">
        <w:rPr>
          <w:b w:val="0"/>
          <w:color w:val="231F20"/>
          <w:sz w:val="24"/>
          <w:szCs w:val="24"/>
        </w:rPr>
        <w:t>. The Tender Validity period starts from the date ﬁxed for the Tender submission deadline (as prescribed by the Procuring Entity in accordance with ITT 24). A</w:t>
      </w:r>
      <w:r w:rsidR="00F66756" w:rsidRPr="00387896">
        <w:rPr>
          <w:b w:val="0"/>
          <w:color w:val="231F20"/>
          <w:sz w:val="24"/>
          <w:szCs w:val="24"/>
        </w:rPr>
        <w:t xml:space="preserve"> </w:t>
      </w:r>
      <w:r w:rsidRPr="00387896">
        <w:rPr>
          <w:b w:val="0"/>
          <w:color w:val="231F20"/>
          <w:sz w:val="24"/>
          <w:szCs w:val="24"/>
        </w:rPr>
        <w:t>Tender valid for a shorter period shall be rejected by the Procuring Entity as non-responsive.</w:t>
      </w:r>
    </w:p>
    <w:p w14:paraId="602BBB37" w14:textId="60AC59F9"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sidRPr="00387896">
        <w:rPr>
          <w:b w:val="0"/>
          <w:color w:val="231F20"/>
          <w:sz w:val="24"/>
          <w:szCs w:val="24"/>
        </w:rPr>
        <w:t xml:space="preserve"> </w:t>
      </w:r>
      <w:r w:rsidRPr="00387896">
        <w:rPr>
          <w:b w:val="0"/>
          <w:color w:val="231F20"/>
          <w:sz w:val="24"/>
          <w:szCs w:val="24"/>
        </w:rPr>
        <w:t xml:space="preserve">Tenderer may refuse the request without forfeiting its Tender security. A Tenderer granting the request shall not be </w:t>
      </w:r>
      <w:r w:rsidRPr="00387896">
        <w:rPr>
          <w:b w:val="0"/>
          <w:color w:val="231F20"/>
          <w:sz w:val="24"/>
          <w:szCs w:val="24"/>
        </w:rPr>
        <w:lastRenderedPageBreak/>
        <w:t>required or permitted to modify its Tender, except as provided in ITT 20.3.</w:t>
      </w:r>
    </w:p>
    <w:p w14:paraId="08BA222C" w14:textId="77777777" w:rsidR="005F5B22" w:rsidRPr="00387896" w:rsidRDefault="00B0057A">
      <w:pPr>
        <w:pStyle w:val="Heading3"/>
        <w:numPr>
          <w:ilvl w:val="1"/>
          <w:numId w:val="79"/>
        </w:numPr>
        <w:tabs>
          <w:tab w:val="left" w:pos="1413"/>
          <w:tab w:val="left" w:pos="1414"/>
        </w:tabs>
        <w:ind w:right="720"/>
        <w:rPr>
          <w:color w:val="231F20"/>
          <w:sz w:val="24"/>
          <w:szCs w:val="24"/>
        </w:rPr>
      </w:pPr>
      <w:r w:rsidRPr="00387896">
        <w:rPr>
          <w:b w:val="0"/>
          <w:color w:val="231F20"/>
          <w:sz w:val="24"/>
          <w:szCs w:val="24"/>
        </w:rPr>
        <w:t xml:space="preserve">If the award is delayed by a period exceeding the number of days to be speciﬁed in the </w:t>
      </w:r>
      <w:r w:rsidRPr="00387896">
        <w:rPr>
          <w:bCs w:val="0"/>
          <w:color w:val="231F20"/>
          <w:sz w:val="24"/>
          <w:szCs w:val="24"/>
        </w:rPr>
        <w:t>TDS</w:t>
      </w:r>
      <w:r w:rsidRPr="00387896">
        <w:rPr>
          <w:b w:val="0"/>
          <w:color w:val="231F20"/>
          <w:sz w:val="24"/>
          <w:szCs w:val="24"/>
        </w:rPr>
        <w:t xml:space="preserve"> days beyond the expiry of the initial tender validity period, the Contract price shall be determined as follows</w:t>
      </w:r>
      <w:r w:rsidRPr="00387896">
        <w:rPr>
          <w:color w:val="231F20"/>
          <w:sz w:val="24"/>
          <w:szCs w:val="24"/>
        </w:rPr>
        <w:t>:</w:t>
      </w:r>
    </w:p>
    <w:p w14:paraId="67BDA8C1" w14:textId="77777777" w:rsidR="005F5B22" w:rsidRPr="00387896" w:rsidRDefault="00B0057A">
      <w:pPr>
        <w:pStyle w:val="ListParagraph"/>
        <w:numPr>
          <w:ilvl w:val="2"/>
          <w:numId w:val="48"/>
        </w:numPr>
        <w:tabs>
          <w:tab w:val="left" w:pos="1976"/>
          <w:tab w:val="left" w:pos="1977"/>
        </w:tabs>
        <w:spacing w:before="51" w:line="230" w:lineRule="auto"/>
        <w:ind w:right="720" w:hanging="563"/>
        <w:rPr>
          <w:sz w:val="24"/>
          <w:szCs w:val="24"/>
        </w:rPr>
      </w:pPr>
      <w:r w:rsidRPr="00387896">
        <w:rPr>
          <w:color w:val="231F20"/>
          <w:sz w:val="24"/>
          <w:szCs w:val="24"/>
        </w:rPr>
        <w:t xml:space="preserve">in the case of </w:t>
      </w:r>
      <w:r w:rsidRPr="00387896">
        <w:rPr>
          <w:b/>
          <w:color w:val="231F20"/>
          <w:sz w:val="24"/>
          <w:szCs w:val="24"/>
        </w:rPr>
        <w:t xml:space="preserve">ﬁxed price </w:t>
      </w:r>
      <w:r w:rsidRPr="00387896">
        <w:rPr>
          <w:color w:val="231F20"/>
          <w:sz w:val="24"/>
          <w:szCs w:val="24"/>
        </w:rPr>
        <w:t>contracts, the Contract price shall be the tender price adjusted by the factor 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r w:rsidRPr="00387896">
        <w:rPr>
          <w:color w:val="231F20"/>
          <w:sz w:val="24"/>
          <w:szCs w:val="24"/>
        </w:rPr>
        <w:t>;</w:t>
      </w:r>
    </w:p>
    <w:p w14:paraId="71FFEBD9" w14:textId="77777777" w:rsidR="005F5B22" w:rsidRPr="00387896" w:rsidRDefault="00B0057A">
      <w:pPr>
        <w:pStyle w:val="ListParagraph"/>
        <w:numPr>
          <w:ilvl w:val="2"/>
          <w:numId w:val="48"/>
        </w:numPr>
        <w:tabs>
          <w:tab w:val="left" w:pos="1977"/>
        </w:tabs>
        <w:spacing w:before="50" w:line="230" w:lineRule="auto"/>
        <w:ind w:right="720" w:hanging="563"/>
        <w:rPr>
          <w:sz w:val="24"/>
          <w:szCs w:val="24"/>
        </w:rPr>
      </w:pPr>
      <w:r w:rsidRPr="00387896">
        <w:rPr>
          <w:color w:val="231F20"/>
          <w:sz w:val="24"/>
          <w:szCs w:val="24"/>
        </w:rPr>
        <w:t>in</w:t>
      </w:r>
      <w:r w:rsidRPr="00387896">
        <w:rPr>
          <w:color w:val="231F20"/>
          <w:spacing w:val="-5"/>
          <w:sz w:val="24"/>
          <w:szCs w:val="24"/>
        </w:rPr>
        <w:t xml:space="preserve"> </w:t>
      </w:r>
      <w:r w:rsidRPr="00387896">
        <w:rPr>
          <w:color w:val="231F20"/>
          <w:sz w:val="24"/>
          <w:szCs w:val="24"/>
        </w:rPr>
        <w:t>the</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of</w:t>
      </w:r>
      <w:r w:rsidRPr="00387896">
        <w:rPr>
          <w:color w:val="231F20"/>
          <w:spacing w:val="-5"/>
          <w:sz w:val="24"/>
          <w:szCs w:val="24"/>
        </w:rPr>
        <w:t xml:space="preserve"> </w:t>
      </w:r>
      <w:r w:rsidRPr="00387896">
        <w:rPr>
          <w:b/>
          <w:color w:val="231F20"/>
          <w:sz w:val="24"/>
          <w:szCs w:val="24"/>
        </w:rPr>
        <w:t>adjustable</w:t>
      </w:r>
      <w:r w:rsidRPr="00387896">
        <w:rPr>
          <w:b/>
          <w:color w:val="231F20"/>
          <w:spacing w:val="-5"/>
          <w:sz w:val="24"/>
          <w:szCs w:val="24"/>
        </w:rPr>
        <w:t xml:space="preserve"> </w:t>
      </w:r>
      <w:r w:rsidRPr="00387896">
        <w:rPr>
          <w:b/>
          <w:color w:val="231F20"/>
          <w:sz w:val="24"/>
          <w:szCs w:val="24"/>
        </w:rPr>
        <w:t>price</w:t>
      </w:r>
      <w:r w:rsidRPr="00387896">
        <w:rPr>
          <w:b/>
          <w:color w:val="231F20"/>
          <w:spacing w:val="-5"/>
          <w:sz w:val="24"/>
          <w:szCs w:val="24"/>
        </w:rPr>
        <w:t xml:space="preserve"> </w:t>
      </w:r>
      <w:r w:rsidRPr="00387896">
        <w:rPr>
          <w:color w:val="231F20"/>
          <w:sz w:val="24"/>
          <w:szCs w:val="24"/>
        </w:rPr>
        <w:t>contracts,</w:t>
      </w:r>
      <w:r w:rsidRPr="00387896">
        <w:rPr>
          <w:color w:val="231F20"/>
          <w:spacing w:val="-5"/>
          <w:sz w:val="24"/>
          <w:szCs w:val="24"/>
        </w:rPr>
        <w:t xml:space="preserve"> </w:t>
      </w:r>
      <w:r w:rsidRPr="00387896">
        <w:rPr>
          <w:color w:val="231F20"/>
          <w:sz w:val="24"/>
          <w:szCs w:val="24"/>
        </w:rPr>
        <w:t>no</w:t>
      </w:r>
      <w:r w:rsidRPr="00387896">
        <w:rPr>
          <w:color w:val="231F20"/>
          <w:spacing w:val="-5"/>
          <w:sz w:val="24"/>
          <w:szCs w:val="24"/>
        </w:rPr>
        <w:t xml:space="preserve"> </w:t>
      </w:r>
      <w:r w:rsidRPr="00387896">
        <w:rPr>
          <w:color w:val="231F20"/>
          <w:sz w:val="24"/>
          <w:szCs w:val="24"/>
        </w:rPr>
        <w:t>adjustment</w:t>
      </w:r>
      <w:r w:rsidRPr="00387896">
        <w:rPr>
          <w:color w:val="231F20"/>
          <w:spacing w:val="-5"/>
          <w:sz w:val="24"/>
          <w:szCs w:val="24"/>
        </w:rPr>
        <w:t xml:space="preserve"> </w:t>
      </w:r>
      <w:r w:rsidRPr="00387896">
        <w:rPr>
          <w:color w:val="231F20"/>
          <w:sz w:val="24"/>
          <w:szCs w:val="24"/>
        </w:rPr>
        <w:t>shall</w:t>
      </w:r>
      <w:r w:rsidRPr="00387896">
        <w:rPr>
          <w:color w:val="231F20"/>
          <w:spacing w:val="-5"/>
          <w:sz w:val="24"/>
          <w:szCs w:val="24"/>
        </w:rPr>
        <w:t xml:space="preserve"> </w:t>
      </w:r>
      <w:r w:rsidRPr="00387896">
        <w:rPr>
          <w:color w:val="231F20"/>
          <w:sz w:val="24"/>
          <w:szCs w:val="24"/>
        </w:rPr>
        <w:t>be</w:t>
      </w:r>
      <w:r w:rsidRPr="00387896">
        <w:rPr>
          <w:color w:val="231F20"/>
          <w:spacing w:val="-5"/>
          <w:sz w:val="24"/>
          <w:szCs w:val="24"/>
        </w:rPr>
        <w:t xml:space="preserve"> </w:t>
      </w:r>
      <w:r w:rsidRPr="00387896">
        <w:rPr>
          <w:color w:val="231F20"/>
          <w:sz w:val="24"/>
          <w:szCs w:val="24"/>
        </w:rPr>
        <w:t>made;</w:t>
      </w:r>
      <w:r w:rsidRPr="00387896">
        <w:rPr>
          <w:color w:val="231F20"/>
          <w:spacing w:val="-5"/>
          <w:sz w:val="24"/>
          <w:szCs w:val="24"/>
        </w:rPr>
        <w:t xml:space="preserve"> </w:t>
      </w:r>
      <w:r w:rsidRPr="00387896">
        <w:rPr>
          <w:color w:val="231F20"/>
          <w:sz w:val="24"/>
          <w:szCs w:val="24"/>
        </w:rPr>
        <w:t>or</w:t>
      </w:r>
      <w:r w:rsidRPr="00387896">
        <w:rPr>
          <w:color w:val="231F20"/>
          <w:spacing w:val="-5"/>
          <w:sz w:val="24"/>
          <w:szCs w:val="24"/>
        </w:rPr>
        <w:t xml:space="preserve"> </w:t>
      </w:r>
      <w:r w:rsidRPr="00387896">
        <w:rPr>
          <w:color w:val="231F20"/>
          <w:sz w:val="24"/>
          <w:szCs w:val="24"/>
        </w:rPr>
        <w:t>in</w:t>
      </w:r>
      <w:r w:rsidRPr="00387896">
        <w:rPr>
          <w:color w:val="231F20"/>
          <w:spacing w:val="-5"/>
          <w:sz w:val="24"/>
          <w:szCs w:val="24"/>
        </w:rPr>
        <w:t xml:space="preserve"> </w:t>
      </w:r>
      <w:r w:rsidRPr="00387896">
        <w:rPr>
          <w:color w:val="231F20"/>
          <w:sz w:val="24"/>
          <w:szCs w:val="24"/>
        </w:rPr>
        <w:t>any</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tender</w:t>
      </w:r>
      <w:r w:rsidRPr="00387896">
        <w:rPr>
          <w:color w:val="231F20"/>
          <w:spacing w:val="-5"/>
          <w:sz w:val="24"/>
          <w:szCs w:val="24"/>
        </w:rPr>
        <w:t xml:space="preserve"> </w:t>
      </w:r>
      <w:r w:rsidRPr="00387896">
        <w:rPr>
          <w:color w:val="231F20"/>
          <w:sz w:val="24"/>
          <w:szCs w:val="24"/>
        </w:rPr>
        <w:t>evaluation 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based</w:t>
      </w:r>
      <w:r w:rsidRPr="00387896">
        <w:rPr>
          <w:color w:val="231F20"/>
          <w:spacing w:val="-4"/>
          <w:sz w:val="24"/>
          <w:szCs w:val="24"/>
        </w:rPr>
        <w:t xml:space="preserve"> </w:t>
      </w:r>
      <w:r w:rsidRPr="00387896">
        <w:rPr>
          <w:color w:val="231F20"/>
          <w:sz w:val="24"/>
          <w:szCs w:val="24"/>
        </w:rPr>
        <w:t>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price</w:t>
      </w:r>
      <w:r w:rsidRPr="00387896">
        <w:rPr>
          <w:color w:val="231F20"/>
          <w:spacing w:val="-4"/>
          <w:sz w:val="24"/>
          <w:szCs w:val="24"/>
        </w:rPr>
        <w:t xml:space="preserve"> </w:t>
      </w:r>
      <w:r w:rsidRPr="00387896">
        <w:rPr>
          <w:color w:val="231F20"/>
          <w:sz w:val="24"/>
          <w:szCs w:val="24"/>
        </w:rPr>
        <w:t>without</w:t>
      </w:r>
      <w:r w:rsidRPr="00387896">
        <w:rPr>
          <w:color w:val="231F20"/>
          <w:spacing w:val="-4"/>
          <w:sz w:val="24"/>
          <w:szCs w:val="24"/>
        </w:rPr>
        <w:t xml:space="preserve"> </w:t>
      </w:r>
      <w:r w:rsidRPr="00387896">
        <w:rPr>
          <w:color w:val="231F20"/>
          <w:sz w:val="24"/>
          <w:szCs w:val="24"/>
        </w:rPr>
        <w:t>taking</w:t>
      </w:r>
      <w:r w:rsidRPr="00387896">
        <w:rPr>
          <w:color w:val="231F20"/>
          <w:spacing w:val="-4"/>
          <w:sz w:val="24"/>
          <w:szCs w:val="24"/>
        </w:rPr>
        <w:t xml:space="preserve"> </w:t>
      </w:r>
      <w:r w:rsidRPr="00387896">
        <w:rPr>
          <w:color w:val="231F20"/>
          <w:sz w:val="24"/>
          <w:szCs w:val="24"/>
        </w:rPr>
        <w:t>into</w:t>
      </w:r>
      <w:r w:rsidRPr="00387896">
        <w:rPr>
          <w:color w:val="231F20"/>
          <w:spacing w:val="-4"/>
          <w:sz w:val="24"/>
          <w:szCs w:val="24"/>
        </w:rPr>
        <w:t xml:space="preserve"> </w:t>
      </w:r>
      <w:r w:rsidRPr="00387896">
        <w:rPr>
          <w:color w:val="231F20"/>
          <w:sz w:val="24"/>
          <w:szCs w:val="24"/>
        </w:rPr>
        <w:t>consideration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applicable</w:t>
      </w:r>
      <w:r w:rsidRPr="00387896">
        <w:rPr>
          <w:color w:val="231F20"/>
          <w:spacing w:val="-4"/>
          <w:sz w:val="24"/>
          <w:szCs w:val="24"/>
        </w:rPr>
        <w:t xml:space="preserve"> </w:t>
      </w:r>
      <w:r w:rsidRPr="00387896">
        <w:rPr>
          <w:color w:val="231F20"/>
          <w:sz w:val="24"/>
          <w:szCs w:val="24"/>
        </w:rPr>
        <w:t>correction</w:t>
      </w:r>
      <w:r w:rsidRPr="00387896">
        <w:rPr>
          <w:color w:val="231F20"/>
          <w:spacing w:val="-4"/>
          <w:sz w:val="24"/>
          <w:szCs w:val="24"/>
        </w:rPr>
        <w:t xml:space="preserve"> </w:t>
      </w:r>
      <w:r w:rsidRPr="00387896">
        <w:rPr>
          <w:color w:val="231F20"/>
          <w:sz w:val="24"/>
          <w:szCs w:val="24"/>
        </w:rPr>
        <w:t>from</w:t>
      </w:r>
      <w:r w:rsidRPr="00387896">
        <w:rPr>
          <w:color w:val="231F20"/>
          <w:spacing w:val="-4"/>
          <w:sz w:val="24"/>
          <w:szCs w:val="24"/>
        </w:rPr>
        <w:t xml:space="preserve"> </w:t>
      </w:r>
      <w:r w:rsidRPr="00387896">
        <w:rPr>
          <w:color w:val="231F20"/>
          <w:sz w:val="24"/>
          <w:szCs w:val="24"/>
        </w:rPr>
        <w:t>those indicated</w:t>
      </w:r>
      <w:r w:rsidRPr="00387896">
        <w:rPr>
          <w:color w:val="231F20"/>
          <w:spacing w:val="-23"/>
          <w:sz w:val="24"/>
          <w:szCs w:val="24"/>
        </w:rPr>
        <w:t xml:space="preserve"> </w:t>
      </w:r>
      <w:r w:rsidRPr="00387896">
        <w:rPr>
          <w:color w:val="231F20"/>
          <w:sz w:val="24"/>
          <w:szCs w:val="24"/>
        </w:rPr>
        <w:t>above.</w:t>
      </w:r>
    </w:p>
    <w:p w14:paraId="0207C7B7" w14:textId="77777777" w:rsidR="005F5B22" w:rsidRPr="00387896" w:rsidRDefault="00B0057A">
      <w:pPr>
        <w:pStyle w:val="Heading3"/>
        <w:numPr>
          <w:ilvl w:val="0"/>
          <w:numId w:val="48"/>
        </w:numPr>
        <w:tabs>
          <w:tab w:val="left" w:pos="1413"/>
          <w:tab w:val="left" w:pos="1414"/>
        </w:tabs>
        <w:ind w:left="1413" w:right="720" w:hanging="562"/>
        <w:rPr>
          <w:color w:val="231F20"/>
          <w:sz w:val="24"/>
          <w:szCs w:val="24"/>
        </w:rPr>
      </w:pPr>
      <w:bookmarkStart w:id="26" w:name="_TOC_250096"/>
      <w:r w:rsidRPr="00387896">
        <w:rPr>
          <w:color w:val="231F20"/>
          <w:spacing w:val="-4"/>
          <w:sz w:val="24"/>
          <w:szCs w:val="24"/>
        </w:rPr>
        <w:t>Tender</w:t>
      </w:r>
      <w:r w:rsidRPr="00387896">
        <w:rPr>
          <w:color w:val="231F20"/>
          <w:spacing w:val="-27"/>
          <w:sz w:val="24"/>
          <w:szCs w:val="24"/>
        </w:rPr>
        <w:t xml:space="preserve"> </w:t>
      </w:r>
      <w:bookmarkEnd w:id="26"/>
      <w:r w:rsidRPr="00387896">
        <w:rPr>
          <w:color w:val="231F20"/>
          <w:sz w:val="24"/>
          <w:szCs w:val="24"/>
        </w:rPr>
        <w:t>Security</w:t>
      </w:r>
    </w:p>
    <w:p w14:paraId="7F856FE6" w14:textId="7C1226A1" w:rsidR="005F5B22" w:rsidRPr="00387896" w:rsidRDefault="00B0057A">
      <w:pPr>
        <w:pStyle w:val="Heading3"/>
        <w:numPr>
          <w:ilvl w:val="1"/>
          <w:numId w:val="80"/>
        </w:numPr>
        <w:tabs>
          <w:tab w:val="left" w:pos="1413"/>
          <w:tab w:val="left" w:pos="1414"/>
        </w:tabs>
        <w:ind w:right="720"/>
        <w:rPr>
          <w:color w:val="231F20"/>
          <w:sz w:val="24"/>
          <w:szCs w:val="24"/>
        </w:rPr>
      </w:pPr>
      <w:r w:rsidRPr="00387896">
        <w:rPr>
          <w:b w:val="0"/>
          <w:color w:val="231F20"/>
          <w:sz w:val="24"/>
          <w:szCs w:val="24"/>
        </w:rPr>
        <w:t xml:space="preserve">The Tenderer shall furnish as part of its </w:t>
      </w:r>
      <w:r w:rsidRPr="00387896">
        <w:rPr>
          <w:b w:val="0"/>
          <w:color w:val="231F20"/>
          <w:spacing w:val="-4"/>
          <w:sz w:val="24"/>
          <w:szCs w:val="24"/>
        </w:rPr>
        <w:t xml:space="preserve">Tender, </w:t>
      </w:r>
      <w:r w:rsidRPr="00387896">
        <w:rPr>
          <w:b w:val="0"/>
          <w:color w:val="231F20"/>
          <w:sz w:val="24"/>
          <w:szCs w:val="24"/>
        </w:rPr>
        <w:t xml:space="preserve">either a Tender-Securing Declaration or a </w:t>
      </w:r>
      <w:r w:rsidRPr="00387896">
        <w:rPr>
          <w:b w:val="0"/>
          <w:color w:val="231F20"/>
          <w:spacing w:val="-3"/>
          <w:sz w:val="24"/>
          <w:szCs w:val="24"/>
        </w:rPr>
        <w:t xml:space="preserve">Tender </w:t>
      </w:r>
      <w:r w:rsidRPr="00387896">
        <w:rPr>
          <w:b w:val="0"/>
          <w:color w:val="231F20"/>
          <w:sz w:val="24"/>
          <w:szCs w:val="24"/>
        </w:rPr>
        <w:t>Security as 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5"/>
          <w:sz w:val="24"/>
          <w:szCs w:val="24"/>
        </w:rPr>
        <w:t xml:space="preserve"> </w:t>
      </w:r>
      <w:r w:rsidRPr="00387896">
        <w:rPr>
          <w:b w:val="0"/>
          <w:color w:val="231F20"/>
          <w:sz w:val="24"/>
          <w:szCs w:val="24"/>
        </w:rPr>
        <w:t>form</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case</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amount</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currency</w:t>
      </w:r>
      <w:r w:rsidRPr="00387896">
        <w:rPr>
          <w:b w:val="0"/>
          <w:color w:val="231F20"/>
          <w:spacing w:val="-14"/>
          <w:sz w:val="24"/>
          <w:szCs w:val="24"/>
        </w:rPr>
        <w:t xml:space="preserve"> </w:t>
      </w:r>
      <w:r w:rsidRPr="00387896">
        <w:rPr>
          <w:b w:val="0"/>
          <w:color w:val="231F20"/>
          <w:sz w:val="24"/>
          <w:szCs w:val="24"/>
        </w:rPr>
        <w:t>speciﬁed 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36"/>
          <w:sz w:val="24"/>
          <w:szCs w:val="24"/>
        </w:rPr>
        <w:t xml:space="preserve"> </w:t>
      </w:r>
      <w:r w:rsidR="00F66756" w:rsidRPr="00387896">
        <w:rPr>
          <w:b w:val="0"/>
          <w:color w:val="231F20"/>
          <w:spacing w:val="-36"/>
          <w:sz w:val="24"/>
          <w:szCs w:val="24"/>
        </w:rPr>
        <w:t xml:space="preserve"> </w:t>
      </w:r>
      <w:r w:rsidRPr="00387896">
        <w:rPr>
          <w:b w:val="0"/>
          <w:color w:val="231F20"/>
          <w:sz w:val="24"/>
          <w:szCs w:val="24"/>
        </w:rPr>
        <w:t>A</w:t>
      </w:r>
      <w:r w:rsidR="00F66756" w:rsidRPr="00387896">
        <w:rPr>
          <w:b w:val="0"/>
          <w:color w:val="231F20"/>
          <w:sz w:val="24"/>
          <w:szCs w:val="24"/>
        </w:rPr>
        <w:t xml:space="preserve"> </w:t>
      </w:r>
      <w:r w:rsidRPr="00387896">
        <w:rPr>
          <w:b w:val="0"/>
          <w:color w:val="231F20"/>
          <w:sz w:val="24"/>
          <w:szCs w:val="24"/>
        </w:rPr>
        <w:t>Tender-Securing</w:t>
      </w:r>
      <w:r w:rsidRPr="00387896">
        <w:rPr>
          <w:b w:val="0"/>
          <w:color w:val="231F20"/>
          <w:spacing w:val="-24"/>
          <w:sz w:val="24"/>
          <w:szCs w:val="24"/>
        </w:rPr>
        <w:t xml:space="preserve"> </w:t>
      </w:r>
      <w:r w:rsidRPr="00387896">
        <w:rPr>
          <w:b w:val="0"/>
          <w:color w:val="231F20"/>
          <w:sz w:val="24"/>
          <w:szCs w:val="24"/>
        </w:rPr>
        <w:t>Declaration</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use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form</w:t>
      </w:r>
      <w:r w:rsidRPr="00387896">
        <w:rPr>
          <w:b w:val="0"/>
          <w:color w:val="231F20"/>
          <w:spacing w:val="-24"/>
          <w:sz w:val="24"/>
          <w:szCs w:val="24"/>
        </w:rPr>
        <w:t xml:space="preserve"> </w:t>
      </w:r>
      <w:r w:rsidRPr="00387896">
        <w:rPr>
          <w:b w:val="0"/>
          <w:color w:val="231F20"/>
          <w:sz w:val="24"/>
          <w:szCs w:val="24"/>
        </w:rPr>
        <w:t>included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Section</w:t>
      </w:r>
      <w:r w:rsidRPr="00387896">
        <w:rPr>
          <w:b w:val="0"/>
          <w:color w:val="231F20"/>
          <w:spacing w:val="-24"/>
          <w:sz w:val="24"/>
          <w:szCs w:val="24"/>
        </w:rPr>
        <w:t xml:space="preserve"> </w:t>
      </w:r>
      <w:r w:rsidRPr="00387896">
        <w:rPr>
          <w:b w:val="0"/>
          <w:color w:val="231F20"/>
          <w:spacing w:val="-10"/>
          <w:sz w:val="24"/>
          <w:szCs w:val="24"/>
        </w:rPr>
        <w:t>IV,</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4"/>
          <w:sz w:val="24"/>
          <w:szCs w:val="24"/>
        </w:rPr>
        <w:t xml:space="preserve"> </w:t>
      </w:r>
      <w:r w:rsidRPr="00387896">
        <w:rPr>
          <w:b w:val="0"/>
          <w:color w:val="231F20"/>
          <w:sz w:val="24"/>
          <w:szCs w:val="24"/>
        </w:rPr>
        <w:t>Forms</w:t>
      </w:r>
      <w:r w:rsidRPr="00387896">
        <w:rPr>
          <w:color w:val="231F20"/>
          <w:sz w:val="24"/>
          <w:szCs w:val="24"/>
        </w:rPr>
        <w:t>.</w:t>
      </w:r>
    </w:p>
    <w:p w14:paraId="3D22C225"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is</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pursuant</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ITT</w:t>
      </w:r>
      <w:r w:rsidRPr="00387896">
        <w:rPr>
          <w:b w:val="0"/>
          <w:color w:val="231F20"/>
          <w:spacing w:val="-16"/>
          <w:sz w:val="24"/>
          <w:szCs w:val="24"/>
        </w:rPr>
        <w:t xml:space="preserve"> </w:t>
      </w:r>
      <w:r w:rsidRPr="00387896">
        <w:rPr>
          <w:b w:val="0"/>
          <w:color w:val="231F20"/>
          <w:sz w:val="24"/>
          <w:szCs w:val="24"/>
        </w:rPr>
        <w:t>19.1,</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demand</w:t>
      </w:r>
      <w:r w:rsidRPr="00387896">
        <w:rPr>
          <w:b w:val="0"/>
          <w:color w:val="231F20"/>
          <w:spacing w:val="-12"/>
          <w:sz w:val="24"/>
          <w:szCs w:val="24"/>
        </w:rPr>
        <w:t xml:space="preserve"> </w:t>
      </w:r>
      <w:r w:rsidRPr="00387896">
        <w:rPr>
          <w:b w:val="0"/>
          <w:color w:val="231F20"/>
          <w:sz w:val="24"/>
          <w:szCs w:val="24"/>
        </w:rPr>
        <w:t>guarantee</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of 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forms</w:t>
      </w:r>
      <w:r w:rsidRPr="00387896">
        <w:rPr>
          <w:b w:val="0"/>
          <w:color w:val="231F20"/>
          <w:spacing w:val="-24"/>
          <w:sz w:val="24"/>
          <w:szCs w:val="24"/>
        </w:rPr>
        <w:t xml:space="preserve"> </w:t>
      </w:r>
      <w:r w:rsidRPr="00387896">
        <w:rPr>
          <w:b w:val="0"/>
          <w:color w:val="231F20"/>
          <w:sz w:val="24"/>
          <w:szCs w:val="24"/>
        </w:rPr>
        <w:t>at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option:</w:t>
      </w:r>
    </w:p>
    <w:p w14:paraId="797ECC18" w14:textId="77777777" w:rsidR="005F5B22" w:rsidRPr="00387896" w:rsidRDefault="00B0057A">
      <w:pPr>
        <w:pStyle w:val="ListParagraph"/>
        <w:numPr>
          <w:ilvl w:val="2"/>
          <w:numId w:val="48"/>
        </w:numPr>
        <w:tabs>
          <w:tab w:val="left" w:pos="1980"/>
          <w:tab w:val="left" w:pos="1981"/>
        </w:tabs>
        <w:spacing w:before="42"/>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unconditional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Guarantee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1068BFF0"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irrevocable</w:t>
      </w:r>
      <w:r w:rsidRPr="00387896">
        <w:rPr>
          <w:color w:val="231F20"/>
          <w:spacing w:val="-23"/>
          <w:sz w:val="24"/>
          <w:szCs w:val="24"/>
        </w:rPr>
        <w:t xml:space="preserve"> </w:t>
      </w:r>
      <w:r w:rsidRPr="00387896">
        <w:rPr>
          <w:color w:val="231F20"/>
          <w:sz w:val="24"/>
          <w:szCs w:val="24"/>
        </w:rPr>
        <w:t>letter</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credit;</w:t>
      </w:r>
    </w:p>
    <w:p w14:paraId="1D98208C" w14:textId="77777777" w:rsidR="005F5B22" w:rsidRPr="00387896" w:rsidRDefault="00B0057A">
      <w:pPr>
        <w:pStyle w:val="ListParagraph"/>
        <w:numPr>
          <w:ilvl w:val="2"/>
          <w:numId w:val="48"/>
        </w:numPr>
        <w:tabs>
          <w:tab w:val="left" w:pos="1980"/>
          <w:tab w:val="left" w:pos="1981"/>
        </w:tabs>
        <w:spacing w:before="39"/>
        <w:ind w:left="1980" w:right="720" w:hanging="567"/>
        <w:rPr>
          <w:sz w:val="24"/>
          <w:szCs w:val="24"/>
        </w:rPr>
      </w:pPr>
      <w:r w:rsidRPr="00387896">
        <w:rPr>
          <w:color w:val="231F20"/>
          <w:sz w:val="24"/>
          <w:szCs w:val="24"/>
        </w:rPr>
        <w:t>a</w:t>
      </w:r>
      <w:r w:rsidRPr="00387896">
        <w:rPr>
          <w:color w:val="231F20"/>
          <w:spacing w:val="-23"/>
          <w:sz w:val="24"/>
          <w:szCs w:val="24"/>
        </w:rPr>
        <w:t xml:space="preserve"> </w:t>
      </w:r>
      <w:r w:rsidRPr="00387896">
        <w:rPr>
          <w:color w:val="231F20"/>
          <w:sz w:val="24"/>
          <w:szCs w:val="24"/>
        </w:rPr>
        <w:t>Banker's</w:t>
      </w:r>
      <w:r w:rsidRPr="00387896">
        <w:rPr>
          <w:color w:val="231F20"/>
          <w:spacing w:val="-23"/>
          <w:sz w:val="24"/>
          <w:szCs w:val="24"/>
        </w:rPr>
        <w:t xml:space="preserve"> </w:t>
      </w:r>
      <w:r w:rsidRPr="00387896">
        <w:rPr>
          <w:color w:val="231F20"/>
          <w:sz w:val="24"/>
          <w:szCs w:val="24"/>
        </w:rPr>
        <w:t>cheque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702563D6"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another</w:t>
      </w:r>
      <w:r w:rsidRPr="00387896">
        <w:rPr>
          <w:color w:val="231F20"/>
          <w:spacing w:val="-23"/>
          <w:sz w:val="24"/>
          <w:szCs w:val="24"/>
        </w:rPr>
        <w:t xml:space="preserve"> </w:t>
      </w:r>
      <w:r w:rsidRPr="00387896">
        <w:rPr>
          <w:color w:val="231F20"/>
          <w:sz w:val="24"/>
          <w:szCs w:val="24"/>
        </w:rPr>
        <w:t>security</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b/>
          <w:color w:val="231F20"/>
          <w:sz w:val="24"/>
          <w:szCs w:val="24"/>
        </w:rPr>
        <w:t>in</w:t>
      </w:r>
      <w:r w:rsidRPr="00387896">
        <w:rPr>
          <w:b/>
          <w:color w:val="231F20"/>
          <w:spacing w:val="-23"/>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r w:rsidRPr="00387896">
        <w:rPr>
          <w:color w:val="231F20"/>
          <w:sz w:val="24"/>
          <w:szCs w:val="24"/>
        </w:rPr>
        <w:t>,</w:t>
      </w:r>
    </w:p>
    <w:p w14:paraId="657405C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an unconditional bank guarantee is issued by a bank located outside Kenya, the issuing bank shall have a correspondent</w:t>
      </w:r>
      <w:r w:rsidRPr="00387896">
        <w:rPr>
          <w:b w:val="0"/>
          <w:color w:val="231F20"/>
          <w:spacing w:val="-3"/>
          <w:sz w:val="24"/>
          <w:szCs w:val="24"/>
        </w:rPr>
        <w:t xml:space="preserve"> </w:t>
      </w:r>
      <w:r w:rsidRPr="00387896">
        <w:rPr>
          <w:b w:val="0"/>
          <w:color w:val="231F20"/>
          <w:sz w:val="24"/>
          <w:szCs w:val="24"/>
        </w:rPr>
        <w:t>bank</w:t>
      </w:r>
      <w:r w:rsidRPr="00387896">
        <w:rPr>
          <w:b w:val="0"/>
          <w:color w:val="231F20"/>
          <w:spacing w:val="-3"/>
          <w:sz w:val="24"/>
          <w:szCs w:val="24"/>
        </w:rPr>
        <w:t xml:space="preserve"> </w:t>
      </w:r>
      <w:r w:rsidRPr="00387896">
        <w:rPr>
          <w:b w:val="0"/>
          <w:color w:val="231F20"/>
          <w:sz w:val="24"/>
          <w:szCs w:val="24"/>
        </w:rPr>
        <w:t>located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Kenya</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make</w:t>
      </w:r>
      <w:r w:rsidRPr="00387896">
        <w:rPr>
          <w:b w:val="0"/>
          <w:color w:val="231F20"/>
          <w:spacing w:val="-3"/>
          <w:sz w:val="24"/>
          <w:szCs w:val="24"/>
        </w:rPr>
        <w:t xml:space="preserve"> </w:t>
      </w:r>
      <w:r w:rsidRPr="00387896">
        <w:rPr>
          <w:b w:val="0"/>
          <w:color w:val="231F20"/>
          <w:sz w:val="24"/>
          <w:szCs w:val="24"/>
        </w:rPr>
        <w:t>it</w:t>
      </w:r>
      <w:r w:rsidRPr="00387896">
        <w:rPr>
          <w:b w:val="0"/>
          <w:color w:val="231F20"/>
          <w:spacing w:val="-3"/>
          <w:sz w:val="24"/>
          <w:szCs w:val="24"/>
        </w:rPr>
        <w:t xml:space="preserve"> </w:t>
      </w:r>
      <w:r w:rsidRPr="00387896">
        <w:rPr>
          <w:b w:val="0"/>
          <w:color w:val="231F20"/>
          <w:sz w:val="24"/>
          <w:szCs w:val="24"/>
        </w:rPr>
        <w:t>enforceable.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Security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valid</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thirty</w:t>
      </w:r>
      <w:r w:rsidRPr="00387896">
        <w:rPr>
          <w:b w:val="0"/>
          <w:color w:val="231F20"/>
          <w:spacing w:val="-3"/>
          <w:sz w:val="24"/>
          <w:szCs w:val="24"/>
        </w:rPr>
        <w:t xml:space="preserve"> </w:t>
      </w:r>
      <w:r w:rsidRPr="00387896">
        <w:rPr>
          <w:b w:val="0"/>
          <w:color w:val="231F20"/>
          <w:sz w:val="24"/>
          <w:szCs w:val="24"/>
        </w:rPr>
        <w:t>(30) days</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4"/>
          <w:sz w:val="24"/>
          <w:szCs w:val="24"/>
        </w:rPr>
        <w:t xml:space="preserve"> </w:t>
      </w:r>
      <w:r w:rsidRPr="00387896">
        <w:rPr>
          <w:b w:val="0"/>
          <w:color w:val="231F20"/>
          <w:sz w:val="24"/>
          <w:szCs w:val="24"/>
        </w:rPr>
        <w:t>validity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4"/>
          <w:sz w:val="24"/>
          <w:szCs w:val="24"/>
        </w:rPr>
        <w:t>Tender,</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extension</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requested</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ITT 20.2.</w:t>
      </w:r>
    </w:p>
    <w:p w14:paraId="2F0F431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If a </w:t>
      </w:r>
      <w:r w:rsidRPr="00387896">
        <w:rPr>
          <w:b w:val="0"/>
          <w:color w:val="231F20"/>
          <w:spacing w:val="-3"/>
          <w:sz w:val="24"/>
          <w:szCs w:val="24"/>
        </w:rPr>
        <w:t xml:space="preserve">Tender </w:t>
      </w:r>
      <w:r w:rsidRPr="00387896">
        <w:rPr>
          <w:b w:val="0"/>
          <w:color w:val="231F20"/>
          <w:sz w:val="24"/>
          <w:szCs w:val="24"/>
        </w:rPr>
        <w:t xml:space="preserve">Security or Tender-Securing Declaration is speciﬁed pursuant to ITT 19.1, any </w:t>
      </w:r>
      <w:r w:rsidRPr="00387896">
        <w:rPr>
          <w:b w:val="0"/>
          <w:color w:val="231F20"/>
          <w:spacing w:val="-3"/>
          <w:sz w:val="24"/>
          <w:szCs w:val="24"/>
        </w:rPr>
        <w:t xml:space="preserve">Tender </w:t>
      </w:r>
      <w:r w:rsidRPr="00387896">
        <w:rPr>
          <w:b w:val="0"/>
          <w:color w:val="231F20"/>
          <w:sz w:val="24"/>
          <w:szCs w:val="24"/>
        </w:rPr>
        <w:t>not accompanied</w:t>
      </w:r>
      <w:r w:rsidRPr="00387896">
        <w:rPr>
          <w:b w:val="0"/>
          <w:color w:val="231F20"/>
          <w:spacing w:val="-14"/>
          <w:sz w:val="24"/>
          <w:szCs w:val="24"/>
        </w:rPr>
        <w:t xml:space="preserve"> </w:t>
      </w:r>
      <w:r w:rsidRPr="00387896">
        <w:rPr>
          <w:b w:val="0"/>
          <w:color w:val="231F20"/>
          <w:sz w:val="24"/>
          <w:szCs w:val="24"/>
        </w:rPr>
        <w:t>by</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substantially</w:t>
      </w:r>
      <w:r w:rsidRPr="00387896">
        <w:rPr>
          <w:b w:val="0"/>
          <w:color w:val="231F20"/>
          <w:spacing w:val="-14"/>
          <w:sz w:val="24"/>
          <w:szCs w:val="24"/>
        </w:rPr>
        <w:t xml:space="preserve"> </w:t>
      </w:r>
      <w:r w:rsidRPr="00387896">
        <w:rPr>
          <w:b w:val="0"/>
          <w:color w:val="231F20"/>
          <w:sz w:val="24"/>
          <w:szCs w:val="24"/>
        </w:rPr>
        <w:t>responsive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Tender-Securing</w:t>
      </w:r>
      <w:r w:rsidRPr="00387896">
        <w:rPr>
          <w:b w:val="0"/>
          <w:color w:val="231F20"/>
          <w:spacing w:val="-14"/>
          <w:sz w:val="24"/>
          <w:szCs w:val="24"/>
        </w:rPr>
        <w:t xml:space="preserve"> </w:t>
      </w:r>
      <w:r w:rsidRPr="00387896">
        <w:rPr>
          <w:b w:val="0"/>
          <w:color w:val="231F20"/>
          <w:sz w:val="24"/>
          <w:szCs w:val="24"/>
        </w:rPr>
        <w:t>Declaration</w:t>
      </w:r>
      <w:r w:rsidRPr="00387896">
        <w:rPr>
          <w:b w:val="0"/>
          <w:color w:val="231F20"/>
          <w:spacing w:val="-14"/>
          <w:sz w:val="24"/>
          <w:szCs w:val="24"/>
        </w:rPr>
        <w:t xml:space="preserve"> </w:t>
      </w:r>
      <w:r w:rsidRPr="00387896">
        <w:rPr>
          <w:b w:val="0"/>
          <w:color w:val="231F20"/>
          <w:sz w:val="24"/>
          <w:szCs w:val="24"/>
        </w:rPr>
        <w:t>shall</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rejected</w:t>
      </w:r>
      <w:r w:rsidRPr="00387896">
        <w:rPr>
          <w:b w:val="0"/>
          <w:color w:val="231F20"/>
          <w:spacing w:val="-14"/>
          <w:sz w:val="24"/>
          <w:szCs w:val="24"/>
        </w:rPr>
        <w:t xml:space="preserve"> </w:t>
      </w:r>
      <w:r w:rsidRPr="00387896">
        <w:rPr>
          <w:b w:val="0"/>
          <w:color w:val="231F20"/>
          <w:sz w:val="24"/>
          <w:szCs w:val="24"/>
        </w:rPr>
        <w:t>by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non-responsive.</w:t>
      </w:r>
    </w:p>
    <w:p w14:paraId="778DBD57"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 Tender Security is speciﬁed pursuant to ITT 21.1, the Tender Security of unsuccessful Tenderers shall be returned as promptly as possible upon the successful Tenderer's signing the Contract and furnishing the</w:t>
      </w:r>
      <w:r w:rsidR="003D70D3" w:rsidRPr="00387896">
        <w:rPr>
          <w:b w:val="0"/>
          <w:color w:val="231F20"/>
          <w:sz w:val="24"/>
          <w:szCs w:val="24"/>
        </w:rPr>
        <w:t xml:space="preserve"> </w:t>
      </w:r>
      <w:r w:rsidRPr="00387896">
        <w:rPr>
          <w:b w:val="0"/>
          <w:color w:val="231F20"/>
          <w:sz w:val="24"/>
          <w:szCs w:val="24"/>
        </w:rPr>
        <w:t xml:space="preserve">Performance Security and any other documents required in the </w:t>
      </w:r>
      <w:r w:rsidRPr="00387896">
        <w:rPr>
          <w:bCs w:val="0"/>
          <w:color w:val="231F20"/>
          <w:sz w:val="24"/>
          <w:szCs w:val="24"/>
        </w:rPr>
        <w:t>TDS</w:t>
      </w:r>
      <w:r w:rsidRPr="00387896">
        <w:rPr>
          <w:b w:val="0"/>
          <w:color w:val="231F20"/>
          <w:sz w:val="24"/>
          <w:szCs w:val="24"/>
        </w:rPr>
        <w:t>. The Procuring Entity shall also promptly return the tender security to the tenderers where the procurement proceedings are terminated, all tenders were determined nonresponsive or a bidder declines to extend tender validity period.</w:t>
      </w:r>
    </w:p>
    <w:p w14:paraId="13A5B9B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The Tender Security of the successful Tenderer shall be returned as promptly as possible once the successful Tenderer has signed the Contract and furnished the required Performance Security, and any other documents required in the </w:t>
      </w:r>
      <w:r w:rsidRPr="00387896">
        <w:rPr>
          <w:bCs w:val="0"/>
          <w:color w:val="231F20"/>
          <w:sz w:val="24"/>
          <w:szCs w:val="24"/>
        </w:rPr>
        <w:t>TDS</w:t>
      </w:r>
      <w:r w:rsidRPr="00387896">
        <w:rPr>
          <w:b w:val="0"/>
          <w:color w:val="231F20"/>
          <w:sz w:val="24"/>
          <w:szCs w:val="24"/>
        </w:rPr>
        <w:t>.</w:t>
      </w:r>
    </w:p>
    <w:p w14:paraId="57D1F50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The Tender Security may be forfeited or the Tender-Securing Declaration executed:</w:t>
      </w:r>
    </w:p>
    <w:p w14:paraId="2CB2B237" w14:textId="77777777" w:rsidR="005F5B22" w:rsidRPr="00387896" w:rsidRDefault="00B0057A">
      <w:pPr>
        <w:pStyle w:val="ListParagraph"/>
        <w:numPr>
          <w:ilvl w:val="2"/>
          <w:numId w:val="48"/>
        </w:numPr>
        <w:tabs>
          <w:tab w:val="left" w:pos="1973"/>
          <w:tab w:val="left" w:pos="1974"/>
        </w:tabs>
        <w:spacing w:before="48" w:line="230" w:lineRule="auto"/>
        <w:ind w:left="1985" w:right="720" w:hanging="570"/>
        <w:rPr>
          <w:sz w:val="24"/>
          <w:szCs w:val="24"/>
        </w:rPr>
      </w:pPr>
      <w:r w:rsidRPr="00387896">
        <w:rPr>
          <w:color w:val="231F20"/>
          <w:sz w:val="24"/>
          <w:szCs w:val="24"/>
        </w:rPr>
        <w:t xml:space="preserve">if a Tenderer withdraws its </w:t>
      </w:r>
      <w:r w:rsidRPr="00387896">
        <w:rPr>
          <w:color w:val="231F20"/>
          <w:spacing w:val="-3"/>
          <w:sz w:val="24"/>
          <w:szCs w:val="24"/>
        </w:rPr>
        <w:t xml:space="preserve">Tender </w:t>
      </w:r>
      <w:r w:rsidRPr="00387896">
        <w:rPr>
          <w:color w:val="231F20"/>
          <w:sz w:val="24"/>
          <w:szCs w:val="24"/>
        </w:rPr>
        <w:t xml:space="preserve">during the period of </w:t>
      </w:r>
      <w:r w:rsidRPr="00387896">
        <w:rPr>
          <w:color w:val="231F20"/>
          <w:spacing w:val="-3"/>
          <w:sz w:val="24"/>
          <w:szCs w:val="24"/>
        </w:rPr>
        <w:t xml:space="preserve">Tender </w:t>
      </w:r>
      <w:r w:rsidRPr="00387896">
        <w:rPr>
          <w:color w:val="231F20"/>
          <w:sz w:val="24"/>
          <w:szCs w:val="24"/>
        </w:rPr>
        <w:t>validity speciﬁed by the Tenderer on</w:t>
      </w:r>
      <w:r w:rsidRPr="00387896">
        <w:rPr>
          <w:color w:val="231F20"/>
          <w:spacing w:val="-31"/>
          <w:sz w:val="24"/>
          <w:szCs w:val="24"/>
        </w:rPr>
        <w:t xml:space="preserve"> </w:t>
      </w:r>
      <w:r w:rsidRPr="00387896">
        <w:rPr>
          <w:color w:val="231F20"/>
          <w:sz w:val="24"/>
          <w:szCs w:val="24"/>
        </w:rPr>
        <w:t>the Form</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r w:rsidRPr="00387896">
        <w:rPr>
          <w:color w:val="231F20"/>
          <w:spacing w:val="-4"/>
          <w:sz w:val="24"/>
          <w:szCs w:val="24"/>
        </w:rPr>
        <w:t>Tender,</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extension</w:t>
      </w:r>
      <w:r w:rsidRPr="00387896">
        <w:rPr>
          <w:color w:val="231F20"/>
          <w:spacing w:val="-24"/>
          <w:sz w:val="24"/>
          <w:szCs w:val="24"/>
        </w:rPr>
        <w:t xml:space="preserve"> </w:t>
      </w:r>
      <w:r w:rsidRPr="00387896">
        <w:rPr>
          <w:color w:val="231F20"/>
          <w:sz w:val="24"/>
          <w:szCs w:val="24"/>
        </w:rPr>
        <w:t>thereto</w:t>
      </w:r>
      <w:r w:rsidRPr="00387896">
        <w:rPr>
          <w:color w:val="231F20"/>
          <w:spacing w:val="-24"/>
          <w:sz w:val="24"/>
          <w:szCs w:val="24"/>
        </w:rPr>
        <w:t xml:space="preserve"> </w:t>
      </w:r>
      <w:r w:rsidRPr="00387896">
        <w:rPr>
          <w:color w:val="231F20"/>
          <w:sz w:val="24"/>
          <w:szCs w:val="24"/>
        </w:rPr>
        <w:t>provided</w:t>
      </w:r>
      <w:r w:rsidRPr="00387896">
        <w:rPr>
          <w:color w:val="231F20"/>
          <w:spacing w:val="-24"/>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or</w:t>
      </w:r>
    </w:p>
    <w:p w14:paraId="5E6BAE30" w14:textId="77777777" w:rsidR="005F5B22" w:rsidRPr="00387896" w:rsidRDefault="00B0057A">
      <w:pPr>
        <w:pStyle w:val="ListParagraph"/>
        <w:numPr>
          <w:ilvl w:val="2"/>
          <w:numId w:val="48"/>
        </w:numPr>
        <w:tabs>
          <w:tab w:val="left" w:pos="1973"/>
          <w:tab w:val="left" w:pos="1974"/>
        </w:tabs>
        <w:spacing w:before="42"/>
        <w:ind w:left="1973" w:right="720" w:hanging="558"/>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7"/>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fails</w:t>
      </w:r>
      <w:r w:rsidRPr="00387896">
        <w:rPr>
          <w:color w:val="231F20"/>
          <w:spacing w:val="-24"/>
          <w:sz w:val="24"/>
          <w:szCs w:val="24"/>
        </w:rPr>
        <w:t xml:space="preserve"> </w:t>
      </w:r>
      <w:r w:rsidRPr="00387896">
        <w:rPr>
          <w:color w:val="231F20"/>
          <w:sz w:val="24"/>
          <w:szCs w:val="24"/>
        </w:rPr>
        <w:t>to:</w:t>
      </w:r>
    </w:p>
    <w:p w14:paraId="640648D8" w14:textId="77777777" w:rsidR="005F5B22" w:rsidRPr="00387896" w:rsidRDefault="00B0057A">
      <w:pPr>
        <w:pStyle w:val="ListParagraph"/>
        <w:numPr>
          <w:ilvl w:val="3"/>
          <w:numId w:val="48"/>
        </w:numPr>
        <w:tabs>
          <w:tab w:val="left" w:pos="2597"/>
          <w:tab w:val="left" w:pos="2598"/>
        </w:tabs>
        <w:spacing w:before="39"/>
        <w:ind w:left="2579" w:right="720" w:hanging="606"/>
        <w:rPr>
          <w:sz w:val="24"/>
          <w:szCs w:val="24"/>
        </w:rPr>
      </w:pPr>
      <w:r w:rsidRPr="00387896">
        <w:rPr>
          <w:color w:val="231F20"/>
          <w:sz w:val="24"/>
          <w:szCs w:val="24"/>
        </w:rPr>
        <w:t>sign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50;</w:t>
      </w:r>
      <w:r w:rsidRPr="00387896">
        <w:rPr>
          <w:color w:val="231F20"/>
          <w:spacing w:val="-23"/>
          <w:sz w:val="24"/>
          <w:szCs w:val="24"/>
        </w:rPr>
        <w:t xml:space="preserve"> </w:t>
      </w:r>
      <w:r w:rsidRPr="00387896">
        <w:rPr>
          <w:color w:val="231F20"/>
          <w:sz w:val="24"/>
          <w:szCs w:val="24"/>
        </w:rPr>
        <w:t>or</w:t>
      </w:r>
    </w:p>
    <w:p w14:paraId="60256567" w14:textId="21015460" w:rsidR="005F5B22" w:rsidRPr="00387896" w:rsidRDefault="00B0057A">
      <w:pPr>
        <w:pStyle w:val="ListParagraph"/>
        <w:numPr>
          <w:ilvl w:val="3"/>
          <w:numId w:val="48"/>
        </w:numPr>
        <w:tabs>
          <w:tab w:val="left" w:pos="2564"/>
          <w:tab w:val="left" w:pos="2565"/>
        </w:tabs>
        <w:spacing w:before="48" w:line="230" w:lineRule="auto"/>
        <w:ind w:left="2579" w:right="720" w:hanging="606"/>
        <w:rPr>
          <w:sz w:val="24"/>
          <w:szCs w:val="24"/>
        </w:rPr>
      </w:pPr>
      <w:r w:rsidRPr="00387896">
        <w:rPr>
          <w:color w:val="231F20"/>
          <w:sz w:val="24"/>
          <w:szCs w:val="24"/>
        </w:rPr>
        <w:t>furnish</w:t>
      </w:r>
      <w:r w:rsidRPr="00387896">
        <w:rPr>
          <w:color w:val="231F20"/>
          <w:spacing w:val="-18"/>
          <w:sz w:val="24"/>
          <w:szCs w:val="24"/>
        </w:rPr>
        <w:t xml:space="preserve"> </w:t>
      </w:r>
      <w:r w:rsidRPr="00387896">
        <w:rPr>
          <w:color w:val="231F20"/>
          <w:sz w:val="24"/>
          <w:szCs w:val="24"/>
        </w:rPr>
        <w:t>a</w:t>
      </w:r>
      <w:r w:rsidRPr="00387896">
        <w:rPr>
          <w:color w:val="231F20"/>
          <w:spacing w:val="-18"/>
          <w:sz w:val="24"/>
          <w:szCs w:val="24"/>
        </w:rPr>
        <w:t xml:space="preserve"> </w:t>
      </w:r>
      <w:r w:rsidRPr="00387896">
        <w:rPr>
          <w:color w:val="231F20"/>
          <w:sz w:val="24"/>
          <w:szCs w:val="24"/>
        </w:rPr>
        <w:t>Performance</w:t>
      </w:r>
      <w:r w:rsidRPr="00387896">
        <w:rPr>
          <w:color w:val="231F20"/>
          <w:spacing w:val="-18"/>
          <w:sz w:val="24"/>
          <w:szCs w:val="24"/>
        </w:rPr>
        <w:t xml:space="preserve"> </w:t>
      </w:r>
      <w:r w:rsidRPr="00387896">
        <w:rPr>
          <w:color w:val="231F20"/>
          <w:sz w:val="24"/>
          <w:szCs w:val="24"/>
        </w:rPr>
        <w:t>Security</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if</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the</w:t>
      </w:r>
      <w:r w:rsidRPr="00387896">
        <w:rPr>
          <w:color w:val="231F20"/>
          <w:spacing w:val="-22"/>
          <w:sz w:val="24"/>
          <w:szCs w:val="24"/>
        </w:rPr>
        <w:t xml:space="preserve"> </w:t>
      </w:r>
      <w:r w:rsidRPr="00387896">
        <w:rPr>
          <w:b/>
          <w:bCs/>
          <w:color w:val="231F20"/>
          <w:sz w:val="24"/>
          <w:szCs w:val="24"/>
        </w:rPr>
        <w:t>TDS</w:t>
      </w:r>
      <w:r w:rsidRPr="00387896">
        <w:rPr>
          <w:color w:val="231F20"/>
          <w:sz w:val="24"/>
          <w:szCs w:val="24"/>
        </w:rPr>
        <w:t>,</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any</w:t>
      </w:r>
      <w:r w:rsidRPr="00387896">
        <w:rPr>
          <w:color w:val="231F20"/>
          <w:spacing w:val="-18"/>
          <w:sz w:val="24"/>
          <w:szCs w:val="24"/>
        </w:rPr>
        <w:t xml:space="preserve"> </w:t>
      </w:r>
      <w:r w:rsidRPr="00387896">
        <w:rPr>
          <w:color w:val="231F20"/>
          <w:sz w:val="24"/>
          <w:szCs w:val="24"/>
        </w:rPr>
        <w:t>other</w:t>
      </w:r>
      <w:r w:rsidRPr="00387896">
        <w:rPr>
          <w:color w:val="231F20"/>
          <w:spacing w:val="-18"/>
          <w:sz w:val="24"/>
          <w:szCs w:val="24"/>
        </w:rPr>
        <w:t xml:space="preserve"> </w:t>
      </w:r>
      <w:r w:rsidRPr="00387896">
        <w:rPr>
          <w:color w:val="231F20"/>
          <w:sz w:val="24"/>
          <w:szCs w:val="24"/>
        </w:rPr>
        <w:t>documents</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 xml:space="preserve">the </w:t>
      </w:r>
      <w:r w:rsidRPr="00387896">
        <w:rPr>
          <w:b/>
          <w:bCs/>
          <w:color w:val="231F20"/>
          <w:sz w:val="24"/>
          <w:szCs w:val="24"/>
        </w:rPr>
        <w:t>TDS</w:t>
      </w:r>
      <w:r w:rsidRPr="00387896">
        <w:rPr>
          <w:color w:val="231F20"/>
          <w:sz w:val="24"/>
          <w:szCs w:val="24"/>
        </w:rPr>
        <w:t>.</w:t>
      </w:r>
    </w:p>
    <w:p w14:paraId="15AFFF9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Where tender securing declaration is executed, the Procuring Entity shall recommend to the PPRA that PPRA debars the Tenderer from participating in public procurement as provided in the law.</w:t>
      </w:r>
    </w:p>
    <w:p w14:paraId="1BEC9E7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lastRenderedPageBreak/>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A tenderer shall not issue a tender security to guarantee itself.</w:t>
      </w:r>
    </w:p>
    <w:p w14:paraId="04B0ED4A" w14:textId="77777777" w:rsidR="005F5B22" w:rsidRPr="00387896" w:rsidRDefault="00B0057A">
      <w:pPr>
        <w:pStyle w:val="Heading3"/>
        <w:numPr>
          <w:ilvl w:val="0"/>
          <w:numId w:val="48"/>
        </w:numPr>
        <w:tabs>
          <w:tab w:val="left" w:pos="1418"/>
          <w:tab w:val="left" w:pos="1419"/>
        </w:tabs>
        <w:spacing w:before="234"/>
        <w:ind w:left="1418" w:right="720" w:hanging="567"/>
        <w:rPr>
          <w:color w:val="231F20"/>
          <w:sz w:val="24"/>
          <w:szCs w:val="24"/>
        </w:rPr>
      </w:pPr>
      <w:bookmarkStart w:id="27" w:name="_TOC_250095"/>
      <w:r w:rsidRPr="00387896">
        <w:rPr>
          <w:color w:val="231F20"/>
          <w:sz w:val="24"/>
          <w:szCs w:val="24"/>
        </w:rPr>
        <w:t>Format</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Signing</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7"/>
      <w:r w:rsidRPr="00387896">
        <w:rPr>
          <w:color w:val="231F20"/>
          <w:spacing w:val="-4"/>
          <w:sz w:val="24"/>
          <w:szCs w:val="24"/>
        </w:rPr>
        <w:t>Tender</w:t>
      </w:r>
    </w:p>
    <w:p w14:paraId="128BE7C8"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speciﬁed in the </w:t>
      </w:r>
      <w:r w:rsidRPr="00387896">
        <w:rPr>
          <w:bCs w:val="0"/>
          <w:color w:val="231F20"/>
          <w:sz w:val="24"/>
          <w:szCs w:val="24"/>
        </w:rPr>
        <w:t>TDS</w:t>
      </w:r>
      <w:r w:rsidRPr="00387896">
        <w:rPr>
          <w:b w:val="0"/>
          <w:color w:val="231F20"/>
          <w:sz w:val="24"/>
          <w:szCs w:val="24"/>
        </w:rPr>
        <w:t xml:space="preserve"> and clearly mark them “COPY.” In the event of any discrepancy between the original and the copies, the original shall prevail.</w:t>
      </w:r>
    </w:p>
    <w:p w14:paraId="1C47AA77"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original and all copies of the Tender shall be typed or written in indelible ink and shall be signed by a person duly authorized to sign on behalf of the Tenderer. This authorization shall consist of a written conﬁrmation as speciﬁed in the </w:t>
      </w:r>
      <w:r w:rsidRPr="00387896">
        <w:rPr>
          <w:bCs w:val="0"/>
          <w:color w:val="231F20"/>
          <w:sz w:val="24"/>
          <w:szCs w:val="24"/>
        </w:rPr>
        <w:t>TDS</w:t>
      </w:r>
      <w:r w:rsidRPr="00387896">
        <w:rPr>
          <w:b w:val="0"/>
          <w:color w:val="231F20"/>
          <w:sz w:val="24"/>
          <w:szCs w:val="24"/>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Any inter-lineation, erasures, or overwriting shall be valid only if they are signed or initialed by the person signing the Tender.</w:t>
      </w:r>
    </w:p>
    <w:p w14:paraId="57EE6CCE" w14:textId="77777777" w:rsidR="005F5B22" w:rsidRPr="00387896" w:rsidRDefault="00B0057A" w:rsidP="00FB1DC8">
      <w:pPr>
        <w:pStyle w:val="Heading3"/>
        <w:spacing w:before="237"/>
        <w:ind w:left="850" w:right="720"/>
        <w:rPr>
          <w:sz w:val="24"/>
          <w:szCs w:val="24"/>
        </w:rPr>
      </w:pPr>
      <w:r w:rsidRPr="00387896">
        <w:rPr>
          <w:color w:val="231F20"/>
          <w:sz w:val="24"/>
          <w:szCs w:val="24"/>
        </w:rPr>
        <w:t>D. Submission and Opening of Tenders</w:t>
      </w:r>
    </w:p>
    <w:p w14:paraId="70D10515" w14:textId="77777777" w:rsidR="005F5B22" w:rsidRPr="00387896" w:rsidRDefault="00B0057A">
      <w:pPr>
        <w:pStyle w:val="ListParagraph"/>
        <w:numPr>
          <w:ilvl w:val="0"/>
          <w:numId w:val="48"/>
        </w:numPr>
        <w:tabs>
          <w:tab w:val="left" w:pos="1417"/>
          <w:tab w:val="left" w:pos="1418"/>
        </w:tabs>
        <w:spacing w:before="234"/>
        <w:ind w:left="1417" w:right="720" w:hanging="567"/>
        <w:rPr>
          <w:color w:val="231F20"/>
          <w:sz w:val="24"/>
          <w:szCs w:val="24"/>
        </w:rPr>
      </w:pPr>
      <w:r w:rsidRPr="00387896">
        <w:rPr>
          <w:color w:val="231F20"/>
          <w:sz w:val="24"/>
          <w:szCs w:val="24"/>
        </w:rPr>
        <w:t>Sealing</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Marking</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Tenders</w:t>
      </w:r>
    </w:p>
    <w:p w14:paraId="1DBCE633" w14:textId="77777777"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t>Depending</w:t>
      </w:r>
      <w:r w:rsidRPr="00387896">
        <w:rPr>
          <w:b w:val="0"/>
          <w:color w:val="231F20"/>
          <w:spacing w:val="-19"/>
          <w:sz w:val="24"/>
          <w:szCs w:val="24"/>
        </w:rPr>
        <w:t xml:space="preserve"> </w:t>
      </w:r>
      <w:r w:rsidRPr="00387896">
        <w:rPr>
          <w:b w:val="0"/>
          <w:color w:val="231F20"/>
          <w:sz w:val="24"/>
          <w:szCs w:val="24"/>
        </w:rPr>
        <w:t>on</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sizes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quantities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weight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a</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9"/>
          <w:sz w:val="24"/>
          <w:szCs w:val="24"/>
        </w:rPr>
        <w:t xml:space="preserve"> </w:t>
      </w:r>
      <w:r w:rsidRPr="00387896">
        <w:rPr>
          <w:b w:val="0"/>
          <w:color w:val="231F20"/>
          <w:sz w:val="24"/>
          <w:szCs w:val="24"/>
        </w:rPr>
        <w:t>may</w:t>
      </w:r>
      <w:r w:rsidRPr="00387896">
        <w:rPr>
          <w:b w:val="0"/>
          <w:color w:val="231F20"/>
          <w:spacing w:val="-19"/>
          <w:sz w:val="24"/>
          <w:szCs w:val="24"/>
        </w:rPr>
        <w:t xml:space="preserve"> </w:t>
      </w:r>
      <w:r w:rsidRPr="00387896">
        <w:rPr>
          <w:b w:val="0"/>
          <w:color w:val="231F20"/>
          <w:sz w:val="24"/>
          <w:szCs w:val="24"/>
        </w:rPr>
        <w:t>use</w:t>
      </w:r>
      <w:r w:rsidRPr="00387896">
        <w:rPr>
          <w:b w:val="0"/>
          <w:color w:val="231F20"/>
          <w:spacing w:val="-19"/>
          <w:sz w:val="24"/>
          <w:szCs w:val="24"/>
        </w:rPr>
        <w:t xml:space="preserve"> </w:t>
      </w:r>
      <w:r w:rsidRPr="00387896">
        <w:rPr>
          <w:b w:val="0"/>
          <w:color w:val="231F20"/>
          <w:sz w:val="24"/>
          <w:szCs w:val="24"/>
        </w:rPr>
        <w:t>an</w:t>
      </w:r>
      <w:r w:rsidRPr="00387896">
        <w:rPr>
          <w:b w:val="0"/>
          <w:color w:val="231F20"/>
          <w:spacing w:val="-19"/>
          <w:sz w:val="24"/>
          <w:szCs w:val="24"/>
        </w:rPr>
        <w:t xml:space="preserve"> </w:t>
      </w:r>
      <w:r w:rsidRPr="00387896">
        <w:rPr>
          <w:b w:val="0"/>
          <w:color w:val="231F20"/>
          <w:sz w:val="24"/>
          <w:szCs w:val="24"/>
        </w:rPr>
        <w:t>envelope,</w:t>
      </w:r>
      <w:r w:rsidRPr="00387896">
        <w:rPr>
          <w:b w:val="0"/>
          <w:color w:val="231F20"/>
          <w:spacing w:val="-19"/>
          <w:sz w:val="24"/>
          <w:szCs w:val="24"/>
        </w:rPr>
        <w:t xml:space="preserve"> </w:t>
      </w:r>
      <w:r w:rsidRPr="00387896">
        <w:rPr>
          <w:b w:val="0"/>
          <w:color w:val="231F20"/>
          <w:sz w:val="24"/>
          <w:szCs w:val="24"/>
        </w:rPr>
        <w:t>package or</w:t>
      </w:r>
      <w:r w:rsidRPr="00387896">
        <w:rPr>
          <w:b w:val="0"/>
          <w:color w:val="231F20"/>
          <w:spacing w:val="-20"/>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r w:rsidRPr="00387896">
        <w:rPr>
          <w:b w:val="0"/>
          <w:color w:val="231F20"/>
          <w:spacing w:val="-21"/>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deliver</w:t>
      </w:r>
      <w:r w:rsidRPr="00387896">
        <w:rPr>
          <w:b w:val="0"/>
          <w:color w:val="231F20"/>
          <w:spacing w:val="-21"/>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envelope,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package,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 xml:space="preserve">in a single sealed container bearing the name and Reference number of the </w:t>
      </w:r>
      <w:r w:rsidRPr="00387896">
        <w:rPr>
          <w:b w:val="0"/>
          <w:color w:val="231F20"/>
          <w:spacing w:val="-4"/>
          <w:sz w:val="24"/>
          <w:szCs w:val="24"/>
        </w:rPr>
        <w:t xml:space="preserve">Tender, </w:t>
      </w:r>
      <w:r w:rsidRPr="00387896">
        <w:rPr>
          <w:b w:val="0"/>
          <w:color w:val="231F20"/>
          <w:sz w:val="24"/>
          <w:szCs w:val="24"/>
        </w:rPr>
        <w:t>addressed to the Procuring Entity</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warning</w:t>
      </w:r>
      <w:r w:rsidRPr="00387896">
        <w:rPr>
          <w:b w:val="0"/>
          <w:color w:val="231F20"/>
          <w:spacing w:val="-6"/>
          <w:sz w:val="24"/>
          <w:szCs w:val="24"/>
        </w:rPr>
        <w:t xml:space="preserve"> </w:t>
      </w:r>
      <w:r w:rsidRPr="00387896">
        <w:rPr>
          <w:b w:val="0"/>
          <w:color w:val="231F20"/>
          <w:sz w:val="24"/>
          <w:szCs w:val="24"/>
        </w:rPr>
        <w:t>not</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open</w:t>
      </w:r>
      <w:r w:rsidRPr="00387896">
        <w:rPr>
          <w:b w:val="0"/>
          <w:color w:val="231F20"/>
          <w:spacing w:val="-6"/>
          <w:sz w:val="24"/>
          <w:szCs w:val="24"/>
        </w:rPr>
        <w:t xml:space="preserve"> </w:t>
      </w:r>
      <w:r w:rsidRPr="00387896">
        <w:rPr>
          <w:b w:val="0"/>
          <w:color w:val="231F20"/>
          <w:sz w:val="24"/>
          <w:szCs w:val="24"/>
        </w:rPr>
        <w:t>before</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6"/>
          <w:sz w:val="24"/>
          <w:szCs w:val="24"/>
        </w:rPr>
        <w:t xml:space="preserve"> </w:t>
      </w:r>
      <w:r w:rsidRPr="00387896">
        <w:rPr>
          <w:b w:val="0"/>
          <w:color w:val="231F20"/>
          <w:sz w:val="24"/>
          <w:szCs w:val="24"/>
        </w:rPr>
        <w:t>for</w:t>
      </w:r>
      <w:r w:rsidRPr="00387896">
        <w:rPr>
          <w:b w:val="0"/>
          <w:color w:val="231F20"/>
          <w:spacing w:val="-10"/>
          <w:sz w:val="24"/>
          <w:szCs w:val="24"/>
        </w:rPr>
        <w:t xml:space="preserve"> </w:t>
      </w:r>
      <w:r w:rsidRPr="00387896">
        <w:rPr>
          <w:b w:val="0"/>
          <w:color w:val="231F20"/>
          <w:spacing w:val="-3"/>
          <w:sz w:val="24"/>
          <w:szCs w:val="24"/>
        </w:rPr>
        <w:t>Tender</w:t>
      </w:r>
      <w:r w:rsidRPr="00387896">
        <w:rPr>
          <w:b w:val="0"/>
          <w:color w:val="231F20"/>
          <w:spacing w:val="-6"/>
          <w:sz w:val="24"/>
          <w:szCs w:val="24"/>
        </w:rPr>
        <w:t xml:space="preserve"> </w:t>
      </w:r>
      <w:r w:rsidRPr="00387896">
        <w:rPr>
          <w:b w:val="0"/>
          <w:color w:val="231F20"/>
          <w:sz w:val="24"/>
          <w:szCs w:val="24"/>
        </w:rPr>
        <w:t>opening</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single</w:t>
      </w:r>
      <w:r w:rsidRPr="00387896">
        <w:rPr>
          <w:b w:val="0"/>
          <w:color w:val="231F20"/>
          <w:spacing w:val="-6"/>
          <w:sz w:val="24"/>
          <w:szCs w:val="24"/>
        </w:rPr>
        <w:t xml:space="preserve"> </w:t>
      </w:r>
      <w:r w:rsidRPr="00387896">
        <w:rPr>
          <w:b w:val="0"/>
          <w:color w:val="231F20"/>
          <w:sz w:val="24"/>
          <w:szCs w:val="24"/>
        </w:rPr>
        <w:t>envelope, package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4"/>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place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separate,</w:t>
      </w:r>
      <w:r w:rsidRPr="00387896">
        <w:rPr>
          <w:b w:val="0"/>
          <w:color w:val="231F20"/>
          <w:spacing w:val="-24"/>
          <w:sz w:val="24"/>
          <w:szCs w:val="24"/>
        </w:rPr>
        <w:t xml:space="preserve"> </w:t>
      </w:r>
      <w:r w:rsidRPr="00387896">
        <w:rPr>
          <w:b w:val="0"/>
          <w:color w:val="231F20"/>
          <w:sz w:val="24"/>
          <w:szCs w:val="24"/>
        </w:rPr>
        <w:t>sealed</w:t>
      </w:r>
      <w:r w:rsidRPr="00387896">
        <w:rPr>
          <w:b w:val="0"/>
          <w:color w:val="231F20"/>
          <w:spacing w:val="-24"/>
          <w:sz w:val="24"/>
          <w:szCs w:val="24"/>
        </w:rPr>
        <w:t xml:space="preserve"> </w:t>
      </w:r>
      <w:r w:rsidRPr="00387896">
        <w:rPr>
          <w:b w:val="0"/>
          <w:color w:val="231F20"/>
          <w:sz w:val="24"/>
          <w:szCs w:val="24"/>
        </w:rPr>
        <w:t>envelopes:</w:t>
      </w:r>
    </w:p>
    <w:p w14:paraId="624BA741" w14:textId="77777777" w:rsidR="005F5B22" w:rsidRPr="00387896" w:rsidRDefault="00B0057A">
      <w:pPr>
        <w:pStyle w:val="ListParagraph"/>
        <w:numPr>
          <w:ilvl w:val="2"/>
          <w:numId w:val="48"/>
        </w:numPr>
        <w:tabs>
          <w:tab w:val="left" w:pos="1974"/>
          <w:tab w:val="left" w:pos="1975"/>
        </w:tabs>
        <w:spacing w:before="200" w:line="230" w:lineRule="auto"/>
        <w:ind w:left="1980" w:right="720" w:hanging="561"/>
        <w:rPr>
          <w:sz w:val="24"/>
          <w:szCs w:val="24"/>
        </w:rPr>
      </w:pPr>
      <w:r w:rsidRPr="00387896">
        <w:rPr>
          <w:color w:val="231F20"/>
          <w:sz w:val="24"/>
          <w:szCs w:val="24"/>
        </w:rPr>
        <w:t xml:space="preserve">in an envelope or package or container marked “ORIGINAL”, all documents comprising the </w:t>
      </w:r>
      <w:r w:rsidRPr="00387896">
        <w:rPr>
          <w:color w:val="231F20"/>
          <w:spacing w:val="-4"/>
          <w:sz w:val="24"/>
          <w:szCs w:val="24"/>
        </w:rPr>
        <w:t xml:space="preserve">Tender, </w:t>
      </w:r>
      <w:r w:rsidRPr="00387896">
        <w:rPr>
          <w:color w:val="231F20"/>
          <w:sz w:val="24"/>
          <w:szCs w:val="24"/>
        </w:rPr>
        <w:t>as described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pacing w:val="-3"/>
          <w:sz w:val="24"/>
          <w:szCs w:val="24"/>
        </w:rPr>
        <w:t>11;</w:t>
      </w:r>
      <w:r w:rsidRPr="00387896">
        <w:rPr>
          <w:color w:val="231F20"/>
          <w:spacing w:val="-23"/>
          <w:sz w:val="24"/>
          <w:szCs w:val="24"/>
        </w:rPr>
        <w:t xml:space="preserve"> </w:t>
      </w:r>
      <w:r w:rsidRPr="00387896">
        <w:rPr>
          <w:color w:val="231F20"/>
          <w:sz w:val="24"/>
          <w:szCs w:val="24"/>
        </w:rPr>
        <w:t>and</w:t>
      </w:r>
    </w:p>
    <w:p w14:paraId="0B5C52A4" w14:textId="77777777" w:rsidR="005F5B22" w:rsidRPr="00387896" w:rsidRDefault="00B0057A">
      <w:pPr>
        <w:pStyle w:val="ListParagraph"/>
        <w:numPr>
          <w:ilvl w:val="2"/>
          <w:numId w:val="48"/>
        </w:numPr>
        <w:tabs>
          <w:tab w:val="left" w:pos="1974"/>
          <w:tab w:val="left" w:pos="1975"/>
        </w:tabs>
        <w:spacing w:before="42"/>
        <w:ind w:left="1980" w:right="720" w:hanging="561"/>
        <w:rPr>
          <w:sz w:val="24"/>
          <w:szCs w:val="24"/>
        </w:rPr>
      </w:pPr>
      <w:r w:rsidRPr="00387896">
        <w:rPr>
          <w:color w:val="231F20"/>
          <w:sz w:val="24"/>
          <w:szCs w:val="24"/>
        </w:rPr>
        <w:t>in</w:t>
      </w:r>
      <w:r w:rsidRPr="00387896">
        <w:rPr>
          <w:color w:val="231F20"/>
          <w:spacing w:val="-23"/>
          <w:sz w:val="24"/>
          <w:szCs w:val="24"/>
        </w:rPr>
        <w:t xml:space="preserve"> </w:t>
      </w:r>
      <w:r w:rsidRPr="00387896">
        <w:rPr>
          <w:color w:val="231F20"/>
          <w:sz w:val="24"/>
          <w:szCs w:val="24"/>
        </w:rPr>
        <w:t>an</w:t>
      </w:r>
      <w:r w:rsidRPr="00387896">
        <w:rPr>
          <w:color w:val="231F20"/>
          <w:spacing w:val="-23"/>
          <w:sz w:val="24"/>
          <w:szCs w:val="24"/>
        </w:rPr>
        <w:t xml:space="preserve"> </w:t>
      </w:r>
      <w:r w:rsidRPr="00387896">
        <w:rPr>
          <w:color w:val="231F20"/>
          <w:sz w:val="24"/>
          <w:szCs w:val="24"/>
        </w:rPr>
        <w:t>envelope</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package</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container</w:t>
      </w:r>
      <w:r w:rsidRPr="00387896">
        <w:rPr>
          <w:color w:val="231F20"/>
          <w:spacing w:val="-23"/>
          <w:sz w:val="24"/>
          <w:szCs w:val="24"/>
        </w:rPr>
        <w:t xml:space="preserve"> </w:t>
      </w:r>
      <w:r w:rsidRPr="00387896">
        <w:rPr>
          <w:color w:val="231F20"/>
          <w:sz w:val="24"/>
          <w:szCs w:val="24"/>
        </w:rPr>
        <w:t>marked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all</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6FDB11E0" w14:textId="77777777" w:rsidR="005F5B22" w:rsidRPr="00387896" w:rsidRDefault="00B0057A">
      <w:pPr>
        <w:pStyle w:val="ListParagraph"/>
        <w:numPr>
          <w:ilvl w:val="2"/>
          <w:numId w:val="48"/>
        </w:numPr>
        <w:tabs>
          <w:tab w:val="left" w:pos="1974"/>
          <w:tab w:val="left" w:pos="1975"/>
        </w:tabs>
        <w:spacing w:before="39"/>
        <w:ind w:left="1974" w:right="720" w:hanging="555"/>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3"/>
          <w:sz w:val="24"/>
          <w:szCs w:val="24"/>
        </w:rPr>
        <w:t>Tenders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permitted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relevant:</w:t>
      </w:r>
    </w:p>
    <w:p w14:paraId="4249B656" w14:textId="77777777" w:rsidR="005F5B22" w:rsidRPr="00387896" w:rsidRDefault="00B0057A">
      <w:pPr>
        <w:pStyle w:val="ListParagraph"/>
        <w:numPr>
          <w:ilvl w:val="3"/>
          <w:numId w:val="48"/>
        </w:numPr>
        <w:tabs>
          <w:tab w:val="left" w:pos="2537"/>
          <w:tab w:val="left" w:pos="2539"/>
        </w:tabs>
        <w:spacing w:before="48" w:line="230" w:lineRule="auto"/>
        <w:ind w:left="2538" w:right="720" w:hanging="564"/>
        <w:rPr>
          <w:sz w:val="24"/>
          <w:szCs w:val="24"/>
        </w:rPr>
      </w:pPr>
      <w:r w:rsidRPr="00387896">
        <w:rPr>
          <w:color w:val="231F20"/>
          <w:sz w:val="24"/>
          <w:szCs w:val="24"/>
        </w:rPr>
        <w:t xml:space="preserve">in an envelope or package or container marked “ORIGINAL </w:t>
      </w:r>
      <w:r w:rsidRPr="00387896">
        <w:rPr>
          <w:color w:val="231F20"/>
          <w:spacing w:val="-4"/>
          <w:sz w:val="24"/>
          <w:szCs w:val="24"/>
        </w:rPr>
        <w:t xml:space="preserve">–ALTERNATIVE </w:t>
      </w:r>
      <w:r w:rsidRPr="00387896">
        <w:rPr>
          <w:color w:val="231F20"/>
          <w:sz w:val="24"/>
          <w:szCs w:val="24"/>
        </w:rPr>
        <w:t>TENDER”, the alternative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20E4D3BE" w14:textId="77777777" w:rsidR="005F5B22" w:rsidRPr="00387896" w:rsidRDefault="00B0057A">
      <w:pPr>
        <w:pStyle w:val="ListParagraph"/>
        <w:numPr>
          <w:ilvl w:val="3"/>
          <w:numId w:val="48"/>
        </w:numPr>
        <w:tabs>
          <w:tab w:val="left" w:pos="2537"/>
          <w:tab w:val="left" w:pos="2539"/>
        </w:tabs>
        <w:spacing w:before="50" w:line="230" w:lineRule="auto"/>
        <w:ind w:left="2538" w:right="720" w:hanging="564"/>
        <w:rPr>
          <w:sz w:val="24"/>
          <w:szCs w:val="24"/>
        </w:rPr>
      </w:pPr>
      <w:r w:rsidRPr="00387896">
        <w:rPr>
          <w:color w:val="231F20"/>
          <w:sz w:val="24"/>
          <w:szCs w:val="24"/>
        </w:rPr>
        <w:t xml:space="preserve">in the envelope or package or container marked “COPIES- </w:t>
      </w:r>
      <w:r w:rsidRPr="00387896">
        <w:rPr>
          <w:color w:val="231F20"/>
          <w:spacing w:val="-5"/>
          <w:sz w:val="24"/>
          <w:szCs w:val="24"/>
        </w:rPr>
        <w:t xml:space="preserve">ALTERNATIVE </w:t>
      </w:r>
      <w:r w:rsidRPr="00387896">
        <w:rPr>
          <w:color w:val="231F20"/>
          <w:sz w:val="24"/>
          <w:szCs w:val="24"/>
        </w:rPr>
        <w:t>TENDER”, all 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5"/>
          <w:sz w:val="24"/>
          <w:szCs w:val="24"/>
        </w:rPr>
        <w:t>Tender.</w:t>
      </w:r>
    </w:p>
    <w:p w14:paraId="059BD2FB" w14:textId="77777777" w:rsidR="005F5B22" w:rsidRPr="00387896" w:rsidRDefault="00B0057A" w:rsidP="00FB1DC8">
      <w:pPr>
        <w:pStyle w:val="BodyText"/>
        <w:spacing w:before="237"/>
        <w:ind w:left="1418" w:right="720"/>
        <w:rPr>
          <w:sz w:val="24"/>
          <w:szCs w:val="24"/>
        </w:rPr>
      </w:pPr>
      <w:r w:rsidRPr="00387896">
        <w:rPr>
          <w:color w:val="231F20"/>
          <w:sz w:val="24"/>
          <w:szCs w:val="24"/>
        </w:rPr>
        <w:t>The inner envelopes or packages or containers shall:</w:t>
      </w:r>
    </w:p>
    <w:p w14:paraId="45F98814"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2"/>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p>
    <w:p w14:paraId="10E63724" w14:textId="77777777" w:rsidR="005F5B22" w:rsidRPr="00387896" w:rsidRDefault="00B0057A">
      <w:pPr>
        <w:pStyle w:val="ListParagraph"/>
        <w:numPr>
          <w:ilvl w:val="0"/>
          <w:numId w:val="42"/>
        </w:numPr>
        <w:tabs>
          <w:tab w:val="left" w:pos="1973"/>
          <w:tab w:val="left" w:pos="1974"/>
        </w:tabs>
        <w:spacing w:before="39"/>
        <w:ind w:right="720"/>
        <w:rPr>
          <w:sz w:val="24"/>
          <w:szCs w:val="24"/>
        </w:rPr>
      </w:pPr>
      <w:r w:rsidRPr="00387896">
        <w:rPr>
          <w:color w:val="231F20"/>
          <w:sz w:val="24"/>
          <w:szCs w:val="24"/>
        </w:rPr>
        <w:t>bear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p>
    <w:p w14:paraId="6ADE2BAE"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Reference</w:t>
      </w:r>
      <w:r w:rsidRPr="00387896">
        <w:rPr>
          <w:color w:val="231F20"/>
          <w:spacing w:val="-23"/>
          <w:sz w:val="24"/>
          <w:szCs w:val="24"/>
        </w:rPr>
        <w:t xml:space="preserve"> </w:t>
      </w: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5"/>
          <w:sz w:val="24"/>
          <w:szCs w:val="24"/>
        </w:rPr>
        <w:t>Tender.</w:t>
      </w:r>
    </w:p>
    <w:p w14:paraId="683E969D" w14:textId="182A0EFD"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lastRenderedPageBreak/>
        <w:t>If</w:t>
      </w:r>
      <w:r w:rsidRPr="00387896">
        <w:rPr>
          <w:b w:val="0"/>
          <w:color w:val="231F20"/>
          <w:spacing w:val="-17"/>
          <w:sz w:val="24"/>
          <w:szCs w:val="24"/>
        </w:rPr>
        <w:t xml:space="preserve"> </w:t>
      </w:r>
      <w:r w:rsidRPr="00387896">
        <w:rPr>
          <w:b w:val="0"/>
          <w:color w:val="231F20"/>
          <w:sz w:val="24"/>
          <w:szCs w:val="24"/>
        </w:rPr>
        <w:t>an</w:t>
      </w:r>
      <w:r w:rsidRPr="00387896">
        <w:rPr>
          <w:b w:val="0"/>
          <w:color w:val="231F20"/>
          <w:spacing w:val="-17"/>
          <w:sz w:val="24"/>
          <w:szCs w:val="24"/>
        </w:rPr>
        <w:t xml:space="preserve"> </w:t>
      </w:r>
      <w:r w:rsidRPr="00387896">
        <w:rPr>
          <w:b w:val="0"/>
          <w:color w:val="231F20"/>
          <w:sz w:val="24"/>
          <w:szCs w:val="24"/>
        </w:rPr>
        <w:t>envelope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package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container</w:t>
      </w:r>
      <w:r w:rsidRPr="00387896">
        <w:rPr>
          <w:b w:val="0"/>
          <w:color w:val="231F20"/>
          <w:spacing w:val="-17"/>
          <w:sz w:val="24"/>
          <w:szCs w:val="24"/>
        </w:rPr>
        <w:t xml:space="preserve"> </w:t>
      </w:r>
      <w:r w:rsidRPr="00387896">
        <w:rPr>
          <w:b w:val="0"/>
          <w:color w:val="231F20"/>
          <w:sz w:val="24"/>
          <w:szCs w:val="24"/>
        </w:rPr>
        <w:t>is</w:t>
      </w:r>
      <w:r w:rsidRPr="00387896">
        <w:rPr>
          <w:b w:val="0"/>
          <w:color w:val="231F20"/>
          <w:spacing w:val="-17"/>
          <w:sz w:val="24"/>
          <w:szCs w:val="24"/>
        </w:rPr>
        <w:t xml:space="preserve"> </w:t>
      </w:r>
      <w:r w:rsidRPr="00387896">
        <w:rPr>
          <w:b w:val="0"/>
          <w:color w:val="231F20"/>
          <w:sz w:val="24"/>
          <w:szCs w:val="24"/>
        </w:rPr>
        <w:t>not</w:t>
      </w:r>
      <w:r w:rsidRPr="00387896">
        <w:rPr>
          <w:b w:val="0"/>
          <w:color w:val="231F20"/>
          <w:spacing w:val="-17"/>
          <w:sz w:val="24"/>
          <w:szCs w:val="24"/>
        </w:rPr>
        <w:t xml:space="preserve"> </w:t>
      </w:r>
      <w:r w:rsidRPr="00387896">
        <w:rPr>
          <w:b w:val="0"/>
          <w:color w:val="231F20"/>
          <w:sz w:val="24"/>
          <w:szCs w:val="24"/>
        </w:rPr>
        <w:t>sealed</w:t>
      </w:r>
      <w:r w:rsidRPr="00387896">
        <w:rPr>
          <w:b w:val="0"/>
          <w:color w:val="231F20"/>
          <w:spacing w:val="-17"/>
          <w:sz w:val="24"/>
          <w:szCs w:val="24"/>
        </w:rPr>
        <w:t xml:space="preserve"> </w:t>
      </w:r>
      <w:r w:rsidRPr="00387896">
        <w:rPr>
          <w:b w:val="0"/>
          <w:color w:val="231F20"/>
          <w:sz w:val="24"/>
          <w:szCs w:val="24"/>
        </w:rPr>
        <w:t>and</w:t>
      </w:r>
      <w:r w:rsidRPr="00387896">
        <w:rPr>
          <w:b w:val="0"/>
          <w:color w:val="231F20"/>
          <w:spacing w:val="-17"/>
          <w:sz w:val="24"/>
          <w:szCs w:val="24"/>
        </w:rPr>
        <w:t xml:space="preserve"> </w:t>
      </w:r>
      <w:r w:rsidRPr="00387896">
        <w:rPr>
          <w:b w:val="0"/>
          <w:color w:val="231F20"/>
          <w:sz w:val="24"/>
          <w:szCs w:val="24"/>
        </w:rPr>
        <w:t>marked</w:t>
      </w:r>
      <w:r w:rsidRPr="00387896">
        <w:rPr>
          <w:b w:val="0"/>
          <w:color w:val="231F20"/>
          <w:spacing w:val="-17"/>
          <w:sz w:val="24"/>
          <w:szCs w:val="24"/>
        </w:rPr>
        <w:t xml:space="preserve"> </w:t>
      </w:r>
      <w:r w:rsidRPr="00387896">
        <w:rPr>
          <w:b w:val="0"/>
          <w:color w:val="231F20"/>
          <w:sz w:val="24"/>
          <w:szCs w:val="24"/>
        </w:rPr>
        <w:t>as</w:t>
      </w:r>
      <w:r w:rsidRPr="00387896">
        <w:rPr>
          <w:b w:val="0"/>
          <w:color w:val="231F20"/>
          <w:spacing w:val="-17"/>
          <w:sz w:val="24"/>
          <w:szCs w:val="24"/>
        </w:rPr>
        <w:t xml:space="preserve"> </w:t>
      </w:r>
      <w:r w:rsidRPr="00387896">
        <w:rPr>
          <w:b w:val="0"/>
          <w:color w:val="231F20"/>
          <w:sz w:val="24"/>
          <w:szCs w:val="24"/>
        </w:rPr>
        <w:t>required,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i/>
          <w:color w:val="231F20"/>
          <w:sz w:val="24"/>
          <w:szCs w:val="24"/>
        </w:rPr>
        <w:t>Procuring</w:t>
      </w:r>
      <w:r w:rsidRPr="00387896">
        <w:rPr>
          <w:b w:val="0"/>
          <w:i/>
          <w:color w:val="231F20"/>
          <w:spacing w:val="-17"/>
          <w:sz w:val="24"/>
          <w:szCs w:val="24"/>
        </w:rPr>
        <w:t xml:space="preserve"> </w:t>
      </w:r>
      <w:r w:rsidRPr="00387896">
        <w:rPr>
          <w:b w:val="0"/>
          <w:i/>
          <w:color w:val="231F20"/>
          <w:sz w:val="24"/>
          <w:szCs w:val="24"/>
        </w:rPr>
        <w:t>Entity</w:t>
      </w:r>
      <w:r w:rsidRPr="00387896">
        <w:rPr>
          <w:b w:val="0"/>
          <w:i/>
          <w:color w:val="231F20"/>
          <w:spacing w:val="-17"/>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assume</w:t>
      </w:r>
      <w:r w:rsidRPr="00387896">
        <w:rPr>
          <w:b w:val="0"/>
          <w:color w:val="231F20"/>
          <w:spacing w:val="-17"/>
          <w:sz w:val="24"/>
          <w:szCs w:val="24"/>
        </w:rPr>
        <w:t xml:space="preserve"> </w:t>
      </w:r>
      <w:r w:rsidRPr="00387896">
        <w:rPr>
          <w:b w:val="0"/>
          <w:color w:val="231F20"/>
          <w:sz w:val="24"/>
          <w:szCs w:val="24"/>
        </w:rPr>
        <w:t xml:space="preserve">no responsibility for the misplacement or premature opening of the </w:t>
      </w:r>
      <w:r w:rsidRPr="00387896">
        <w:rPr>
          <w:b w:val="0"/>
          <w:color w:val="231F20"/>
          <w:spacing w:val="-4"/>
          <w:sz w:val="24"/>
          <w:szCs w:val="24"/>
        </w:rPr>
        <w:t>Tender.</w:t>
      </w:r>
      <w:r w:rsidR="00AC6650" w:rsidRPr="00387896">
        <w:rPr>
          <w:b w:val="0"/>
          <w:color w:val="231F20"/>
          <w:spacing w:val="-4"/>
          <w:sz w:val="24"/>
          <w:szCs w:val="24"/>
        </w:rPr>
        <w:t xml:space="preserve"> </w:t>
      </w:r>
      <w:r w:rsidRPr="00387896">
        <w:rPr>
          <w:b w:val="0"/>
          <w:color w:val="231F20"/>
          <w:spacing w:val="-4"/>
          <w:sz w:val="24"/>
          <w:szCs w:val="24"/>
        </w:rPr>
        <w:t xml:space="preserve">Tenders </w:t>
      </w:r>
      <w:r w:rsidRPr="00387896">
        <w:rPr>
          <w:b w:val="0"/>
          <w:color w:val="231F20"/>
          <w:sz w:val="24"/>
          <w:szCs w:val="24"/>
        </w:rPr>
        <w:t>that are misplaced or opened prematurely</w:t>
      </w:r>
      <w:r w:rsidRPr="00387896">
        <w:rPr>
          <w:b w:val="0"/>
          <w:color w:val="231F20"/>
          <w:spacing w:val="-23"/>
          <w:sz w:val="24"/>
          <w:szCs w:val="24"/>
        </w:rPr>
        <w:t xml:space="preserve"> </w:t>
      </w:r>
      <w:r w:rsidRPr="00387896">
        <w:rPr>
          <w:b w:val="0"/>
          <w:color w:val="231F20"/>
          <w:sz w:val="24"/>
          <w:szCs w:val="24"/>
        </w:rPr>
        <w:t>will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accepted.</w:t>
      </w:r>
    </w:p>
    <w:p w14:paraId="4424EE29"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8" w:name="_TOC_250094"/>
      <w:r w:rsidRPr="00387896">
        <w:rPr>
          <w:color w:val="231F20"/>
          <w:sz w:val="24"/>
          <w:szCs w:val="24"/>
        </w:rPr>
        <w:t>Deadline</w:t>
      </w:r>
      <w:r w:rsidRPr="00387896">
        <w:rPr>
          <w:color w:val="231F20"/>
          <w:spacing w:val="-23"/>
          <w:sz w:val="24"/>
          <w:szCs w:val="24"/>
        </w:rPr>
        <w:t xml:space="preserve"> </w:t>
      </w:r>
      <w:r w:rsidRPr="00387896">
        <w:rPr>
          <w:color w:val="231F20"/>
          <w:sz w:val="24"/>
          <w:szCs w:val="24"/>
        </w:rPr>
        <w:t>for</w:t>
      </w:r>
      <w:r w:rsidRPr="00387896">
        <w:rPr>
          <w:color w:val="231F20"/>
          <w:spacing w:val="-27"/>
          <w:sz w:val="24"/>
          <w:szCs w:val="24"/>
        </w:rPr>
        <w:t xml:space="preserve"> </w:t>
      </w:r>
      <w:r w:rsidRPr="00387896">
        <w:rPr>
          <w:color w:val="231F20"/>
          <w:sz w:val="24"/>
          <w:szCs w:val="24"/>
        </w:rPr>
        <w:t>Submission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8"/>
      <w:r w:rsidRPr="00387896">
        <w:rPr>
          <w:color w:val="231F20"/>
          <w:spacing w:val="-3"/>
          <w:sz w:val="24"/>
          <w:szCs w:val="24"/>
        </w:rPr>
        <w:t>Tenders</w:t>
      </w:r>
    </w:p>
    <w:p w14:paraId="57D16EAA"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9"/>
          <w:sz w:val="24"/>
          <w:szCs w:val="24"/>
        </w:rPr>
        <w:t xml:space="preserve"> </w:t>
      </w:r>
      <w:r w:rsidRPr="00387896">
        <w:rPr>
          <w:b w:val="0"/>
          <w:color w:val="231F20"/>
          <w:sz w:val="24"/>
          <w:szCs w:val="24"/>
        </w:rPr>
        <w:t>must</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received</w:t>
      </w:r>
      <w:r w:rsidRPr="00387896">
        <w:rPr>
          <w:b w:val="0"/>
          <w:color w:val="231F20"/>
          <w:spacing w:val="-9"/>
          <w:sz w:val="24"/>
          <w:szCs w:val="24"/>
        </w:rPr>
        <w:t xml:space="preserve"> </w:t>
      </w:r>
      <w:r w:rsidRPr="00387896">
        <w:rPr>
          <w:b w:val="0"/>
          <w:color w:val="231F20"/>
          <w:sz w:val="24"/>
          <w:szCs w:val="24"/>
        </w:rPr>
        <w:t>by</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Procuring</w:t>
      </w:r>
      <w:r w:rsidRPr="00387896">
        <w:rPr>
          <w:b w:val="0"/>
          <w:color w:val="231F20"/>
          <w:spacing w:val="-9"/>
          <w:sz w:val="24"/>
          <w:szCs w:val="24"/>
        </w:rPr>
        <w:t xml:space="preserve"> </w:t>
      </w:r>
      <w:r w:rsidRPr="00387896">
        <w:rPr>
          <w:b w:val="0"/>
          <w:color w:val="231F20"/>
          <w:sz w:val="24"/>
          <w:szCs w:val="24"/>
        </w:rPr>
        <w:t>Entity</w:t>
      </w:r>
      <w:r w:rsidRPr="00387896">
        <w:rPr>
          <w:b w:val="0"/>
          <w:color w:val="231F20"/>
          <w:spacing w:val="-9"/>
          <w:sz w:val="24"/>
          <w:szCs w:val="24"/>
        </w:rPr>
        <w:t xml:space="preserve"> </w:t>
      </w:r>
      <w:r w:rsidRPr="00387896">
        <w:rPr>
          <w:b w:val="0"/>
          <w:color w:val="231F20"/>
          <w:sz w:val="24"/>
          <w:szCs w:val="24"/>
        </w:rPr>
        <w:t>at</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address</w:t>
      </w:r>
      <w:r w:rsidRPr="00387896">
        <w:rPr>
          <w:b w:val="0"/>
          <w:color w:val="231F20"/>
          <w:spacing w:val="-9"/>
          <w:sz w:val="24"/>
          <w:szCs w:val="24"/>
        </w:rPr>
        <w:t xml:space="preserve"> </w:t>
      </w:r>
      <w:r w:rsidRPr="00387896">
        <w:rPr>
          <w:b w:val="0"/>
          <w:color w:val="231F20"/>
          <w:sz w:val="24"/>
          <w:szCs w:val="24"/>
        </w:rPr>
        <w:t>speciﬁed</w:t>
      </w:r>
      <w:r w:rsidRPr="00387896">
        <w:rPr>
          <w:b w:val="0"/>
          <w:color w:val="231F20"/>
          <w:spacing w:val="-9"/>
          <w:sz w:val="24"/>
          <w:szCs w:val="24"/>
        </w:rPr>
        <w:t xml:space="preserve"> </w:t>
      </w:r>
      <w:r w:rsidRPr="00387896">
        <w:rPr>
          <w:b w:val="0"/>
          <w:color w:val="231F20"/>
          <w:sz w:val="24"/>
          <w:szCs w:val="24"/>
        </w:rPr>
        <w:t>in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Cs w:val="0"/>
          <w:color w:val="231F20"/>
          <w:sz w:val="24"/>
          <w:szCs w:val="24"/>
        </w:rPr>
        <w:t>TDS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no</w:t>
      </w:r>
      <w:r w:rsidRPr="00387896">
        <w:rPr>
          <w:b w:val="0"/>
          <w:color w:val="231F20"/>
          <w:spacing w:val="-9"/>
          <w:sz w:val="24"/>
          <w:szCs w:val="24"/>
        </w:rPr>
        <w:t xml:space="preserve"> </w:t>
      </w:r>
      <w:r w:rsidRPr="00387896">
        <w:rPr>
          <w:b w:val="0"/>
          <w:color w:val="231F20"/>
          <w:sz w:val="24"/>
          <w:szCs w:val="24"/>
        </w:rPr>
        <w:t>later</w:t>
      </w:r>
      <w:r w:rsidRPr="00387896">
        <w:rPr>
          <w:b w:val="0"/>
          <w:color w:val="231F20"/>
          <w:spacing w:val="-9"/>
          <w:sz w:val="24"/>
          <w:szCs w:val="24"/>
        </w:rPr>
        <w:t xml:space="preserve"> </w:t>
      </w:r>
      <w:r w:rsidRPr="00387896">
        <w:rPr>
          <w:b w:val="0"/>
          <w:color w:val="231F20"/>
          <w:sz w:val="24"/>
          <w:szCs w:val="24"/>
        </w:rPr>
        <w:t>than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date and</w:t>
      </w:r>
      <w:r w:rsidRPr="00387896">
        <w:rPr>
          <w:b w:val="0"/>
          <w:color w:val="231F20"/>
          <w:spacing w:val="-23"/>
          <w:sz w:val="24"/>
          <w:szCs w:val="24"/>
        </w:rPr>
        <w:t xml:space="preserve"> </w:t>
      </w:r>
      <w:r w:rsidRPr="00387896">
        <w:rPr>
          <w:b w:val="0"/>
          <w:color w:val="231F20"/>
          <w:sz w:val="24"/>
          <w:szCs w:val="24"/>
        </w:rPr>
        <w:t>time</w:t>
      </w:r>
      <w:r w:rsidRPr="00387896">
        <w:rPr>
          <w:b w:val="0"/>
          <w:color w:val="231F20"/>
          <w:spacing w:val="-23"/>
          <w:sz w:val="24"/>
          <w:szCs w:val="24"/>
        </w:rPr>
        <w:t xml:space="preserve"> </w:t>
      </w:r>
      <w:r w:rsidRPr="00387896">
        <w:rPr>
          <w:b w:val="0"/>
          <w:color w:val="231F20"/>
          <w:sz w:val="24"/>
          <w:szCs w:val="24"/>
        </w:rPr>
        <w:t>also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When</w:t>
      </w:r>
      <w:r w:rsidRPr="00387896">
        <w:rPr>
          <w:b w:val="0"/>
          <w:color w:val="231F20"/>
          <w:spacing w:val="-23"/>
          <w:sz w:val="24"/>
          <w:szCs w:val="24"/>
        </w:rPr>
        <w:t xml:space="preserve"> </w:t>
      </w:r>
      <w:r w:rsidRPr="00387896">
        <w:rPr>
          <w:b w:val="0"/>
          <w:color w:val="231F20"/>
          <w:sz w:val="24"/>
          <w:szCs w:val="24"/>
        </w:rPr>
        <w:t>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Tenderers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have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option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 xml:space="preserve">submitting their </w:t>
      </w:r>
      <w:r w:rsidRPr="00387896">
        <w:rPr>
          <w:b w:val="0"/>
          <w:color w:val="231F20"/>
          <w:spacing w:val="-3"/>
          <w:sz w:val="24"/>
          <w:szCs w:val="24"/>
        </w:rPr>
        <w:t xml:space="preserve">Tenders </w:t>
      </w:r>
      <w:r w:rsidRPr="00387896">
        <w:rPr>
          <w:b w:val="0"/>
          <w:color w:val="231F20"/>
          <w:sz w:val="24"/>
          <w:szCs w:val="24"/>
        </w:rPr>
        <w:t xml:space="preserve">electronically. Tenderers submitting </w:t>
      </w:r>
      <w:r w:rsidRPr="00387896">
        <w:rPr>
          <w:b w:val="0"/>
          <w:color w:val="231F20"/>
          <w:spacing w:val="-3"/>
          <w:sz w:val="24"/>
          <w:szCs w:val="24"/>
        </w:rPr>
        <w:t xml:space="preserve">Tenders </w:t>
      </w:r>
      <w:r w:rsidRPr="00387896">
        <w:rPr>
          <w:b w:val="0"/>
          <w:color w:val="231F20"/>
          <w:sz w:val="24"/>
          <w:szCs w:val="24"/>
        </w:rPr>
        <w:t xml:space="preserve">electronically shall follow the electronic </w:t>
      </w:r>
      <w:r w:rsidRPr="00387896">
        <w:rPr>
          <w:b w:val="0"/>
          <w:color w:val="231F20"/>
          <w:spacing w:val="-3"/>
          <w:sz w:val="24"/>
          <w:szCs w:val="24"/>
        </w:rPr>
        <w:t xml:space="preserve">Tender </w:t>
      </w:r>
      <w:r w:rsidRPr="00387896">
        <w:rPr>
          <w:b w:val="0"/>
          <w:color w:val="231F20"/>
          <w:sz w:val="24"/>
          <w:szCs w:val="24"/>
        </w:rPr>
        <w:t>submission</w:t>
      </w:r>
      <w:r w:rsidRPr="00387896">
        <w:rPr>
          <w:b w:val="0"/>
          <w:color w:val="231F20"/>
          <w:spacing w:val="-22"/>
          <w:sz w:val="24"/>
          <w:szCs w:val="24"/>
        </w:rPr>
        <w:t xml:space="preserve"> </w:t>
      </w:r>
      <w:r w:rsidRPr="00387896">
        <w:rPr>
          <w:b w:val="0"/>
          <w:color w:val="231F20"/>
          <w:sz w:val="24"/>
          <w:szCs w:val="24"/>
        </w:rPr>
        <w:t>procedures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p>
    <w:p w14:paraId="188F4C72"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Procuring</w:t>
      </w:r>
      <w:r w:rsidRPr="00387896">
        <w:rPr>
          <w:b w:val="0"/>
          <w:color w:val="231F20"/>
          <w:spacing w:val="-6"/>
          <w:sz w:val="24"/>
          <w:szCs w:val="24"/>
        </w:rPr>
        <w:t xml:space="preserve"> </w:t>
      </w:r>
      <w:r w:rsidRPr="00387896">
        <w:rPr>
          <w:b w:val="0"/>
          <w:color w:val="231F20"/>
          <w:sz w:val="24"/>
          <w:szCs w:val="24"/>
        </w:rPr>
        <w:t>Entity</w:t>
      </w:r>
      <w:r w:rsidRPr="00387896">
        <w:rPr>
          <w:b w:val="0"/>
          <w:color w:val="231F20"/>
          <w:spacing w:val="-7"/>
          <w:sz w:val="24"/>
          <w:szCs w:val="24"/>
        </w:rPr>
        <w:t xml:space="preserve"> </w:t>
      </w:r>
      <w:r w:rsidRPr="00387896">
        <w:rPr>
          <w:b w:val="0"/>
          <w:color w:val="231F20"/>
          <w:spacing w:val="-4"/>
          <w:sz w:val="24"/>
          <w:szCs w:val="24"/>
        </w:rPr>
        <w:t>may,</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its</w:t>
      </w:r>
      <w:r w:rsidRPr="00387896">
        <w:rPr>
          <w:b w:val="0"/>
          <w:color w:val="231F20"/>
          <w:spacing w:val="-6"/>
          <w:sz w:val="24"/>
          <w:szCs w:val="24"/>
        </w:rPr>
        <w:t xml:space="preserve"> </w:t>
      </w:r>
      <w:r w:rsidRPr="00387896">
        <w:rPr>
          <w:b w:val="0"/>
          <w:color w:val="231F20"/>
          <w:sz w:val="24"/>
          <w:szCs w:val="24"/>
        </w:rPr>
        <w:t>discretion,</w:t>
      </w:r>
      <w:r w:rsidRPr="00387896">
        <w:rPr>
          <w:b w:val="0"/>
          <w:color w:val="231F20"/>
          <w:spacing w:val="-7"/>
          <w:sz w:val="24"/>
          <w:szCs w:val="24"/>
        </w:rPr>
        <w:t xml:space="preserve"> </w:t>
      </w:r>
      <w:r w:rsidRPr="00387896">
        <w:rPr>
          <w:b w:val="0"/>
          <w:color w:val="231F20"/>
          <w:sz w:val="24"/>
          <w:szCs w:val="24"/>
        </w:rPr>
        <w:t>extend</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deadline</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submission</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by</w:t>
      </w:r>
      <w:r w:rsidRPr="00387896">
        <w:rPr>
          <w:b w:val="0"/>
          <w:color w:val="231F20"/>
          <w:spacing w:val="-6"/>
          <w:sz w:val="24"/>
          <w:szCs w:val="24"/>
        </w:rPr>
        <w:t xml:space="preserve"> </w:t>
      </w:r>
      <w:r w:rsidRPr="00387896">
        <w:rPr>
          <w:b w:val="0"/>
          <w:color w:val="231F20"/>
          <w:sz w:val="24"/>
          <w:szCs w:val="24"/>
        </w:rPr>
        <w:t>amending</w:t>
      </w:r>
      <w:r w:rsidRPr="00387896">
        <w:rPr>
          <w:b w:val="0"/>
          <w:color w:val="231F20"/>
          <w:spacing w:val="-7"/>
          <w:sz w:val="24"/>
          <w:szCs w:val="24"/>
        </w:rPr>
        <w:t xml:space="preserve"> </w:t>
      </w:r>
      <w:r w:rsidRPr="00387896">
        <w:rPr>
          <w:b w:val="0"/>
          <w:color w:val="231F20"/>
          <w:sz w:val="24"/>
          <w:szCs w:val="24"/>
        </w:rPr>
        <w:t xml:space="preserve">the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Documents</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accordance</w:t>
      </w:r>
      <w:r w:rsidRPr="00387896">
        <w:rPr>
          <w:b w:val="0"/>
          <w:color w:val="231F20"/>
          <w:spacing w:val="-18"/>
          <w:sz w:val="24"/>
          <w:szCs w:val="24"/>
        </w:rPr>
        <w:t xml:space="preserve"> </w:t>
      </w:r>
      <w:r w:rsidRPr="00387896">
        <w:rPr>
          <w:b w:val="0"/>
          <w:color w:val="231F20"/>
          <w:sz w:val="24"/>
          <w:szCs w:val="24"/>
        </w:rPr>
        <w:t>with</w:t>
      </w:r>
      <w:r w:rsidRPr="00387896">
        <w:rPr>
          <w:b w:val="0"/>
          <w:color w:val="231F20"/>
          <w:spacing w:val="-18"/>
          <w:sz w:val="24"/>
          <w:szCs w:val="24"/>
        </w:rPr>
        <w:t xml:space="preserve"> </w:t>
      </w:r>
      <w:r w:rsidRPr="00387896">
        <w:rPr>
          <w:b w:val="0"/>
          <w:color w:val="231F20"/>
          <w:sz w:val="24"/>
          <w:szCs w:val="24"/>
        </w:rPr>
        <w:t>ITT</w:t>
      </w:r>
      <w:r w:rsidRPr="00387896">
        <w:rPr>
          <w:b w:val="0"/>
          <w:color w:val="231F20"/>
          <w:spacing w:val="-22"/>
          <w:sz w:val="24"/>
          <w:szCs w:val="24"/>
        </w:rPr>
        <w:t xml:space="preserve"> </w:t>
      </w:r>
      <w:r w:rsidRPr="00387896">
        <w:rPr>
          <w:b w:val="0"/>
          <w:color w:val="231F20"/>
          <w:sz w:val="24"/>
          <w:szCs w:val="24"/>
        </w:rPr>
        <w:t>8,</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which</w:t>
      </w:r>
      <w:r w:rsidRPr="00387896">
        <w:rPr>
          <w:b w:val="0"/>
          <w:color w:val="231F20"/>
          <w:spacing w:val="-18"/>
          <w:sz w:val="24"/>
          <w:szCs w:val="24"/>
        </w:rPr>
        <w:t xml:space="preserve"> </w:t>
      </w:r>
      <w:r w:rsidRPr="00387896">
        <w:rPr>
          <w:b w:val="0"/>
          <w:color w:val="231F20"/>
          <w:sz w:val="24"/>
          <w:szCs w:val="24"/>
        </w:rPr>
        <w:t>case</w:t>
      </w:r>
      <w:r w:rsidRPr="00387896">
        <w:rPr>
          <w:b w:val="0"/>
          <w:color w:val="231F20"/>
          <w:spacing w:val="-18"/>
          <w:sz w:val="24"/>
          <w:szCs w:val="24"/>
        </w:rPr>
        <w:t xml:space="preserve"> </w:t>
      </w:r>
      <w:r w:rsidRPr="00387896">
        <w:rPr>
          <w:b w:val="0"/>
          <w:color w:val="231F20"/>
          <w:sz w:val="24"/>
          <w:szCs w:val="24"/>
        </w:rPr>
        <w:t>all</w:t>
      </w:r>
      <w:r w:rsidRPr="00387896">
        <w:rPr>
          <w:b w:val="0"/>
          <w:color w:val="231F20"/>
          <w:spacing w:val="-18"/>
          <w:sz w:val="24"/>
          <w:szCs w:val="24"/>
        </w:rPr>
        <w:t xml:space="preserve"> </w:t>
      </w:r>
      <w:r w:rsidRPr="00387896">
        <w:rPr>
          <w:b w:val="0"/>
          <w:color w:val="231F20"/>
          <w:sz w:val="24"/>
          <w:szCs w:val="24"/>
        </w:rPr>
        <w:t>rights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obligations</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and Tenderers</w:t>
      </w:r>
      <w:r w:rsidRPr="00387896">
        <w:rPr>
          <w:b w:val="0"/>
          <w:color w:val="231F20"/>
          <w:spacing w:val="-24"/>
          <w:sz w:val="24"/>
          <w:szCs w:val="24"/>
        </w:rPr>
        <w:t xml:space="preserve"> </w:t>
      </w:r>
      <w:r w:rsidRPr="00387896">
        <w:rPr>
          <w:b w:val="0"/>
          <w:color w:val="231F20"/>
          <w:sz w:val="24"/>
          <w:szCs w:val="24"/>
        </w:rPr>
        <w:t>previously</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thereafter</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4"/>
          <w:sz w:val="24"/>
          <w:szCs w:val="24"/>
        </w:rPr>
        <w:t xml:space="preserve"> </w:t>
      </w:r>
      <w:r w:rsidRPr="00387896">
        <w:rPr>
          <w:b w:val="0"/>
          <w:color w:val="231F20"/>
          <w:sz w:val="24"/>
          <w:szCs w:val="24"/>
        </w:rPr>
        <w:t>extended.</w:t>
      </w:r>
    </w:p>
    <w:p w14:paraId="4C747F57"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9" w:name="_TOC_250093"/>
      <w:r w:rsidRPr="00387896">
        <w:rPr>
          <w:color w:val="231F20"/>
          <w:sz w:val="24"/>
          <w:szCs w:val="24"/>
        </w:rPr>
        <w:t>Late</w:t>
      </w:r>
      <w:r w:rsidRPr="00387896">
        <w:rPr>
          <w:color w:val="231F20"/>
          <w:spacing w:val="-26"/>
          <w:sz w:val="24"/>
          <w:szCs w:val="24"/>
        </w:rPr>
        <w:t xml:space="preserve"> </w:t>
      </w:r>
      <w:bookmarkEnd w:id="29"/>
      <w:r w:rsidRPr="00387896">
        <w:rPr>
          <w:color w:val="231F20"/>
          <w:spacing w:val="-3"/>
          <w:sz w:val="24"/>
          <w:szCs w:val="24"/>
        </w:rPr>
        <w:t>Tenders</w:t>
      </w:r>
    </w:p>
    <w:p w14:paraId="2C4602D9" w14:textId="77777777" w:rsidR="005F5B22" w:rsidRPr="00387896" w:rsidRDefault="00B0057A">
      <w:pPr>
        <w:pStyle w:val="Heading3"/>
        <w:numPr>
          <w:ilvl w:val="1"/>
          <w:numId w:val="84"/>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Procuring</w:t>
      </w:r>
      <w:r w:rsidRPr="00387896">
        <w:rPr>
          <w:b w:val="0"/>
          <w:color w:val="231F20"/>
          <w:spacing w:val="-3"/>
          <w:sz w:val="24"/>
          <w:szCs w:val="24"/>
        </w:rPr>
        <w:t xml:space="preserve"> </w:t>
      </w:r>
      <w:r w:rsidRPr="00387896">
        <w:rPr>
          <w:b w:val="0"/>
          <w:color w:val="231F20"/>
          <w:sz w:val="24"/>
          <w:szCs w:val="24"/>
        </w:rPr>
        <w:t>Entity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not</w:t>
      </w:r>
      <w:r w:rsidRPr="00387896">
        <w:rPr>
          <w:b w:val="0"/>
          <w:color w:val="231F20"/>
          <w:spacing w:val="-3"/>
          <w:sz w:val="24"/>
          <w:szCs w:val="24"/>
        </w:rPr>
        <w:t xml:space="preserve"> </w:t>
      </w:r>
      <w:r w:rsidRPr="00387896">
        <w:rPr>
          <w:b w:val="0"/>
          <w:color w:val="231F20"/>
          <w:sz w:val="24"/>
          <w:szCs w:val="24"/>
        </w:rPr>
        <w:t>consider</w:t>
      </w:r>
      <w:r w:rsidRPr="00387896">
        <w:rPr>
          <w:b w:val="0"/>
          <w:color w:val="231F20"/>
          <w:spacing w:val="-3"/>
          <w:sz w:val="24"/>
          <w:szCs w:val="24"/>
        </w:rPr>
        <w:t xml:space="preserve"> </w:t>
      </w:r>
      <w:r w:rsidRPr="00387896">
        <w:rPr>
          <w:b w:val="0"/>
          <w:color w:val="231F20"/>
          <w:sz w:val="24"/>
          <w:szCs w:val="24"/>
        </w:rPr>
        <w:t>any</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that</w:t>
      </w:r>
      <w:r w:rsidRPr="00387896">
        <w:rPr>
          <w:b w:val="0"/>
          <w:color w:val="231F20"/>
          <w:spacing w:val="-3"/>
          <w:sz w:val="24"/>
          <w:szCs w:val="24"/>
        </w:rPr>
        <w:t xml:space="preserve"> </w:t>
      </w:r>
      <w:r w:rsidRPr="00387896">
        <w:rPr>
          <w:b w:val="0"/>
          <w:color w:val="231F20"/>
          <w:sz w:val="24"/>
          <w:szCs w:val="24"/>
        </w:rPr>
        <w:t>arrives</w:t>
      </w:r>
      <w:r w:rsidRPr="00387896">
        <w:rPr>
          <w:b w:val="0"/>
          <w:color w:val="231F20"/>
          <w:spacing w:val="-3"/>
          <w:sz w:val="24"/>
          <w:szCs w:val="24"/>
        </w:rPr>
        <w:t xml:space="preserve"> </w:t>
      </w:r>
      <w:r w:rsidRPr="00387896">
        <w:rPr>
          <w:b w:val="0"/>
          <w:color w:val="231F20"/>
          <w:sz w:val="24"/>
          <w:szCs w:val="24"/>
        </w:rPr>
        <w:t>after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deadline</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submission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tenders,</w:t>
      </w:r>
      <w:r w:rsidRPr="00387896">
        <w:rPr>
          <w:b w:val="0"/>
          <w:color w:val="231F20"/>
          <w:spacing w:val="-3"/>
          <w:sz w:val="24"/>
          <w:szCs w:val="24"/>
        </w:rPr>
        <w:t xml:space="preserve"> </w:t>
      </w:r>
      <w:r w:rsidRPr="00387896">
        <w:rPr>
          <w:b w:val="0"/>
          <w:color w:val="231F20"/>
          <w:sz w:val="24"/>
          <w:szCs w:val="24"/>
        </w:rPr>
        <w:t xml:space="preserve">in accordance with ITT 24. Any </w:t>
      </w:r>
      <w:r w:rsidRPr="00387896">
        <w:rPr>
          <w:b w:val="0"/>
          <w:color w:val="231F20"/>
          <w:spacing w:val="-3"/>
          <w:sz w:val="24"/>
          <w:szCs w:val="24"/>
        </w:rPr>
        <w:t xml:space="preserve">Tender </w:t>
      </w:r>
      <w:r w:rsidRPr="00387896">
        <w:rPr>
          <w:b w:val="0"/>
          <w:color w:val="231F20"/>
          <w:sz w:val="24"/>
          <w:szCs w:val="24"/>
        </w:rPr>
        <w:t xml:space="preserve">received by the Procuring Entity after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declared</w:t>
      </w:r>
      <w:r w:rsidRPr="00387896">
        <w:rPr>
          <w:b w:val="0"/>
          <w:color w:val="231F20"/>
          <w:spacing w:val="-23"/>
          <w:sz w:val="24"/>
          <w:szCs w:val="24"/>
        </w:rPr>
        <w:t xml:space="preserve"> </w:t>
      </w:r>
      <w:r w:rsidRPr="00387896">
        <w:rPr>
          <w:b w:val="0"/>
          <w:color w:val="231F20"/>
          <w:sz w:val="24"/>
          <w:szCs w:val="24"/>
        </w:rPr>
        <w:t>late,</w:t>
      </w:r>
      <w:r w:rsidRPr="00387896">
        <w:rPr>
          <w:b w:val="0"/>
          <w:color w:val="231F20"/>
          <w:spacing w:val="-23"/>
          <w:sz w:val="24"/>
          <w:szCs w:val="24"/>
        </w:rPr>
        <w:t xml:space="preserve"> </w:t>
      </w:r>
      <w:r w:rsidRPr="00387896">
        <w:rPr>
          <w:b w:val="0"/>
          <w:color w:val="231F20"/>
          <w:sz w:val="24"/>
          <w:szCs w:val="24"/>
        </w:rPr>
        <w:t>rejected,</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returned</w:t>
      </w:r>
      <w:r w:rsidRPr="00387896">
        <w:rPr>
          <w:b w:val="0"/>
          <w:color w:val="231F20"/>
          <w:spacing w:val="-23"/>
          <w:sz w:val="24"/>
          <w:szCs w:val="24"/>
        </w:rPr>
        <w:t xml:space="preserve"> </w:t>
      </w:r>
      <w:r w:rsidRPr="00387896">
        <w:rPr>
          <w:b w:val="0"/>
          <w:color w:val="231F20"/>
          <w:sz w:val="24"/>
          <w:szCs w:val="24"/>
        </w:rPr>
        <w:t>unopened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4"/>
          <w:sz w:val="24"/>
          <w:szCs w:val="24"/>
        </w:rPr>
        <w:t>Tenderer.</w:t>
      </w:r>
    </w:p>
    <w:p w14:paraId="14E81B4C"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0" w:name="_TOC_250092"/>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Modiﬁcation</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bookmarkEnd w:id="30"/>
      <w:r w:rsidRPr="00387896">
        <w:rPr>
          <w:color w:val="231F20"/>
          <w:spacing w:val="-3"/>
          <w:sz w:val="24"/>
          <w:szCs w:val="24"/>
        </w:rPr>
        <w:t>Tenders</w:t>
      </w:r>
    </w:p>
    <w:p w14:paraId="276BEBA2"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A</w:t>
      </w:r>
      <w:r w:rsidR="00AC6650" w:rsidRPr="00387896">
        <w:rPr>
          <w:b w:val="0"/>
          <w:color w:val="231F20"/>
          <w:sz w:val="24"/>
          <w:szCs w:val="24"/>
        </w:rPr>
        <w:t xml:space="preserve"> </w:t>
      </w:r>
      <w:r w:rsidRPr="00387896">
        <w:rPr>
          <w:b w:val="0"/>
          <w:color w:val="231F20"/>
          <w:sz w:val="24"/>
          <w:szCs w:val="24"/>
        </w:rPr>
        <w:t>Tenderer</w:t>
      </w:r>
      <w:r w:rsidRPr="00387896">
        <w:rPr>
          <w:b w:val="0"/>
          <w:color w:val="231F20"/>
          <w:spacing w:val="-22"/>
          <w:sz w:val="24"/>
          <w:szCs w:val="24"/>
        </w:rPr>
        <w:t xml:space="preserve"> </w:t>
      </w:r>
      <w:r w:rsidRPr="00387896">
        <w:rPr>
          <w:b w:val="0"/>
          <w:color w:val="231F20"/>
          <w:sz w:val="24"/>
          <w:szCs w:val="24"/>
        </w:rPr>
        <w:t>may</w:t>
      </w:r>
      <w:r w:rsidRPr="00387896">
        <w:rPr>
          <w:b w:val="0"/>
          <w:color w:val="231F20"/>
          <w:spacing w:val="-22"/>
          <w:sz w:val="24"/>
          <w:szCs w:val="24"/>
        </w:rPr>
        <w:t xml:space="preserve"> </w:t>
      </w:r>
      <w:r w:rsidRPr="00387896">
        <w:rPr>
          <w:b w:val="0"/>
          <w:color w:val="231F20"/>
          <w:sz w:val="24"/>
          <w:szCs w:val="24"/>
        </w:rPr>
        <w:t>withdraw,</w:t>
      </w:r>
      <w:r w:rsidRPr="00387896">
        <w:rPr>
          <w:b w:val="0"/>
          <w:color w:val="231F20"/>
          <w:spacing w:val="-22"/>
          <w:sz w:val="24"/>
          <w:szCs w:val="24"/>
        </w:rPr>
        <w:t xml:space="preserve"> </w:t>
      </w:r>
      <w:r w:rsidRPr="00387896">
        <w:rPr>
          <w:b w:val="0"/>
          <w:color w:val="231F20"/>
          <w:sz w:val="24"/>
          <w:szCs w:val="24"/>
        </w:rPr>
        <w:t>substitute,</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modify</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z w:val="24"/>
          <w:szCs w:val="24"/>
        </w:rPr>
        <w:t>after</w:t>
      </w:r>
      <w:r w:rsidRPr="00387896">
        <w:rPr>
          <w:b w:val="0"/>
          <w:color w:val="231F20"/>
          <w:spacing w:val="-22"/>
          <w:sz w:val="24"/>
          <w:szCs w:val="24"/>
        </w:rPr>
        <w:t xml:space="preserve"> </w:t>
      </w:r>
      <w:r w:rsidRPr="00387896">
        <w:rPr>
          <w:b w:val="0"/>
          <w:color w:val="231F20"/>
          <w:sz w:val="24"/>
          <w:szCs w:val="24"/>
        </w:rPr>
        <w:t>it</w:t>
      </w:r>
      <w:r w:rsidRPr="00387896">
        <w:rPr>
          <w:b w:val="0"/>
          <w:color w:val="231F20"/>
          <w:spacing w:val="-22"/>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been</w:t>
      </w:r>
      <w:r w:rsidRPr="00387896">
        <w:rPr>
          <w:b w:val="0"/>
          <w:color w:val="231F20"/>
          <w:spacing w:val="-22"/>
          <w:sz w:val="24"/>
          <w:szCs w:val="24"/>
        </w:rPr>
        <w:t xml:space="preserve"> </w:t>
      </w:r>
      <w:r w:rsidRPr="00387896">
        <w:rPr>
          <w:b w:val="0"/>
          <w:color w:val="231F20"/>
          <w:sz w:val="24"/>
          <w:szCs w:val="24"/>
        </w:rPr>
        <w:t>submitted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sending</w:t>
      </w:r>
      <w:r w:rsidRPr="00387896">
        <w:rPr>
          <w:b w:val="0"/>
          <w:color w:val="231F20"/>
          <w:spacing w:val="-22"/>
          <w:sz w:val="24"/>
          <w:szCs w:val="24"/>
        </w:rPr>
        <w:t xml:space="preserve"> </w:t>
      </w:r>
      <w:r w:rsidRPr="00387896">
        <w:rPr>
          <w:b w:val="0"/>
          <w:color w:val="231F20"/>
          <w:sz w:val="24"/>
          <w:szCs w:val="24"/>
        </w:rPr>
        <w:t>a</w:t>
      </w:r>
      <w:r w:rsidRPr="00387896">
        <w:rPr>
          <w:b w:val="0"/>
          <w:color w:val="231F20"/>
          <w:spacing w:val="-22"/>
          <w:sz w:val="24"/>
          <w:szCs w:val="24"/>
        </w:rPr>
        <w:t xml:space="preserve"> </w:t>
      </w:r>
      <w:r w:rsidRPr="00387896">
        <w:rPr>
          <w:b w:val="0"/>
          <w:color w:val="231F20"/>
          <w:sz w:val="24"/>
          <w:szCs w:val="24"/>
        </w:rPr>
        <w:t>written</w:t>
      </w:r>
      <w:r w:rsidRPr="00387896">
        <w:rPr>
          <w:b w:val="0"/>
          <w:color w:val="231F20"/>
          <w:spacing w:val="-22"/>
          <w:sz w:val="24"/>
          <w:szCs w:val="24"/>
        </w:rPr>
        <w:t xml:space="preserve"> </w:t>
      </w:r>
      <w:r w:rsidRPr="00387896">
        <w:rPr>
          <w:b w:val="0"/>
          <w:color w:val="231F20"/>
          <w:sz w:val="24"/>
          <w:szCs w:val="24"/>
        </w:rPr>
        <w:t>notice, duly</w:t>
      </w:r>
      <w:r w:rsidRPr="00387896">
        <w:rPr>
          <w:b w:val="0"/>
          <w:color w:val="231F20"/>
          <w:spacing w:val="-20"/>
          <w:sz w:val="24"/>
          <w:szCs w:val="24"/>
        </w:rPr>
        <w:t xml:space="preserve"> </w:t>
      </w:r>
      <w:r w:rsidRPr="00387896">
        <w:rPr>
          <w:b w:val="0"/>
          <w:color w:val="231F20"/>
          <w:sz w:val="24"/>
          <w:szCs w:val="24"/>
        </w:rPr>
        <w:t>signed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an</w:t>
      </w:r>
      <w:r w:rsidRPr="00387896">
        <w:rPr>
          <w:b w:val="0"/>
          <w:color w:val="231F20"/>
          <w:spacing w:val="-20"/>
          <w:sz w:val="24"/>
          <w:szCs w:val="24"/>
        </w:rPr>
        <w:t xml:space="preserve"> </w:t>
      </w:r>
      <w:r w:rsidRPr="00387896">
        <w:rPr>
          <w:b w:val="0"/>
          <w:color w:val="231F20"/>
          <w:sz w:val="24"/>
          <w:szCs w:val="24"/>
        </w:rPr>
        <w:t>authorized</w:t>
      </w:r>
      <w:r w:rsidRPr="00387896">
        <w:rPr>
          <w:b w:val="0"/>
          <w:color w:val="231F20"/>
          <w:spacing w:val="-20"/>
          <w:sz w:val="24"/>
          <w:szCs w:val="24"/>
        </w:rPr>
        <w:t xml:space="preserve"> </w:t>
      </w:r>
      <w:r w:rsidRPr="00387896">
        <w:rPr>
          <w:b w:val="0"/>
          <w:color w:val="231F20"/>
          <w:sz w:val="24"/>
          <w:szCs w:val="24"/>
        </w:rPr>
        <w:t>representative,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include</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copy</w:t>
      </w:r>
      <w:r w:rsidRPr="00387896">
        <w:rPr>
          <w:b w:val="0"/>
          <w:color w:val="231F20"/>
          <w:spacing w:val="-20"/>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authorization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accordance</w:t>
      </w:r>
      <w:r w:rsidRPr="00387896">
        <w:rPr>
          <w:b w:val="0"/>
          <w:color w:val="231F20"/>
          <w:spacing w:val="-20"/>
          <w:sz w:val="24"/>
          <w:szCs w:val="24"/>
        </w:rPr>
        <w:t xml:space="preserve"> </w:t>
      </w:r>
      <w:r w:rsidRPr="00387896">
        <w:rPr>
          <w:b w:val="0"/>
          <w:color w:val="231F20"/>
          <w:sz w:val="24"/>
          <w:szCs w:val="24"/>
        </w:rPr>
        <w:t>with</w:t>
      </w:r>
      <w:r w:rsidRPr="00387896">
        <w:rPr>
          <w:b w:val="0"/>
          <w:color w:val="231F20"/>
          <w:spacing w:val="-20"/>
          <w:sz w:val="24"/>
          <w:szCs w:val="24"/>
        </w:rPr>
        <w:t xml:space="preserve"> </w:t>
      </w:r>
      <w:r w:rsidRPr="00387896">
        <w:rPr>
          <w:b w:val="0"/>
          <w:color w:val="231F20"/>
          <w:sz w:val="24"/>
          <w:szCs w:val="24"/>
        </w:rPr>
        <w:t>ITT 22.3,</w:t>
      </w:r>
      <w:r w:rsidRPr="00387896">
        <w:rPr>
          <w:b w:val="0"/>
          <w:color w:val="231F20"/>
          <w:spacing w:val="-7"/>
          <w:sz w:val="24"/>
          <w:szCs w:val="24"/>
        </w:rPr>
        <w:t xml:space="preserve"> </w:t>
      </w:r>
      <w:r w:rsidRPr="00387896">
        <w:rPr>
          <w:b w:val="0"/>
          <w:color w:val="231F20"/>
          <w:sz w:val="24"/>
          <w:szCs w:val="24"/>
        </w:rPr>
        <w:t>(except</w:t>
      </w:r>
      <w:r w:rsidRPr="00387896">
        <w:rPr>
          <w:b w:val="0"/>
          <w:color w:val="231F20"/>
          <w:spacing w:val="-7"/>
          <w:sz w:val="24"/>
          <w:szCs w:val="24"/>
        </w:rPr>
        <w:t xml:space="preserve"> </w:t>
      </w:r>
      <w:r w:rsidRPr="00387896">
        <w:rPr>
          <w:b w:val="0"/>
          <w:color w:val="231F20"/>
          <w:sz w:val="24"/>
          <w:szCs w:val="24"/>
        </w:rPr>
        <w:t>that</w:t>
      </w:r>
      <w:r w:rsidRPr="00387896">
        <w:rPr>
          <w:b w:val="0"/>
          <w:color w:val="231F20"/>
          <w:spacing w:val="-7"/>
          <w:sz w:val="24"/>
          <w:szCs w:val="24"/>
        </w:rPr>
        <w:t xml:space="preserve"> </w:t>
      </w:r>
      <w:r w:rsidRPr="00387896">
        <w:rPr>
          <w:b w:val="0"/>
          <w:color w:val="231F20"/>
          <w:sz w:val="24"/>
          <w:szCs w:val="24"/>
        </w:rPr>
        <w:t>withdrawal</w:t>
      </w:r>
      <w:r w:rsidRPr="00387896">
        <w:rPr>
          <w:b w:val="0"/>
          <w:color w:val="231F20"/>
          <w:spacing w:val="-7"/>
          <w:sz w:val="24"/>
          <w:szCs w:val="24"/>
        </w:rPr>
        <w:t xml:space="preserve"> </w:t>
      </w:r>
      <w:r w:rsidRPr="00387896">
        <w:rPr>
          <w:b w:val="0"/>
          <w:color w:val="231F20"/>
          <w:sz w:val="24"/>
          <w:szCs w:val="24"/>
        </w:rPr>
        <w:t>notices</w:t>
      </w:r>
      <w:r w:rsidRPr="00387896">
        <w:rPr>
          <w:b w:val="0"/>
          <w:color w:val="231F20"/>
          <w:spacing w:val="-7"/>
          <w:sz w:val="24"/>
          <w:szCs w:val="24"/>
        </w:rPr>
        <w:t xml:space="preserve"> </w:t>
      </w:r>
      <w:r w:rsidRPr="00387896">
        <w:rPr>
          <w:b w:val="0"/>
          <w:color w:val="231F20"/>
          <w:sz w:val="24"/>
          <w:szCs w:val="24"/>
        </w:rPr>
        <w:t>do</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require</w:t>
      </w:r>
      <w:r w:rsidRPr="00387896">
        <w:rPr>
          <w:b w:val="0"/>
          <w:color w:val="231F20"/>
          <w:spacing w:val="-7"/>
          <w:sz w:val="24"/>
          <w:szCs w:val="24"/>
        </w:rPr>
        <w:t xml:space="preserve"> </w:t>
      </w:r>
      <w:r w:rsidRPr="00387896">
        <w:rPr>
          <w:b w:val="0"/>
          <w:color w:val="231F20"/>
          <w:sz w:val="24"/>
          <w:szCs w:val="24"/>
        </w:rPr>
        <w:t>copies).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corresponding</w:t>
      </w:r>
      <w:r w:rsidRPr="00387896">
        <w:rPr>
          <w:b w:val="0"/>
          <w:color w:val="231F20"/>
          <w:spacing w:val="-7"/>
          <w:sz w:val="24"/>
          <w:szCs w:val="24"/>
        </w:rPr>
        <w:t xml:space="preserve"> </w:t>
      </w:r>
      <w:r w:rsidRPr="00387896">
        <w:rPr>
          <w:b w:val="0"/>
          <w:color w:val="231F20"/>
          <w:sz w:val="24"/>
          <w:szCs w:val="24"/>
        </w:rPr>
        <w:t>substitution</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modiﬁcation</w:t>
      </w:r>
      <w:r w:rsidRPr="00387896">
        <w:rPr>
          <w:b w:val="0"/>
          <w:color w:val="231F20"/>
          <w:spacing w:val="-7"/>
          <w:sz w:val="24"/>
          <w:szCs w:val="24"/>
        </w:rPr>
        <w:t xml:space="preserve"> </w:t>
      </w:r>
      <w:r w:rsidRPr="00387896">
        <w:rPr>
          <w:b w:val="0"/>
          <w:color w:val="231F20"/>
          <w:sz w:val="24"/>
          <w:szCs w:val="24"/>
        </w:rPr>
        <w:t>of 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accompany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respective</w:t>
      </w:r>
      <w:r w:rsidRPr="00387896">
        <w:rPr>
          <w:b w:val="0"/>
          <w:color w:val="231F20"/>
          <w:spacing w:val="-23"/>
          <w:sz w:val="24"/>
          <w:szCs w:val="24"/>
        </w:rPr>
        <w:t xml:space="preserve"> </w:t>
      </w:r>
      <w:r w:rsidRPr="00387896">
        <w:rPr>
          <w:b w:val="0"/>
          <w:color w:val="231F20"/>
          <w:sz w:val="24"/>
          <w:szCs w:val="24"/>
        </w:rPr>
        <w:t>written</w:t>
      </w:r>
      <w:r w:rsidRPr="00387896">
        <w:rPr>
          <w:b w:val="0"/>
          <w:color w:val="231F20"/>
          <w:spacing w:val="-23"/>
          <w:sz w:val="24"/>
          <w:szCs w:val="24"/>
        </w:rPr>
        <w:t xml:space="preserve"> </w:t>
      </w:r>
      <w:r w:rsidRPr="00387896">
        <w:rPr>
          <w:b w:val="0"/>
          <w:color w:val="231F20"/>
          <w:sz w:val="24"/>
          <w:szCs w:val="24"/>
        </w:rPr>
        <w:t>notice.</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3"/>
          <w:sz w:val="24"/>
          <w:szCs w:val="24"/>
        </w:rPr>
        <w:t xml:space="preserve"> </w:t>
      </w:r>
      <w:r w:rsidRPr="00387896">
        <w:rPr>
          <w:b w:val="0"/>
          <w:color w:val="231F20"/>
          <w:sz w:val="24"/>
          <w:szCs w:val="24"/>
        </w:rPr>
        <w:t>notices</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be:</w:t>
      </w:r>
    </w:p>
    <w:p w14:paraId="723B6217" w14:textId="77777777" w:rsidR="005F5B22" w:rsidRPr="00387896" w:rsidRDefault="00B0057A">
      <w:pPr>
        <w:pStyle w:val="ListParagraph"/>
        <w:numPr>
          <w:ilvl w:val="2"/>
          <w:numId w:val="48"/>
        </w:numPr>
        <w:tabs>
          <w:tab w:val="left" w:pos="1980"/>
        </w:tabs>
        <w:spacing w:before="52" w:line="230" w:lineRule="auto"/>
        <w:ind w:left="1973" w:right="720" w:hanging="558"/>
        <w:rPr>
          <w:sz w:val="24"/>
          <w:szCs w:val="24"/>
        </w:rPr>
      </w:pPr>
      <w:r w:rsidRPr="00387896">
        <w:rPr>
          <w:color w:val="231F20"/>
          <w:sz w:val="24"/>
          <w:szCs w:val="24"/>
        </w:rPr>
        <w:t xml:space="preserve">prepared and submitted in accordance with ITT 22 and ITT 23 (except that withdrawals notices do not require copies), and in addition, the respective envelopes shall be clearly marked </w:t>
      </w:r>
      <w:r w:rsidRPr="00387896">
        <w:rPr>
          <w:color w:val="231F20"/>
          <w:spacing w:val="-4"/>
          <w:sz w:val="24"/>
          <w:szCs w:val="24"/>
        </w:rPr>
        <w:t xml:space="preserve">“WITHDRAWAL,” </w:t>
      </w:r>
      <w:r w:rsidRPr="00387896">
        <w:rPr>
          <w:color w:val="231F20"/>
          <w:sz w:val="24"/>
          <w:szCs w:val="24"/>
        </w:rPr>
        <w:t>“SUBSTITUTION,” “MODIFICATION;”</w:t>
      </w:r>
      <w:r w:rsidRPr="00387896">
        <w:rPr>
          <w:color w:val="231F20"/>
          <w:spacing w:val="-46"/>
          <w:sz w:val="24"/>
          <w:szCs w:val="24"/>
        </w:rPr>
        <w:t xml:space="preserve"> </w:t>
      </w:r>
      <w:r w:rsidRPr="00387896">
        <w:rPr>
          <w:color w:val="231F20"/>
          <w:sz w:val="24"/>
          <w:szCs w:val="24"/>
        </w:rPr>
        <w:t>and</w:t>
      </w:r>
    </w:p>
    <w:p w14:paraId="6B2F0E0E" w14:textId="77777777" w:rsidR="005F5B22" w:rsidRPr="00387896" w:rsidRDefault="00B0057A">
      <w:pPr>
        <w:pStyle w:val="ListParagraph"/>
        <w:numPr>
          <w:ilvl w:val="2"/>
          <w:numId w:val="48"/>
        </w:numPr>
        <w:tabs>
          <w:tab w:val="left" w:pos="1979"/>
          <w:tab w:val="left" w:pos="1980"/>
        </w:tabs>
        <w:spacing w:before="51" w:line="230" w:lineRule="auto"/>
        <w:ind w:left="1973" w:right="720" w:hanging="558"/>
        <w:rPr>
          <w:sz w:val="24"/>
          <w:szCs w:val="24"/>
        </w:rPr>
      </w:pPr>
      <w:r w:rsidRPr="00387896">
        <w:rPr>
          <w:color w:val="231F20"/>
          <w:sz w:val="24"/>
          <w:szCs w:val="24"/>
        </w:rPr>
        <w:t>received</w:t>
      </w:r>
      <w:r w:rsidRPr="00387896">
        <w:rPr>
          <w:color w:val="231F20"/>
          <w:spacing w:val="-19"/>
          <w:sz w:val="24"/>
          <w:szCs w:val="24"/>
        </w:rPr>
        <w:t xml:space="preserve"> </w:t>
      </w:r>
      <w:r w:rsidRPr="00387896">
        <w:rPr>
          <w:color w:val="231F20"/>
          <w:sz w:val="24"/>
          <w:szCs w:val="24"/>
        </w:rPr>
        <w:t>by</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prior</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deadline</w:t>
      </w:r>
      <w:r w:rsidRPr="00387896">
        <w:rPr>
          <w:color w:val="231F20"/>
          <w:spacing w:val="-19"/>
          <w:sz w:val="24"/>
          <w:szCs w:val="24"/>
        </w:rPr>
        <w:t xml:space="preserve"> </w:t>
      </w:r>
      <w:r w:rsidRPr="00387896">
        <w:rPr>
          <w:color w:val="231F20"/>
          <w:sz w:val="24"/>
          <w:szCs w:val="24"/>
        </w:rPr>
        <w:t>prescribed</w:t>
      </w:r>
      <w:r w:rsidRPr="00387896">
        <w:rPr>
          <w:color w:val="231F20"/>
          <w:spacing w:val="-19"/>
          <w:sz w:val="24"/>
          <w:szCs w:val="24"/>
        </w:rPr>
        <w:t xml:space="preserve"> </w:t>
      </w:r>
      <w:r w:rsidRPr="00387896">
        <w:rPr>
          <w:color w:val="231F20"/>
          <w:sz w:val="24"/>
          <w:szCs w:val="24"/>
        </w:rPr>
        <w:t>for</w:t>
      </w:r>
      <w:r w:rsidRPr="00387896">
        <w:rPr>
          <w:color w:val="231F20"/>
          <w:spacing w:val="-19"/>
          <w:sz w:val="24"/>
          <w:szCs w:val="24"/>
        </w:rPr>
        <w:t xml:space="preserve"> </w:t>
      </w:r>
      <w:r w:rsidRPr="00387896">
        <w:rPr>
          <w:color w:val="231F20"/>
          <w:sz w:val="24"/>
          <w:szCs w:val="24"/>
        </w:rPr>
        <w:t>submission</w:t>
      </w:r>
      <w:r w:rsidRPr="00387896">
        <w:rPr>
          <w:color w:val="231F20"/>
          <w:spacing w:val="-19"/>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Tenders,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accordance 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24.</w:t>
      </w:r>
    </w:p>
    <w:p w14:paraId="073B191D"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4"/>
          <w:sz w:val="24"/>
          <w:szCs w:val="24"/>
        </w:rPr>
        <w:t xml:space="preserve"> </w:t>
      </w:r>
      <w:r w:rsidRPr="00387896">
        <w:rPr>
          <w:b w:val="0"/>
          <w:color w:val="231F20"/>
          <w:sz w:val="24"/>
          <w:szCs w:val="24"/>
        </w:rPr>
        <w:t>requested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withdrawn</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26.1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unopened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013F21EA"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 xml:space="preserve">No </w:t>
      </w:r>
      <w:r w:rsidRPr="00387896">
        <w:rPr>
          <w:b w:val="0"/>
          <w:color w:val="231F20"/>
          <w:spacing w:val="-3"/>
          <w:sz w:val="24"/>
          <w:szCs w:val="24"/>
        </w:rPr>
        <w:t xml:space="preserve">Tender </w:t>
      </w:r>
      <w:r w:rsidRPr="00387896">
        <w:rPr>
          <w:b w:val="0"/>
          <w:color w:val="231F20"/>
          <w:sz w:val="24"/>
          <w:szCs w:val="24"/>
        </w:rPr>
        <w:t xml:space="preserve">may be withdrawn, substituted, or modiﬁed in the interval between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expiration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period</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validity</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 w:val="0"/>
          <w:color w:val="231F20"/>
          <w:sz w:val="24"/>
          <w:szCs w:val="24"/>
        </w:rPr>
        <w:t>Tenderer</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Form</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any extension</w:t>
      </w:r>
      <w:r w:rsidRPr="00387896">
        <w:rPr>
          <w:b w:val="0"/>
          <w:color w:val="231F20"/>
          <w:spacing w:val="-23"/>
          <w:sz w:val="24"/>
          <w:szCs w:val="24"/>
        </w:rPr>
        <w:t xml:space="preserve"> </w:t>
      </w:r>
      <w:r w:rsidRPr="00387896">
        <w:rPr>
          <w:b w:val="0"/>
          <w:color w:val="231F20"/>
          <w:sz w:val="24"/>
          <w:szCs w:val="24"/>
        </w:rPr>
        <w:t>thereof.</w:t>
      </w:r>
    </w:p>
    <w:p w14:paraId="6E04C035" w14:textId="77777777" w:rsidR="005F5B22" w:rsidRPr="00387896" w:rsidRDefault="00B0057A">
      <w:pPr>
        <w:pStyle w:val="Heading3"/>
        <w:numPr>
          <w:ilvl w:val="0"/>
          <w:numId w:val="48"/>
        </w:numPr>
        <w:tabs>
          <w:tab w:val="left" w:pos="1414"/>
          <w:tab w:val="left" w:pos="1415"/>
        </w:tabs>
        <w:ind w:left="1414" w:right="720" w:hanging="564"/>
        <w:rPr>
          <w:color w:val="231F20"/>
          <w:sz w:val="24"/>
          <w:szCs w:val="24"/>
        </w:rPr>
      </w:pPr>
      <w:bookmarkStart w:id="31" w:name="_TOC_250091"/>
      <w:r w:rsidRPr="00387896">
        <w:rPr>
          <w:color w:val="231F20"/>
          <w:spacing w:val="-4"/>
          <w:sz w:val="24"/>
          <w:szCs w:val="24"/>
        </w:rPr>
        <w:t>Tender</w:t>
      </w:r>
      <w:r w:rsidRPr="00387896">
        <w:rPr>
          <w:color w:val="231F20"/>
          <w:spacing w:val="-27"/>
          <w:sz w:val="24"/>
          <w:szCs w:val="24"/>
        </w:rPr>
        <w:t xml:space="preserve"> </w:t>
      </w:r>
      <w:bookmarkEnd w:id="31"/>
      <w:r w:rsidRPr="00387896">
        <w:rPr>
          <w:color w:val="231F20"/>
          <w:sz w:val="24"/>
          <w:szCs w:val="24"/>
        </w:rPr>
        <w:t>Opening</w:t>
      </w:r>
    </w:p>
    <w:p w14:paraId="474EA5EB"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Except</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cases</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23</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26.2,</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Procuring</w:t>
      </w:r>
      <w:r w:rsidRPr="00387896">
        <w:rPr>
          <w:b w:val="0"/>
          <w:color w:val="231F20"/>
          <w:spacing w:val="-2"/>
          <w:sz w:val="24"/>
          <w:szCs w:val="24"/>
        </w:rPr>
        <w:t xml:space="preserve"> </w:t>
      </w:r>
      <w:r w:rsidRPr="00387896">
        <w:rPr>
          <w:b w:val="0"/>
          <w:color w:val="231F20"/>
          <w:sz w:val="24"/>
          <w:szCs w:val="24"/>
        </w:rPr>
        <w:t>Entity</w:t>
      </w:r>
      <w:r w:rsidRPr="00387896">
        <w:rPr>
          <w:b w:val="0"/>
          <w:color w:val="231F20"/>
          <w:spacing w:val="-2"/>
          <w:sz w:val="24"/>
          <w:szCs w:val="24"/>
        </w:rPr>
        <w:t xml:space="preserve"> </w:t>
      </w:r>
      <w:r w:rsidRPr="00387896">
        <w:rPr>
          <w:b w:val="0"/>
          <w:color w:val="231F20"/>
          <w:sz w:val="24"/>
          <w:szCs w:val="24"/>
        </w:rPr>
        <w:t>shall</w:t>
      </w:r>
      <w:r w:rsidRPr="00387896">
        <w:rPr>
          <w:b w:val="0"/>
          <w:color w:val="231F20"/>
          <w:spacing w:val="-2"/>
          <w:sz w:val="24"/>
          <w:szCs w:val="24"/>
        </w:rPr>
        <w:t xml:space="preserve"> </w:t>
      </w:r>
      <w:r w:rsidRPr="00387896">
        <w:rPr>
          <w:b w:val="0"/>
          <w:color w:val="231F20"/>
          <w:sz w:val="24"/>
          <w:szCs w:val="24"/>
        </w:rPr>
        <w:t>publicly</w:t>
      </w:r>
      <w:r w:rsidRPr="00387896">
        <w:rPr>
          <w:b w:val="0"/>
          <w:color w:val="231F20"/>
          <w:spacing w:val="-2"/>
          <w:sz w:val="24"/>
          <w:szCs w:val="24"/>
        </w:rPr>
        <w:t xml:space="preserve"> </w:t>
      </w:r>
      <w:r w:rsidRPr="00387896">
        <w:rPr>
          <w:b w:val="0"/>
          <w:color w:val="231F20"/>
          <w:sz w:val="24"/>
          <w:szCs w:val="24"/>
        </w:rPr>
        <w:t>open</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read</w:t>
      </w:r>
      <w:r w:rsidRPr="00387896">
        <w:rPr>
          <w:b w:val="0"/>
          <w:color w:val="231F20"/>
          <w:spacing w:val="-2"/>
          <w:sz w:val="24"/>
          <w:szCs w:val="24"/>
        </w:rPr>
        <w:t xml:space="preserve"> </w:t>
      </w:r>
      <w:r w:rsidRPr="00387896">
        <w:rPr>
          <w:b w:val="0"/>
          <w:color w:val="231F20"/>
          <w:sz w:val="24"/>
          <w:szCs w:val="24"/>
        </w:rPr>
        <w:t>out</w:t>
      </w:r>
      <w:r w:rsidRPr="00387896">
        <w:rPr>
          <w:b w:val="0"/>
          <w:color w:val="231F20"/>
          <w:spacing w:val="-2"/>
          <w:sz w:val="24"/>
          <w:szCs w:val="24"/>
        </w:rPr>
        <w:t xml:space="preserve"> </w:t>
      </w:r>
      <w:r w:rsidRPr="00387896">
        <w:rPr>
          <w:b w:val="0"/>
          <w:color w:val="231F20"/>
          <w:sz w:val="24"/>
          <w:szCs w:val="24"/>
        </w:rPr>
        <w:t xml:space="preserve">all </w:t>
      </w:r>
      <w:r w:rsidRPr="00387896">
        <w:rPr>
          <w:b w:val="0"/>
          <w:color w:val="231F20"/>
          <w:spacing w:val="-3"/>
          <w:sz w:val="24"/>
          <w:szCs w:val="24"/>
        </w:rPr>
        <w:t>Tenders</w:t>
      </w:r>
      <w:r w:rsidRPr="00387896">
        <w:rPr>
          <w:b w:val="0"/>
          <w:color w:val="231F20"/>
          <w:spacing w:val="-12"/>
          <w:sz w:val="24"/>
          <w:szCs w:val="24"/>
        </w:rPr>
        <w:t xml:space="preserve"> </w:t>
      </w:r>
      <w:r w:rsidRPr="00387896">
        <w:rPr>
          <w:b w:val="0"/>
          <w:color w:val="231F20"/>
          <w:sz w:val="24"/>
          <w:szCs w:val="24"/>
        </w:rPr>
        <w:t>received</w:t>
      </w:r>
      <w:r w:rsidRPr="00387896">
        <w:rPr>
          <w:b w:val="0"/>
          <w:color w:val="231F20"/>
          <w:spacing w:val="-12"/>
          <w:sz w:val="24"/>
          <w:szCs w:val="24"/>
        </w:rPr>
        <w:t xml:space="preserve"> </w:t>
      </w:r>
      <w:r w:rsidRPr="00387896">
        <w:rPr>
          <w:b w:val="0"/>
          <w:color w:val="231F20"/>
          <w:sz w:val="24"/>
          <w:szCs w:val="24"/>
        </w:rPr>
        <w:t>by</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deadline,</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date,</w:t>
      </w:r>
      <w:r w:rsidRPr="00387896">
        <w:rPr>
          <w:b w:val="0"/>
          <w:color w:val="231F20"/>
          <w:spacing w:val="-12"/>
          <w:sz w:val="24"/>
          <w:szCs w:val="24"/>
        </w:rPr>
        <w:t xml:space="preserve"> </w:t>
      </w:r>
      <w:r w:rsidRPr="00387896">
        <w:rPr>
          <w:b w:val="0"/>
          <w:color w:val="231F20"/>
          <w:sz w:val="24"/>
          <w:szCs w:val="24"/>
        </w:rPr>
        <w:t>time</w:t>
      </w:r>
      <w:r w:rsidRPr="00387896">
        <w:rPr>
          <w:b w:val="0"/>
          <w:color w:val="231F20"/>
          <w:spacing w:val="-12"/>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place</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presence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Tenderers' designated</w:t>
      </w:r>
      <w:r w:rsidRPr="00387896">
        <w:rPr>
          <w:b w:val="0"/>
          <w:color w:val="231F20"/>
          <w:spacing w:val="-19"/>
          <w:sz w:val="24"/>
          <w:szCs w:val="24"/>
        </w:rPr>
        <w:t xml:space="preserve"> </w:t>
      </w:r>
      <w:r w:rsidRPr="00387896">
        <w:rPr>
          <w:b w:val="0"/>
          <w:color w:val="231F20"/>
          <w:sz w:val="24"/>
          <w:szCs w:val="24"/>
        </w:rPr>
        <w:t>representatives</w:t>
      </w:r>
      <w:r w:rsidRPr="00387896">
        <w:rPr>
          <w:b w:val="0"/>
          <w:color w:val="231F20"/>
          <w:spacing w:val="-19"/>
          <w:sz w:val="24"/>
          <w:szCs w:val="24"/>
        </w:rPr>
        <w:t xml:space="preserve"> </w:t>
      </w:r>
      <w:r w:rsidRPr="00387896">
        <w:rPr>
          <w:b w:val="0"/>
          <w:color w:val="231F20"/>
          <w:sz w:val="24"/>
          <w:szCs w:val="24"/>
        </w:rPr>
        <w:t>who</w:t>
      </w:r>
      <w:r w:rsidRPr="00387896">
        <w:rPr>
          <w:b w:val="0"/>
          <w:color w:val="231F20"/>
          <w:spacing w:val="-19"/>
          <w:sz w:val="24"/>
          <w:szCs w:val="24"/>
        </w:rPr>
        <w:t xml:space="preserve"> </w:t>
      </w:r>
      <w:r w:rsidRPr="00387896">
        <w:rPr>
          <w:b w:val="0"/>
          <w:color w:val="231F20"/>
          <w:sz w:val="24"/>
          <w:szCs w:val="24"/>
        </w:rPr>
        <w:t>chooses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9"/>
          <w:sz w:val="24"/>
          <w:szCs w:val="24"/>
        </w:rPr>
        <w:t xml:space="preserve"> </w:t>
      </w:r>
      <w:r w:rsidRPr="00387896">
        <w:rPr>
          <w:b w:val="0"/>
          <w:color w:val="231F20"/>
          <w:sz w:val="24"/>
          <w:szCs w:val="24"/>
        </w:rPr>
        <w:t>attend.</w:t>
      </w:r>
      <w:r w:rsidRPr="00387896">
        <w:rPr>
          <w:b w:val="0"/>
          <w:color w:val="231F20"/>
          <w:spacing w:val="-31"/>
          <w:sz w:val="24"/>
          <w:szCs w:val="24"/>
        </w:rPr>
        <w:t xml:space="preserve"> </w:t>
      </w:r>
      <w:r w:rsidRPr="00387896">
        <w:rPr>
          <w:b w:val="0"/>
          <w:color w:val="231F20"/>
          <w:sz w:val="24"/>
          <w:szCs w:val="24"/>
        </w:rPr>
        <w:t>Any</w:t>
      </w:r>
      <w:r w:rsidRPr="00387896">
        <w:rPr>
          <w:b w:val="0"/>
          <w:color w:val="231F20"/>
          <w:spacing w:val="-19"/>
          <w:sz w:val="24"/>
          <w:szCs w:val="24"/>
        </w:rPr>
        <w:t xml:space="preserve"> </w:t>
      </w:r>
      <w:r w:rsidRPr="00387896">
        <w:rPr>
          <w:b w:val="0"/>
          <w:color w:val="231F20"/>
          <w:sz w:val="24"/>
          <w:szCs w:val="24"/>
        </w:rPr>
        <w:t>speciﬁc</w:t>
      </w:r>
      <w:r w:rsidRPr="00387896">
        <w:rPr>
          <w:b w:val="0"/>
          <w:color w:val="231F20"/>
          <w:spacing w:val="-19"/>
          <w:sz w:val="24"/>
          <w:szCs w:val="24"/>
        </w:rPr>
        <w:t xml:space="preserve"> </w:t>
      </w:r>
      <w:r w:rsidRPr="00387896">
        <w:rPr>
          <w:b w:val="0"/>
          <w:color w:val="231F20"/>
          <w:sz w:val="24"/>
          <w:szCs w:val="24"/>
        </w:rPr>
        <w:t>electronic</w:t>
      </w:r>
      <w:r w:rsidRPr="00387896">
        <w:rPr>
          <w:b w:val="0"/>
          <w:color w:val="231F20"/>
          <w:spacing w:val="-23"/>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opening</w:t>
      </w:r>
      <w:r w:rsidRPr="00387896">
        <w:rPr>
          <w:b w:val="0"/>
          <w:color w:val="231F20"/>
          <w:spacing w:val="-19"/>
          <w:sz w:val="24"/>
          <w:szCs w:val="24"/>
        </w:rPr>
        <w:t xml:space="preserve"> </w:t>
      </w:r>
      <w:r w:rsidRPr="00387896">
        <w:rPr>
          <w:b w:val="0"/>
          <w:color w:val="231F20"/>
          <w:sz w:val="24"/>
          <w:szCs w:val="24"/>
        </w:rPr>
        <w:t>procedures</w:t>
      </w:r>
      <w:r w:rsidRPr="00387896">
        <w:rPr>
          <w:b w:val="0"/>
          <w:color w:val="231F20"/>
          <w:spacing w:val="-19"/>
          <w:sz w:val="24"/>
          <w:szCs w:val="24"/>
        </w:rPr>
        <w:t xml:space="preserve"> </w:t>
      </w:r>
      <w:r w:rsidRPr="00387896">
        <w:rPr>
          <w:b w:val="0"/>
          <w:color w:val="231F20"/>
          <w:sz w:val="24"/>
          <w:szCs w:val="24"/>
        </w:rPr>
        <w:t>required</w:t>
      </w:r>
      <w:r w:rsidRPr="00387896">
        <w:rPr>
          <w:b w:val="0"/>
          <w:color w:val="231F20"/>
          <w:spacing w:val="-19"/>
          <w:sz w:val="24"/>
          <w:szCs w:val="24"/>
        </w:rPr>
        <w:t xml:space="preserve"> </w:t>
      </w:r>
      <w:r w:rsidRPr="00387896">
        <w:rPr>
          <w:b w:val="0"/>
          <w:color w:val="231F20"/>
          <w:sz w:val="24"/>
          <w:szCs w:val="24"/>
        </w:rPr>
        <w:t>if electronic</w:t>
      </w:r>
      <w:r w:rsidRPr="00387896">
        <w:rPr>
          <w:b w:val="0"/>
          <w:color w:val="231F20"/>
          <w:spacing w:val="-28"/>
          <w:sz w:val="24"/>
          <w:szCs w:val="24"/>
        </w:rPr>
        <w:t xml:space="preserve"> </w:t>
      </w:r>
      <w:r w:rsidRPr="00387896">
        <w:rPr>
          <w:b w:val="0"/>
          <w:color w:val="231F20"/>
          <w:sz w:val="24"/>
          <w:szCs w:val="24"/>
        </w:rPr>
        <w:t>Tendering</w:t>
      </w:r>
      <w:r w:rsidRPr="00387896">
        <w:rPr>
          <w:b w:val="0"/>
          <w:color w:val="231F20"/>
          <w:spacing w:val="-24"/>
          <w:sz w:val="24"/>
          <w:szCs w:val="24"/>
        </w:rPr>
        <w:t xml:space="preserve"> </w:t>
      </w:r>
      <w:r w:rsidRPr="00387896">
        <w:rPr>
          <w:b w:val="0"/>
          <w:color w:val="231F20"/>
          <w:sz w:val="24"/>
          <w:szCs w:val="24"/>
        </w:rPr>
        <w:t>is</w:t>
      </w:r>
      <w:r w:rsidRPr="00387896">
        <w:rPr>
          <w:b w:val="0"/>
          <w:color w:val="231F20"/>
          <w:spacing w:val="-23"/>
          <w:sz w:val="24"/>
          <w:szCs w:val="24"/>
        </w:rPr>
        <w:t xml:space="preserve"> </w:t>
      </w:r>
      <w:r w:rsidRPr="00387896">
        <w:rPr>
          <w:b w:val="0"/>
          <w:color w:val="231F20"/>
          <w:sz w:val="24"/>
          <w:szCs w:val="24"/>
        </w:rPr>
        <w:t>permitted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24.1,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p>
    <w:p w14:paraId="464E1B88"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w:t>
      </w:r>
    </w:p>
    <w:p w14:paraId="3D82F8B6"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w:t>
      </w:r>
      <w:r w:rsidRPr="00387896">
        <w:rPr>
          <w:b w:val="0"/>
          <w:color w:val="231F20"/>
          <w:sz w:val="24"/>
          <w:szCs w:val="24"/>
        </w:rPr>
        <w:lastRenderedPageBreak/>
        <w:t>contains a valid authorization to request the substitution and is read out at Tender opening.</w:t>
      </w:r>
    </w:p>
    <w:p w14:paraId="648C42D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387896">
        <w:rPr>
          <w:bCs w:val="0"/>
          <w:color w:val="231F20"/>
          <w:sz w:val="24"/>
          <w:szCs w:val="24"/>
        </w:rPr>
        <w:t>TDS</w:t>
      </w:r>
      <w:r w:rsidRPr="00387896">
        <w:rPr>
          <w:b w:val="0"/>
          <w:color w:val="231F20"/>
          <w:sz w:val="24"/>
          <w:szCs w:val="24"/>
        </w:rPr>
        <w:t>.</w:t>
      </w:r>
    </w:p>
    <w:p w14:paraId="51CA28EF"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At the Tender Opening, the Procuring Entity shall neither discuss the merits of any Tender nor reject any Tender (except for late Tenders, in accordance with ITT 25.1).</w:t>
      </w:r>
    </w:p>
    <w:p w14:paraId="53914CF6" w14:textId="77777777" w:rsidR="005F5B22" w:rsidRPr="00387896" w:rsidRDefault="00B0057A">
      <w:pPr>
        <w:pStyle w:val="Heading3"/>
        <w:numPr>
          <w:ilvl w:val="1"/>
          <w:numId w:val="86"/>
        </w:numPr>
        <w:tabs>
          <w:tab w:val="left" w:pos="1413"/>
          <w:tab w:val="left" w:pos="1414"/>
        </w:tabs>
        <w:ind w:right="720"/>
        <w:rPr>
          <w:color w:val="231F20"/>
          <w:sz w:val="24"/>
          <w:szCs w:val="24"/>
        </w:rPr>
      </w:pPr>
      <w:r w:rsidRPr="00387896">
        <w:rPr>
          <w:b w:val="0"/>
          <w:color w:val="231F20"/>
          <w:sz w:val="24"/>
          <w:szCs w:val="24"/>
        </w:rPr>
        <w:t>The 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prepare</w:t>
      </w:r>
      <w:r w:rsidRPr="00387896">
        <w:rPr>
          <w:color w:val="231F20"/>
          <w:spacing w:val="-23"/>
          <w:sz w:val="24"/>
          <w:szCs w:val="24"/>
        </w:rPr>
        <w:t xml:space="preserve"> </w:t>
      </w:r>
      <w:r w:rsidRPr="00387896">
        <w:rPr>
          <w:color w:val="231F20"/>
          <w:sz w:val="24"/>
          <w:szCs w:val="24"/>
        </w:rPr>
        <w:t>minutes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Opening</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include,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minimum:</w:t>
      </w:r>
    </w:p>
    <w:p w14:paraId="0842680A" w14:textId="77777777" w:rsidR="005F5B22" w:rsidRPr="00387896" w:rsidRDefault="00B0057A">
      <w:pPr>
        <w:pStyle w:val="ListParagraph"/>
        <w:numPr>
          <w:ilvl w:val="2"/>
          <w:numId w:val="48"/>
        </w:numPr>
        <w:tabs>
          <w:tab w:val="left" w:pos="1980"/>
          <w:tab w:val="left" w:pos="1981"/>
        </w:tabs>
        <w:spacing w:before="40"/>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whether</w:t>
      </w:r>
      <w:r w:rsidRPr="00387896">
        <w:rPr>
          <w:color w:val="231F20"/>
          <w:spacing w:val="-24"/>
          <w:sz w:val="24"/>
          <w:szCs w:val="24"/>
        </w:rPr>
        <w:t xml:space="preserve"> </w:t>
      </w:r>
      <w:r w:rsidRPr="00387896">
        <w:rPr>
          <w:color w:val="231F20"/>
          <w:sz w:val="24"/>
          <w:szCs w:val="24"/>
        </w:rPr>
        <w:t>there</w:t>
      </w:r>
      <w:r w:rsidRPr="00387896">
        <w:rPr>
          <w:color w:val="231F20"/>
          <w:spacing w:val="-24"/>
          <w:sz w:val="24"/>
          <w:szCs w:val="24"/>
        </w:rPr>
        <w:t xml:space="preserve"> </w:t>
      </w:r>
      <w:r w:rsidRPr="00387896">
        <w:rPr>
          <w:color w:val="231F20"/>
          <w:sz w:val="24"/>
          <w:szCs w:val="24"/>
        </w:rPr>
        <w:t>is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modiﬁcation;</w:t>
      </w:r>
    </w:p>
    <w:p w14:paraId="769E05F8" w14:textId="77777777" w:rsidR="005F5B22" w:rsidRPr="00387896" w:rsidRDefault="00B0057A">
      <w:pPr>
        <w:pStyle w:val="ListParagraph"/>
        <w:numPr>
          <w:ilvl w:val="2"/>
          <w:numId w:val="48"/>
        </w:numPr>
        <w:tabs>
          <w:tab w:val="left" w:pos="1980"/>
          <w:tab w:val="left" w:pos="1981"/>
        </w:tabs>
        <w:spacing w:before="39"/>
        <w:ind w:left="1980" w:right="720" w:hanging="564"/>
        <w:rPr>
          <w:sz w:val="24"/>
          <w:szCs w:val="24"/>
        </w:rPr>
      </w:pP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per</w:t>
      </w:r>
      <w:r w:rsidRPr="00387896">
        <w:rPr>
          <w:color w:val="231F20"/>
          <w:spacing w:val="-23"/>
          <w:sz w:val="24"/>
          <w:szCs w:val="24"/>
        </w:rPr>
        <w:t xml:space="preserve"> </w:t>
      </w:r>
      <w:r w:rsidRPr="00387896">
        <w:rPr>
          <w:color w:val="231F20"/>
          <w:sz w:val="24"/>
          <w:szCs w:val="24"/>
        </w:rPr>
        <w:t>lot</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applicable,</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discounts;</w:t>
      </w:r>
    </w:p>
    <w:p w14:paraId="27580018"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any</w:t>
      </w:r>
      <w:r w:rsidRPr="00387896">
        <w:rPr>
          <w:color w:val="231F20"/>
          <w:spacing w:val="-24"/>
          <w:sz w:val="24"/>
          <w:szCs w:val="24"/>
        </w:rPr>
        <w:t xml:space="preserve"> </w:t>
      </w:r>
      <w:r w:rsidRPr="00387896">
        <w:rPr>
          <w:color w:val="231F20"/>
          <w:sz w:val="24"/>
          <w:szCs w:val="24"/>
        </w:rPr>
        <w:t>alternative</w:t>
      </w:r>
      <w:r w:rsidRPr="00387896">
        <w:rPr>
          <w:color w:val="231F20"/>
          <w:spacing w:val="-28"/>
          <w:sz w:val="24"/>
          <w:szCs w:val="24"/>
        </w:rPr>
        <w:t xml:space="preserve"> </w:t>
      </w:r>
      <w:r w:rsidRPr="00387896">
        <w:rPr>
          <w:color w:val="231F20"/>
          <w:sz w:val="24"/>
          <w:szCs w:val="24"/>
        </w:rPr>
        <w:t>Tenders;</w:t>
      </w:r>
    </w:p>
    <w:p w14:paraId="76085C14" w14:textId="77777777" w:rsidR="005F5B22" w:rsidRPr="00387896" w:rsidRDefault="00B0057A">
      <w:pPr>
        <w:pStyle w:val="ListParagraph"/>
        <w:numPr>
          <w:ilvl w:val="2"/>
          <w:numId w:val="48"/>
        </w:numPr>
        <w:tabs>
          <w:tab w:val="left" w:pos="1979"/>
          <w:tab w:val="left" w:pos="1981"/>
        </w:tabs>
        <w:spacing w:before="39"/>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presence</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absence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w:t>
      </w:r>
      <w:r w:rsidRPr="00387896">
        <w:rPr>
          <w:color w:val="231F20"/>
          <w:spacing w:val="-27"/>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if</w:t>
      </w:r>
      <w:r w:rsidRPr="00387896">
        <w:rPr>
          <w:color w:val="231F20"/>
          <w:spacing w:val="-24"/>
          <w:sz w:val="24"/>
          <w:szCs w:val="24"/>
        </w:rPr>
        <w:t xml:space="preserve"> </w:t>
      </w:r>
      <w:r w:rsidRPr="00387896">
        <w:rPr>
          <w:color w:val="231F20"/>
          <w:sz w:val="24"/>
          <w:szCs w:val="24"/>
        </w:rPr>
        <w:t>one</w:t>
      </w:r>
      <w:r w:rsidRPr="00387896">
        <w:rPr>
          <w:color w:val="231F20"/>
          <w:spacing w:val="-24"/>
          <w:sz w:val="24"/>
          <w:szCs w:val="24"/>
        </w:rPr>
        <w:t xml:space="preserve"> </w:t>
      </w:r>
      <w:r w:rsidRPr="00387896">
        <w:rPr>
          <w:color w:val="231F20"/>
          <w:sz w:val="24"/>
          <w:szCs w:val="24"/>
        </w:rPr>
        <w:t>was</w:t>
      </w:r>
      <w:r w:rsidRPr="00387896">
        <w:rPr>
          <w:color w:val="231F20"/>
          <w:spacing w:val="-23"/>
          <w:sz w:val="24"/>
          <w:szCs w:val="24"/>
        </w:rPr>
        <w:t xml:space="preserve"> </w:t>
      </w:r>
      <w:r w:rsidRPr="00387896">
        <w:rPr>
          <w:color w:val="231F20"/>
          <w:sz w:val="24"/>
          <w:szCs w:val="24"/>
        </w:rPr>
        <w:t>required.</w:t>
      </w:r>
    </w:p>
    <w:p w14:paraId="39C1506B"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pages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each</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submitted.</w:t>
      </w:r>
    </w:p>
    <w:p w14:paraId="4836FB1A"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The Tenderers' representatives who are present shall be requested to sign the minutes. The omission of a Tenderer's signature on the minutes shall not invalidate the contents and effect of the minutes. A copy of the tender</w:t>
      </w:r>
      <w:r w:rsidRPr="00387896">
        <w:rPr>
          <w:b w:val="0"/>
          <w:color w:val="231F20"/>
          <w:spacing w:val="-24"/>
          <w:sz w:val="24"/>
          <w:szCs w:val="24"/>
        </w:rPr>
        <w:t xml:space="preserve"> </w:t>
      </w:r>
      <w:r w:rsidRPr="00387896">
        <w:rPr>
          <w:b w:val="0"/>
          <w:color w:val="231F20"/>
          <w:sz w:val="24"/>
          <w:szCs w:val="24"/>
        </w:rPr>
        <w:t>opening</w:t>
      </w:r>
      <w:r w:rsidRPr="00387896">
        <w:rPr>
          <w:b w:val="0"/>
          <w:color w:val="231F20"/>
          <w:spacing w:val="-24"/>
          <w:sz w:val="24"/>
          <w:szCs w:val="24"/>
        </w:rPr>
        <w:t xml:space="preserve"> </w:t>
      </w:r>
      <w:r w:rsidRPr="00387896">
        <w:rPr>
          <w:b w:val="0"/>
          <w:color w:val="231F20"/>
          <w:sz w:val="24"/>
          <w:szCs w:val="24"/>
        </w:rPr>
        <w:t>register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distributed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all</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upon</w:t>
      </w:r>
      <w:r w:rsidRPr="00387896">
        <w:rPr>
          <w:b w:val="0"/>
          <w:color w:val="231F20"/>
          <w:spacing w:val="-23"/>
          <w:sz w:val="24"/>
          <w:szCs w:val="24"/>
        </w:rPr>
        <w:t xml:space="preserve"> </w:t>
      </w:r>
      <w:r w:rsidRPr="00387896">
        <w:rPr>
          <w:b w:val="0"/>
          <w:color w:val="231F20"/>
          <w:sz w:val="24"/>
          <w:szCs w:val="24"/>
        </w:rPr>
        <w:t>request.</w:t>
      </w:r>
    </w:p>
    <w:p w14:paraId="004BF34F" w14:textId="77777777" w:rsidR="005F5B22" w:rsidRPr="00387896" w:rsidRDefault="00B0057A" w:rsidP="00FB1DC8">
      <w:pPr>
        <w:pStyle w:val="Heading3"/>
        <w:ind w:left="851" w:right="720"/>
        <w:rPr>
          <w:sz w:val="24"/>
          <w:szCs w:val="24"/>
        </w:rPr>
      </w:pPr>
      <w:bookmarkStart w:id="32" w:name="_TOC_250090"/>
      <w:bookmarkEnd w:id="32"/>
      <w:r w:rsidRPr="00387896">
        <w:rPr>
          <w:color w:val="231F20"/>
          <w:sz w:val="24"/>
          <w:szCs w:val="24"/>
        </w:rPr>
        <w:t>E. Evaluation and Comparison of Tenders</w:t>
      </w:r>
    </w:p>
    <w:p w14:paraId="7CC1CF86" w14:textId="77777777" w:rsidR="005F5B22" w:rsidRPr="00387896" w:rsidRDefault="00B0057A">
      <w:pPr>
        <w:pStyle w:val="Heading3"/>
        <w:numPr>
          <w:ilvl w:val="0"/>
          <w:numId w:val="48"/>
        </w:numPr>
        <w:tabs>
          <w:tab w:val="left" w:pos="1415"/>
          <w:tab w:val="left" w:pos="1416"/>
        </w:tabs>
        <w:spacing w:before="234"/>
        <w:ind w:left="1415" w:right="720" w:hanging="564"/>
        <w:rPr>
          <w:color w:val="231F20"/>
          <w:sz w:val="24"/>
          <w:szCs w:val="24"/>
        </w:rPr>
      </w:pPr>
      <w:bookmarkStart w:id="33" w:name="_TOC_250089"/>
      <w:bookmarkEnd w:id="33"/>
      <w:r w:rsidRPr="00387896">
        <w:rPr>
          <w:color w:val="231F20"/>
          <w:sz w:val="24"/>
          <w:szCs w:val="24"/>
        </w:rPr>
        <w:t>Conﬁdentiality</w:t>
      </w:r>
    </w:p>
    <w:p w14:paraId="32433FDE"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Any effort by a Tenderer to inﬂuence the Procuring Entity in the evaluation of the Tenders or Contract award decisions may result in the rejection of its tender.</w:t>
      </w:r>
    </w:p>
    <w:p w14:paraId="6F117C2F" w14:textId="77777777" w:rsidR="005F5B22" w:rsidRPr="00387896" w:rsidRDefault="00B0057A">
      <w:pPr>
        <w:pStyle w:val="Heading3"/>
        <w:numPr>
          <w:ilvl w:val="1"/>
          <w:numId w:val="87"/>
        </w:numPr>
        <w:tabs>
          <w:tab w:val="left" w:pos="1413"/>
          <w:tab w:val="left" w:pos="1414"/>
        </w:tabs>
        <w:ind w:right="720"/>
        <w:rPr>
          <w:color w:val="231F20"/>
          <w:sz w:val="24"/>
          <w:szCs w:val="24"/>
        </w:rPr>
      </w:pPr>
      <w:r w:rsidRPr="00387896">
        <w:rPr>
          <w:b w:val="0"/>
          <w:color w:val="231F20"/>
          <w:sz w:val="24"/>
          <w:szCs w:val="24"/>
        </w:rPr>
        <w:t>Notwithstanding ITT 28.2, from the time of tender opening to the time of contract award, if a tenderer wishes to contact the Procuring Entity on any</w:t>
      </w:r>
      <w:r w:rsidRPr="00387896">
        <w:rPr>
          <w:color w:val="231F20"/>
          <w:spacing w:val="-23"/>
          <w:sz w:val="24"/>
          <w:szCs w:val="24"/>
        </w:rPr>
        <w:t xml:space="preserve"> </w:t>
      </w:r>
      <w:r w:rsidRPr="00387896">
        <w:rPr>
          <w:color w:val="231F20"/>
          <w:sz w:val="24"/>
          <w:szCs w:val="24"/>
        </w:rPr>
        <w:t>matter</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do</w:t>
      </w:r>
      <w:r w:rsidRPr="00387896">
        <w:rPr>
          <w:color w:val="231F20"/>
          <w:spacing w:val="-23"/>
          <w:sz w:val="24"/>
          <w:szCs w:val="24"/>
        </w:rPr>
        <w:t xml:space="preserve"> </w:t>
      </w:r>
      <w:r w:rsidRPr="00387896">
        <w:rPr>
          <w:color w:val="231F20"/>
          <w:sz w:val="24"/>
          <w:szCs w:val="24"/>
        </w:rPr>
        <w:t>so</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writing.</w:t>
      </w:r>
    </w:p>
    <w:p w14:paraId="0CD61854" w14:textId="77777777" w:rsidR="005F5B22" w:rsidRPr="00387896" w:rsidRDefault="00B0057A">
      <w:pPr>
        <w:pStyle w:val="Heading3"/>
        <w:numPr>
          <w:ilvl w:val="0"/>
          <w:numId w:val="48"/>
        </w:numPr>
        <w:tabs>
          <w:tab w:val="left" w:pos="1415"/>
          <w:tab w:val="left" w:pos="1416"/>
        </w:tabs>
        <w:spacing w:before="237"/>
        <w:ind w:left="1415" w:right="720" w:hanging="564"/>
        <w:rPr>
          <w:color w:val="231F20"/>
          <w:sz w:val="24"/>
          <w:szCs w:val="24"/>
        </w:rPr>
      </w:pPr>
      <w:bookmarkStart w:id="34" w:name="_TOC_250088"/>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34"/>
      <w:r w:rsidRPr="00387896">
        <w:rPr>
          <w:color w:val="231F20"/>
          <w:spacing w:val="-3"/>
          <w:sz w:val="24"/>
          <w:szCs w:val="24"/>
        </w:rPr>
        <w:t>Tenders</w:t>
      </w:r>
    </w:p>
    <w:p w14:paraId="0C700EBC" w14:textId="77777777" w:rsidR="005F5B22" w:rsidRPr="00387896" w:rsidRDefault="00B0057A">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sidRPr="00387896">
        <w:rPr>
          <w:b w:val="0"/>
          <w:color w:val="231F20"/>
          <w:sz w:val="24"/>
          <w:szCs w:val="24"/>
        </w:rPr>
        <w:t xml:space="preserve"> o</w:t>
      </w:r>
      <w:r w:rsidRPr="00387896">
        <w:rPr>
          <w:b w:val="0"/>
          <w:color w:val="231F20"/>
          <w:sz w:val="24"/>
          <w:szCs w:val="24"/>
        </w:rPr>
        <w:t xml:space="preserve">ffered, or permitted, except to conﬁrm the correction of arithmetic errors discovered by the Procuring Entity in the evaluation of the </w:t>
      </w:r>
      <w:r w:rsidRPr="00387896">
        <w:rPr>
          <w:b w:val="0"/>
          <w:color w:val="231F20"/>
          <w:sz w:val="24"/>
          <w:szCs w:val="24"/>
        </w:rPr>
        <w:lastRenderedPageBreak/>
        <w:t>tenders, in accordance with ITT 33.</w:t>
      </w:r>
    </w:p>
    <w:p w14:paraId="41F1E8F6" w14:textId="5429EB39" w:rsidR="005F5B22" w:rsidRPr="00387896" w:rsidRDefault="00F66756">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 xml:space="preserve"> </w:t>
      </w:r>
      <w:r w:rsidR="00B0057A" w:rsidRPr="00387896">
        <w:rPr>
          <w:b w:val="0"/>
          <w:color w:val="231F20"/>
          <w:sz w:val="24"/>
          <w:szCs w:val="24"/>
        </w:rPr>
        <w:t>If a tenderer does not provide clariﬁcations of its tender by the date and time set in the Procuring Entity's request for clariﬁcation, its Tender may be rejected.</w:t>
      </w:r>
    </w:p>
    <w:p w14:paraId="7882F4B7" w14:textId="77777777" w:rsidR="005F5B22" w:rsidRPr="00387896" w:rsidRDefault="00B0057A">
      <w:pPr>
        <w:pStyle w:val="Heading3"/>
        <w:numPr>
          <w:ilvl w:val="0"/>
          <w:numId w:val="48"/>
        </w:numPr>
        <w:tabs>
          <w:tab w:val="left" w:pos="1416"/>
          <w:tab w:val="left" w:pos="1417"/>
        </w:tabs>
        <w:spacing w:before="237"/>
        <w:ind w:left="1416" w:right="720" w:hanging="564"/>
        <w:rPr>
          <w:color w:val="231F20"/>
          <w:sz w:val="24"/>
          <w:szCs w:val="24"/>
        </w:rPr>
      </w:pPr>
      <w:bookmarkStart w:id="35" w:name="_TOC_250087"/>
      <w:r w:rsidRPr="00387896">
        <w:rPr>
          <w:color w:val="231F20"/>
          <w:sz w:val="24"/>
          <w:szCs w:val="24"/>
        </w:rPr>
        <w:t>Deviations,</w:t>
      </w:r>
      <w:r w:rsidRPr="00387896">
        <w:rPr>
          <w:color w:val="231F20"/>
          <w:spacing w:val="-22"/>
          <w:sz w:val="24"/>
          <w:szCs w:val="24"/>
        </w:rPr>
        <w:t xml:space="preserve"> </w:t>
      </w:r>
      <w:r w:rsidRPr="00387896">
        <w:rPr>
          <w:color w:val="231F20"/>
          <w:sz w:val="24"/>
          <w:szCs w:val="24"/>
        </w:rPr>
        <w:t>Reservations,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35"/>
      <w:r w:rsidRPr="00387896">
        <w:rPr>
          <w:color w:val="231F20"/>
          <w:sz w:val="24"/>
          <w:szCs w:val="24"/>
        </w:rPr>
        <w:t>Omissions</w:t>
      </w:r>
    </w:p>
    <w:p w14:paraId="52F2F808" w14:textId="77777777" w:rsidR="005F5B22" w:rsidRPr="00387896" w:rsidRDefault="00B0057A">
      <w:pPr>
        <w:pStyle w:val="Heading3"/>
        <w:numPr>
          <w:ilvl w:val="1"/>
          <w:numId w:val="89"/>
        </w:numPr>
        <w:tabs>
          <w:tab w:val="left" w:pos="1413"/>
          <w:tab w:val="left" w:pos="1414"/>
        </w:tabs>
        <w:ind w:right="720"/>
        <w:rPr>
          <w:b w:val="0"/>
          <w:color w:val="231F20"/>
          <w:sz w:val="24"/>
          <w:szCs w:val="24"/>
        </w:rPr>
      </w:pPr>
      <w:r w:rsidRPr="00387896">
        <w:rPr>
          <w:b w:val="0"/>
          <w:color w:val="231F20"/>
          <w:sz w:val="24"/>
          <w:szCs w:val="24"/>
        </w:rPr>
        <w:t>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evaluation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tenders,</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deﬁnitions</w:t>
      </w:r>
      <w:r w:rsidRPr="00387896">
        <w:rPr>
          <w:b w:val="0"/>
          <w:color w:val="231F20"/>
          <w:spacing w:val="-23"/>
          <w:sz w:val="24"/>
          <w:szCs w:val="24"/>
        </w:rPr>
        <w:t xml:space="preserve"> </w:t>
      </w:r>
      <w:r w:rsidRPr="00387896">
        <w:rPr>
          <w:b w:val="0"/>
          <w:color w:val="231F20"/>
          <w:sz w:val="24"/>
          <w:szCs w:val="24"/>
        </w:rPr>
        <w:t>apply:</w:t>
      </w:r>
    </w:p>
    <w:p w14:paraId="4E2225F2" w14:textId="77777777" w:rsidR="005F5B22" w:rsidRPr="00387896" w:rsidRDefault="00B0057A">
      <w:pPr>
        <w:pStyle w:val="ListParagraph"/>
        <w:numPr>
          <w:ilvl w:val="2"/>
          <w:numId w:val="48"/>
        </w:numPr>
        <w:tabs>
          <w:tab w:val="left" w:pos="1977"/>
          <w:tab w:val="left" w:pos="1978"/>
        </w:tabs>
        <w:spacing w:before="40"/>
        <w:ind w:left="1980" w:right="720" w:hanging="564"/>
        <w:rPr>
          <w:sz w:val="24"/>
          <w:szCs w:val="24"/>
        </w:rPr>
      </w:pPr>
      <w:r w:rsidRPr="00387896">
        <w:rPr>
          <w:color w:val="231F20"/>
          <w:sz w:val="24"/>
          <w:szCs w:val="24"/>
        </w:rPr>
        <w:t>“Deviation”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departure</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p>
    <w:p w14:paraId="0F1682FE" w14:textId="77777777" w:rsidR="005F5B22" w:rsidRPr="00387896" w:rsidRDefault="00B0057A">
      <w:pPr>
        <w:pStyle w:val="ListParagraph"/>
        <w:numPr>
          <w:ilvl w:val="2"/>
          <w:numId w:val="48"/>
        </w:numPr>
        <w:tabs>
          <w:tab w:val="left" w:pos="1977"/>
          <w:tab w:val="left" w:pos="1978"/>
        </w:tabs>
        <w:spacing w:before="47" w:line="230" w:lineRule="auto"/>
        <w:ind w:left="1980" w:right="720" w:hanging="564"/>
        <w:rPr>
          <w:sz w:val="24"/>
          <w:szCs w:val="24"/>
        </w:rPr>
      </w:pPr>
      <w:r w:rsidRPr="00387896">
        <w:rPr>
          <w:color w:val="231F20"/>
          <w:sz w:val="24"/>
          <w:szCs w:val="24"/>
        </w:rPr>
        <w:t>“Reservation” is the setting of limiting conditions or withholding from complete acceptance of the 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DAC0816" w14:textId="77777777" w:rsidR="005F5B22" w:rsidRPr="00387896" w:rsidRDefault="00B0057A">
      <w:pPr>
        <w:pStyle w:val="ListParagraph"/>
        <w:numPr>
          <w:ilvl w:val="2"/>
          <w:numId w:val="48"/>
        </w:numPr>
        <w:tabs>
          <w:tab w:val="left" w:pos="1977"/>
          <w:tab w:val="left" w:pos="1978"/>
        </w:tabs>
        <w:spacing w:before="51" w:line="230" w:lineRule="auto"/>
        <w:ind w:left="1980" w:right="720" w:hanging="564"/>
        <w:rPr>
          <w:sz w:val="24"/>
          <w:szCs w:val="24"/>
        </w:rPr>
      </w:pPr>
      <w:r w:rsidRPr="00387896">
        <w:rPr>
          <w:color w:val="231F20"/>
          <w:sz w:val="24"/>
          <w:szCs w:val="24"/>
        </w:rPr>
        <w:t>“Omission”</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failure</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submit</w:t>
      </w:r>
      <w:r w:rsidRPr="00387896">
        <w:rPr>
          <w:color w:val="231F20"/>
          <w:spacing w:val="-10"/>
          <w:sz w:val="24"/>
          <w:szCs w:val="24"/>
        </w:rPr>
        <w:t xml:space="preserve"> </w:t>
      </w:r>
      <w:r w:rsidRPr="00387896">
        <w:rPr>
          <w:color w:val="231F20"/>
          <w:sz w:val="24"/>
          <w:szCs w:val="24"/>
        </w:rPr>
        <w:t>part</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all</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information</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documentation</w:t>
      </w:r>
      <w:r w:rsidRPr="00387896">
        <w:rPr>
          <w:color w:val="231F20"/>
          <w:spacing w:val="-10"/>
          <w:sz w:val="24"/>
          <w:szCs w:val="24"/>
        </w:rPr>
        <w:t xml:space="preserve"> </w:t>
      </w:r>
      <w:r w:rsidRPr="00387896">
        <w:rPr>
          <w:color w:val="231F20"/>
          <w:sz w:val="24"/>
          <w:szCs w:val="24"/>
        </w:rPr>
        <w:t>required</w:t>
      </w:r>
      <w:r w:rsidRPr="00387896">
        <w:rPr>
          <w:color w:val="231F20"/>
          <w:spacing w:val="-10"/>
          <w:sz w:val="24"/>
          <w:szCs w:val="24"/>
        </w:rPr>
        <w:t xml:space="preserve"> </w:t>
      </w:r>
      <w:r w:rsidRPr="00387896">
        <w:rPr>
          <w:color w:val="231F20"/>
          <w:sz w:val="24"/>
          <w:szCs w:val="24"/>
        </w:rPr>
        <w:t>in</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pacing w:val="-3"/>
          <w:sz w:val="24"/>
          <w:szCs w:val="24"/>
        </w:rPr>
        <w:t xml:space="preserve">Tender </w:t>
      </w:r>
      <w:r w:rsidRPr="00387896">
        <w:rPr>
          <w:color w:val="231F20"/>
          <w:sz w:val="24"/>
          <w:szCs w:val="24"/>
        </w:rPr>
        <w:t>document.</w:t>
      </w:r>
    </w:p>
    <w:p w14:paraId="7BBF2E92" w14:textId="77777777" w:rsidR="005F5B22" w:rsidRPr="00387896" w:rsidRDefault="005F5B22" w:rsidP="00FB1DC8">
      <w:pPr>
        <w:pStyle w:val="BodyText"/>
        <w:spacing w:before="9"/>
        <w:ind w:right="720"/>
        <w:rPr>
          <w:sz w:val="24"/>
          <w:szCs w:val="24"/>
        </w:rPr>
      </w:pPr>
    </w:p>
    <w:p w14:paraId="706A9D88" w14:textId="224E518D" w:rsidR="005F5B22" w:rsidRPr="00387896" w:rsidRDefault="00B0057A">
      <w:pPr>
        <w:pStyle w:val="Heading3"/>
        <w:numPr>
          <w:ilvl w:val="0"/>
          <w:numId w:val="48"/>
        </w:numPr>
        <w:tabs>
          <w:tab w:val="left" w:pos="1416"/>
          <w:tab w:val="left" w:pos="1417"/>
        </w:tabs>
        <w:spacing w:before="1"/>
        <w:ind w:left="1416" w:right="720" w:hanging="564"/>
        <w:rPr>
          <w:color w:val="231F20"/>
          <w:sz w:val="24"/>
          <w:szCs w:val="24"/>
        </w:rPr>
      </w:pPr>
      <w:bookmarkStart w:id="36" w:name="_TOC_250086"/>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bookmarkEnd w:id="36"/>
      <w:r w:rsidRPr="00387896">
        <w:rPr>
          <w:color w:val="231F20"/>
          <w:sz w:val="24"/>
          <w:szCs w:val="24"/>
        </w:rPr>
        <w:t>Responsiveness</w:t>
      </w:r>
    </w:p>
    <w:p w14:paraId="452A6C68"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Entity's determination of a Tender's responsiveness is to be based on the contents of the tender itself, as deﬁned in ITT 13.</w:t>
      </w:r>
    </w:p>
    <w:p w14:paraId="078DB152" w14:textId="77777777" w:rsidR="005F5B22" w:rsidRPr="00387896" w:rsidRDefault="00B0057A">
      <w:pPr>
        <w:pStyle w:val="Heading3"/>
        <w:numPr>
          <w:ilvl w:val="1"/>
          <w:numId w:val="90"/>
        </w:numPr>
        <w:tabs>
          <w:tab w:val="left" w:pos="1413"/>
          <w:tab w:val="left" w:pos="1414"/>
        </w:tabs>
        <w:ind w:right="720"/>
        <w:rPr>
          <w:color w:val="231F20"/>
          <w:sz w:val="24"/>
          <w:szCs w:val="24"/>
        </w:rPr>
      </w:pPr>
      <w:r w:rsidRPr="00387896">
        <w:rPr>
          <w:b w:val="0"/>
          <w:color w:val="231F20"/>
          <w:sz w:val="24"/>
          <w:szCs w:val="24"/>
        </w:rPr>
        <w:t>A substantially responsive Tender is one that meets the requirements of the Tender document without material deviation</w:t>
      </w:r>
      <w:r w:rsidRPr="00387896">
        <w:rPr>
          <w:color w:val="231F20"/>
          <w:sz w:val="24"/>
          <w:szCs w:val="24"/>
        </w:rPr>
        <w:t>,</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0"/>
          <w:sz w:val="24"/>
          <w:szCs w:val="24"/>
        </w:rPr>
        <w:t xml:space="preserve"> </w:t>
      </w:r>
      <w:r w:rsidRPr="00387896">
        <w:rPr>
          <w:color w:val="231F20"/>
          <w:sz w:val="24"/>
          <w:szCs w:val="24"/>
        </w:rPr>
        <w:t>A</w:t>
      </w:r>
      <w:r w:rsidRPr="00387896">
        <w:rPr>
          <w:color w:val="231F20"/>
          <w:spacing w:val="-35"/>
          <w:sz w:val="24"/>
          <w:szCs w:val="24"/>
        </w:rPr>
        <w:t xml:space="preserve"> </w:t>
      </w:r>
      <w:r w:rsidRPr="00387896">
        <w:rPr>
          <w:color w:val="231F20"/>
          <w:sz w:val="24"/>
          <w:szCs w:val="24"/>
        </w:rPr>
        <w:t>material</w:t>
      </w:r>
      <w:r w:rsidRPr="00387896">
        <w:rPr>
          <w:color w:val="231F20"/>
          <w:spacing w:val="-23"/>
          <w:sz w:val="24"/>
          <w:szCs w:val="24"/>
        </w:rPr>
        <w:t xml:space="preserve"> </w:t>
      </w:r>
      <w:r w:rsidRPr="00387896">
        <w:rPr>
          <w:color w:val="231F20"/>
          <w:sz w:val="24"/>
          <w:szCs w:val="24"/>
        </w:rPr>
        <w:t>deviation,</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one</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accepted,</w:t>
      </w:r>
      <w:r w:rsidRPr="00387896">
        <w:rPr>
          <w:color w:val="231F20"/>
          <w:spacing w:val="-23"/>
          <w:sz w:val="24"/>
          <w:szCs w:val="24"/>
        </w:rPr>
        <w:t xml:space="preserve"> </w:t>
      </w:r>
      <w:r w:rsidRPr="00387896">
        <w:rPr>
          <w:color w:val="231F20"/>
          <w:sz w:val="24"/>
          <w:szCs w:val="24"/>
        </w:rPr>
        <w:t>would:</w:t>
      </w:r>
    </w:p>
    <w:p w14:paraId="61D83A9A" w14:textId="77777777" w:rsidR="005F5B22" w:rsidRPr="00387896" w:rsidRDefault="00B0057A">
      <w:pPr>
        <w:pStyle w:val="ListParagraph"/>
        <w:numPr>
          <w:ilvl w:val="2"/>
          <w:numId w:val="48"/>
        </w:numPr>
        <w:tabs>
          <w:tab w:val="left" w:pos="1977"/>
          <w:tab w:val="left" w:pos="1978"/>
        </w:tabs>
        <w:spacing w:before="42"/>
        <w:ind w:left="1973" w:right="720" w:hanging="557"/>
        <w:rPr>
          <w:sz w:val="24"/>
          <w:szCs w:val="24"/>
        </w:rPr>
      </w:pPr>
      <w:r w:rsidRPr="00387896">
        <w:rPr>
          <w:color w:val="231F20"/>
          <w:sz w:val="24"/>
          <w:szCs w:val="24"/>
        </w:rPr>
        <w:t>affect</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substantial</w:t>
      </w:r>
      <w:r w:rsidRPr="00387896">
        <w:rPr>
          <w:color w:val="231F20"/>
          <w:spacing w:val="-24"/>
          <w:sz w:val="24"/>
          <w:szCs w:val="24"/>
        </w:rPr>
        <w:t xml:space="preserve"> </w:t>
      </w:r>
      <w:r w:rsidRPr="00387896">
        <w:rPr>
          <w:color w:val="231F20"/>
          <w:sz w:val="24"/>
          <w:szCs w:val="24"/>
        </w:rPr>
        <w:t>way</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scope,</w:t>
      </w:r>
      <w:r w:rsidRPr="00387896">
        <w:rPr>
          <w:color w:val="231F20"/>
          <w:spacing w:val="-24"/>
          <w:sz w:val="24"/>
          <w:szCs w:val="24"/>
        </w:rPr>
        <w:t xml:space="preserve"> </w:t>
      </w:r>
      <w:r w:rsidRPr="00387896">
        <w:rPr>
          <w:color w:val="231F20"/>
          <w:sz w:val="24"/>
          <w:szCs w:val="24"/>
        </w:rPr>
        <w:t>quality,</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performance</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pacing w:val="-4"/>
          <w:sz w:val="24"/>
          <w:szCs w:val="24"/>
        </w:rPr>
        <w:t>Works</w:t>
      </w:r>
      <w:r w:rsidRPr="00387896">
        <w:rPr>
          <w:color w:val="231F20"/>
          <w:spacing w:val="-23"/>
          <w:sz w:val="24"/>
          <w:szCs w:val="24"/>
        </w:rPr>
        <w:t xml:space="preserve"> </w:t>
      </w:r>
      <w:r w:rsidRPr="00387896">
        <w:rPr>
          <w:color w:val="231F20"/>
          <w:sz w:val="24"/>
          <w:szCs w:val="24"/>
        </w:rPr>
        <w:t>speciﬁed</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or</w:t>
      </w:r>
    </w:p>
    <w:p w14:paraId="3F4D1F68" w14:textId="77777777" w:rsidR="005F5B22" w:rsidRPr="00387896" w:rsidRDefault="00B0057A">
      <w:pPr>
        <w:pStyle w:val="ListParagraph"/>
        <w:numPr>
          <w:ilvl w:val="2"/>
          <w:numId w:val="48"/>
        </w:numPr>
        <w:tabs>
          <w:tab w:val="left" w:pos="1977"/>
          <w:tab w:val="left" w:pos="1978"/>
        </w:tabs>
        <w:spacing w:before="48" w:line="230" w:lineRule="auto"/>
        <w:ind w:left="1973" w:right="720" w:hanging="557"/>
        <w:rPr>
          <w:sz w:val="24"/>
          <w:szCs w:val="24"/>
        </w:rPr>
      </w:pPr>
      <w:r w:rsidRPr="00387896">
        <w:rPr>
          <w:color w:val="231F20"/>
          <w:sz w:val="24"/>
          <w:szCs w:val="24"/>
        </w:rPr>
        <w:t xml:space="preserve">limit in any substantial </w:t>
      </w:r>
      <w:r w:rsidRPr="00387896">
        <w:rPr>
          <w:color w:val="231F20"/>
          <w:spacing w:val="-4"/>
          <w:sz w:val="24"/>
          <w:szCs w:val="24"/>
        </w:rPr>
        <w:t xml:space="preserve">way, </w:t>
      </w:r>
      <w:r w:rsidRPr="00387896">
        <w:rPr>
          <w:color w:val="231F20"/>
          <w:sz w:val="24"/>
          <w:szCs w:val="24"/>
        </w:rPr>
        <w:t>inconsistent with the tender document, the Procuring Entity's rights or the tenderer's</w:t>
      </w:r>
      <w:r w:rsidRPr="00387896">
        <w:rPr>
          <w:color w:val="231F20"/>
          <w:spacing w:val="-23"/>
          <w:sz w:val="24"/>
          <w:szCs w:val="24"/>
        </w:rPr>
        <w:t xml:space="preserve"> </w:t>
      </w:r>
      <w:r w:rsidRPr="00387896">
        <w:rPr>
          <w:color w:val="231F20"/>
          <w:sz w:val="24"/>
          <w:szCs w:val="24"/>
        </w:rPr>
        <w:t>obligations</w:t>
      </w:r>
      <w:r w:rsidRPr="00387896">
        <w:rPr>
          <w:color w:val="231F20"/>
          <w:spacing w:val="-23"/>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proposed</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CBA9D1F" w14:textId="77777777" w:rsidR="005F5B22" w:rsidRPr="00387896" w:rsidRDefault="00B0057A">
      <w:pPr>
        <w:pStyle w:val="ListParagraph"/>
        <w:numPr>
          <w:ilvl w:val="2"/>
          <w:numId w:val="48"/>
        </w:numPr>
        <w:tabs>
          <w:tab w:val="left" w:pos="1977"/>
          <w:tab w:val="left" w:pos="1978"/>
        </w:tabs>
        <w:spacing w:before="50" w:line="230" w:lineRule="auto"/>
        <w:ind w:left="1973" w:right="720" w:hanging="557"/>
        <w:rPr>
          <w:sz w:val="24"/>
          <w:szCs w:val="24"/>
        </w:rPr>
      </w:pPr>
      <w:r w:rsidRPr="00387896">
        <w:rPr>
          <w:color w:val="231F20"/>
          <w:sz w:val="24"/>
          <w:szCs w:val="24"/>
        </w:rPr>
        <w:t>if rectiﬁed, would unfairly affect the competitive position of other tenderers presenting substantially responsive</w:t>
      </w:r>
      <w:r w:rsidRPr="00387896">
        <w:rPr>
          <w:color w:val="231F20"/>
          <w:spacing w:val="-23"/>
          <w:sz w:val="24"/>
          <w:szCs w:val="24"/>
        </w:rPr>
        <w:t xml:space="preserve"> </w:t>
      </w:r>
      <w:r w:rsidRPr="00387896">
        <w:rPr>
          <w:color w:val="231F20"/>
          <w:sz w:val="24"/>
          <w:szCs w:val="24"/>
        </w:rPr>
        <w:t>tenders.</w:t>
      </w:r>
    </w:p>
    <w:p w14:paraId="6E2A548C"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Pr="00387896" w:rsidRDefault="00B0057A">
      <w:pPr>
        <w:pStyle w:val="Heading3"/>
        <w:numPr>
          <w:ilvl w:val="0"/>
          <w:numId w:val="48"/>
        </w:numPr>
        <w:tabs>
          <w:tab w:val="left" w:pos="1415"/>
          <w:tab w:val="left" w:pos="1417"/>
        </w:tabs>
        <w:spacing w:before="237"/>
        <w:ind w:left="1416" w:right="720" w:hanging="564"/>
        <w:rPr>
          <w:color w:val="231F20"/>
          <w:sz w:val="24"/>
          <w:szCs w:val="24"/>
        </w:rPr>
      </w:pPr>
      <w:bookmarkStart w:id="37" w:name="_TOC_250085"/>
      <w:bookmarkEnd w:id="37"/>
      <w:r w:rsidRPr="00387896">
        <w:rPr>
          <w:color w:val="231F20"/>
          <w:sz w:val="24"/>
          <w:szCs w:val="24"/>
        </w:rPr>
        <w:t>Non-material</w:t>
      </w:r>
      <w:r w:rsidR="00F66756" w:rsidRPr="00387896">
        <w:rPr>
          <w:color w:val="231F20"/>
          <w:sz w:val="24"/>
          <w:szCs w:val="24"/>
        </w:rPr>
        <w:t xml:space="preserve"> </w:t>
      </w:r>
      <w:r w:rsidRPr="00387896">
        <w:rPr>
          <w:color w:val="231F20"/>
          <w:sz w:val="24"/>
          <w:szCs w:val="24"/>
        </w:rPr>
        <w:t>Non-conformities</w:t>
      </w:r>
    </w:p>
    <w:p w14:paraId="3FB26859"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waive any non-conformities in the tender.</w:t>
      </w:r>
    </w:p>
    <w:p w14:paraId="3A59E7FD"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in the </w:t>
      </w:r>
      <w:r w:rsidRPr="00387896">
        <w:rPr>
          <w:color w:val="231F20"/>
          <w:sz w:val="24"/>
          <w:szCs w:val="24"/>
        </w:rPr>
        <w:t>TDS.</w:t>
      </w:r>
    </w:p>
    <w:p w14:paraId="0C1B8B0A" w14:textId="0F0749B3" w:rsidR="005F5B22" w:rsidRPr="00387896" w:rsidRDefault="00FA456F">
      <w:pPr>
        <w:pStyle w:val="Heading3"/>
        <w:numPr>
          <w:ilvl w:val="0"/>
          <w:numId w:val="48"/>
        </w:numPr>
        <w:tabs>
          <w:tab w:val="left" w:pos="1415"/>
          <w:tab w:val="left" w:pos="1416"/>
        </w:tabs>
        <w:ind w:left="1415" w:right="720" w:hanging="564"/>
        <w:rPr>
          <w:color w:val="231F20"/>
          <w:sz w:val="24"/>
          <w:szCs w:val="24"/>
        </w:rPr>
      </w:pPr>
      <w:r w:rsidRPr="00387896">
        <w:rPr>
          <w:color w:val="231F20"/>
          <w:sz w:val="24"/>
          <w:szCs w:val="24"/>
        </w:rPr>
        <w:t>Arithmetical</w:t>
      </w:r>
      <w:r w:rsidRPr="00387896">
        <w:rPr>
          <w:color w:val="231F20"/>
          <w:spacing w:val="-24"/>
          <w:sz w:val="24"/>
          <w:szCs w:val="24"/>
        </w:rPr>
        <w:t xml:space="preserve"> Errors</w:t>
      </w:r>
    </w:p>
    <w:p w14:paraId="17B1C8AA"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The tender sum as submitted and read out during the tender opening shall be absolute and ﬁnal and shall not be the subject of correction, adjustment or amendment in any way by any person or entity.</w:t>
      </w:r>
    </w:p>
    <w:p w14:paraId="388691F3"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lastRenderedPageBreak/>
        <w:t>Provided that the Tender is substantially responsive, the Procuring Entity shall handle errors on the following basis:</w:t>
      </w:r>
    </w:p>
    <w:p w14:paraId="1D99E32F" w14:textId="238DDEE8" w:rsidR="005F5B22" w:rsidRPr="00387896" w:rsidRDefault="00B0057A">
      <w:pPr>
        <w:pStyle w:val="ListParagraph"/>
        <w:numPr>
          <w:ilvl w:val="2"/>
          <w:numId w:val="48"/>
        </w:numPr>
        <w:tabs>
          <w:tab w:val="left" w:pos="1986"/>
          <w:tab w:val="left" w:pos="1987"/>
        </w:tabs>
        <w:spacing w:before="50" w:line="230" w:lineRule="auto"/>
        <w:ind w:left="1991" w:right="720" w:hanging="578"/>
        <w:rPr>
          <w:sz w:val="24"/>
          <w:szCs w:val="24"/>
        </w:rPr>
      </w:pPr>
      <w:r w:rsidRPr="00387896">
        <w:rPr>
          <w:color w:val="231F20"/>
          <w:sz w:val="24"/>
          <w:szCs w:val="24"/>
        </w:rPr>
        <w:t>Any error detected if considered a major deviation that affects the substance of the tender, shall lead to disqualiﬁcation</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w:t>
      </w:r>
      <w:r w:rsidR="003E0627" w:rsidRPr="00387896">
        <w:rPr>
          <w:color w:val="231F20"/>
          <w:sz w:val="24"/>
          <w:szCs w:val="24"/>
        </w:rPr>
        <w:t>responsive</w:t>
      </w:r>
      <w:r w:rsidR="003E0627" w:rsidRPr="00387896">
        <w:rPr>
          <w:color w:val="231F20"/>
          <w:spacing w:val="-23"/>
          <w:sz w:val="24"/>
          <w:szCs w:val="24"/>
        </w:rPr>
        <w:t>.</w:t>
      </w:r>
    </w:p>
    <w:p w14:paraId="33AD35A0" w14:textId="52F74050" w:rsidR="005F5B22" w:rsidRPr="00387896" w:rsidRDefault="00B0057A">
      <w:pPr>
        <w:pStyle w:val="ListParagraph"/>
        <w:numPr>
          <w:ilvl w:val="2"/>
          <w:numId w:val="48"/>
        </w:numPr>
        <w:tabs>
          <w:tab w:val="left" w:pos="1987"/>
        </w:tabs>
        <w:spacing w:before="50" w:line="230" w:lineRule="auto"/>
        <w:ind w:left="1991" w:right="720" w:hanging="578"/>
        <w:rPr>
          <w:sz w:val="24"/>
          <w:szCs w:val="24"/>
        </w:rPr>
      </w:pPr>
      <w:r w:rsidRPr="00387896">
        <w:rPr>
          <w:color w:val="231F20"/>
          <w:sz w:val="24"/>
          <w:szCs w:val="24"/>
        </w:rPr>
        <w:t>Any</w:t>
      </w:r>
      <w:r w:rsidRPr="00387896">
        <w:rPr>
          <w:color w:val="231F20"/>
          <w:spacing w:val="-19"/>
          <w:sz w:val="24"/>
          <w:szCs w:val="24"/>
        </w:rPr>
        <w:t xml:space="preserve"> </w:t>
      </w:r>
      <w:r w:rsidRPr="00387896">
        <w:rPr>
          <w:color w:val="231F20"/>
          <w:sz w:val="24"/>
          <w:szCs w:val="24"/>
        </w:rPr>
        <w:t>errors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submitted</w:t>
      </w:r>
      <w:r w:rsidRPr="00387896">
        <w:rPr>
          <w:color w:val="231F20"/>
          <w:spacing w:val="40"/>
          <w:sz w:val="24"/>
          <w:szCs w:val="24"/>
        </w:rPr>
        <w:t xml:space="preserve"> </w:t>
      </w:r>
      <w:r w:rsidRPr="00387896">
        <w:rPr>
          <w:color w:val="231F20"/>
          <w:sz w:val="24"/>
          <w:szCs w:val="24"/>
        </w:rPr>
        <w:t>tender</w:t>
      </w:r>
      <w:r w:rsidRPr="00387896">
        <w:rPr>
          <w:color w:val="231F20"/>
          <w:spacing w:val="-19"/>
          <w:sz w:val="24"/>
          <w:szCs w:val="24"/>
        </w:rPr>
        <w:t xml:space="preserve"> </w:t>
      </w:r>
      <w:r w:rsidRPr="00387896">
        <w:rPr>
          <w:color w:val="231F20"/>
          <w:sz w:val="24"/>
          <w:szCs w:val="24"/>
        </w:rPr>
        <w:t>arising</w:t>
      </w:r>
      <w:r w:rsidRPr="00387896">
        <w:rPr>
          <w:color w:val="231F20"/>
          <w:spacing w:val="-19"/>
          <w:sz w:val="24"/>
          <w:szCs w:val="24"/>
        </w:rPr>
        <w:t xml:space="preserve"> </w:t>
      </w:r>
      <w:r w:rsidRPr="00387896">
        <w:rPr>
          <w:color w:val="231F20"/>
          <w:sz w:val="24"/>
          <w:szCs w:val="24"/>
        </w:rPr>
        <w:t>from</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miscalculation</w:t>
      </w:r>
      <w:r w:rsidRPr="00387896">
        <w:rPr>
          <w:color w:val="231F20"/>
          <w:spacing w:val="40"/>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unit</w:t>
      </w:r>
      <w:r w:rsidRPr="00387896">
        <w:rPr>
          <w:color w:val="231F20"/>
          <w:spacing w:val="-19"/>
          <w:sz w:val="24"/>
          <w:szCs w:val="24"/>
        </w:rPr>
        <w:t xml:space="preserve"> </w:t>
      </w:r>
      <w:r w:rsidRPr="00387896">
        <w:rPr>
          <w:color w:val="231F20"/>
          <w:sz w:val="24"/>
          <w:szCs w:val="24"/>
        </w:rPr>
        <w:t>price,</w:t>
      </w:r>
      <w:r w:rsidRPr="00387896">
        <w:rPr>
          <w:color w:val="231F20"/>
          <w:spacing w:val="-19"/>
          <w:sz w:val="24"/>
          <w:szCs w:val="24"/>
        </w:rPr>
        <w:t xml:space="preserve"> </w:t>
      </w:r>
      <w:r w:rsidRPr="00387896">
        <w:rPr>
          <w:color w:val="231F20"/>
          <w:sz w:val="24"/>
          <w:szCs w:val="24"/>
        </w:rPr>
        <w:t>quantity,</w:t>
      </w:r>
      <w:r w:rsidRPr="00387896">
        <w:rPr>
          <w:color w:val="231F20"/>
          <w:spacing w:val="-19"/>
          <w:sz w:val="24"/>
          <w:szCs w:val="24"/>
        </w:rPr>
        <w:t xml:space="preserve"> </w:t>
      </w:r>
      <w:r w:rsidR="003E0627" w:rsidRPr="00387896">
        <w:rPr>
          <w:color w:val="231F20"/>
          <w:sz w:val="24"/>
          <w:szCs w:val="24"/>
        </w:rPr>
        <w:t>and subtotal</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total bid</w:t>
      </w:r>
      <w:r w:rsidRPr="00387896">
        <w:rPr>
          <w:color w:val="231F20"/>
          <w:spacing w:val="-12"/>
          <w:sz w:val="24"/>
          <w:szCs w:val="24"/>
        </w:rPr>
        <w:t xml:space="preserve"> </w:t>
      </w:r>
      <w:r w:rsidRPr="00387896">
        <w:rPr>
          <w:color w:val="231F20"/>
          <w:sz w:val="24"/>
          <w:szCs w:val="24"/>
        </w:rPr>
        <w:t>price</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major</w:t>
      </w:r>
      <w:r w:rsidRPr="00387896">
        <w:rPr>
          <w:color w:val="231F20"/>
          <w:spacing w:val="-12"/>
          <w:sz w:val="24"/>
          <w:szCs w:val="24"/>
        </w:rPr>
        <w:t xml:space="preserve"> </w:t>
      </w:r>
      <w:r w:rsidRPr="00387896">
        <w:rPr>
          <w:color w:val="231F20"/>
          <w:sz w:val="24"/>
          <w:szCs w:val="24"/>
        </w:rPr>
        <w:t>deviation</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affects</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substance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and</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lead</w:t>
      </w:r>
      <w:r w:rsidRPr="00387896">
        <w:rPr>
          <w:color w:val="231F20"/>
          <w:spacing w:val="-12"/>
          <w:sz w:val="24"/>
          <w:szCs w:val="24"/>
        </w:rPr>
        <w:t xml:space="preserve"> </w:t>
      </w:r>
      <w:r w:rsidRPr="00387896">
        <w:rPr>
          <w:color w:val="231F20"/>
          <w:sz w:val="24"/>
          <w:szCs w:val="24"/>
        </w:rPr>
        <w:t>to disqualiﬁcation</w:t>
      </w:r>
      <w:r w:rsidRPr="00387896">
        <w:rPr>
          <w:color w:val="231F20"/>
          <w:spacing w:val="31"/>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non-responsive.</w:t>
      </w:r>
      <w:r w:rsidRPr="00387896">
        <w:rPr>
          <w:color w:val="231F20"/>
          <w:spacing w:val="-23"/>
          <w:sz w:val="24"/>
          <w:szCs w:val="24"/>
        </w:rPr>
        <w:t xml:space="preserve"> </w:t>
      </w:r>
      <w:r w:rsidRPr="00387896">
        <w:rPr>
          <w:color w:val="231F20"/>
          <w:sz w:val="24"/>
          <w:szCs w:val="24"/>
        </w:rPr>
        <w:t>and</w:t>
      </w:r>
    </w:p>
    <w:p w14:paraId="16EF13C5" w14:textId="77777777" w:rsidR="005F5B22" w:rsidRPr="00387896" w:rsidRDefault="00B0057A">
      <w:pPr>
        <w:pStyle w:val="ListParagraph"/>
        <w:numPr>
          <w:ilvl w:val="2"/>
          <w:numId w:val="48"/>
        </w:numPr>
        <w:tabs>
          <w:tab w:val="left" w:pos="1986"/>
          <w:tab w:val="left" w:pos="1987"/>
        </w:tabs>
        <w:spacing w:before="43"/>
        <w:ind w:left="1986" w:right="720" w:hanging="573"/>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there</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discrepancy</w:t>
      </w:r>
      <w:r w:rsidRPr="00387896">
        <w:rPr>
          <w:color w:val="231F20"/>
          <w:spacing w:val="-23"/>
          <w:sz w:val="24"/>
          <w:szCs w:val="24"/>
        </w:rPr>
        <w:t xml:space="preserve"> </w:t>
      </w:r>
      <w:r w:rsidRPr="00387896">
        <w:rPr>
          <w:color w:val="231F20"/>
          <w:sz w:val="24"/>
          <w:szCs w:val="24"/>
        </w:rPr>
        <w:t>between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ﬁgures,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amount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CD61B78"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notiﬁed</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detected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their</w:t>
      </w:r>
      <w:r w:rsidRPr="00387896">
        <w:rPr>
          <w:b w:val="0"/>
          <w:color w:val="231F20"/>
          <w:spacing w:val="-24"/>
          <w:sz w:val="24"/>
          <w:szCs w:val="24"/>
        </w:rPr>
        <w:t xml:space="preserve"> </w:t>
      </w:r>
      <w:r w:rsidRPr="00387896">
        <w:rPr>
          <w:b w:val="0"/>
          <w:color w:val="231F20"/>
          <w:sz w:val="24"/>
          <w:szCs w:val="24"/>
        </w:rPr>
        <w:t>bid</w:t>
      </w:r>
      <w:r w:rsidRPr="00387896">
        <w:rPr>
          <w:b w:val="0"/>
          <w:color w:val="231F20"/>
          <w:spacing w:val="-24"/>
          <w:sz w:val="24"/>
          <w:szCs w:val="24"/>
        </w:rPr>
        <w:t xml:space="preserve"> </w:t>
      </w:r>
      <w:r w:rsidRPr="00387896">
        <w:rPr>
          <w:b w:val="0"/>
          <w:color w:val="231F20"/>
          <w:sz w:val="24"/>
          <w:szCs w:val="24"/>
        </w:rPr>
        <w:t>during</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notiﬁcation</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a</w:t>
      </w:r>
      <w:r w:rsidRPr="00387896">
        <w:rPr>
          <w:b w:val="0"/>
          <w:color w:val="231F20"/>
          <w:spacing w:val="-24"/>
          <w:sz w:val="24"/>
          <w:szCs w:val="24"/>
        </w:rPr>
        <w:t xml:space="preserve"> </w:t>
      </w:r>
      <w:r w:rsidRPr="00387896">
        <w:rPr>
          <w:b w:val="0"/>
          <w:color w:val="231F20"/>
          <w:sz w:val="24"/>
          <w:szCs w:val="24"/>
        </w:rPr>
        <w:t>ward.</w:t>
      </w:r>
    </w:p>
    <w:p w14:paraId="6CE8BF8E" w14:textId="77777777" w:rsidR="005F5B22" w:rsidRPr="00387896" w:rsidRDefault="00B0057A">
      <w:pPr>
        <w:pStyle w:val="Heading3"/>
        <w:numPr>
          <w:ilvl w:val="0"/>
          <w:numId w:val="48"/>
        </w:numPr>
        <w:tabs>
          <w:tab w:val="left" w:pos="1413"/>
          <w:tab w:val="left" w:pos="1414"/>
        </w:tabs>
        <w:spacing w:before="234"/>
        <w:ind w:left="1413" w:right="720" w:hanging="567"/>
        <w:rPr>
          <w:color w:val="231F20"/>
          <w:sz w:val="24"/>
          <w:szCs w:val="24"/>
        </w:rPr>
      </w:pPr>
      <w:r w:rsidRPr="00387896">
        <w:rPr>
          <w:color w:val="231F20"/>
          <w:sz w:val="24"/>
          <w:szCs w:val="24"/>
        </w:rPr>
        <w:t>Currency</w:t>
      </w:r>
      <w:r w:rsidRPr="00387896">
        <w:rPr>
          <w:color w:val="231F20"/>
          <w:spacing w:val="-24"/>
          <w:sz w:val="24"/>
          <w:szCs w:val="24"/>
        </w:rPr>
        <w:t xml:space="preserve"> </w:t>
      </w:r>
      <w:r w:rsidRPr="00387896">
        <w:rPr>
          <w:color w:val="231F20"/>
          <w:sz w:val="24"/>
          <w:szCs w:val="24"/>
        </w:rPr>
        <w:t>provisions</w:t>
      </w:r>
    </w:p>
    <w:p w14:paraId="38099941" w14:textId="2607DAA5" w:rsidR="005F5B22" w:rsidRPr="00387896" w:rsidRDefault="00B0057A">
      <w:pPr>
        <w:pStyle w:val="Heading3"/>
        <w:numPr>
          <w:ilvl w:val="1"/>
          <w:numId w:val="9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0"/>
          <w:sz w:val="24"/>
          <w:szCs w:val="24"/>
        </w:rPr>
        <w:t xml:space="preserve"> </w:t>
      </w:r>
      <w:r w:rsidRPr="00387896">
        <w:rPr>
          <w:b w:val="0"/>
          <w:color w:val="231F20"/>
          <w:sz w:val="24"/>
          <w:szCs w:val="24"/>
        </w:rPr>
        <w:t>will</w:t>
      </w:r>
      <w:r w:rsidRPr="00387896">
        <w:rPr>
          <w:b w:val="0"/>
          <w:color w:val="231F20"/>
          <w:spacing w:val="-20"/>
          <w:sz w:val="24"/>
          <w:szCs w:val="24"/>
        </w:rPr>
        <w:t xml:space="preserve"> </w:t>
      </w:r>
      <w:r w:rsidRPr="00387896">
        <w:rPr>
          <w:b w:val="0"/>
          <w:color w:val="231F20"/>
          <w:sz w:val="24"/>
          <w:szCs w:val="24"/>
        </w:rPr>
        <w:t>priced</w:t>
      </w:r>
      <w:r w:rsidRPr="00387896">
        <w:rPr>
          <w:b w:val="0"/>
          <w:color w:val="231F20"/>
          <w:spacing w:val="-20"/>
          <w:sz w:val="24"/>
          <w:szCs w:val="24"/>
        </w:rPr>
        <w:t xml:space="preserve"> </w:t>
      </w:r>
      <w:r w:rsidRPr="00387896">
        <w:rPr>
          <w:b w:val="0"/>
          <w:color w:val="231F20"/>
          <w:sz w:val="24"/>
          <w:szCs w:val="24"/>
        </w:rPr>
        <w:t>be</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pacing w:val="-3"/>
          <w:sz w:val="24"/>
          <w:szCs w:val="24"/>
        </w:rPr>
        <w:t>only.</w:t>
      </w:r>
      <w:r w:rsidRPr="00387896">
        <w:rPr>
          <w:b w:val="0"/>
          <w:color w:val="231F20"/>
          <w:spacing w:val="-24"/>
          <w:sz w:val="24"/>
          <w:szCs w:val="24"/>
        </w:rPr>
        <w:t xml:space="preserve"> </w:t>
      </w:r>
      <w:r w:rsidRPr="00387896">
        <w:rPr>
          <w:b w:val="0"/>
          <w:color w:val="231F20"/>
          <w:sz w:val="24"/>
          <w:szCs w:val="24"/>
        </w:rPr>
        <w:t>Tenderers</w:t>
      </w:r>
      <w:r w:rsidRPr="00387896">
        <w:rPr>
          <w:b w:val="0"/>
          <w:color w:val="231F20"/>
          <w:spacing w:val="-20"/>
          <w:sz w:val="24"/>
          <w:szCs w:val="24"/>
        </w:rPr>
        <w:t xml:space="preserve"> </w:t>
      </w:r>
      <w:r w:rsidRPr="00387896">
        <w:rPr>
          <w:b w:val="0"/>
          <w:color w:val="231F20"/>
          <w:sz w:val="24"/>
          <w:szCs w:val="24"/>
        </w:rPr>
        <w:t>quoting</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currencies</w:t>
      </w:r>
      <w:r w:rsidRPr="00387896">
        <w:rPr>
          <w:b w:val="0"/>
          <w:color w:val="231F20"/>
          <w:spacing w:val="-20"/>
          <w:sz w:val="24"/>
          <w:szCs w:val="24"/>
        </w:rPr>
        <w:t xml:space="preserve"> </w:t>
      </w:r>
      <w:r w:rsidRPr="00387896">
        <w:rPr>
          <w:b w:val="0"/>
          <w:color w:val="231F20"/>
          <w:sz w:val="24"/>
          <w:szCs w:val="24"/>
        </w:rPr>
        <w:t>other</w:t>
      </w:r>
      <w:r w:rsidRPr="00387896">
        <w:rPr>
          <w:b w:val="0"/>
          <w:color w:val="231F20"/>
          <w:spacing w:val="-20"/>
          <w:sz w:val="24"/>
          <w:szCs w:val="24"/>
        </w:rPr>
        <w:t xml:space="preserve"> </w:t>
      </w:r>
      <w:r w:rsidRPr="00387896">
        <w:rPr>
          <w:b w:val="0"/>
          <w:color w:val="231F20"/>
          <w:sz w:val="24"/>
          <w:szCs w:val="24"/>
        </w:rPr>
        <w:t>than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z w:val="24"/>
          <w:szCs w:val="24"/>
        </w:rPr>
        <w:t>will be</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non-responsive</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rejected.</w:t>
      </w:r>
    </w:p>
    <w:p w14:paraId="63493764" w14:textId="77777777" w:rsidR="005F5B22" w:rsidRPr="00387896" w:rsidRDefault="00B0057A">
      <w:pPr>
        <w:pStyle w:val="Heading3"/>
        <w:numPr>
          <w:ilvl w:val="0"/>
          <w:numId w:val="48"/>
        </w:numPr>
        <w:tabs>
          <w:tab w:val="left" w:pos="1413"/>
          <w:tab w:val="left" w:pos="1414"/>
        </w:tabs>
        <w:spacing w:before="237"/>
        <w:ind w:left="1413" w:right="720" w:hanging="567"/>
        <w:rPr>
          <w:color w:val="231F20"/>
          <w:sz w:val="24"/>
          <w:szCs w:val="24"/>
        </w:rPr>
      </w:pPr>
      <w:bookmarkStart w:id="38" w:name="_TOC_250083"/>
      <w:r w:rsidRPr="00387896">
        <w:rPr>
          <w:color w:val="231F20"/>
          <w:sz w:val="24"/>
          <w:szCs w:val="24"/>
        </w:rPr>
        <w:t>Margin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Preference</w:t>
      </w:r>
      <w:r w:rsidRPr="00387896">
        <w:rPr>
          <w:color w:val="231F20"/>
          <w:spacing w:val="-24"/>
          <w:sz w:val="24"/>
          <w:szCs w:val="24"/>
        </w:rPr>
        <w:t xml:space="preserve"> </w:t>
      </w:r>
      <w:r w:rsidRPr="00387896">
        <w:rPr>
          <w:color w:val="231F20"/>
          <w:sz w:val="24"/>
          <w:szCs w:val="24"/>
        </w:rPr>
        <w:t>and</w:t>
      </w:r>
      <w:r w:rsidRPr="00387896">
        <w:rPr>
          <w:color w:val="231F20"/>
          <w:spacing w:val="-23"/>
          <w:sz w:val="24"/>
          <w:szCs w:val="24"/>
        </w:rPr>
        <w:t xml:space="preserve"> </w:t>
      </w:r>
      <w:bookmarkEnd w:id="38"/>
      <w:r w:rsidRPr="00387896">
        <w:rPr>
          <w:color w:val="231F20"/>
          <w:sz w:val="24"/>
          <w:szCs w:val="24"/>
        </w:rPr>
        <w:t>Reservations</w:t>
      </w:r>
    </w:p>
    <w:p w14:paraId="0ADEDCEF"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No margin of preference shall be allowed on contracts for small works.</w:t>
      </w:r>
    </w:p>
    <w:p w14:paraId="22CE7BFE"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387896">
        <w:rPr>
          <w:bCs w:val="0"/>
          <w:color w:val="231F20"/>
          <w:spacing w:val="-3"/>
          <w:sz w:val="24"/>
          <w:szCs w:val="24"/>
        </w:rPr>
        <w:t>TDS</w:t>
      </w:r>
      <w:r w:rsidRPr="00387896">
        <w:rPr>
          <w:b w:val="0"/>
          <w:color w:val="231F20"/>
          <w:spacing w:val="-3"/>
          <w:sz w:val="24"/>
          <w:szCs w:val="24"/>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Pr="00387896" w:rsidRDefault="00C24AF7">
      <w:pPr>
        <w:pStyle w:val="Heading3"/>
        <w:numPr>
          <w:ilvl w:val="0"/>
          <w:numId w:val="48"/>
        </w:numPr>
        <w:tabs>
          <w:tab w:val="left" w:pos="1413"/>
          <w:tab w:val="left" w:pos="1414"/>
        </w:tabs>
        <w:spacing w:before="240"/>
        <w:ind w:left="1413" w:right="720" w:hanging="567"/>
        <w:rPr>
          <w:color w:val="231F20"/>
          <w:sz w:val="24"/>
          <w:szCs w:val="24"/>
        </w:rPr>
      </w:pPr>
      <w:r w:rsidRPr="00387896">
        <w:rPr>
          <w:color w:val="231F20"/>
          <w:sz w:val="24"/>
          <w:szCs w:val="24"/>
        </w:rPr>
        <w:t>Nominated</w:t>
      </w:r>
      <w:r w:rsidR="00B0057A" w:rsidRPr="00387896">
        <w:rPr>
          <w:color w:val="231F20"/>
          <w:spacing w:val="-22"/>
          <w:sz w:val="24"/>
          <w:szCs w:val="24"/>
        </w:rPr>
        <w:t xml:space="preserve"> </w:t>
      </w:r>
      <w:r w:rsidR="00B0057A" w:rsidRPr="00387896">
        <w:rPr>
          <w:color w:val="231F20"/>
          <w:sz w:val="24"/>
          <w:szCs w:val="24"/>
        </w:rPr>
        <w:t>Subcontractors</w:t>
      </w:r>
    </w:p>
    <w:p w14:paraId="102F1947"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Unless otherwise stated in the </w:t>
      </w:r>
      <w:r w:rsidRPr="00387896">
        <w:rPr>
          <w:color w:val="231F20"/>
          <w:spacing w:val="-3"/>
          <w:sz w:val="24"/>
          <w:szCs w:val="24"/>
        </w:rPr>
        <w:t>TDS</w:t>
      </w:r>
      <w:r w:rsidRPr="00387896">
        <w:rPr>
          <w:b w:val="0"/>
          <w:color w:val="231F20"/>
          <w:spacing w:val="-3"/>
          <w:sz w:val="24"/>
          <w:szCs w:val="24"/>
        </w:rPr>
        <w:t>, the Procuring Entity does not intend to execute any speciﬁc elements of the Works by subcontractors selected in advance by the Procuring Entity.</w:t>
      </w:r>
    </w:p>
    <w:p w14:paraId="79E974BB"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Tenderers may propose subcontracting up to the percentage of total value of contracts or the volume of works as speciﬁed in the </w:t>
      </w:r>
      <w:r w:rsidRPr="00387896">
        <w:rPr>
          <w:bCs w:val="0"/>
          <w:color w:val="231F20"/>
          <w:spacing w:val="-3"/>
          <w:sz w:val="24"/>
          <w:szCs w:val="24"/>
        </w:rPr>
        <w:t>TDS</w:t>
      </w:r>
      <w:r w:rsidRPr="00387896">
        <w:rPr>
          <w:b w:val="0"/>
          <w:color w:val="231F20"/>
          <w:spacing w:val="-3"/>
          <w:sz w:val="24"/>
          <w:szCs w:val="24"/>
        </w:rPr>
        <w:t>. Subcontractors proposed by the Tenderer shall be fully qualiﬁed for their parts of the Works.</w:t>
      </w:r>
    </w:p>
    <w:p w14:paraId="0C303621"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subcontractor's qualiﬁcations shall not be used by the Tenderer to qualify for the Works unless their specialized parts of the Works were previously designated by the Procuring Entity in the </w:t>
      </w:r>
      <w:r w:rsidRPr="00387896">
        <w:rPr>
          <w:bCs w:val="0"/>
          <w:color w:val="231F20"/>
          <w:spacing w:val="-3"/>
          <w:sz w:val="24"/>
          <w:szCs w:val="24"/>
        </w:rPr>
        <w:t>TDS</w:t>
      </w:r>
      <w:r w:rsidRPr="00387896">
        <w:rPr>
          <w:b w:val="0"/>
          <w:color w:val="231F20"/>
          <w:spacing w:val="-3"/>
          <w:sz w:val="24"/>
          <w:szCs w:val="24"/>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387896" w:rsidRDefault="00FA456F">
      <w:pPr>
        <w:pStyle w:val="Heading3"/>
        <w:numPr>
          <w:ilvl w:val="0"/>
          <w:numId w:val="48"/>
        </w:numPr>
        <w:tabs>
          <w:tab w:val="left" w:pos="1412"/>
          <w:tab w:val="left" w:pos="1413"/>
        </w:tabs>
        <w:ind w:right="720" w:hanging="567"/>
        <w:rPr>
          <w:color w:val="231F20"/>
          <w:sz w:val="24"/>
          <w:szCs w:val="24"/>
        </w:rPr>
      </w:pPr>
      <w:bookmarkStart w:id="39" w:name="_TOC_250082"/>
      <w:r w:rsidRPr="00387896">
        <w:rPr>
          <w:color w:val="231F20"/>
          <w:sz w:val="24"/>
          <w:szCs w:val="24"/>
        </w:rPr>
        <w:t xml:space="preserve">Evaluation </w:t>
      </w:r>
      <w:bookmarkEnd w:id="39"/>
      <w:r w:rsidR="0011038B" w:rsidRPr="00387896">
        <w:rPr>
          <w:color w:val="231F20"/>
          <w:sz w:val="24"/>
          <w:szCs w:val="24"/>
        </w:rPr>
        <w:t>of Tenders</w:t>
      </w:r>
    </w:p>
    <w:p w14:paraId="01E387BC"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To evaluate a Tender, the Procuring Entity shall consider the following:</w:t>
      </w:r>
    </w:p>
    <w:p w14:paraId="3A4DB584" w14:textId="30F87072" w:rsidR="005F5B22" w:rsidRPr="00387896" w:rsidRDefault="00FA456F">
      <w:pPr>
        <w:pStyle w:val="ListParagraph"/>
        <w:numPr>
          <w:ilvl w:val="2"/>
          <w:numId w:val="48"/>
        </w:numPr>
        <w:tabs>
          <w:tab w:val="left" w:pos="1985"/>
          <w:tab w:val="left" w:pos="1986"/>
        </w:tabs>
        <w:spacing w:line="244" w:lineRule="exact"/>
        <w:ind w:left="1985" w:right="720" w:hanging="573"/>
        <w:rPr>
          <w:sz w:val="24"/>
          <w:szCs w:val="24"/>
        </w:rPr>
      </w:pPr>
      <w:r w:rsidRPr="00387896">
        <w:rPr>
          <w:color w:val="231F20"/>
          <w:sz w:val="24"/>
          <w:szCs w:val="24"/>
        </w:rPr>
        <w:t>price</w:t>
      </w:r>
      <w:r w:rsidRPr="00387896">
        <w:rPr>
          <w:color w:val="231F20"/>
          <w:spacing w:val="-24"/>
          <w:sz w:val="24"/>
          <w:szCs w:val="24"/>
        </w:rPr>
        <w:t xml:space="preserve"> adjustment</w:t>
      </w:r>
      <w:r w:rsidR="00B0057A" w:rsidRPr="00387896">
        <w:rPr>
          <w:color w:val="231F20"/>
          <w:spacing w:val="-24"/>
          <w:sz w:val="24"/>
          <w:szCs w:val="24"/>
        </w:rPr>
        <w:t xml:space="preserve"> </w:t>
      </w:r>
      <w:r w:rsidR="00B0057A" w:rsidRPr="00387896">
        <w:rPr>
          <w:color w:val="231F20"/>
          <w:sz w:val="24"/>
          <w:szCs w:val="24"/>
        </w:rPr>
        <w:t>due</w:t>
      </w:r>
      <w:r w:rsidR="00B0057A" w:rsidRPr="00387896">
        <w:rPr>
          <w:color w:val="231F20"/>
          <w:spacing w:val="-24"/>
          <w:sz w:val="24"/>
          <w:szCs w:val="24"/>
        </w:rPr>
        <w:t xml:space="preserve"> </w:t>
      </w:r>
      <w:r w:rsidR="00B0057A" w:rsidRPr="00387896">
        <w:rPr>
          <w:color w:val="231F20"/>
          <w:sz w:val="24"/>
          <w:szCs w:val="24"/>
        </w:rPr>
        <w:t>to</w:t>
      </w:r>
      <w:r w:rsidR="00B0057A" w:rsidRPr="00387896">
        <w:rPr>
          <w:color w:val="231F20"/>
          <w:spacing w:val="-24"/>
          <w:sz w:val="24"/>
          <w:szCs w:val="24"/>
        </w:rPr>
        <w:t xml:space="preserve"> </w:t>
      </w:r>
      <w:r w:rsidR="00B0057A" w:rsidRPr="00387896">
        <w:rPr>
          <w:color w:val="231F20"/>
          <w:sz w:val="24"/>
          <w:szCs w:val="24"/>
        </w:rPr>
        <w:t>discounts</w:t>
      </w:r>
      <w:r w:rsidR="00B0057A" w:rsidRPr="00387896">
        <w:rPr>
          <w:color w:val="231F20"/>
          <w:spacing w:val="-24"/>
          <w:sz w:val="24"/>
          <w:szCs w:val="24"/>
        </w:rPr>
        <w:t xml:space="preserve"> </w:t>
      </w:r>
      <w:r w:rsidR="00B0057A" w:rsidRPr="00387896">
        <w:rPr>
          <w:color w:val="231F20"/>
          <w:sz w:val="24"/>
          <w:szCs w:val="24"/>
        </w:rPr>
        <w:t>offered</w:t>
      </w:r>
      <w:r w:rsidR="00B0057A" w:rsidRPr="00387896">
        <w:rPr>
          <w:color w:val="231F20"/>
          <w:spacing w:val="-24"/>
          <w:sz w:val="24"/>
          <w:szCs w:val="24"/>
        </w:rPr>
        <w:t xml:space="preserve"> </w:t>
      </w:r>
      <w:r w:rsidR="00B0057A" w:rsidRPr="00387896">
        <w:rPr>
          <w:color w:val="231F20"/>
          <w:sz w:val="24"/>
          <w:szCs w:val="24"/>
        </w:rPr>
        <w:t>in</w:t>
      </w:r>
      <w:r w:rsidR="00B0057A" w:rsidRPr="00387896">
        <w:rPr>
          <w:color w:val="231F20"/>
          <w:spacing w:val="-24"/>
          <w:sz w:val="24"/>
          <w:szCs w:val="24"/>
        </w:rPr>
        <w:t xml:space="preserve"> </w:t>
      </w:r>
      <w:r w:rsidR="00B0057A" w:rsidRPr="00387896">
        <w:rPr>
          <w:color w:val="231F20"/>
          <w:sz w:val="24"/>
          <w:szCs w:val="24"/>
        </w:rPr>
        <w:t>accordance</w:t>
      </w:r>
      <w:r w:rsidR="00B0057A" w:rsidRPr="00387896">
        <w:rPr>
          <w:color w:val="231F20"/>
          <w:spacing w:val="-24"/>
          <w:sz w:val="24"/>
          <w:szCs w:val="24"/>
        </w:rPr>
        <w:t xml:space="preserve"> </w:t>
      </w:r>
      <w:proofErr w:type="gramStart"/>
      <w:r w:rsidR="00B0057A" w:rsidRPr="00387896">
        <w:rPr>
          <w:color w:val="231F20"/>
          <w:sz w:val="24"/>
          <w:szCs w:val="24"/>
        </w:rPr>
        <w:t>with</w:t>
      </w:r>
      <w:r w:rsidR="006433C4" w:rsidRPr="00387896">
        <w:rPr>
          <w:color w:val="231F20"/>
          <w:sz w:val="24"/>
          <w:szCs w:val="24"/>
        </w:rPr>
        <w:t xml:space="preserve"> </w:t>
      </w:r>
      <w:r w:rsidR="00B0057A" w:rsidRPr="00387896">
        <w:rPr>
          <w:color w:val="231F20"/>
          <w:spacing w:val="-24"/>
          <w:sz w:val="24"/>
          <w:szCs w:val="24"/>
        </w:rPr>
        <w:t xml:space="preserve"> </w:t>
      </w:r>
      <w:r w:rsidR="00B0057A" w:rsidRPr="00387896">
        <w:rPr>
          <w:color w:val="231F20"/>
          <w:sz w:val="24"/>
          <w:szCs w:val="24"/>
        </w:rPr>
        <w:t>ITT</w:t>
      </w:r>
      <w:proofErr w:type="gramEnd"/>
      <w:r w:rsidR="00B0057A" w:rsidRPr="00387896">
        <w:rPr>
          <w:color w:val="231F20"/>
          <w:spacing w:val="-28"/>
          <w:sz w:val="24"/>
          <w:szCs w:val="24"/>
        </w:rPr>
        <w:t xml:space="preserve"> </w:t>
      </w:r>
      <w:r w:rsidR="00B0057A" w:rsidRPr="00387896">
        <w:rPr>
          <w:color w:val="231F20"/>
          <w:sz w:val="24"/>
          <w:szCs w:val="24"/>
        </w:rPr>
        <w:t>16;</w:t>
      </w:r>
    </w:p>
    <w:p w14:paraId="52396ACF" w14:textId="6BBEE193" w:rsidR="005F5B22" w:rsidRPr="00387896" w:rsidRDefault="00B0057A">
      <w:pPr>
        <w:pStyle w:val="ListParagraph"/>
        <w:numPr>
          <w:ilvl w:val="2"/>
          <w:numId w:val="48"/>
        </w:numPr>
        <w:tabs>
          <w:tab w:val="left" w:pos="1985"/>
          <w:tab w:val="left" w:pos="1986"/>
        </w:tabs>
        <w:spacing w:before="3" w:line="230" w:lineRule="auto"/>
        <w:ind w:left="1985" w:right="720" w:hanging="573"/>
        <w:rPr>
          <w:sz w:val="24"/>
          <w:szCs w:val="24"/>
        </w:rPr>
      </w:pPr>
      <w:r w:rsidRPr="00387896">
        <w:rPr>
          <w:color w:val="231F20"/>
          <w:sz w:val="24"/>
          <w:szCs w:val="24"/>
        </w:rPr>
        <w:t>converting the amount resulting from applying (a) and (b) above, if relevant, to a single currency in accordance</w:t>
      </w:r>
      <w:r w:rsidRPr="00387896">
        <w:rPr>
          <w:color w:val="231F20"/>
          <w:spacing w:val="-23"/>
          <w:sz w:val="24"/>
          <w:szCs w:val="24"/>
        </w:rPr>
        <w:t xml:space="preserve"> </w:t>
      </w:r>
      <w:r w:rsidR="00FA456F" w:rsidRPr="00387896">
        <w:rPr>
          <w:color w:val="231F20"/>
          <w:sz w:val="24"/>
          <w:szCs w:val="24"/>
        </w:rPr>
        <w:t xml:space="preserve">with </w:t>
      </w:r>
      <w:r w:rsidR="00FA456F" w:rsidRPr="00387896">
        <w:rPr>
          <w:color w:val="231F20"/>
          <w:spacing w:val="-23"/>
          <w:sz w:val="24"/>
          <w:szCs w:val="24"/>
        </w:rPr>
        <w:t>ITT</w:t>
      </w:r>
      <w:r w:rsidRPr="00387896">
        <w:rPr>
          <w:color w:val="231F20"/>
          <w:spacing w:val="-27"/>
          <w:sz w:val="24"/>
          <w:szCs w:val="24"/>
        </w:rPr>
        <w:t xml:space="preserve"> </w:t>
      </w:r>
      <w:r w:rsidRPr="00387896">
        <w:rPr>
          <w:color w:val="231F20"/>
          <w:sz w:val="24"/>
          <w:szCs w:val="24"/>
        </w:rPr>
        <w:t>39;</w:t>
      </w:r>
    </w:p>
    <w:p w14:paraId="7FC36994" w14:textId="77777777" w:rsidR="005F5B22" w:rsidRPr="00387896" w:rsidRDefault="00B0057A">
      <w:pPr>
        <w:pStyle w:val="ListParagraph"/>
        <w:numPr>
          <w:ilvl w:val="2"/>
          <w:numId w:val="48"/>
        </w:numPr>
        <w:tabs>
          <w:tab w:val="left" w:pos="1985"/>
          <w:tab w:val="left" w:pos="1986"/>
        </w:tabs>
        <w:spacing w:line="242" w:lineRule="exact"/>
        <w:ind w:left="1985" w:right="720" w:hanging="573"/>
        <w:rPr>
          <w:sz w:val="24"/>
          <w:szCs w:val="24"/>
        </w:rPr>
      </w:pPr>
      <w:r w:rsidRPr="00387896">
        <w:rPr>
          <w:color w:val="231F20"/>
          <w:sz w:val="24"/>
          <w:szCs w:val="24"/>
        </w:rPr>
        <w:t>price</w:t>
      </w:r>
      <w:r w:rsidRPr="00387896">
        <w:rPr>
          <w:color w:val="231F20"/>
          <w:spacing w:val="-23"/>
          <w:sz w:val="24"/>
          <w:szCs w:val="24"/>
        </w:rPr>
        <w:t xml:space="preserve"> </w:t>
      </w:r>
      <w:r w:rsidRPr="00387896">
        <w:rPr>
          <w:color w:val="231F20"/>
          <w:sz w:val="24"/>
          <w:szCs w:val="24"/>
        </w:rPr>
        <w:t>adjustment</w:t>
      </w:r>
      <w:r w:rsidRPr="00387896">
        <w:rPr>
          <w:color w:val="231F20"/>
          <w:spacing w:val="-23"/>
          <w:sz w:val="24"/>
          <w:szCs w:val="24"/>
        </w:rPr>
        <w:t xml:space="preserve"> </w:t>
      </w:r>
      <w:r w:rsidRPr="00387896">
        <w:rPr>
          <w:color w:val="231F20"/>
          <w:sz w:val="24"/>
          <w:szCs w:val="24"/>
        </w:rPr>
        <w:t>due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quantiﬁable</w:t>
      </w:r>
      <w:r w:rsidRPr="00387896">
        <w:rPr>
          <w:color w:val="231F20"/>
          <w:spacing w:val="-23"/>
          <w:sz w:val="24"/>
          <w:szCs w:val="24"/>
        </w:rPr>
        <w:t xml:space="preserve"> </w:t>
      </w:r>
      <w:r w:rsidRPr="00387896">
        <w:rPr>
          <w:color w:val="231F20"/>
          <w:sz w:val="24"/>
          <w:szCs w:val="24"/>
        </w:rPr>
        <w:t>nonmaterial</w:t>
      </w:r>
      <w:r w:rsidRPr="00387896">
        <w:rPr>
          <w:color w:val="231F20"/>
          <w:spacing w:val="-23"/>
          <w:sz w:val="24"/>
          <w:szCs w:val="24"/>
        </w:rPr>
        <w:t xml:space="preserve"> </w:t>
      </w:r>
      <w:r w:rsidRPr="00387896">
        <w:rPr>
          <w:color w:val="231F20"/>
          <w:sz w:val="24"/>
          <w:szCs w:val="24"/>
        </w:rPr>
        <w:t>non-conformities</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30.3;</w:t>
      </w:r>
      <w:r w:rsidRPr="00387896">
        <w:rPr>
          <w:color w:val="231F20"/>
          <w:spacing w:val="-23"/>
          <w:sz w:val="24"/>
          <w:szCs w:val="24"/>
        </w:rPr>
        <w:t xml:space="preserve"> </w:t>
      </w:r>
      <w:r w:rsidRPr="00387896">
        <w:rPr>
          <w:color w:val="231F20"/>
          <w:sz w:val="24"/>
          <w:szCs w:val="24"/>
        </w:rPr>
        <w:t>and</w:t>
      </w:r>
    </w:p>
    <w:p w14:paraId="06B63F91" w14:textId="77777777" w:rsidR="005F5B22" w:rsidRPr="00387896" w:rsidRDefault="00B0057A">
      <w:pPr>
        <w:pStyle w:val="ListParagraph"/>
        <w:numPr>
          <w:ilvl w:val="2"/>
          <w:numId w:val="48"/>
        </w:numPr>
        <w:tabs>
          <w:tab w:val="left" w:pos="1985"/>
          <w:tab w:val="left" w:pos="1986"/>
        </w:tabs>
        <w:spacing w:before="4" w:line="230" w:lineRule="auto"/>
        <w:ind w:left="1985" w:right="720" w:hanging="573"/>
        <w:rPr>
          <w:sz w:val="24"/>
          <w:szCs w:val="24"/>
        </w:rPr>
      </w:pPr>
      <w:r w:rsidRPr="00387896">
        <w:rPr>
          <w:color w:val="231F20"/>
          <w:sz w:val="24"/>
          <w:szCs w:val="24"/>
        </w:rPr>
        <w:t xml:space="preserve">any additional evaluation factors speciﬁed </w:t>
      </w:r>
      <w:r w:rsidRPr="00387896">
        <w:rPr>
          <w:b/>
          <w:color w:val="231F20"/>
          <w:sz w:val="24"/>
          <w:szCs w:val="24"/>
        </w:rPr>
        <w:t xml:space="preserve">in the TDS </w:t>
      </w:r>
      <w:r w:rsidRPr="00387896">
        <w:rPr>
          <w:color w:val="231F20"/>
          <w:sz w:val="24"/>
          <w:szCs w:val="24"/>
        </w:rPr>
        <w:t>and Section III, Evaluation and Qualiﬁcation Criteria.</w:t>
      </w:r>
    </w:p>
    <w:p w14:paraId="18B14744"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estimated effect of the price adjustment provisions of the Conditions of Contract, applied over the </w:t>
      </w:r>
      <w:r w:rsidRPr="00387896">
        <w:rPr>
          <w:b w:val="0"/>
          <w:color w:val="231F20"/>
          <w:spacing w:val="-3"/>
          <w:sz w:val="24"/>
          <w:szCs w:val="24"/>
        </w:rPr>
        <w:lastRenderedPageBreak/>
        <w:t>period of execution of the Contract, shall not be considered in Tender evaluation.</w:t>
      </w:r>
    </w:p>
    <w:p w14:paraId="6407A7E9" w14:textId="77777777" w:rsidR="005F5B22" w:rsidRPr="00387896" w:rsidRDefault="00B0057A">
      <w:pPr>
        <w:pStyle w:val="Heading3"/>
        <w:numPr>
          <w:ilvl w:val="1"/>
          <w:numId w:val="96"/>
        </w:numPr>
        <w:tabs>
          <w:tab w:val="left" w:pos="1413"/>
          <w:tab w:val="left" w:pos="1414"/>
        </w:tabs>
        <w:ind w:right="720"/>
        <w:rPr>
          <w:color w:val="231F20"/>
          <w:sz w:val="24"/>
          <w:szCs w:val="24"/>
        </w:rPr>
      </w:pPr>
      <w:r w:rsidRPr="00387896">
        <w:rPr>
          <w:b w:val="0"/>
          <w:color w:val="231F20"/>
          <w:spacing w:val="-3"/>
          <w:sz w:val="24"/>
          <w:szCs w:val="24"/>
        </w:rPr>
        <w:t>In the case of multiple contracts or lots, Tenderers shall be allowed to tender for one or more lots and the methodology to determine the lowest evaluated cost of the lot (contract) combinations, including any discounts offered in 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5CD5EE98" w14:textId="77777777" w:rsidR="005F5B22" w:rsidRPr="00387896" w:rsidRDefault="00B0057A">
      <w:pPr>
        <w:pStyle w:val="Heading3"/>
        <w:numPr>
          <w:ilvl w:val="0"/>
          <w:numId w:val="48"/>
        </w:numPr>
        <w:tabs>
          <w:tab w:val="left" w:pos="1216"/>
        </w:tabs>
        <w:spacing w:before="190"/>
        <w:ind w:left="1215" w:right="720" w:hanging="363"/>
        <w:rPr>
          <w:color w:val="231F20"/>
          <w:sz w:val="24"/>
          <w:szCs w:val="24"/>
        </w:rPr>
      </w:pPr>
      <w:bookmarkStart w:id="40" w:name="_TOC_250081"/>
      <w:r w:rsidRPr="00387896">
        <w:rPr>
          <w:color w:val="231F20"/>
          <w:sz w:val="24"/>
          <w:szCs w:val="24"/>
        </w:rPr>
        <w:t>Comparison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40"/>
      <w:r w:rsidRPr="00387896">
        <w:rPr>
          <w:color w:val="231F20"/>
          <w:spacing w:val="-3"/>
          <w:sz w:val="24"/>
          <w:szCs w:val="24"/>
        </w:rPr>
        <w:t>Tenders</w:t>
      </w:r>
    </w:p>
    <w:p w14:paraId="162F33D5" w14:textId="77777777" w:rsidR="005F5B22" w:rsidRPr="00387896" w:rsidRDefault="00B0057A">
      <w:pPr>
        <w:pStyle w:val="Heading3"/>
        <w:numPr>
          <w:ilvl w:val="1"/>
          <w:numId w:val="97"/>
        </w:numPr>
        <w:tabs>
          <w:tab w:val="left" w:pos="1413"/>
          <w:tab w:val="left" w:pos="1414"/>
        </w:tabs>
        <w:ind w:right="720"/>
        <w:rPr>
          <w:b w:val="0"/>
          <w:color w:val="231F20"/>
          <w:sz w:val="24"/>
          <w:szCs w:val="24"/>
        </w:rPr>
      </w:pPr>
      <w:r w:rsidRPr="00387896">
        <w:rPr>
          <w:b w:val="0"/>
          <w:color w:val="231F20"/>
          <w:sz w:val="24"/>
          <w:szCs w:val="24"/>
        </w:rPr>
        <w:t xml:space="preserve">The Procuring Entity shall compare the evaluated costs of all substantially responsive </w:t>
      </w:r>
      <w:r w:rsidRPr="00387896">
        <w:rPr>
          <w:b w:val="0"/>
          <w:color w:val="231F20"/>
          <w:spacing w:val="-3"/>
          <w:sz w:val="24"/>
          <w:szCs w:val="24"/>
        </w:rPr>
        <w:t xml:space="preserve">Tenders </w:t>
      </w:r>
      <w:r w:rsidRPr="00387896">
        <w:rPr>
          <w:b w:val="0"/>
          <w:color w:val="231F20"/>
          <w:sz w:val="24"/>
          <w:szCs w:val="24"/>
        </w:rPr>
        <w:t>established in 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38.2</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determine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3"/>
          <w:sz w:val="24"/>
          <w:szCs w:val="24"/>
        </w:rPr>
        <w:t xml:space="preserve"> </w:t>
      </w:r>
      <w:r w:rsidRPr="00387896">
        <w:rPr>
          <w:b w:val="0"/>
          <w:color w:val="231F20"/>
          <w:sz w:val="24"/>
          <w:szCs w:val="24"/>
        </w:rPr>
        <w:t>cost.</w:t>
      </w:r>
    </w:p>
    <w:p w14:paraId="2BE43A76" w14:textId="77777777" w:rsidR="005F5B22" w:rsidRPr="00387896" w:rsidRDefault="00B0057A">
      <w:pPr>
        <w:pStyle w:val="Heading3"/>
        <w:numPr>
          <w:ilvl w:val="0"/>
          <w:numId w:val="48"/>
        </w:numPr>
        <w:tabs>
          <w:tab w:val="left" w:pos="1422"/>
          <w:tab w:val="left" w:pos="1423"/>
        </w:tabs>
        <w:spacing w:before="237"/>
        <w:ind w:left="1422" w:right="720" w:hanging="570"/>
        <w:rPr>
          <w:color w:val="231F20"/>
          <w:sz w:val="24"/>
          <w:szCs w:val="24"/>
        </w:rPr>
      </w:pPr>
      <w:bookmarkStart w:id="41" w:name="_TOC_250080"/>
      <w:r w:rsidRPr="00387896">
        <w:rPr>
          <w:color w:val="231F20"/>
          <w:sz w:val="24"/>
          <w:szCs w:val="24"/>
        </w:rPr>
        <w:t>Abnormally</w:t>
      </w:r>
      <w:r w:rsidRPr="00387896">
        <w:rPr>
          <w:color w:val="231F20"/>
          <w:spacing w:val="-22"/>
          <w:sz w:val="24"/>
          <w:szCs w:val="24"/>
        </w:rPr>
        <w:t xml:space="preserve"> </w:t>
      </w:r>
      <w:r w:rsidRPr="00387896">
        <w:rPr>
          <w:color w:val="231F20"/>
          <w:sz w:val="24"/>
          <w:szCs w:val="24"/>
        </w:rPr>
        <w:t>Low</w:t>
      </w:r>
      <w:r w:rsidRPr="00387896">
        <w:rPr>
          <w:color w:val="231F20"/>
          <w:spacing w:val="-26"/>
          <w:sz w:val="24"/>
          <w:szCs w:val="24"/>
        </w:rPr>
        <w:t xml:space="preserve"> </w:t>
      </w:r>
      <w:bookmarkEnd w:id="41"/>
      <w:r w:rsidRPr="00387896">
        <w:rPr>
          <w:color w:val="231F20"/>
          <w:spacing w:val="-3"/>
          <w:sz w:val="24"/>
          <w:szCs w:val="24"/>
        </w:rPr>
        <w:t>Tenders</w:t>
      </w:r>
    </w:p>
    <w:p w14:paraId="6DA390AA"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Pr="00387896" w:rsidRDefault="00B0057A">
      <w:pPr>
        <w:pStyle w:val="Heading3"/>
        <w:numPr>
          <w:ilvl w:val="0"/>
          <w:numId w:val="48"/>
        </w:numPr>
        <w:tabs>
          <w:tab w:val="left" w:pos="1422"/>
          <w:tab w:val="left" w:pos="1423"/>
        </w:tabs>
        <w:ind w:left="1422" w:right="720" w:hanging="570"/>
        <w:rPr>
          <w:color w:val="231F20"/>
          <w:sz w:val="24"/>
          <w:szCs w:val="24"/>
        </w:rPr>
      </w:pPr>
      <w:bookmarkStart w:id="42" w:name="_TOC_250079"/>
      <w:r w:rsidRPr="00387896">
        <w:rPr>
          <w:color w:val="231F20"/>
          <w:sz w:val="24"/>
          <w:szCs w:val="24"/>
        </w:rPr>
        <w:t>Abnormally</w:t>
      </w:r>
      <w:r w:rsidRPr="00387896">
        <w:rPr>
          <w:color w:val="231F20"/>
          <w:spacing w:val="-22"/>
          <w:sz w:val="24"/>
          <w:szCs w:val="24"/>
        </w:rPr>
        <w:t xml:space="preserve"> </w:t>
      </w:r>
      <w:r w:rsidRPr="00387896">
        <w:rPr>
          <w:color w:val="231F20"/>
          <w:sz w:val="24"/>
          <w:szCs w:val="24"/>
        </w:rPr>
        <w:t>High</w:t>
      </w:r>
      <w:r w:rsidRPr="00387896">
        <w:rPr>
          <w:color w:val="231F20"/>
          <w:spacing w:val="-26"/>
          <w:sz w:val="24"/>
          <w:szCs w:val="24"/>
        </w:rPr>
        <w:t xml:space="preserve"> </w:t>
      </w:r>
      <w:bookmarkEnd w:id="42"/>
      <w:r w:rsidRPr="00387896">
        <w:rPr>
          <w:color w:val="231F20"/>
          <w:spacing w:val="-3"/>
          <w:sz w:val="24"/>
          <w:szCs w:val="24"/>
        </w:rPr>
        <w:t>Tenders</w:t>
      </w:r>
    </w:p>
    <w:p w14:paraId="2713B42C"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Pr="00387896" w:rsidRDefault="00B0057A">
      <w:pPr>
        <w:pStyle w:val="ListParagraph"/>
        <w:numPr>
          <w:ilvl w:val="0"/>
          <w:numId w:val="41"/>
        </w:numPr>
        <w:tabs>
          <w:tab w:val="left" w:pos="1972"/>
          <w:tab w:val="left" w:pos="1973"/>
        </w:tabs>
        <w:spacing w:before="53" w:line="230" w:lineRule="auto"/>
        <w:ind w:right="720" w:hanging="552"/>
        <w:rPr>
          <w:sz w:val="24"/>
          <w:szCs w:val="24"/>
        </w:rPr>
      </w:pPr>
      <w:r w:rsidRPr="00387896">
        <w:rPr>
          <w:color w:val="231F20"/>
          <w:sz w:val="24"/>
          <w:szCs w:val="24"/>
        </w:rPr>
        <w:t>If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z w:val="24"/>
          <w:szCs w:val="24"/>
        </w:rPr>
        <w:t>price</w:t>
      </w:r>
      <w:r w:rsidRPr="00387896">
        <w:rPr>
          <w:color w:val="231F20"/>
          <w:spacing w:val="-11"/>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abnormally</w:t>
      </w:r>
      <w:r w:rsidRPr="00387896">
        <w:rPr>
          <w:color w:val="231F20"/>
          <w:spacing w:val="-11"/>
          <w:sz w:val="24"/>
          <w:szCs w:val="24"/>
        </w:rPr>
        <w:t xml:space="preserve"> </w:t>
      </w:r>
      <w:r w:rsidRPr="00387896">
        <w:rPr>
          <w:color w:val="231F20"/>
          <w:sz w:val="24"/>
          <w:szCs w:val="24"/>
        </w:rPr>
        <w:t>high</w:t>
      </w:r>
      <w:r w:rsidRPr="00387896">
        <w:rPr>
          <w:color w:val="231F20"/>
          <w:spacing w:val="-11"/>
          <w:sz w:val="24"/>
          <w:szCs w:val="24"/>
        </w:rPr>
        <w:t xml:space="preserve"> </w:t>
      </w:r>
      <w:r w:rsidRPr="00387896">
        <w:rPr>
          <w:color w:val="231F20"/>
          <w:sz w:val="24"/>
          <w:szCs w:val="24"/>
        </w:rPr>
        <w:t>based</w:t>
      </w:r>
      <w:r w:rsidRPr="00387896">
        <w:rPr>
          <w:color w:val="231F20"/>
          <w:spacing w:val="-11"/>
          <w:sz w:val="24"/>
          <w:szCs w:val="24"/>
        </w:rPr>
        <w:t xml:space="preserve"> </w:t>
      </w:r>
      <w:r w:rsidRPr="00387896">
        <w:rPr>
          <w:color w:val="231F20"/>
          <w:sz w:val="24"/>
          <w:szCs w:val="24"/>
        </w:rPr>
        <w:t>on</w:t>
      </w:r>
      <w:r w:rsidRPr="00387896">
        <w:rPr>
          <w:color w:val="231F20"/>
          <w:spacing w:val="-10"/>
          <w:sz w:val="24"/>
          <w:szCs w:val="24"/>
        </w:rPr>
        <w:t xml:space="preserve"> </w:t>
      </w:r>
      <w:r w:rsidRPr="00387896">
        <w:rPr>
          <w:color w:val="231F20"/>
          <w:sz w:val="24"/>
          <w:szCs w:val="24"/>
        </w:rPr>
        <w:t>wrong</w:t>
      </w:r>
      <w:r w:rsidRPr="00387896">
        <w:rPr>
          <w:color w:val="231F20"/>
          <w:spacing w:val="-10"/>
          <w:sz w:val="24"/>
          <w:szCs w:val="24"/>
        </w:rPr>
        <w:t xml:space="preserve"> </w:t>
      </w:r>
      <w:r w:rsidRPr="00387896">
        <w:rPr>
          <w:color w:val="231F20"/>
          <w:sz w:val="24"/>
          <w:szCs w:val="24"/>
        </w:rPr>
        <w:t>estimated</w:t>
      </w:r>
      <w:r w:rsidRPr="00387896">
        <w:rPr>
          <w:color w:val="231F20"/>
          <w:spacing w:val="-11"/>
          <w:sz w:val="24"/>
          <w:szCs w:val="24"/>
        </w:rPr>
        <w:t xml:space="preserve"> </w:t>
      </w:r>
      <w:r w:rsidRPr="00387896">
        <w:rPr>
          <w:color w:val="231F20"/>
          <w:sz w:val="24"/>
          <w:szCs w:val="24"/>
        </w:rPr>
        <w:t>cost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contract,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Procuring</w:t>
      </w:r>
      <w:r w:rsidRPr="00387896">
        <w:rPr>
          <w:color w:val="231F20"/>
          <w:spacing w:val="-11"/>
          <w:sz w:val="24"/>
          <w:szCs w:val="24"/>
        </w:rPr>
        <w:t xml:space="preserve"> </w:t>
      </w:r>
      <w:r w:rsidRPr="00387896">
        <w:rPr>
          <w:color w:val="231F20"/>
          <w:sz w:val="24"/>
          <w:szCs w:val="24"/>
        </w:rPr>
        <w:t>Entity</w:t>
      </w:r>
      <w:r w:rsidRPr="00387896">
        <w:rPr>
          <w:color w:val="231F20"/>
          <w:sz w:val="24"/>
          <w:szCs w:val="24"/>
          <w:u w:val="single" w:color="231F20"/>
        </w:rPr>
        <w:t xml:space="preserve"> may</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u w:val="single" w:color="231F20"/>
        </w:rPr>
        <w:t>or</w:t>
      </w:r>
      <w:r w:rsidRPr="00387896">
        <w:rPr>
          <w:color w:val="231F20"/>
          <w:spacing w:val="-22"/>
          <w:sz w:val="24"/>
          <w:szCs w:val="24"/>
        </w:rPr>
        <w:t xml:space="preserve"> </w:t>
      </w:r>
      <w:r w:rsidRPr="00387896">
        <w:rPr>
          <w:color w:val="231F20"/>
          <w:sz w:val="24"/>
          <w:szCs w:val="24"/>
          <w:u w:val="single" w:color="231F20"/>
        </w:rPr>
        <w:t>not</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depending</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3"/>
          <w:sz w:val="24"/>
          <w:szCs w:val="24"/>
        </w:rPr>
        <w:t xml:space="preserve"> </w:t>
      </w:r>
      <w:r w:rsidRPr="00387896">
        <w:rPr>
          <w:color w:val="231F20"/>
          <w:sz w:val="24"/>
          <w:szCs w:val="24"/>
        </w:rPr>
        <w:t>budget</w:t>
      </w:r>
      <w:r w:rsidRPr="00387896">
        <w:rPr>
          <w:color w:val="231F20"/>
          <w:spacing w:val="-23"/>
          <w:sz w:val="24"/>
          <w:szCs w:val="24"/>
        </w:rPr>
        <w:t xml:space="preserve"> </w:t>
      </w:r>
      <w:r w:rsidRPr="00387896">
        <w:rPr>
          <w:color w:val="231F20"/>
          <w:sz w:val="24"/>
          <w:szCs w:val="24"/>
        </w:rPr>
        <w:t>considerations.</w:t>
      </w:r>
    </w:p>
    <w:p w14:paraId="68FDD5F6" w14:textId="77777777" w:rsidR="005F5B22" w:rsidRPr="00387896" w:rsidRDefault="00B0057A">
      <w:pPr>
        <w:pStyle w:val="ListParagraph"/>
        <w:numPr>
          <w:ilvl w:val="0"/>
          <w:numId w:val="41"/>
        </w:numPr>
        <w:tabs>
          <w:tab w:val="left" w:pos="1973"/>
        </w:tabs>
        <w:spacing w:before="51" w:line="230" w:lineRule="auto"/>
        <w:ind w:right="720" w:hanging="552"/>
        <w:rPr>
          <w:sz w:val="24"/>
          <w:szCs w:val="24"/>
        </w:rPr>
      </w:pPr>
      <w:r w:rsidRPr="00387896">
        <w:rPr>
          <w:color w:val="231F20"/>
          <w:sz w:val="24"/>
          <w:szCs w:val="24"/>
        </w:rPr>
        <w:t>If speciﬁcations, scope of work and/or conditions of contract are contributory to the abnormally high tender prices, the Procuring Entity shall reject all tenders and may retender for the contract based on revised</w:t>
      </w:r>
      <w:r w:rsidRPr="00387896">
        <w:rPr>
          <w:color w:val="231F20"/>
          <w:spacing w:val="-23"/>
          <w:sz w:val="24"/>
          <w:szCs w:val="24"/>
        </w:rPr>
        <w:t xml:space="preserve"> </w:t>
      </w:r>
      <w:r w:rsidRPr="00387896">
        <w:rPr>
          <w:color w:val="231F20"/>
          <w:sz w:val="24"/>
          <w:szCs w:val="24"/>
        </w:rPr>
        <w:t>estimates,</w:t>
      </w:r>
      <w:r w:rsidRPr="00387896">
        <w:rPr>
          <w:color w:val="231F20"/>
          <w:spacing w:val="-23"/>
          <w:sz w:val="24"/>
          <w:szCs w:val="24"/>
        </w:rPr>
        <w:t xml:space="preserve"> </w:t>
      </w:r>
      <w:r w:rsidRPr="00387896">
        <w:rPr>
          <w:color w:val="231F20"/>
          <w:sz w:val="24"/>
          <w:szCs w:val="24"/>
        </w:rPr>
        <w:t>speciﬁcations,</w:t>
      </w:r>
      <w:r w:rsidRPr="00387896">
        <w:rPr>
          <w:color w:val="231F20"/>
          <w:spacing w:val="-23"/>
          <w:sz w:val="24"/>
          <w:szCs w:val="24"/>
        </w:rPr>
        <w:t xml:space="preserve"> </w:t>
      </w:r>
      <w:r w:rsidRPr="00387896">
        <w:rPr>
          <w:color w:val="231F20"/>
          <w:sz w:val="24"/>
          <w:szCs w:val="24"/>
        </w:rPr>
        <w:t>scope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work</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case</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p>
    <w:p w14:paraId="6D062E15" w14:textId="77777777" w:rsidR="005F5B22" w:rsidRPr="00387896" w:rsidRDefault="00B0057A">
      <w:pPr>
        <w:pStyle w:val="Heading3"/>
        <w:numPr>
          <w:ilvl w:val="1"/>
          <w:numId w:val="99"/>
        </w:numPr>
        <w:tabs>
          <w:tab w:val="left" w:pos="1413"/>
          <w:tab w:val="left" w:pos="1414"/>
        </w:tabs>
        <w:ind w:right="720"/>
        <w:rPr>
          <w:color w:val="231F20"/>
          <w:sz w:val="24"/>
          <w:szCs w:val="24"/>
        </w:rPr>
      </w:pPr>
      <w:r w:rsidRPr="00387896">
        <w:rPr>
          <w:b w:val="0"/>
          <w:color w:val="231F20"/>
          <w:sz w:val="24"/>
          <w:szCs w:val="24"/>
        </w:rPr>
        <w:t xml:space="preserve">If the Procuring Entity determines that the </w:t>
      </w:r>
      <w:r w:rsidRPr="00387896">
        <w:rPr>
          <w:b w:val="0"/>
          <w:color w:val="231F20"/>
          <w:spacing w:val="-3"/>
          <w:sz w:val="24"/>
          <w:szCs w:val="24"/>
        </w:rPr>
        <w:t xml:space="preserve">Tender </w:t>
      </w:r>
      <w:r w:rsidRPr="00387896">
        <w:rPr>
          <w:b w:val="0"/>
          <w:color w:val="231F20"/>
          <w:sz w:val="24"/>
          <w:szCs w:val="24"/>
        </w:rPr>
        <w:t xml:space="preserve">Price is abnormally too high because </w:t>
      </w:r>
      <w:r w:rsidRPr="00387896">
        <w:rPr>
          <w:b w:val="0"/>
          <w:color w:val="231F20"/>
          <w:sz w:val="24"/>
          <w:szCs w:val="24"/>
          <w:u w:val="single" w:color="231F20"/>
        </w:rPr>
        <w:t>genuine competition between tenderers is compromised</w:t>
      </w:r>
      <w:r w:rsidRPr="00387896">
        <w:rPr>
          <w:b w:val="0"/>
          <w:color w:val="231F20"/>
          <w:sz w:val="24"/>
          <w:szCs w:val="24"/>
        </w:rPr>
        <w:t xml:space="preserve"> (</w:t>
      </w:r>
      <w:r w:rsidRPr="00387896">
        <w:rPr>
          <w:b w:val="0"/>
          <w:i/>
          <w:color w:val="231F20"/>
          <w:sz w:val="24"/>
          <w:szCs w:val="24"/>
        </w:rPr>
        <w:t>often due to collusion, corruption or other manipulations</w:t>
      </w:r>
      <w:r w:rsidRPr="00387896">
        <w:rPr>
          <w:b w:val="0"/>
          <w:color w:val="231F20"/>
          <w:sz w:val="24"/>
          <w:szCs w:val="24"/>
        </w:rPr>
        <w:t xml:space="preserve">), the Procuring Entity shall reject all </w:t>
      </w:r>
      <w:r w:rsidRPr="00387896">
        <w:rPr>
          <w:b w:val="0"/>
          <w:color w:val="231F20"/>
          <w:spacing w:val="-3"/>
          <w:sz w:val="24"/>
          <w:szCs w:val="24"/>
        </w:rPr>
        <w:t xml:space="preserve">Tenders </w:t>
      </w:r>
      <w:r w:rsidRPr="00387896">
        <w:rPr>
          <w:b w:val="0"/>
          <w:color w:val="231F20"/>
          <w:sz w:val="24"/>
          <w:szCs w:val="24"/>
        </w:rPr>
        <w:t>and shall institute or cause competent Government Agencies to institute an investigation</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compromise,</w:t>
      </w:r>
      <w:r w:rsidRPr="00387896">
        <w:rPr>
          <w:b w:val="0"/>
          <w:color w:val="231F20"/>
          <w:spacing w:val="-23"/>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retendering</w:t>
      </w:r>
      <w:r w:rsidRPr="00387896">
        <w:rPr>
          <w:color w:val="231F20"/>
          <w:sz w:val="24"/>
          <w:szCs w:val="24"/>
        </w:rPr>
        <w:t>.</w:t>
      </w:r>
    </w:p>
    <w:p w14:paraId="2122D52A" w14:textId="77777777" w:rsidR="005F5B22" w:rsidRPr="00387896" w:rsidRDefault="00B0057A">
      <w:pPr>
        <w:pStyle w:val="Heading3"/>
        <w:numPr>
          <w:ilvl w:val="0"/>
          <w:numId w:val="48"/>
        </w:numPr>
        <w:tabs>
          <w:tab w:val="left" w:pos="1421"/>
          <w:tab w:val="left" w:pos="1422"/>
        </w:tabs>
        <w:ind w:left="1421" w:right="720" w:hanging="570"/>
        <w:rPr>
          <w:color w:val="231F20"/>
          <w:sz w:val="24"/>
          <w:szCs w:val="24"/>
        </w:rPr>
      </w:pPr>
      <w:bookmarkStart w:id="43" w:name="_TOC_250078"/>
      <w:r w:rsidRPr="00387896">
        <w:rPr>
          <w:color w:val="231F20"/>
          <w:sz w:val="24"/>
          <w:szCs w:val="24"/>
        </w:rPr>
        <w:t>Unbalanced</w:t>
      </w:r>
      <w:r w:rsidRPr="00387896">
        <w:rPr>
          <w:color w:val="231F20"/>
          <w:spacing w:val="-23"/>
          <w:sz w:val="24"/>
          <w:szCs w:val="24"/>
        </w:rPr>
        <w:t xml:space="preserve"> </w:t>
      </w:r>
      <w:r w:rsidRPr="00387896">
        <w:rPr>
          <w:color w:val="231F20"/>
          <w:sz w:val="24"/>
          <w:szCs w:val="24"/>
        </w:rPr>
        <w:t>and/or</w:t>
      </w:r>
      <w:r w:rsidRPr="00387896">
        <w:rPr>
          <w:color w:val="231F20"/>
          <w:spacing w:val="-27"/>
          <w:sz w:val="24"/>
          <w:szCs w:val="24"/>
        </w:rPr>
        <w:t xml:space="preserve"> </w:t>
      </w:r>
      <w:r w:rsidRPr="00387896">
        <w:rPr>
          <w:color w:val="231F20"/>
          <w:sz w:val="24"/>
          <w:szCs w:val="24"/>
        </w:rPr>
        <w:t>Front-Loaded</w:t>
      </w:r>
      <w:r w:rsidRPr="00387896">
        <w:rPr>
          <w:color w:val="231F20"/>
          <w:spacing w:val="-27"/>
          <w:sz w:val="24"/>
          <w:szCs w:val="24"/>
        </w:rPr>
        <w:t xml:space="preserve"> </w:t>
      </w:r>
      <w:bookmarkEnd w:id="43"/>
      <w:r w:rsidRPr="00387896">
        <w:rPr>
          <w:color w:val="231F20"/>
          <w:spacing w:val="-3"/>
          <w:sz w:val="24"/>
          <w:szCs w:val="24"/>
        </w:rPr>
        <w:t>Tenders</w:t>
      </w:r>
    </w:p>
    <w:p w14:paraId="505877B6"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 xml:space="preserve">If in the Procuring Entity's opinion, the Tender that is evaluated as the lowest evaluated price is seriously unbalanced and/or front loaded, the Procuring Entity may require the Tenderer to provide </w:t>
      </w:r>
      <w:r w:rsidRPr="00387896">
        <w:rPr>
          <w:b w:val="0"/>
          <w:color w:val="231F20"/>
          <w:sz w:val="24"/>
          <w:szCs w:val="24"/>
        </w:rPr>
        <w:lastRenderedPageBreak/>
        <w:t>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After the evaluation of the information and detailed price analyses presented by the Tenderer, the Procuring Entity may as appropriate:</w:t>
      </w:r>
    </w:p>
    <w:p w14:paraId="1B2DE07F"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accept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or</w:t>
      </w:r>
    </w:p>
    <w:p w14:paraId="4A0A3B3B" w14:textId="77777777" w:rsidR="005F5B22" w:rsidRPr="00387896" w:rsidRDefault="00B0057A">
      <w:pPr>
        <w:pStyle w:val="ListParagraph"/>
        <w:numPr>
          <w:ilvl w:val="2"/>
          <w:numId w:val="48"/>
        </w:numPr>
        <w:tabs>
          <w:tab w:val="left" w:pos="1971"/>
          <w:tab w:val="left" w:pos="1972"/>
        </w:tabs>
        <w:spacing w:before="47" w:line="230" w:lineRule="auto"/>
        <w:ind w:left="1971" w:right="720" w:hanging="550"/>
        <w:rPr>
          <w:sz w:val="24"/>
          <w:szCs w:val="24"/>
        </w:rPr>
      </w:pPr>
      <w:r w:rsidRPr="00387896">
        <w:rPr>
          <w:color w:val="231F20"/>
          <w:sz w:val="24"/>
          <w:szCs w:val="24"/>
        </w:rPr>
        <w:t>require</w:t>
      </w:r>
      <w:r w:rsidRPr="00387896">
        <w:rPr>
          <w:color w:val="231F20"/>
          <w:spacing w:val="-11"/>
          <w:sz w:val="24"/>
          <w:szCs w:val="24"/>
        </w:rPr>
        <w:t xml:space="preserve"> </w:t>
      </w:r>
      <w:r w:rsidRPr="00387896">
        <w:rPr>
          <w:color w:val="231F20"/>
          <w:sz w:val="24"/>
          <w:szCs w:val="24"/>
        </w:rPr>
        <w:t>that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total</w:t>
      </w:r>
      <w:r w:rsidRPr="00387896">
        <w:rPr>
          <w:color w:val="231F20"/>
          <w:spacing w:val="-11"/>
          <w:sz w:val="24"/>
          <w:szCs w:val="24"/>
        </w:rPr>
        <w:t xml:space="preserve"> </w:t>
      </w:r>
      <w:r w:rsidRPr="00387896">
        <w:rPr>
          <w:color w:val="231F20"/>
          <w:sz w:val="24"/>
          <w:szCs w:val="24"/>
        </w:rPr>
        <w:t>amount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Performance</w:t>
      </w:r>
      <w:r w:rsidRPr="00387896">
        <w:rPr>
          <w:color w:val="231F20"/>
          <w:spacing w:val="-11"/>
          <w:sz w:val="24"/>
          <w:szCs w:val="24"/>
        </w:rPr>
        <w:t xml:space="preserve"> </w:t>
      </w:r>
      <w:r w:rsidRPr="00387896">
        <w:rPr>
          <w:color w:val="231F20"/>
          <w:sz w:val="24"/>
          <w:szCs w:val="24"/>
        </w:rPr>
        <w:t>Security</w:t>
      </w:r>
      <w:r w:rsidRPr="00387896">
        <w:rPr>
          <w:color w:val="231F20"/>
          <w:spacing w:val="-11"/>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increased</w:t>
      </w:r>
      <w:r w:rsidRPr="00387896">
        <w:rPr>
          <w:color w:val="231F20"/>
          <w:spacing w:val="-11"/>
          <w:sz w:val="24"/>
          <w:szCs w:val="24"/>
        </w:rPr>
        <w:t xml:space="preserve"> </w:t>
      </w:r>
      <w:r w:rsidRPr="00387896">
        <w:rPr>
          <w:color w:val="231F20"/>
          <w:sz w:val="24"/>
          <w:szCs w:val="24"/>
        </w:rPr>
        <w:t>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expense</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Tenderer</w:t>
      </w:r>
      <w:r w:rsidRPr="00387896">
        <w:rPr>
          <w:color w:val="231F20"/>
          <w:spacing w:val="-11"/>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a level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exceeding</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30%</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or</w:t>
      </w:r>
    </w:p>
    <w:p w14:paraId="058F3123" w14:textId="77777777" w:rsidR="005F5B22" w:rsidRPr="00387896" w:rsidRDefault="00B0057A">
      <w:pPr>
        <w:pStyle w:val="ListParagraph"/>
        <w:numPr>
          <w:ilvl w:val="2"/>
          <w:numId w:val="48"/>
        </w:numPr>
        <w:tabs>
          <w:tab w:val="left" w:pos="1971"/>
          <w:tab w:val="left" w:pos="1972"/>
        </w:tabs>
        <w:spacing w:before="51" w:line="230" w:lineRule="auto"/>
        <w:ind w:left="1971" w:right="720" w:hanging="550"/>
        <w:rPr>
          <w:sz w:val="24"/>
          <w:szCs w:val="24"/>
        </w:rPr>
      </w:pPr>
      <w:r w:rsidRPr="00387896">
        <w:rPr>
          <w:color w:val="231F20"/>
          <w:sz w:val="24"/>
          <w:szCs w:val="24"/>
        </w:rPr>
        <w:t>agree on a payment mode that eliminates the inherent risk of the Procuring Entity paying too much for undelivered works;</w:t>
      </w:r>
      <w:r w:rsidRPr="00387896">
        <w:rPr>
          <w:color w:val="231F20"/>
          <w:spacing w:val="-45"/>
          <w:sz w:val="24"/>
          <w:szCs w:val="24"/>
        </w:rPr>
        <w:t xml:space="preserve"> </w:t>
      </w:r>
      <w:r w:rsidRPr="00387896">
        <w:rPr>
          <w:color w:val="231F20"/>
          <w:sz w:val="24"/>
          <w:szCs w:val="24"/>
        </w:rPr>
        <w:t>or</w:t>
      </w:r>
    </w:p>
    <w:p w14:paraId="615CB200"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reject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4"/>
          <w:sz w:val="24"/>
          <w:szCs w:val="24"/>
        </w:rPr>
        <w:t>Tender,</w:t>
      </w:r>
    </w:p>
    <w:p w14:paraId="0AF40A98" w14:textId="77777777" w:rsidR="005F5B22" w:rsidRPr="00387896" w:rsidRDefault="00B0057A">
      <w:pPr>
        <w:pStyle w:val="Heading3"/>
        <w:numPr>
          <w:ilvl w:val="0"/>
          <w:numId w:val="48"/>
        </w:numPr>
        <w:tabs>
          <w:tab w:val="left" w:pos="1414"/>
          <w:tab w:val="left" w:pos="1415"/>
        </w:tabs>
        <w:spacing w:before="180"/>
        <w:ind w:left="1414" w:right="720" w:hanging="565"/>
        <w:rPr>
          <w:color w:val="231F20"/>
          <w:sz w:val="24"/>
          <w:szCs w:val="24"/>
        </w:rPr>
      </w:pPr>
      <w:bookmarkStart w:id="44" w:name="_TOC_250077"/>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44"/>
      <w:r w:rsidRPr="00387896">
        <w:rPr>
          <w:color w:val="231F20"/>
          <w:spacing w:val="-4"/>
          <w:sz w:val="24"/>
          <w:szCs w:val="24"/>
        </w:rPr>
        <w:t>Tenderer</w:t>
      </w:r>
    </w:p>
    <w:p w14:paraId="4F471BD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afﬁrmative determination shall be a prerequisite for award of the Contract to the Tenderer. A negative 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Pr="00387896" w:rsidRDefault="00B0057A">
      <w:pPr>
        <w:pStyle w:val="Heading3"/>
        <w:numPr>
          <w:ilvl w:val="0"/>
          <w:numId w:val="48"/>
        </w:numPr>
        <w:tabs>
          <w:tab w:val="left" w:pos="1413"/>
          <w:tab w:val="left" w:pos="1415"/>
        </w:tabs>
        <w:ind w:left="1414" w:right="720" w:hanging="565"/>
        <w:rPr>
          <w:color w:val="231F20"/>
          <w:sz w:val="24"/>
          <w:szCs w:val="24"/>
        </w:rPr>
      </w:pPr>
      <w:bookmarkStart w:id="45" w:name="_TOC_250076"/>
      <w:r w:rsidRPr="00387896">
        <w:rPr>
          <w:color w:val="231F20"/>
          <w:sz w:val="24"/>
          <w:szCs w:val="24"/>
        </w:rPr>
        <w:t>Best</w:t>
      </w:r>
      <w:r w:rsidRPr="00387896">
        <w:rPr>
          <w:color w:val="231F20"/>
          <w:spacing w:val="-23"/>
          <w:sz w:val="24"/>
          <w:szCs w:val="24"/>
        </w:rPr>
        <w:t xml:space="preserve"> </w:t>
      </w:r>
      <w:r w:rsidRPr="00387896">
        <w:rPr>
          <w:color w:val="231F20"/>
          <w:sz w:val="24"/>
          <w:szCs w:val="24"/>
        </w:rPr>
        <w:t>Evaluated</w:t>
      </w:r>
      <w:r w:rsidRPr="00387896">
        <w:rPr>
          <w:color w:val="231F20"/>
          <w:spacing w:val="-26"/>
          <w:sz w:val="24"/>
          <w:szCs w:val="24"/>
        </w:rPr>
        <w:t xml:space="preserve"> </w:t>
      </w:r>
      <w:bookmarkEnd w:id="45"/>
      <w:r w:rsidRPr="00387896">
        <w:rPr>
          <w:color w:val="231F20"/>
          <w:spacing w:val="-4"/>
          <w:sz w:val="24"/>
          <w:szCs w:val="24"/>
        </w:rPr>
        <w:t>Tender</w:t>
      </w:r>
    </w:p>
    <w:p w14:paraId="7B35B697" w14:textId="77777777" w:rsidR="005F5B22" w:rsidRPr="00387896" w:rsidRDefault="00B0057A">
      <w:pPr>
        <w:pStyle w:val="Heading3"/>
        <w:numPr>
          <w:ilvl w:val="1"/>
          <w:numId w:val="102"/>
        </w:numPr>
        <w:tabs>
          <w:tab w:val="left" w:pos="1413"/>
          <w:tab w:val="left" w:pos="1414"/>
        </w:tabs>
        <w:ind w:right="720"/>
        <w:rPr>
          <w:b w:val="0"/>
          <w:color w:val="231F20"/>
          <w:sz w:val="24"/>
          <w:szCs w:val="24"/>
        </w:rPr>
      </w:pPr>
      <w:r w:rsidRPr="00387896">
        <w:rPr>
          <w:b w:val="0"/>
          <w:color w:val="231F20"/>
          <w:sz w:val="24"/>
          <w:szCs w:val="24"/>
        </w:rPr>
        <w:t xml:space="preserve">Having compared the evaluated prices of Tenders, the Procuring Entity shall determine the Best Evaluated </w:t>
      </w:r>
      <w:r w:rsidRPr="00387896">
        <w:rPr>
          <w:b w:val="0"/>
          <w:color w:val="231F20"/>
          <w:spacing w:val="-5"/>
          <w:sz w:val="24"/>
          <w:szCs w:val="24"/>
        </w:rPr>
        <w:t>Tender.</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Best</w:t>
      </w:r>
      <w:r w:rsidRPr="00387896">
        <w:rPr>
          <w:b w:val="0"/>
          <w:color w:val="231F20"/>
          <w:spacing w:val="-14"/>
          <w:sz w:val="24"/>
          <w:szCs w:val="24"/>
        </w:rPr>
        <w:t xml:space="preserve"> </w:t>
      </w:r>
      <w:r w:rsidRPr="00387896">
        <w:rPr>
          <w:b w:val="0"/>
          <w:color w:val="231F20"/>
          <w:sz w:val="24"/>
          <w:szCs w:val="24"/>
        </w:rPr>
        <w:t>Evaluated</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that</w:t>
      </w:r>
      <w:r w:rsidRPr="00387896">
        <w:rPr>
          <w:b w:val="0"/>
          <w:color w:val="231F20"/>
          <w:spacing w:val="-14"/>
          <w:sz w:val="24"/>
          <w:szCs w:val="24"/>
        </w:rPr>
        <w:t xml:space="preserve"> </w:t>
      </w:r>
      <w:r w:rsidRPr="00387896">
        <w:rPr>
          <w:b w:val="0"/>
          <w:color w:val="231F20"/>
          <w:sz w:val="24"/>
          <w:szCs w:val="24"/>
        </w:rPr>
        <w:t>meets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Qualiﬁcation</w:t>
      </w:r>
      <w:r w:rsidRPr="00387896">
        <w:rPr>
          <w:b w:val="0"/>
          <w:color w:val="231F20"/>
          <w:spacing w:val="-14"/>
          <w:sz w:val="24"/>
          <w:szCs w:val="24"/>
        </w:rPr>
        <w:t xml:space="preserve"> </w:t>
      </w:r>
      <w:r w:rsidRPr="00387896">
        <w:rPr>
          <w:b w:val="0"/>
          <w:color w:val="231F20"/>
          <w:sz w:val="24"/>
          <w:szCs w:val="24"/>
        </w:rPr>
        <w:t>Criteria</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 xml:space="preserve">whose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been</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be:</w:t>
      </w:r>
    </w:p>
    <w:p w14:paraId="56AAA668" w14:textId="77777777" w:rsidR="005F5B22" w:rsidRPr="00387896" w:rsidRDefault="00B0057A">
      <w:pPr>
        <w:pStyle w:val="ListParagraph"/>
        <w:numPr>
          <w:ilvl w:val="2"/>
          <w:numId w:val="48"/>
        </w:numPr>
        <w:tabs>
          <w:tab w:val="left" w:pos="1983"/>
          <w:tab w:val="left" w:pos="1984"/>
        </w:tabs>
        <w:spacing w:before="43"/>
        <w:ind w:left="1983" w:right="720" w:hanging="570"/>
        <w:rPr>
          <w:sz w:val="24"/>
          <w:szCs w:val="24"/>
        </w:rPr>
      </w:pPr>
      <w:r w:rsidRPr="00387896">
        <w:rPr>
          <w:color w:val="231F20"/>
          <w:sz w:val="24"/>
          <w:szCs w:val="24"/>
        </w:rPr>
        <w:t>Most</w:t>
      </w:r>
      <w:r w:rsidRPr="00387896">
        <w:rPr>
          <w:color w:val="231F20"/>
          <w:spacing w:val="-22"/>
          <w:sz w:val="24"/>
          <w:szCs w:val="24"/>
        </w:rPr>
        <w:t xml:space="preserve"> </w:t>
      </w:r>
      <w:r w:rsidRPr="00387896">
        <w:rPr>
          <w:color w:val="231F20"/>
          <w:sz w:val="24"/>
          <w:szCs w:val="24"/>
        </w:rPr>
        <w:t>responsive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BBEBED1" w14:textId="77777777" w:rsidR="005F5B22" w:rsidRPr="00387896" w:rsidRDefault="00B0057A">
      <w:pPr>
        <w:pStyle w:val="ListParagraph"/>
        <w:numPr>
          <w:ilvl w:val="2"/>
          <w:numId w:val="48"/>
        </w:numPr>
        <w:tabs>
          <w:tab w:val="left" w:pos="1983"/>
          <w:tab w:val="left" w:pos="1984"/>
        </w:tabs>
        <w:spacing w:before="39"/>
        <w:ind w:left="1983" w:right="720" w:hanging="57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lowest</w:t>
      </w:r>
      <w:r w:rsidRPr="00387896">
        <w:rPr>
          <w:color w:val="231F20"/>
          <w:spacing w:val="-23"/>
          <w:sz w:val="24"/>
          <w:szCs w:val="24"/>
        </w:rPr>
        <w:t xml:space="preserve"> </w:t>
      </w:r>
      <w:r w:rsidRPr="00387896">
        <w:rPr>
          <w:color w:val="231F20"/>
          <w:sz w:val="24"/>
          <w:szCs w:val="24"/>
        </w:rPr>
        <w:t>evaluated</w:t>
      </w:r>
      <w:r w:rsidRPr="00387896">
        <w:rPr>
          <w:color w:val="231F20"/>
          <w:spacing w:val="-23"/>
          <w:sz w:val="24"/>
          <w:szCs w:val="24"/>
        </w:rPr>
        <w:t xml:space="preserve"> </w:t>
      </w:r>
      <w:r w:rsidRPr="00387896">
        <w:rPr>
          <w:color w:val="231F20"/>
          <w:sz w:val="24"/>
          <w:szCs w:val="24"/>
        </w:rPr>
        <w:t>price.</w:t>
      </w:r>
    </w:p>
    <w:p w14:paraId="0FAB4C5E" w14:textId="591DDEDE" w:rsidR="005F5B22" w:rsidRPr="00387896" w:rsidRDefault="00B0057A">
      <w:pPr>
        <w:pStyle w:val="Heading3"/>
        <w:numPr>
          <w:ilvl w:val="0"/>
          <w:numId w:val="48"/>
        </w:numPr>
        <w:tabs>
          <w:tab w:val="left" w:pos="1413"/>
          <w:tab w:val="left" w:pos="1414"/>
        </w:tabs>
        <w:spacing w:before="234"/>
        <w:ind w:left="1413" w:right="720" w:hanging="565"/>
        <w:rPr>
          <w:color w:val="231F20"/>
          <w:sz w:val="24"/>
          <w:szCs w:val="24"/>
        </w:rPr>
      </w:pPr>
      <w:bookmarkStart w:id="46" w:name="_TOC_250075"/>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2"/>
          <w:sz w:val="24"/>
          <w:szCs w:val="24"/>
        </w:rPr>
        <w:t xml:space="preserve"> </w:t>
      </w:r>
      <w:r w:rsidRPr="00387896">
        <w:rPr>
          <w:color w:val="231F20"/>
          <w:sz w:val="24"/>
          <w:szCs w:val="24"/>
        </w:rPr>
        <w:t>Right</w:t>
      </w:r>
      <w:r w:rsidRPr="00387896">
        <w:rPr>
          <w:color w:val="231F20"/>
          <w:spacing w:val="-23"/>
          <w:sz w:val="24"/>
          <w:szCs w:val="24"/>
        </w:rPr>
        <w:t xml:space="preserve"> </w:t>
      </w:r>
      <w:r w:rsidRPr="00387896">
        <w:rPr>
          <w:color w:val="231F20"/>
          <w:sz w:val="24"/>
          <w:szCs w:val="24"/>
        </w:rPr>
        <w:t>to</w:t>
      </w:r>
      <w:r w:rsidRPr="00387896">
        <w:rPr>
          <w:color w:val="231F20"/>
          <w:spacing w:val="-36"/>
          <w:sz w:val="24"/>
          <w:szCs w:val="24"/>
        </w:rPr>
        <w:t xml:space="preserve"> </w:t>
      </w:r>
      <w:r w:rsidRPr="00387896">
        <w:rPr>
          <w:color w:val="231F20"/>
          <w:sz w:val="24"/>
          <w:szCs w:val="24"/>
        </w:rPr>
        <w:t>Accept</w:t>
      </w:r>
      <w:r w:rsidRPr="00387896">
        <w:rPr>
          <w:color w:val="231F20"/>
          <w:spacing w:val="-36"/>
          <w:sz w:val="24"/>
          <w:szCs w:val="24"/>
        </w:rPr>
        <w:t xml:space="preserve"> </w:t>
      </w:r>
      <w:r w:rsidRPr="00387896">
        <w:rPr>
          <w:color w:val="231F20"/>
          <w:sz w:val="24"/>
          <w:szCs w:val="24"/>
        </w:rPr>
        <w:t>Any</w:t>
      </w:r>
      <w:r w:rsidRPr="00387896">
        <w:rPr>
          <w:color w:val="231F20"/>
          <w:spacing w:val="-27"/>
          <w:sz w:val="24"/>
          <w:szCs w:val="24"/>
        </w:rPr>
        <w:t xml:space="preserve"> </w:t>
      </w:r>
      <w:r w:rsidRPr="00387896">
        <w:rPr>
          <w:color w:val="231F20"/>
          <w:spacing w:val="-6"/>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Reject</w:t>
      </w:r>
      <w:r w:rsidRPr="00387896">
        <w:rPr>
          <w:color w:val="231F20"/>
          <w:spacing w:val="-35"/>
          <w:sz w:val="24"/>
          <w:szCs w:val="24"/>
        </w:rPr>
        <w:t xml:space="preserve"> </w:t>
      </w:r>
      <w:r w:rsidRPr="00387896">
        <w:rPr>
          <w:color w:val="231F20"/>
          <w:sz w:val="24"/>
          <w:szCs w:val="24"/>
        </w:rPr>
        <w:t>Any</w:t>
      </w:r>
      <w:r w:rsidRPr="00387896">
        <w:rPr>
          <w:color w:val="231F20"/>
          <w:spacing w:val="-22"/>
          <w:sz w:val="24"/>
          <w:szCs w:val="24"/>
        </w:rPr>
        <w:t xml:space="preserve"> </w:t>
      </w:r>
      <w:r w:rsidR="00F66756" w:rsidRPr="00387896">
        <w:rPr>
          <w:color w:val="231F20"/>
          <w:spacing w:val="2"/>
          <w:sz w:val="24"/>
          <w:szCs w:val="24"/>
        </w:rPr>
        <w:t>or All</w:t>
      </w:r>
      <w:r w:rsidRPr="00387896">
        <w:rPr>
          <w:color w:val="231F20"/>
          <w:spacing w:val="-27"/>
          <w:sz w:val="24"/>
          <w:szCs w:val="24"/>
        </w:rPr>
        <w:t xml:space="preserve"> </w:t>
      </w:r>
      <w:bookmarkEnd w:id="46"/>
      <w:r w:rsidRPr="00387896">
        <w:rPr>
          <w:color w:val="231F20"/>
          <w:spacing w:val="-3"/>
          <w:sz w:val="24"/>
          <w:szCs w:val="24"/>
        </w:rPr>
        <w:t>Tenders.</w:t>
      </w:r>
    </w:p>
    <w:p w14:paraId="399D701D" w14:textId="77777777" w:rsidR="005F5B22" w:rsidRPr="00387896" w:rsidRDefault="00B0057A">
      <w:pPr>
        <w:pStyle w:val="Heading3"/>
        <w:numPr>
          <w:ilvl w:val="1"/>
          <w:numId w:val="10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Procuring</w:t>
      </w:r>
      <w:r w:rsidRPr="00387896">
        <w:rPr>
          <w:b w:val="0"/>
          <w:color w:val="231F20"/>
          <w:spacing w:val="-11"/>
          <w:sz w:val="24"/>
          <w:szCs w:val="24"/>
        </w:rPr>
        <w:t xml:space="preserve"> </w:t>
      </w:r>
      <w:r w:rsidRPr="00387896">
        <w:rPr>
          <w:b w:val="0"/>
          <w:color w:val="231F20"/>
          <w:sz w:val="24"/>
          <w:szCs w:val="24"/>
        </w:rPr>
        <w:t>Entity</w:t>
      </w:r>
      <w:r w:rsidRPr="00387896">
        <w:rPr>
          <w:b w:val="0"/>
          <w:color w:val="231F20"/>
          <w:spacing w:val="-11"/>
          <w:sz w:val="24"/>
          <w:szCs w:val="24"/>
        </w:rPr>
        <w:t xml:space="preserve"> </w:t>
      </w:r>
      <w:r w:rsidRPr="00387896">
        <w:rPr>
          <w:b w:val="0"/>
          <w:color w:val="231F20"/>
          <w:sz w:val="24"/>
          <w:szCs w:val="24"/>
        </w:rPr>
        <w:t>reserves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right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accept</w:t>
      </w:r>
      <w:r w:rsidRPr="00387896">
        <w:rPr>
          <w:b w:val="0"/>
          <w:color w:val="231F20"/>
          <w:spacing w:val="-11"/>
          <w:sz w:val="24"/>
          <w:szCs w:val="24"/>
        </w:rPr>
        <w:t xml:space="preserve"> </w:t>
      </w:r>
      <w:r w:rsidRPr="00387896">
        <w:rPr>
          <w:b w:val="0"/>
          <w:color w:val="231F20"/>
          <w:sz w:val="24"/>
          <w:szCs w:val="24"/>
        </w:rPr>
        <w:t>or</w:t>
      </w:r>
      <w:r w:rsidRPr="00387896">
        <w:rPr>
          <w:b w:val="0"/>
          <w:color w:val="231F20"/>
          <w:spacing w:val="-11"/>
          <w:sz w:val="24"/>
          <w:szCs w:val="24"/>
        </w:rPr>
        <w:t xml:space="preserve"> </w:t>
      </w:r>
      <w:r w:rsidRPr="00387896">
        <w:rPr>
          <w:b w:val="0"/>
          <w:color w:val="231F20"/>
          <w:sz w:val="24"/>
          <w:szCs w:val="24"/>
        </w:rPr>
        <w:t>reject</w:t>
      </w:r>
      <w:r w:rsidRPr="00387896">
        <w:rPr>
          <w:b w:val="0"/>
          <w:color w:val="231F20"/>
          <w:spacing w:val="-11"/>
          <w:sz w:val="24"/>
          <w:szCs w:val="24"/>
        </w:rPr>
        <w:t xml:space="preserve"> </w:t>
      </w:r>
      <w:r w:rsidRPr="00387896">
        <w:rPr>
          <w:b w:val="0"/>
          <w:color w:val="231F20"/>
          <w:sz w:val="24"/>
          <w:szCs w:val="24"/>
        </w:rPr>
        <w:t>any</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annul</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process</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reject all</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prior</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Contract</w:t>
      </w:r>
      <w:r w:rsidRPr="00387896">
        <w:rPr>
          <w:b w:val="0"/>
          <w:color w:val="231F20"/>
          <w:spacing w:val="-18"/>
          <w:sz w:val="24"/>
          <w:szCs w:val="24"/>
        </w:rPr>
        <w:t xml:space="preserve"> </w:t>
      </w:r>
      <w:r w:rsidRPr="00387896">
        <w:rPr>
          <w:b w:val="0"/>
          <w:color w:val="231F20"/>
          <w:spacing w:val="-4"/>
          <w:sz w:val="24"/>
          <w:szCs w:val="24"/>
        </w:rPr>
        <w:t>Award,</w:t>
      </w:r>
      <w:r w:rsidRPr="00387896">
        <w:rPr>
          <w:b w:val="0"/>
          <w:color w:val="231F20"/>
          <w:spacing w:val="-6"/>
          <w:sz w:val="24"/>
          <w:szCs w:val="24"/>
        </w:rPr>
        <w:t xml:space="preserve"> </w:t>
      </w:r>
      <w:r w:rsidRPr="00387896">
        <w:rPr>
          <w:b w:val="0"/>
          <w:color w:val="231F20"/>
          <w:sz w:val="24"/>
          <w:szCs w:val="24"/>
        </w:rPr>
        <w:t>without</w:t>
      </w:r>
      <w:r w:rsidRPr="00387896">
        <w:rPr>
          <w:b w:val="0"/>
          <w:color w:val="231F20"/>
          <w:spacing w:val="-6"/>
          <w:sz w:val="24"/>
          <w:szCs w:val="24"/>
        </w:rPr>
        <w:t xml:space="preserve"> </w:t>
      </w:r>
      <w:r w:rsidRPr="00387896">
        <w:rPr>
          <w:b w:val="0"/>
          <w:color w:val="231F20"/>
          <w:sz w:val="24"/>
          <w:szCs w:val="24"/>
        </w:rPr>
        <w:t>thereby</w:t>
      </w:r>
      <w:r w:rsidRPr="00387896">
        <w:rPr>
          <w:b w:val="0"/>
          <w:color w:val="231F20"/>
          <w:spacing w:val="-6"/>
          <w:sz w:val="24"/>
          <w:szCs w:val="24"/>
        </w:rPr>
        <w:t xml:space="preserve"> </w:t>
      </w:r>
      <w:r w:rsidRPr="00387896">
        <w:rPr>
          <w:b w:val="0"/>
          <w:color w:val="231F20"/>
          <w:sz w:val="24"/>
          <w:szCs w:val="24"/>
        </w:rPr>
        <w:t>incurring</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liability</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10"/>
          <w:sz w:val="24"/>
          <w:szCs w:val="24"/>
        </w:rPr>
        <w:t xml:space="preserve"> </w:t>
      </w:r>
      <w:r w:rsidRPr="00387896">
        <w:rPr>
          <w:b w:val="0"/>
          <w:color w:val="231F20"/>
          <w:sz w:val="24"/>
          <w:szCs w:val="24"/>
        </w:rPr>
        <w:t>Tenderers.</w:t>
      </w:r>
      <w:r w:rsidRPr="00387896">
        <w:rPr>
          <w:b w:val="0"/>
          <w:color w:val="231F20"/>
          <w:spacing w:val="-6"/>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case</w:t>
      </w:r>
      <w:r w:rsidRPr="00387896">
        <w:rPr>
          <w:b w:val="0"/>
          <w:color w:val="231F20"/>
          <w:spacing w:val="-6"/>
          <w:sz w:val="24"/>
          <w:szCs w:val="24"/>
        </w:rPr>
        <w:t xml:space="preserve"> </w:t>
      </w:r>
      <w:r w:rsidRPr="00387896">
        <w:rPr>
          <w:b w:val="0"/>
          <w:color w:val="231F20"/>
          <w:sz w:val="24"/>
          <w:szCs w:val="24"/>
        </w:rPr>
        <w:t xml:space="preserve">of annulment, all Tenderers shall be notiﬁed with reasons and all </w:t>
      </w:r>
      <w:r w:rsidRPr="00387896">
        <w:rPr>
          <w:b w:val="0"/>
          <w:color w:val="231F20"/>
          <w:spacing w:val="-3"/>
          <w:sz w:val="24"/>
          <w:szCs w:val="24"/>
        </w:rPr>
        <w:t xml:space="preserve">Tenders </w:t>
      </w:r>
      <w:r w:rsidRPr="00387896">
        <w:rPr>
          <w:b w:val="0"/>
          <w:color w:val="231F20"/>
          <w:sz w:val="24"/>
          <w:szCs w:val="24"/>
        </w:rPr>
        <w:t xml:space="preserve">submitted </w:t>
      </w:r>
      <w:r w:rsidRPr="00387896">
        <w:rPr>
          <w:b w:val="0"/>
          <w:color w:val="231F20"/>
          <w:sz w:val="24"/>
          <w:szCs w:val="24"/>
        </w:rPr>
        <w:lastRenderedPageBreak/>
        <w:t xml:space="preserve">and speciﬁcally, </w:t>
      </w:r>
      <w:r w:rsidRPr="00387896">
        <w:rPr>
          <w:b w:val="0"/>
          <w:color w:val="231F20"/>
          <w:spacing w:val="-3"/>
          <w:sz w:val="24"/>
          <w:szCs w:val="24"/>
        </w:rPr>
        <w:t xml:space="preserve">Tender </w:t>
      </w:r>
      <w:r w:rsidRPr="00387896">
        <w:rPr>
          <w:b w:val="0"/>
          <w:color w:val="231F20"/>
          <w:sz w:val="24"/>
          <w:szCs w:val="24"/>
        </w:rPr>
        <w:t>securities,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67E2EAB0" w14:textId="77777777" w:rsidR="005F5B22" w:rsidRPr="00387896" w:rsidRDefault="00B0057A" w:rsidP="00FB1DC8">
      <w:pPr>
        <w:pStyle w:val="Heading3"/>
        <w:ind w:left="848" w:right="720"/>
        <w:rPr>
          <w:sz w:val="24"/>
          <w:szCs w:val="24"/>
        </w:rPr>
      </w:pPr>
      <w:bookmarkStart w:id="47" w:name="_TOC_250074"/>
      <w:bookmarkEnd w:id="47"/>
      <w:r w:rsidRPr="00387896">
        <w:rPr>
          <w:color w:val="231F20"/>
          <w:sz w:val="24"/>
          <w:szCs w:val="24"/>
        </w:rPr>
        <w:t>F. Award of Contract</w:t>
      </w:r>
    </w:p>
    <w:p w14:paraId="07526032" w14:textId="77777777" w:rsidR="005F5B22" w:rsidRPr="00387896" w:rsidRDefault="00B0057A">
      <w:pPr>
        <w:pStyle w:val="Heading3"/>
        <w:numPr>
          <w:ilvl w:val="0"/>
          <w:numId w:val="48"/>
        </w:numPr>
        <w:tabs>
          <w:tab w:val="left" w:pos="1413"/>
          <w:tab w:val="left" w:pos="1414"/>
        </w:tabs>
        <w:spacing w:before="235"/>
        <w:ind w:left="1413" w:right="720" w:hanging="565"/>
        <w:rPr>
          <w:color w:val="231F20"/>
          <w:sz w:val="24"/>
          <w:szCs w:val="24"/>
        </w:rPr>
      </w:pPr>
      <w:bookmarkStart w:id="48" w:name="_TOC_250073"/>
      <w:r w:rsidRPr="00387896">
        <w:rPr>
          <w:color w:val="231F20"/>
          <w:spacing w:val="-4"/>
          <w:sz w:val="24"/>
          <w:szCs w:val="24"/>
        </w:rPr>
        <w:t>Award</w:t>
      </w:r>
      <w:r w:rsidRPr="00387896">
        <w:rPr>
          <w:color w:val="231F20"/>
          <w:spacing w:val="-22"/>
          <w:sz w:val="24"/>
          <w:szCs w:val="24"/>
        </w:rPr>
        <w:t xml:space="preserve"> </w:t>
      </w:r>
      <w:bookmarkEnd w:id="48"/>
      <w:r w:rsidRPr="00387896">
        <w:rPr>
          <w:color w:val="231F20"/>
          <w:sz w:val="24"/>
          <w:szCs w:val="24"/>
        </w:rPr>
        <w:t>Criteria</w:t>
      </w:r>
    </w:p>
    <w:p w14:paraId="7E41141C" w14:textId="77777777" w:rsidR="005F5B22" w:rsidRPr="00387896" w:rsidRDefault="00B0057A">
      <w:pPr>
        <w:pStyle w:val="Heading3"/>
        <w:numPr>
          <w:ilvl w:val="1"/>
          <w:numId w:val="104"/>
        </w:numPr>
        <w:tabs>
          <w:tab w:val="left" w:pos="1413"/>
          <w:tab w:val="left" w:pos="1414"/>
        </w:tabs>
        <w:ind w:right="720"/>
        <w:rPr>
          <w:b w:val="0"/>
          <w:sz w:val="24"/>
          <w:szCs w:val="24"/>
        </w:rPr>
      </w:pP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7"/>
          <w:sz w:val="24"/>
          <w:szCs w:val="24"/>
        </w:rPr>
        <w:t xml:space="preserve"> </w:t>
      </w:r>
      <w:r w:rsidRPr="00387896">
        <w:rPr>
          <w:b w:val="0"/>
          <w:color w:val="231F20"/>
          <w:sz w:val="24"/>
          <w:szCs w:val="24"/>
        </w:rPr>
        <w:t>shall</w:t>
      </w:r>
      <w:r w:rsidRPr="00387896">
        <w:rPr>
          <w:b w:val="0"/>
          <w:color w:val="231F20"/>
          <w:spacing w:val="-17"/>
          <w:sz w:val="24"/>
          <w:szCs w:val="24"/>
        </w:rPr>
        <w:t xml:space="preserve"> </w:t>
      </w:r>
      <w:r w:rsidRPr="00387896">
        <w:rPr>
          <w:b w:val="0"/>
          <w:color w:val="231F20"/>
          <w:sz w:val="24"/>
          <w:szCs w:val="24"/>
        </w:rPr>
        <w:t>award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Contract</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successful</w:t>
      </w:r>
      <w:r w:rsidRPr="00387896">
        <w:rPr>
          <w:b w:val="0"/>
          <w:color w:val="231F20"/>
          <w:spacing w:val="-17"/>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whose</w:t>
      </w:r>
      <w:r w:rsidRPr="00387896">
        <w:rPr>
          <w:b w:val="0"/>
          <w:color w:val="231F20"/>
          <w:spacing w:val="-17"/>
          <w:sz w:val="24"/>
          <w:szCs w:val="24"/>
        </w:rPr>
        <w:t xml:space="preserve"> </w:t>
      </w:r>
      <w:r w:rsidRPr="00387896">
        <w:rPr>
          <w:b w:val="0"/>
          <w:color w:val="231F20"/>
          <w:sz w:val="24"/>
          <w:szCs w:val="24"/>
        </w:rPr>
        <w:t>tender</w:t>
      </w:r>
      <w:r w:rsidRPr="00387896">
        <w:rPr>
          <w:b w:val="0"/>
          <w:color w:val="231F20"/>
          <w:spacing w:val="-17"/>
          <w:sz w:val="24"/>
          <w:szCs w:val="24"/>
        </w:rPr>
        <w:t xml:space="preserve"> </w:t>
      </w:r>
      <w:r w:rsidRPr="00387896">
        <w:rPr>
          <w:b w:val="0"/>
          <w:color w:val="231F20"/>
          <w:sz w:val="24"/>
          <w:szCs w:val="24"/>
        </w:rPr>
        <w:t>has</w:t>
      </w:r>
      <w:r w:rsidRPr="00387896">
        <w:rPr>
          <w:b w:val="0"/>
          <w:color w:val="231F20"/>
          <w:spacing w:val="-17"/>
          <w:sz w:val="24"/>
          <w:szCs w:val="24"/>
        </w:rPr>
        <w:t xml:space="preserve"> </w:t>
      </w:r>
      <w:r w:rsidRPr="00387896">
        <w:rPr>
          <w:b w:val="0"/>
          <w:color w:val="231F20"/>
          <w:sz w:val="24"/>
          <w:szCs w:val="24"/>
        </w:rPr>
        <w:t>been</w:t>
      </w:r>
      <w:r w:rsidRPr="00387896">
        <w:rPr>
          <w:b w:val="0"/>
          <w:color w:val="231F20"/>
          <w:spacing w:val="-17"/>
          <w:sz w:val="24"/>
          <w:szCs w:val="24"/>
        </w:rPr>
        <w:t xml:space="preserve"> </w:t>
      </w:r>
      <w:r w:rsidRPr="00387896">
        <w:rPr>
          <w:b w:val="0"/>
          <w:color w:val="231F20"/>
          <w:sz w:val="24"/>
          <w:szCs w:val="24"/>
        </w:rPr>
        <w:t>determined</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be 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7"/>
          <w:sz w:val="24"/>
          <w:szCs w:val="24"/>
        </w:rPr>
        <w:t xml:space="preserve"> </w:t>
      </w:r>
      <w:r w:rsidRPr="00387896">
        <w:rPr>
          <w:b w:val="0"/>
          <w:color w:val="231F20"/>
          <w:spacing w:val="-5"/>
          <w:sz w:val="24"/>
          <w:szCs w:val="24"/>
        </w:rPr>
        <w:t>Tender.</w:t>
      </w:r>
    </w:p>
    <w:p w14:paraId="21AD6DFC" w14:textId="77777777" w:rsidR="005F5B22" w:rsidRPr="00387896" w:rsidRDefault="00B0057A">
      <w:pPr>
        <w:pStyle w:val="Heading3"/>
        <w:numPr>
          <w:ilvl w:val="0"/>
          <w:numId w:val="48"/>
        </w:numPr>
        <w:tabs>
          <w:tab w:val="left" w:pos="1413"/>
          <w:tab w:val="left" w:pos="1414"/>
        </w:tabs>
        <w:spacing w:before="237"/>
        <w:ind w:left="1413" w:right="720" w:hanging="565"/>
        <w:rPr>
          <w:color w:val="231F20"/>
          <w:sz w:val="24"/>
          <w:szCs w:val="24"/>
        </w:rPr>
      </w:pPr>
      <w:bookmarkStart w:id="49" w:name="_TOC_250072"/>
      <w:r w:rsidRPr="00387896">
        <w:rPr>
          <w:color w:val="231F20"/>
          <w:sz w:val="24"/>
          <w:szCs w:val="24"/>
        </w:rPr>
        <w:t>Notice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Intention</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enter</w:t>
      </w:r>
      <w:r w:rsidRPr="00387896">
        <w:rPr>
          <w:color w:val="231F20"/>
          <w:spacing w:val="-27"/>
          <w:sz w:val="24"/>
          <w:szCs w:val="24"/>
        </w:rPr>
        <w:t xml:space="preserve"> </w:t>
      </w:r>
      <w:r w:rsidRPr="00387896">
        <w:rPr>
          <w:color w:val="231F20"/>
          <w:sz w:val="24"/>
          <w:szCs w:val="24"/>
        </w:rPr>
        <w:t>into</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bookmarkEnd w:id="49"/>
      <w:r w:rsidRPr="00387896">
        <w:rPr>
          <w:color w:val="231F20"/>
          <w:sz w:val="24"/>
          <w:szCs w:val="24"/>
        </w:rPr>
        <w:t>Contract</w:t>
      </w:r>
    </w:p>
    <w:p w14:paraId="1561211C" w14:textId="77777777" w:rsidR="005F5B22" w:rsidRPr="00387896" w:rsidRDefault="00B0057A">
      <w:pPr>
        <w:pStyle w:val="Heading3"/>
        <w:numPr>
          <w:ilvl w:val="1"/>
          <w:numId w:val="105"/>
        </w:numPr>
        <w:tabs>
          <w:tab w:val="left" w:pos="1413"/>
          <w:tab w:val="left" w:pos="1414"/>
        </w:tabs>
        <w:ind w:right="720"/>
        <w:rPr>
          <w:b w:val="0"/>
          <w:sz w:val="24"/>
          <w:szCs w:val="24"/>
        </w:rPr>
      </w:pPr>
      <w:r w:rsidRPr="00387896">
        <w:rPr>
          <w:b w:val="0"/>
          <w:color w:val="231F20"/>
          <w:sz w:val="24"/>
          <w:szCs w:val="24"/>
        </w:rPr>
        <w:t>Upon</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contract</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Prior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expiry</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pacing w:val="-4"/>
          <w:sz w:val="24"/>
          <w:szCs w:val="24"/>
        </w:rPr>
        <w:t>Validity</w:t>
      </w:r>
      <w:r w:rsidRPr="00387896">
        <w:rPr>
          <w:b w:val="0"/>
          <w:color w:val="231F20"/>
          <w:spacing w:val="-19"/>
          <w:sz w:val="24"/>
          <w:szCs w:val="24"/>
        </w:rPr>
        <w:t xml:space="preserve"> </w:t>
      </w:r>
      <w:r w:rsidRPr="00387896">
        <w:rPr>
          <w:b w:val="0"/>
          <w:color w:val="231F20"/>
          <w:sz w:val="24"/>
          <w:szCs w:val="24"/>
        </w:rPr>
        <w:t>Period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issue</w:t>
      </w:r>
      <w:r w:rsidRPr="00387896">
        <w:rPr>
          <w:b w:val="0"/>
          <w:color w:val="231F20"/>
          <w:spacing w:val="-18"/>
          <w:sz w:val="24"/>
          <w:szCs w:val="24"/>
        </w:rPr>
        <w:t xml:space="preserve"> </w:t>
      </w:r>
      <w:r w:rsidRPr="00387896">
        <w:rPr>
          <w:b w:val="0"/>
          <w:color w:val="231F20"/>
          <w:sz w:val="24"/>
          <w:szCs w:val="24"/>
        </w:rPr>
        <w:t>a 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Intention</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Enter</w:t>
      </w:r>
      <w:r w:rsidRPr="00387896">
        <w:rPr>
          <w:b w:val="0"/>
          <w:color w:val="231F20"/>
          <w:spacing w:val="-12"/>
          <w:sz w:val="24"/>
          <w:szCs w:val="24"/>
        </w:rPr>
        <w:t xml:space="preserve"> </w:t>
      </w:r>
      <w:r w:rsidRPr="00387896">
        <w:rPr>
          <w:b w:val="0"/>
          <w:color w:val="231F20"/>
          <w:sz w:val="24"/>
          <w:szCs w:val="24"/>
        </w:rPr>
        <w:t>into</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Contract</w:t>
      </w:r>
      <w:r w:rsidRPr="00387896">
        <w:rPr>
          <w:b w:val="0"/>
          <w:color w:val="231F20"/>
          <w:spacing w:val="-12"/>
          <w:sz w:val="24"/>
          <w:szCs w:val="24"/>
        </w:rPr>
        <w:t xml:space="preserve"> </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award</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all</w:t>
      </w:r>
      <w:r w:rsidRPr="00387896">
        <w:rPr>
          <w:b w:val="0"/>
          <w:color w:val="231F20"/>
          <w:spacing w:val="-12"/>
          <w:sz w:val="24"/>
          <w:szCs w:val="24"/>
        </w:rPr>
        <w:t xml:space="preserve"> </w:t>
      </w:r>
      <w:r w:rsidRPr="00387896">
        <w:rPr>
          <w:b w:val="0"/>
          <w:color w:val="231F20"/>
          <w:sz w:val="24"/>
          <w:szCs w:val="24"/>
        </w:rPr>
        <w:t>tenderers</w:t>
      </w:r>
      <w:r w:rsidRPr="00387896">
        <w:rPr>
          <w:b w:val="0"/>
          <w:color w:val="231F20"/>
          <w:spacing w:val="-12"/>
          <w:sz w:val="24"/>
          <w:szCs w:val="24"/>
        </w:rPr>
        <w:t xml:space="preserve"> </w:t>
      </w:r>
      <w:r w:rsidRPr="00387896">
        <w:rPr>
          <w:b w:val="0"/>
          <w:color w:val="231F20"/>
          <w:sz w:val="24"/>
          <w:szCs w:val="24"/>
        </w:rPr>
        <w:t>which</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contain,</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a minimum,</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information:</w:t>
      </w:r>
    </w:p>
    <w:p w14:paraId="4A3FEA5D" w14:textId="77777777" w:rsidR="005F5B22" w:rsidRPr="00387896" w:rsidRDefault="00B0057A">
      <w:pPr>
        <w:pStyle w:val="ListParagraph"/>
        <w:numPr>
          <w:ilvl w:val="0"/>
          <w:numId w:val="40"/>
        </w:numPr>
        <w:tabs>
          <w:tab w:val="left" w:pos="1974"/>
        </w:tabs>
        <w:spacing w:before="43"/>
        <w:ind w:right="720" w:hanging="572"/>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submitting</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4"/>
          <w:sz w:val="24"/>
          <w:szCs w:val="24"/>
        </w:rPr>
        <w:t xml:space="preserve"> </w:t>
      </w:r>
      <w:r w:rsidRPr="00387896">
        <w:rPr>
          <w:color w:val="231F20"/>
          <w:sz w:val="24"/>
          <w:szCs w:val="24"/>
        </w:rPr>
        <w:t>tender;</w:t>
      </w:r>
    </w:p>
    <w:p w14:paraId="110EDEA9" w14:textId="77777777" w:rsidR="005F5B22" w:rsidRPr="00387896" w:rsidRDefault="00B0057A">
      <w:pPr>
        <w:pStyle w:val="ListParagraph"/>
        <w:numPr>
          <w:ilvl w:val="0"/>
          <w:numId w:val="40"/>
        </w:numPr>
        <w:tabs>
          <w:tab w:val="left" w:pos="1974"/>
        </w:tabs>
        <w:spacing w:before="39"/>
        <w:ind w:left="1973"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3"/>
          <w:sz w:val="24"/>
          <w:szCs w:val="24"/>
        </w:rPr>
        <w:t xml:space="preserve"> </w:t>
      </w:r>
      <w:r w:rsidRPr="00387896">
        <w:rPr>
          <w:color w:val="231F20"/>
          <w:sz w:val="24"/>
          <w:szCs w:val="24"/>
        </w:rPr>
        <w:t>tender;</w:t>
      </w:r>
    </w:p>
    <w:p w14:paraId="1D049DBB" w14:textId="77777777" w:rsidR="005F5B22" w:rsidRPr="00387896" w:rsidRDefault="00B0057A">
      <w:pPr>
        <w:pStyle w:val="ListParagraph"/>
        <w:numPr>
          <w:ilvl w:val="0"/>
          <w:numId w:val="40"/>
        </w:numPr>
        <w:tabs>
          <w:tab w:val="left" w:pos="1984"/>
          <w:tab w:val="left" w:pos="1986"/>
        </w:tabs>
        <w:spacing w:line="230" w:lineRule="auto"/>
        <w:ind w:right="720" w:hanging="576"/>
        <w:rPr>
          <w:sz w:val="24"/>
          <w:szCs w:val="24"/>
        </w:rPr>
      </w:pPr>
      <w:r w:rsidRPr="00387896">
        <w:rPr>
          <w:color w:val="231F20"/>
          <w:sz w:val="24"/>
          <w:szCs w:val="24"/>
        </w:rPr>
        <w:t>a statement of the reason(s) the tender of the unsuccessful tenderer to whom the letter is addressed was unsuccessful,</w:t>
      </w:r>
      <w:r w:rsidRPr="00387896">
        <w:rPr>
          <w:color w:val="231F20"/>
          <w:spacing w:val="-23"/>
          <w:sz w:val="24"/>
          <w:szCs w:val="24"/>
        </w:rPr>
        <w:t xml:space="preserve"> </w:t>
      </w:r>
      <w:r w:rsidRPr="00387896">
        <w:rPr>
          <w:color w:val="231F20"/>
          <w:sz w:val="24"/>
          <w:szCs w:val="24"/>
        </w:rPr>
        <w:t>unless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information</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w:t>
      </w:r>
      <w:r w:rsidRPr="00387896">
        <w:rPr>
          <w:color w:val="231F20"/>
          <w:spacing w:val="-23"/>
          <w:sz w:val="24"/>
          <w:szCs w:val="24"/>
        </w:rPr>
        <w:t xml:space="preserve"> </w:t>
      </w:r>
      <w:r w:rsidRPr="00387896">
        <w:rPr>
          <w:color w:val="231F20"/>
          <w:sz w:val="24"/>
          <w:szCs w:val="24"/>
        </w:rPr>
        <w:t>above</w:t>
      </w:r>
      <w:r w:rsidRPr="00387896">
        <w:rPr>
          <w:color w:val="231F20"/>
          <w:spacing w:val="-23"/>
          <w:sz w:val="24"/>
          <w:szCs w:val="24"/>
        </w:rPr>
        <w:t xml:space="preserve"> </w:t>
      </w:r>
      <w:r w:rsidRPr="00387896">
        <w:rPr>
          <w:color w:val="231F20"/>
          <w:sz w:val="24"/>
          <w:szCs w:val="24"/>
        </w:rPr>
        <w:t>already</w:t>
      </w:r>
      <w:r w:rsidRPr="00387896">
        <w:rPr>
          <w:color w:val="231F20"/>
          <w:spacing w:val="-23"/>
          <w:sz w:val="24"/>
          <w:szCs w:val="24"/>
        </w:rPr>
        <w:t xml:space="preserve"> </w:t>
      </w:r>
      <w:r w:rsidRPr="00387896">
        <w:rPr>
          <w:color w:val="231F20"/>
          <w:sz w:val="24"/>
          <w:szCs w:val="24"/>
        </w:rPr>
        <w:t>reveals</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reason;</w:t>
      </w:r>
    </w:p>
    <w:p w14:paraId="5523C93B" w14:textId="77777777" w:rsidR="005F5B22" w:rsidRPr="00387896" w:rsidRDefault="00B0057A">
      <w:pPr>
        <w:pStyle w:val="ListParagraph"/>
        <w:numPr>
          <w:ilvl w:val="0"/>
          <w:numId w:val="40"/>
        </w:numPr>
        <w:tabs>
          <w:tab w:val="left" w:pos="1984"/>
          <w:tab w:val="left" w:pos="1985"/>
        </w:tabs>
        <w:spacing w:line="242" w:lineRule="exact"/>
        <w:ind w:left="1984" w:right="720" w:hanging="567"/>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expiry</w:t>
      </w:r>
      <w:r w:rsidRPr="00387896">
        <w:rPr>
          <w:color w:val="231F20"/>
          <w:spacing w:val="-23"/>
          <w:sz w:val="24"/>
          <w:szCs w:val="24"/>
        </w:rPr>
        <w:t xml:space="preserve"> </w:t>
      </w:r>
      <w:r w:rsidRPr="00387896">
        <w:rPr>
          <w:color w:val="231F20"/>
          <w:sz w:val="24"/>
          <w:szCs w:val="24"/>
        </w:rPr>
        <w:t>date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r w:rsidRPr="00387896">
        <w:rPr>
          <w:color w:val="231F20"/>
          <w:spacing w:val="-23"/>
          <w:sz w:val="24"/>
          <w:szCs w:val="24"/>
        </w:rPr>
        <w:t xml:space="preserve"> </w:t>
      </w:r>
      <w:r w:rsidRPr="00387896">
        <w:rPr>
          <w:color w:val="231F20"/>
          <w:sz w:val="24"/>
          <w:szCs w:val="24"/>
        </w:rPr>
        <w:t>and</w:t>
      </w:r>
    </w:p>
    <w:p w14:paraId="58EBB30D" w14:textId="77777777" w:rsidR="005F5B22" w:rsidRPr="00387896" w:rsidRDefault="00B0057A">
      <w:pPr>
        <w:pStyle w:val="ListParagraph"/>
        <w:numPr>
          <w:ilvl w:val="0"/>
          <w:numId w:val="40"/>
        </w:numPr>
        <w:tabs>
          <w:tab w:val="left" w:pos="1984"/>
          <w:tab w:val="left" w:pos="1985"/>
        </w:tabs>
        <w:spacing w:line="248" w:lineRule="exact"/>
        <w:ind w:left="1984" w:right="720" w:hanging="567"/>
        <w:rPr>
          <w:sz w:val="24"/>
          <w:szCs w:val="24"/>
        </w:rPr>
      </w:pPr>
      <w:r w:rsidRPr="00387896">
        <w:rPr>
          <w:color w:val="231F20"/>
          <w:sz w:val="24"/>
          <w:szCs w:val="24"/>
        </w:rPr>
        <w:t>instructions</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how</w:t>
      </w:r>
      <w:r w:rsidRPr="00387896">
        <w:rPr>
          <w:color w:val="231F20"/>
          <w:spacing w:val="-22"/>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request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submit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complaint</w:t>
      </w:r>
      <w:r w:rsidRPr="00387896">
        <w:rPr>
          <w:color w:val="231F20"/>
          <w:spacing w:val="-23"/>
          <w:sz w:val="24"/>
          <w:szCs w:val="24"/>
        </w:rPr>
        <w:t xml:space="preserve"> </w:t>
      </w:r>
      <w:r w:rsidRPr="00387896">
        <w:rPr>
          <w:color w:val="231F20"/>
          <w:sz w:val="24"/>
          <w:szCs w:val="24"/>
        </w:rPr>
        <w:t>during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p>
    <w:p w14:paraId="6540D2A9" w14:textId="77777777" w:rsidR="005F5B22" w:rsidRPr="00387896" w:rsidRDefault="00B0057A">
      <w:pPr>
        <w:pStyle w:val="Heading3"/>
        <w:numPr>
          <w:ilvl w:val="0"/>
          <w:numId w:val="48"/>
        </w:numPr>
        <w:tabs>
          <w:tab w:val="left" w:pos="1417"/>
          <w:tab w:val="left" w:pos="1418"/>
        </w:tabs>
        <w:spacing w:before="234"/>
        <w:ind w:left="1417" w:right="720" w:hanging="568"/>
        <w:rPr>
          <w:color w:val="231F20"/>
          <w:sz w:val="24"/>
          <w:szCs w:val="24"/>
        </w:rPr>
      </w:pPr>
      <w:bookmarkStart w:id="50" w:name="_TOC_250071"/>
      <w:r w:rsidRPr="00387896">
        <w:rPr>
          <w:color w:val="231F20"/>
          <w:sz w:val="24"/>
          <w:szCs w:val="24"/>
        </w:rPr>
        <w:t>Standstill</w:t>
      </w:r>
      <w:r w:rsidRPr="00387896">
        <w:rPr>
          <w:color w:val="231F20"/>
          <w:spacing w:val="-22"/>
          <w:sz w:val="24"/>
          <w:szCs w:val="24"/>
        </w:rPr>
        <w:t xml:space="preserve"> </w:t>
      </w:r>
      <w:bookmarkEnd w:id="50"/>
      <w:r w:rsidRPr="00387896">
        <w:rPr>
          <w:color w:val="231F20"/>
          <w:sz w:val="24"/>
          <w:szCs w:val="24"/>
        </w:rPr>
        <w:t>Period</w:t>
      </w:r>
    </w:p>
    <w:p w14:paraId="02DE8E8A" w14:textId="77777777" w:rsidR="005F5B22" w:rsidRPr="00387896" w:rsidRDefault="00B0057A">
      <w:pPr>
        <w:pStyle w:val="Heading3"/>
        <w:numPr>
          <w:ilvl w:val="1"/>
          <w:numId w:val="106"/>
        </w:numPr>
        <w:tabs>
          <w:tab w:val="left" w:pos="1413"/>
          <w:tab w:val="left" w:pos="1414"/>
        </w:tabs>
        <w:ind w:right="720"/>
        <w:rPr>
          <w:b w:val="0"/>
          <w:color w:val="231F20"/>
          <w:sz w:val="24"/>
          <w:szCs w:val="24"/>
        </w:rPr>
      </w:pPr>
      <w:r w:rsidRPr="00387896">
        <w:rPr>
          <w:b w:val="0"/>
          <w:color w:val="231F20"/>
          <w:sz w:val="24"/>
          <w:szCs w:val="24"/>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387896" w:rsidRDefault="00B0057A">
      <w:pPr>
        <w:pStyle w:val="Heading3"/>
        <w:numPr>
          <w:ilvl w:val="1"/>
          <w:numId w:val="106"/>
        </w:numPr>
        <w:tabs>
          <w:tab w:val="left" w:pos="1413"/>
          <w:tab w:val="left" w:pos="1414"/>
        </w:tabs>
        <w:ind w:right="720"/>
        <w:rPr>
          <w:color w:val="231F20"/>
          <w:sz w:val="24"/>
          <w:szCs w:val="24"/>
        </w:rPr>
      </w:pPr>
      <w:r w:rsidRPr="00387896">
        <w:rPr>
          <w:b w:val="0"/>
          <w:color w:val="231F20"/>
          <w:sz w:val="24"/>
          <w:szCs w:val="24"/>
        </w:rPr>
        <w:t>Where a Standstill Period applies, it shall commence when the Procuring Entity has transmitted to each Tenderer the Notiﬁcation of Intention to Enter</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4"/>
          <w:sz w:val="24"/>
          <w:szCs w:val="24"/>
        </w:rPr>
        <w:t>Tenderer.</w:t>
      </w:r>
    </w:p>
    <w:p w14:paraId="24621D79" w14:textId="1D57CCFD" w:rsidR="0011038B" w:rsidRPr="00387896" w:rsidRDefault="002C18CB" w:rsidP="002C18CB">
      <w:pPr>
        <w:pStyle w:val="Heading3"/>
        <w:tabs>
          <w:tab w:val="left" w:pos="1413"/>
          <w:tab w:val="left" w:pos="1414"/>
          <w:tab w:val="left" w:pos="3888"/>
        </w:tabs>
        <w:ind w:left="1320" w:right="720"/>
        <w:rPr>
          <w:color w:val="231F20"/>
          <w:sz w:val="24"/>
          <w:szCs w:val="24"/>
        </w:rPr>
      </w:pPr>
      <w:r>
        <w:rPr>
          <w:color w:val="231F20"/>
          <w:sz w:val="24"/>
          <w:szCs w:val="24"/>
        </w:rPr>
        <w:tab/>
      </w:r>
      <w:r>
        <w:rPr>
          <w:color w:val="231F20"/>
          <w:sz w:val="24"/>
          <w:szCs w:val="24"/>
        </w:rPr>
        <w:tab/>
      </w:r>
      <w:r>
        <w:rPr>
          <w:color w:val="231F20"/>
          <w:sz w:val="24"/>
          <w:szCs w:val="24"/>
        </w:rPr>
        <w:tab/>
      </w:r>
    </w:p>
    <w:p w14:paraId="6DD61AFB" w14:textId="77777777" w:rsidR="005F5B22" w:rsidRPr="00387896" w:rsidRDefault="00B0057A">
      <w:pPr>
        <w:pStyle w:val="Heading3"/>
        <w:numPr>
          <w:ilvl w:val="0"/>
          <w:numId w:val="48"/>
        </w:numPr>
        <w:tabs>
          <w:tab w:val="left" w:pos="1417"/>
          <w:tab w:val="left" w:pos="1418"/>
        </w:tabs>
        <w:spacing w:before="237"/>
        <w:ind w:left="1417" w:right="720" w:hanging="568"/>
        <w:rPr>
          <w:color w:val="231F20"/>
          <w:sz w:val="24"/>
          <w:szCs w:val="24"/>
        </w:rPr>
      </w:pPr>
      <w:bookmarkStart w:id="51" w:name="_TOC_250070"/>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4"/>
          <w:sz w:val="24"/>
          <w:szCs w:val="24"/>
        </w:rPr>
        <w:t xml:space="preserve"> </w:t>
      </w:r>
      <w:bookmarkEnd w:id="51"/>
      <w:r w:rsidRPr="00387896">
        <w:rPr>
          <w:color w:val="231F20"/>
          <w:sz w:val="24"/>
          <w:szCs w:val="24"/>
        </w:rPr>
        <w:t>Entity</w:t>
      </w:r>
    </w:p>
    <w:p w14:paraId="49D5F5D6" w14:textId="1EE7202F" w:rsidR="005F5B22" w:rsidRPr="00387896" w:rsidRDefault="00B0057A">
      <w:pPr>
        <w:pStyle w:val="Heading3"/>
        <w:numPr>
          <w:ilvl w:val="1"/>
          <w:numId w:val="107"/>
        </w:numPr>
        <w:tabs>
          <w:tab w:val="left" w:pos="1413"/>
          <w:tab w:val="left" w:pos="1414"/>
        </w:tabs>
        <w:ind w:right="720"/>
        <w:rPr>
          <w:b w:val="0"/>
          <w:color w:val="231F20"/>
          <w:sz w:val="24"/>
          <w:szCs w:val="24"/>
        </w:rPr>
      </w:pPr>
      <w:r w:rsidRPr="00387896">
        <w:rPr>
          <w:b w:val="0"/>
          <w:color w:val="231F20"/>
          <w:sz w:val="24"/>
          <w:szCs w:val="24"/>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Pr="00387896" w:rsidRDefault="00B0057A">
      <w:pPr>
        <w:pStyle w:val="Heading3"/>
        <w:numPr>
          <w:ilvl w:val="1"/>
          <w:numId w:val="107"/>
        </w:numPr>
        <w:tabs>
          <w:tab w:val="left" w:pos="1413"/>
          <w:tab w:val="left" w:pos="1414"/>
        </w:tabs>
        <w:ind w:right="720"/>
        <w:rPr>
          <w:color w:val="231F20"/>
          <w:sz w:val="24"/>
          <w:szCs w:val="24"/>
        </w:rPr>
      </w:pPr>
      <w:r w:rsidRPr="00387896">
        <w:rPr>
          <w:b w:val="0"/>
          <w:color w:val="231F20"/>
          <w:sz w:val="24"/>
          <w:szCs w:val="24"/>
        </w:rPr>
        <w:t>Debrieﬁngs of unsuccessful Tenderers may be done in writing or verbally. The Tenderer shall bear its own costs of attending</w:t>
      </w:r>
      <w:r w:rsidRPr="00387896">
        <w:rPr>
          <w:color w:val="231F20"/>
          <w:spacing w:val="-23"/>
          <w:sz w:val="24"/>
          <w:szCs w:val="24"/>
        </w:rPr>
        <w:t xml:space="preserve"> </w:t>
      </w:r>
      <w:r w:rsidRPr="00387896">
        <w:rPr>
          <w:color w:val="231F20"/>
          <w:sz w:val="24"/>
          <w:szCs w:val="24"/>
        </w:rPr>
        <w:t>such</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meeting.</w:t>
      </w:r>
    </w:p>
    <w:p w14:paraId="5E5A6BA1"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2" w:name="_TOC_250069"/>
      <w:r w:rsidRPr="00387896">
        <w:rPr>
          <w:color w:val="231F20"/>
          <w:sz w:val="24"/>
          <w:szCs w:val="24"/>
        </w:rPr>
        <w:t>Letter</w:t>
      </w:r>
      <w:r w:rsidRPr="00387896">
        <w:rPr>
          <w:color w:val="231F20"/>
          <w:spacing w:val="-27"/>
          <w:sz w:val="24"/>
          <w:szCs w:val="24"/>
        </w:rPr>
        <w:t xml:space="preserve"> </w:t>
      </w:r>
      <w:r w:rsidRPr="00387896">
        <w:rPr>
          <w:color w:val="231F20"/>
          <w:sz w:val="24"/>
          <w:szCs w:val="24"/>
        </w:rPr>
        <w:t>of</w:t>
      </w:r>
      <w:r w:rsidRPr="00387896">
        <w:rPr>
          <w:color w:val="231F20"/>
          <w:spacing w:val="-35"/>
          <w:sz w:val="24"/>
          <w:szCs w:val="24"/>
        </w:rPr>
        <w:t xml:space="preserve"> </w:t>
      </w:r>
      <w:bookmarkEnd w:id="52"/>
      <w:r w:rsidRPr="00387896">
        <w:rPr>
          <w:color w:val="231F20"/>
          <w:spacing w:val="-4"/>
          <w:sz w:val="24"/>
          <w:szCs w:val="24"/>
        </w:rPr>
        <w:t>Award</w:t>
      </w:r>
    </w:p>
    <w:p w14:paraId="4DDFDF2C" w14:textId="792E6D1B" w:rsidR="005F5B22" w:rsidRPr="00387896" w:rsidRDefault="00B0057A">
      <w:pPr>
        <w:pStyle w:val="Heading3"/>
        <w:numPr>
          <w:ilvl w:val="1"/>
          <w:numId w:val="108"/>
        </w:numPr>
        <w:tabs>
          <w:tab w:val="left" w:pos="1413"/>
          <w:tab w:val="left" w:pos="1414"/>
        </w:tabs>
        <w:ind w:right="720"/>
        <w:rPr>
          <w:b w:val="0"/>
          <w:sz w:val="24"/>
          <w:szCs w:val="24"/>
        </w:rPr>
      </w:pPr>
      <w:r w:rsidRPr="00387896">
        <w:rPr>
          <w:b w:val="0"/>
          <w:color w:val="231F20"/>
          <w:sz w:val="24"/>
          <w:szCs w:val="24"/>
        </w:rPr>
        <w:t>Prior</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pacing w:val="-4"/>
          <w:sz w:val="24"/>
          <w:szCs w:val="24"/>
        </w:rPr>
        <w:t>Validity</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upon</w:t>
      </w:r>
      <w:r w:rsidRPr="00387896">
        <w:rPr>
          <w:b w:val="0"/>
          <w:color w:val="231F20"/>
          <w:spacing w:val="-7"/>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Standstill</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speciﬁed</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1"/>
          <w:sz w:val="24"/>
          <w:szCs w:val="24"/>
        </w:rPr>
        <w:t xml:space="preserve"> </w:t>
      </w:r>
      <w:r w:rsidR="00F66756" w:rsidRPr="00387896">
        <w:rPr>
          <w:b w:val="0"/>
          <w:color w:val="231F20"/>
          <w:sz w:val="24"/>
          <w:szCs w:val="24"/>
        </w:rPr>
        <w:t>42.1</w:t>
      </w:r>
      <w:r w:rsidR="00F66756" w:rsidRPr="00387896">
        <w:rPr>
          <w:b w:val="0"/>
          <w:color w:val="231F20"/>
          <w:spacing w:val="-7"/>
          <w:sz w:val="24"/>
          <w:szCs w:val="24"/>
        </w:rPr>
        <w:t>,</w:t>
      </w:r>
      <w:r w:rsidRPr="00387896">
        <w:rPr>
          <w:b w:val="0"/>
          <w:color w:val="231F20"/>
          <w:sz w:val="24"/>
          <w:szCs w:val="24"/>
        </w:rPr>
        <w:t xml:space="preserve"> upon</w:t>
      </w:r>
      <w:r w:rsidRPr="00387896">
        <w:rPr>
          <w:b w:val="0"/>
          <w:color w:val="231F20"/>
          <w:spacing w:val="-9"/>
          <w:sz w:val="24"/>
          <w:szCs w:val="24"/>
        </w:rPr>
        <w:t xml:space="preserve"> </w:t>
      </w:r>
      <w:r w:rsidRPr="00387896">
        <w:rPr>
          <w:b w:val="0"/>
          <w:color w:val="231F20"/>
          <w:sz w:val="24"/>
          <w:szCs w:val="24"/>
        </w:rPr>
        <w:t>addressing</w:t>
      </w:r>
      <w:r w:rsidRPr="00387896">
        <w:rPr>
          <w:b w:val="0"/>
          <w:color w:val="231F20"/>
          <w:spacing w:val="-10"/>
          <w:sz w:val="24"/>
          <w:szCs w:val="24"/>
        </w:rPr>
        <w:t xml:space="preserve"> </w:t>
      </w:r>
      <w:r w:rsidRPr="00387896">
        <w:rPr>
          <w:b w:val="0"/>
          <w:color w:val="231F20"/>
          <w:sz w:val="24"/>
          <w:szCs w:val="24"/>
        </w:rPr>
        <w:t>a</w:t>
      </w:r>
      <w:r w:rsidRPr="00387896">
        <w:rPr>
          <w:b w:val="0"/>
          <w:color w:val="231F20"/>
          <w:spacing w:val="-10"/>
          <w:sz w:val="24"/>
          <w:szCs w:val="24"/>
        </w:rPr>
        <w:t xml:space="preserve"> </w:t>
      </w:r>
      <w:r w:rsidRPr="00387896">
        <w:rPr>
          <w:b w:val="0"/>
          <w:color w:val="231F20"/>
          <w:sz w:val="24"/>
          <w:szCs w:val="24"/>
        </w:rPr>
        <w:t>complaint</w:t>
      </w:r>
      <w:r w:rsidRPr="00387896">
        <w:rPr>
          <w:b w:val="0"/>
          <w:color w:val="231F20"/>
          <w:spacing w:val="-10"/>
          <w:sz w:val="24"/>
          <w:szCs w:val="24"/>
        </w:rPr>
        <w:t xml:space="preserve"> </w:t>
      </w:r>
      <w:r w:rsidRPr="00387896">
        <w:rPr>
          <w:b w:val="0"/>
          <w:color w:val="231F20"/>
          <w:sz w:val="24"/>
          <w:szCs w:val="24"/>
        </w:rPr>
        <w:t>that</w:t>
      </w:r>
      <w:r w:rsidRPr="00387896">
        <w:rPr>
          <w:b w:val="0"/>
          <w:color w:val="231F20"/>
          <w:spacing w:val="-10"/>
          <w:sz w:val="24"/>
          <w:szCs w:val="24"/>
        </w:rPr>
        <w:t xml:space="preserve"> </w:t>
      </w:r>
      <w:r w:rsidRPr="00387896">
        <w:rPr>
          <w:b w:val="0"/>
          <w:color w:val="231F20"/>
          <w:sz w:val="24"/>
          <w:szCs w:val="24"/>
        </w:rPr>
        <w:t>has</w:t>
      </w:r>
      <w:r w:rsidRPr="00387896">
        <w:rPr>
          <w:b w:val="0"/>
          <w:color w:val="231F20"/>
          <w:spacing w:val="-9"/>
          <w:sz w:val="24"/>
          <w:szCs w:val="24"/>
        </w:rPr>
        <w:t xml:space="preserve"> </w:t>
      </w:r>
      <w:r w:rsidRPr="00387896">
        <w:rPr>
          <w:b w:val="0"/>
          <w:color w:val="231F20"/>
          <w:sz w:val="24"/>
          <w:szCs w:val="24"/>
        </w:rPr>
        <w:t>been</w:t>
      </w:r>
      <w:r w:rsidRPr="00387896">
        <w:rPr>
          <w:b w:val="0"/>
          <w:color w:val="231F20"/>
          <w:spacing w:val="-10"/>
          <w:sz w:val="24"/>
          <w:szCs w:val="24"/>
        </w:rPr>
        <w:t xml:space="preserve"> </w:t>
      </w:r>
      <w:r w:rsidRPr="00387896">
        <w:rPr>
          <w:b w:val="0"/>
          <w:color w:val="231F20"/>
          <w:sz w:val="24"/>
          <w:szCs w:val="24"/>
        </w:rPr>
        <w:t>ﬁled</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Standstill</w:t>
      </w:r>
      <w:r w:rsidRPr="00387896">
        <w:rPr>
          <w:b w:val="0"/>
          <w:color w:val="231F20"/>
          <w:spacing w:val="-10"/>
          <w:sz w:val="24"/>
          <w:szCs w:val="24"/>
        </w:rPr>
        <w:t xml:space="preserve"> </w:t>
      </w:r>
      <w:r w:rsidRPr="00387896">
        <w:rPr>
          <w:b w:val="0"/>
          <w:color w:val="231F20"/>
          <w:sz w:val="24"/>
          <w:szCs w:val="24"/>
        </w:rPr>
        <w:t>Period,</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Procuring</w:t>
      </w:r>
      <w:r w:rsidRPr="00387896">
        <w:rPr>
          <w:b w:val="0"/>
          <w:color w:val="231F20"/>
          <w:spacing w:val="-10"/>
          <w:sz w:val="24"/>
          <w:szCs w:val="24"/>
        </w:rPr>
        <w:t xml:space="preserve"> </w:t>
      </w:r>
      <w:r w:rsidRPr="00387896">
        <w:rPr>
          <w:b w:val="0"/>
          <w:color w:val="231F20"/>
          <w:sz w:val="24"/>
          <w:szCs w:val="24"/>
        </w:rPr>
        <w:t>Entity</w:t>
      </w:r>
      <w:r w:rsidRPr="00387896">
        <w:rPr>
          <w:b w:val="0"/>
          <w:color w:val="231F20"/>
          <w:spacing w:val="-10"/>
          <w:sz w:val="24"/>
          <w:szCs w:val="24"/>
        </w:rPr>
        <w:t xml:space="preserve"> </w:t>
      </w:r>
      <w:r w:rsidRPr="00387896">
        <w:rPr>
          <w:b w:val="0"/>
          <w:color w:val="231F20"/>
          <w:sz w:val="24"/>
          <w:szCs w:val="24"/>
        </w:rPr>
        <w:t>shall</w:t>
      </w:r>
      <w:r w:rsidRPr="00387896">
        <w:rPr>
          <w:b w:val="0"/>
          <w:color w:val="231F20"/>
          <w:spacing w:val="-10"/>
          <w:sz w:val="24"/>
          <w:szCs w:val="24"/>
        </w:rPr>
        <w:t xml:space="preserve"> </w:t>
      </w:r>
      <w:r w:rsidRPr="00387896">
        <w:rPr>
          <w:b w:val="0"/>
          <w:color w:val="231F20"/>
          <w:sz w:val="24"/>
          <w:szCs w:val="24"/>
        </w:rPr>
        <w:t>transmit the</w:t>
      </w:r>
      <w:r w:rsidRPr="00387896">
        <w:rPr>
          <w:b w:val="0"/>
          <w:color w:val="231F20"/>
          <w:spacing w:val="-18"/>
          <w:sz w:val="24"/>
          <w:szCs w:val="24"/>
        </w:rPr>
        <w:t xml:space="preserve"> </w:t>
      </w:r>
      <w:r w:rsidRPr="00387896">
        <w:rPr>
          <w:b w:val="0"/>
          <w:color w:val="231F20"/>
          <w:sz w:val="24"/>
          <w:szCs w:val="24"/>
          <w:u w:val="single" w:color="231F20"/>
        </w:rPr>
        <w:t>Letter</w:t>
      </w:r>
      <w:r w:rsidRPr="00387896">
        <w:rPr>
          <w:b w:val="0"/>
          <w:color w:val="231F20"/>
          <w:spacing w:val="-18"/>
          <w:sz w:val="24"/>
          <w:szCs w:val="24"/>
        </w:rPr>
        <w:t xml:space="preserve"> </w:t>
      </w:r>
      <w:r w:rsidRPr="00387896">
        <w:rPr>
          <w:b w:val="0"/>
          <w:color w:val="231F20"/>
          <w:sz w:val="24"/>
          <w:szCs w:val="24"/>
          <w:u w:val="single" w:color="231F20"/>
        </w:rPr>
        <w:t>of</w:t>
      </w:r>
      <w:r w:rsidRPr="00387896">
        <w:rPr>
          <w:b w:val="0"/>
          <w:color w:val="231F20"/>
          <w:spacing w:val="-30"/>
          <w:sz w:val="24"/>
          <w:szCs w:val="24"/>
        </w:rPr>
        <w:t xml:space="preserve"> </w:t>
      </w:r>
      <w:r w:rsidRPr="00387896">
        <w:rPr>
          <w:b w:val="0"/>
          <w:color w:val="231F20"/>
          <w:spacing w:val="-5"/>
          <w:sz w:val="24"/>
          <w:szCs w:val="24"/>
          <w:u w:val="single" w:color="231F20"/>
        </w:rPr>
        <w:t>Award</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22"/>
          <w:sz w:val="24"/>
          <w:szCs w:val="24"/>
        </w:rPr>
        <w:t xml:space="preserve"> </w:t>
      </w:r>
      <w:r w:rsidRPr="00387896">
        <w:rPr>
          <w:b w:val="0"/>
          <w:color w:val="231F20"/>
          <w:spacing w:val="-4"/>
          <w:sz w:val="24"/>
          <w:szCs w:val="24"/>
        </w:rPr>
        <w:t>Tenderer.</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letter</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request</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furnish the</w:t>
      </w:r>
      <w:r w:rsidRPr="00387896">
        <w:rPr>
          <w:b w:val="0"/>
          <w:color w:val="231F20"/>
          <w:spacing w:val="-24"/>
          <w:sz w:val="24"/>
          <w:szCs w:val="24"/>
        </w:rPr>
        <w:t xml:space="preserve"> </w:t>
      </w:r>
      <w:r w:rsidRPr="00387896">
        <w:rPr>
          <w:b w:val="0"/>
          <w:color w:val="231F20"/>
          <w:sz w:val="24"/>
          <w:szCs w:val="24"/>
        </w:rPr>
        <w:t>Performance</w:t>
      </w:r>
      <w:r w:rsidRPr="00387896">
        <w:rPr>
          <w:b w:val="0"/>
          <w:color w:val="231F20"/>
          <w:spacing w:val="-24"/>
          <w:sz w:val="24"/>
          <w:szCs w:val="24"/>
        </w:rPr>
        <w:t xml:space="preserve"> </w:t>
      </w:r>
      <w:r w:rsidRPr="00387896">
        <w:rPr>
          <w:b w:val="0"/>
          <w:color w:val="231F20"/>
          <w:sz w:val="24"/>
          <w:szCs w:val="24"/>
        </w:rPr>
        <w:t>Security</w:t>
      </w:r>
      <w:r w:rsidRPr="00387896">
        <w:rPr>
          <w:b w:val="0"/>
          <w:color w:val="231F20"/>
          <w:spacing w:val="-24"/>
          <w:sz w:val="24"/>
          <w:szCs w:val="24"/>
        </w:rPr>
        <w:t xml:space="preserve"> </w:t>
      </w:r>
      <w:r w:rsidRPr="00387896">
        <w:rPr>
          <w:b w:val="0"/>
          <w:color w:val="231F20"/>
          <w:sz w:val="24"/>
          <w:szCs w:val="24"/>
        </w:rPr>
        <w:t>within</w:t>
      </w:r>
      <w:r w:rsidRPr="00387896">
        <w:rPr>
          <w:b w:val="0"/>
          <w:color w:val="231F20"/>
          <w:spacing w:val="-24"/>
          <w:sz w:val="24"/>
          <w:szCs w:val="24"/>
        </w:rPr>
        <w:t xml:space="preserve"> </w:t>
      </w:r>
      <w:r w:rsidRPr="00387896">
        <w:rPr>
          <w:b w:val="0"/>
          <w:color w:val="231F20"/>
          <w:sz w:val="24"/>
          <w:szCs w:val="24"/>
        </w:rPr>
        <w:t>21days</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date</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letter.</w:t>
      </w:r>
    </w:p>
    <w:p w14:paraId="2081731A" w14:textId="77777777" w:rsidR="005F5B22" w:rsidRPr="00387896" w:rsidRDefault="00B0057A">
      <w:pPr>
        <w:pStyle w:val="Heading3"/>
        <w:numPr>
          <w:ilvl w:val="0"/>
          <w:numId w:val="48"/>
        </w:numPr>
        <w:tabs>
          <w:tab w:val="left" w:pos="1416"/>
          <w:tab w:val="left" w:pos="1417"/>
        </w:tabs>
        <w:spacing w:before="239"/>
        <w:ind w:left="1416" w:right="720" w:hanging="567"/>
        <w:rPr>
          <w:color w:val="231F20"/>
          <w:sz w:val="24"/>
          <w:szCs w:val="24"/>
        </w:rPr>
      </w:pPr>
      <w:bookmarkStart w:id="53" w:name="_TOC_250068"/>
      <w:r w:rsidRPr="00387896">
        <w:rPr>
          <w:color w:val="231F20"/>
          <w:sz w:val="24"/>
          <w:szCs w:val="24"/>
        </w:rPr>
        <w:t>Signing of</w:t>
      </w:r>
      <w:r w:rsidRPr="00387896">
        <w:rPr>
          <w:color w:val="231F20"/>
          <w:spacing w:val="-44"/>
          <w:sz w:val="24"/>
          <w:szCs w:val="24"/>
        </w:rPr>
        <w:t xml:space="preserve"> </w:t>
      </w:r>
      <w:bookmarkEnd w:id="53"/>
      <w:r w:rsidRPr="00387896">
        <w:rPr>
          <w:color w:val="231F20"/>
          <w:sz w:val="24"/>
          <w:szCs w:val="24"/>
        </w:rPr>
        <w:t>Contract</w:t>
      </w:r>
    </w:p>
    <w:p w14:paraId="2129774D"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Within fourteen (14) days of receipt of the Contract Agreement, the successful Tenderer shall sign, date, and return it to the Procuring Entity.</w:t>
      </w:r>
    </w:p>
    <w:p w14:paraId="7E0727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lastRenderedPageBreak/>
        <w:t>The written contract shall be entered into within the period speciﬁed in the notiﬁcation of award and before expiry of the tender validity period</w:t>
      </w:r>
    </w:p>
    <w:p w14:paraId="73723A78"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4" w:name="_TOC_250067"/>
      <w:r w:rsidRPr="00387896">
        <w:rPr>
          <w:color w:val="231F20"/>
          <w:sz w:val="24"/>
          <w:szCs w:val="24"/>
        </w:rPr>
        <w:t>Appointment</w:t>
      </w:r>
      <w:r w:rsidRPr="00387896">
        <w:rPr>
          <w:color w:val="231F20"/>
          <w:spacing w:val="-22"/>
          <w:sz w:val="24"/>
          <w:szCs w:val="24"/>
        </w:rPr>
        <w:t xml:space="preserve"> </w:t>
      </w:r>
      <w:r w:rsidRPr="00387896">
        <w:rPr>
          <w:color w:val="231F20"/>
          <w:sz w:val="24"/>
          <w:szCs w:val="24"/>
        </w:rPr>
        <w:t>of</w:t>
      </w:r>
      <w:r w:rsidRPr="00387896">
        <w:rPr>
          <w:color w:val="231F20"/>
          <w:spacing w:val="-35"/>
          <w:sz w:val="24"/>
          <w:szCs w:val="24"/>
        </w:rPr>
        <w:t xml:space="preserve"> </w:t>
      </w:r>
      <w:bookmarkEnd w:id="54"/>
      <w:r w:rsidRPr="00387896">
        <w:rPr>
          <w:color w:val="231F20"/>
          <w:sz w:val="24"/>
          <w:szCs w:val="24"/>
        </w:rPr>
        <w:t>Adjudicator</w:t>
      </w:r>
    </w:p>
    <w:p w14:paraId="003A0D80" w14:textId="77777777" w:rsidR="005F5B22" w:rsidRPr="00387896" w:rsidRDefault="00B0057A">
      <w:pPr>
        <w:pStyle w:val="Heading3"/>
        <w:numPr>
          <w:ilvl w:val="1"/>
          <w:numId w:val="11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proposes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person</w:t>
      </w:r>
      <w:r w:rsidRPr="00387896">
        <w:rPr>
          <w:b w:val="0"/>
          <w:color w:val="231F20"/>
          <w:spacing w:val="-14"/>
          <w:sz w:val="24"/>
          <w:szCs w:val="24"/>
        </w:rPr>
        <w:t xml:space="preserve"> </w:t>
      </w:r>
      <w:r w:rsidRPr="00387896">
        <w:rPr>
          <w:b w:val="0"/>
          <w:color w:val="231F20"/>
          <w:sz w:val="24"/>
          <w:szCs w:val="24"/>
        </w:rPr>
        <w:t>named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appointed</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26"/>
          <w:sz w:val="24"/>
          <w:szCs w:val="24"/>
        </w:rPr>
        <w:t xml:space="preserve"> </w:t>
      </w:r>
      <w:r w:rsidRPr="00387896">
        <w:rPr>
          <w:b w:val="0"/>
          <w:color w:val="231F20"/>
          <w:sz w:val="24"/>
          <w:szCs w:val="24"/>
        </w:rPr>
        <w:t>Adjudicator</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Contract, at</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hourly</w:t>
      </w:r>
      <w:r w:rsidRPr="00387896">
        <w:rPr>
          <w:b w:val="0"/>
          <w:color w:val="231F20"/>
          <w:spacing w:val="-14"/>
          <w:sz w:val="24"/>
          <w:szCs w:val="24"/>
        </w:rPr>
        <w:t xml:space="preserve"> </w:t>
      </w:r>
      <w:r w:rsidRPr="00387896">
        <w:rPr>
          <w:b w:val="0"/>
          <w:color w:val="231F20"/>
          <w:sz w:val="24"/>
          <w:szCs w:val="24"/>
        </w:rPr>
        <w:t>fee</w:t>
      </w:r>
      <w:r w:rsidRPr="00387896">
        <w:rPr>
          <w:b w:val="0"/>
          <w:color w:val="231F20"/>
          <w:spacing w:val="-14"/>
          <w:sz w:val="24"/>
          <w:szCs w:val="24"/>
        </w:rPr>
        <w:t xml:space="preserve"> </w:t>
      </w:r>
      <w:r w:rsidRPr="00387896">
        <w:rPr>
          <w:b w:val="0"/>
          <w:color w:val="231F20"/>
          <w:sz w:val="24"/>
          <w:szCs w:val="24"/>
        </w:rPr>
        <w:t>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plus</w:t>
      </w:r>
      <w:r w:rsidRPr="00387896">
        <w:rPr>
          <w:b w:val="0"/>
          <w:color w:val="231F20"/>
          <w:spacing w:val="-14"/>
          <w:sz w:val="24"/>
          <w:szCs w:val="24"/>
        </w:rPr>
        <w:t xml:space="preserve"> </w:t>
      </w:r>
      <w:r w:rsidRPr="00387896">
        <w:rPr>
          <w:b w:val="0"/>
          <w:color w:val="231F20"/>
          <w:sz w:val="24"/>
          <w:szCs w:val="24"/>
        </w:rPr>
        <w:t>reimbursable</w:t>
      </w:r>
      <w:r w:rsidRPr="00387896">
        <w:rPr>
          <w:b w:val="0"/>
          <w:color w:val="231F20"/>
          <w:spacing w:val="-14"/>
          <w:sz w:val="24"/>
          <w:szCs w:val="24"/>
        </w:rPr>
        <w:t xml:space="preserve"> </w:t>
      </w:r>
      <w:r w:rsidRPr="00387896">
        <w:rPr>
          <w:b w:val="0"/>
          <w:color w:val="231F20"/>
          <w:sz w:val="24"/>
          <w:szCs w:val="24"/>
        </w:rPr>
        <w:t>expenses.</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disagrees</w:t>
      </w:r>
      <w:r w:rsidRPr="00387896">
        <w:rPr>
          <w:b w:val="0"/>
          <w:color w:val="231F20"/>
          <w:spacing w:val="-14"/>
          <w:sz w:val="24"/>
          <w:szCs w:val="24"/>
        </w:rPr>
        <w:t xml:space="preserve"> </w:t>
      </w:r>
      <w:r w:rsidRPr="00387896">
        <w:rPr>
          <w:b w:val="0"/>
          <w:color w:val="231F20"/>
          <w:sz w:val="24"/>
          <w:szCs w:val="24"/>
        </w:rPr>
        <w:t>with</w:t>
      </w:r>
      <w:r w:rsidRPr="00387896">
        <w:rPr>
          <w:b w:val="0"/>
          <w:color w:val="231F20"/>
          <w:spacing w:val="-14"/>
          <w:sz w:val="24"/>
          <w:szCs w:val="24"/>
        </w:rPr>
        <w:t xml:space="preserve"> </w:t>
      </w:r>
      <w:r w:rsidRPr="00387896">
        <w:rPr>
          <w:b w:val="0"/>
          <w:color w:val="231F20"/>
          <w:sz w:val="24"/>
          <w:szCs w:val="24"/>
        </w:rPr>
        <w:t>this</w:t>
      </w:r>
      <w:r w:rsidRPr="00387896">
        <w:rPr>
          <w:b w:val="0"/>
          <w:color w:val="231F20"/>
          <w:spacing w:val="-14"/>
          <w:sz w:val="24"/>
          <w:szCs w:val="24"/>
        </w:rPr>
        <w:t xml:space="preserve"> </w:t>
      </w:r>
      <w:r w:rsidRPr="00387896">
        <w:rPr>
          <w:b w:val="0"/>
          <w:color w:val="231F20"/>
          <w:sz w:val="24"/>
          <w:szCs w:val="24"/>
        </w:rPr>
        <w:t>proposal, 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should</w:t>
      </w:r>
      <w:r w:rsidRPr="00387896">
        <w:rPr>
          <w:b w:val="0"/>
          <w:color w:val="231F20"/>
          <w:spacing w:val="-14"/>
          <w:sz w:val="24"/>
          <w:szCs w:val="24"/>
        </w:rPr>
        <w:t xml:space="preserve"> </w:t>
      </w:r>
      <w:r w:rsidRPr="00387896">
        <w:rPr>
          <w:b w:val="0"/>
          <w:color w:val="231F20"/>
          <w:sz w:val="24"/>
          <w:szCs w:val="24"/>
        </w:rPr>
        <w:t>so</w:t>
      </w:r>
      <w:r w:rsidRPr="00387896">
        <w:rPr>
          <w:b w:val="0"/>
          <w:color w:val="231F20"/>
          <w:spacing w:val="-14"/>
          <w:sz w:val="24"/>
          <w:szCs w:val="24"/>
        </w:rPr>
        <w:t xml:space="preserve"> </w:t>
      </w:r>
      <w:r w:rsidRPr="00387896">
        <w:rPr>
          <w:b w:val="0"/>
          <w:color w:val="231F20"/>
          <w:sz w:val="24"/>
          <w:szCs w:val="24"/>
        </w:rPr>
        <w:t>state</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his</w:t>
      </w:r>
      <w:r w:rsidRPr="00387896">
        <w:rPr>
          <w:b w:val="0"/>
          <w:color w:val="231F20"/>
          <w:spacing w:val="-18"/>
          <w:sz w:val="24"/>
          <w:szCs w:val="24"/>
        </w:rPr>
        <w:t xml:space="preserve"> </w:t>
      </w:r>
      <w:r w:rsidRPr="00387896">
        <w:rPr>
          <w:b w:val="0"/>
          <w:color w:val="231F20"/>
          <w:spacing w:val="-5"/>
          <w:sz w:val="24"/>
          <w:szCs w:val="24"/>
        </w:rPr>
        <w:t>Tender.</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Letter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z w:val="24"/>
          <w:szCs w:val="24"/>
        </w:rPr>
        <w:t>Acceptance,</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does</w:t>
      </w:r>
      <w:r w:rsidRPr="00387896">
        <w:rPr>
          <w:b w:val="0"/>
          <w:color w:val="231F20"/>
          <w:spacing w:val="-14"/>
          <w:sz w:val="24"/>
          <w:szCs w:val="24"/>
        </w:rPr>
        <w:t xml:space="preserve"> </w:t>
      </w:r>
      <w:r w:rsidRPr="00387896">
        <w:rPr>
          <w:b w:val="0"/>
          <w:color w:val="231F20"/>
          <w:sz w:val="24"/>
          <w:szCs w:val="24"/>
        </w:rPr>
        <w:t>not</w:t>
      </w:r>
      <w:r w:rsidRPr="00387896">
        <w:rPr>
          <w:b w:val="0"/>
          <w:color w:val="231F20"/>
          <w:spacing w:val="-14"/>
          <w:sz w:val="24"/>
          <w:szCs w:val="24"/>
        </w:rPr>
        <w:t xml:space="preserve"> </w:t>
      </w:r>
      <w:r w:rsidRPr="00387896">
        <w:rPr>
          <w:b w:val="0"/>
          <w:color w:val="231F20"/>
          <w:sz w:val="24"/>
          <w:szCs w:val="24"/>
        </w:rPr>
        <w:t>agree</w:t>
      </w:r>
      <w:r w:rsidRPr="00387896">
        <w:rPr>
          <w:b w:val="0"/>
          <w:color w:val="231F20"/>
          <w:spacing w:val="-14"/>
          <w:sz w:val="24"/>
          <w:szCs w:val="24"/>
        </w:rPr>
        <w:t xml:space="preserve"> </w:t>
      </w:r>
      <w:r w:rsidRPr="00387896">
        <w:rPr>
          <w:b w:val="0"/>
          <w:color w:val="231F20"/>
          <w:sz w:val="24"/>
          <w:szCs w:val="24"/>
        </w:rPr>
        <w:t>on the</w:t>
      </w:r>
      <w:r w:rsidRPr="00387896">
        <w:rPr>
          <w:b w:val="0"/>
          <w:color w:val="231F20"/>
          <w:spacing w:val="-17"/>
          <w:sz w:val="24"/>
          <w:szCs w:val="24"/>
        </w:rPr>
        <w:t xml:space="preserve"> </w:t>
      </w:r>
      <w:r w:rsidRPr="00387896">
        <w:rPr>
          <w:b w:val="0"/>
          <w:color w:val="231F20"/>
          <w:sz w:val="24"/>
          <w:szCs w:val="24"/>
        </w:rPr>
        <w:t>appointment</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Adjudicator,</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request</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Appointing</w:t>
      </w:r>
      <w:r w:rsidRPr="00387896">
        <w:rPr>
          <w:b w:val="0"/>
          <w:color w:val="231F20"/>
          <w:spacing w:val="-30"/>
          <w:sz w:val="24"/>
          <w:szCs w:val="24"/>
        </w:rPr>
        <w:t xml:space="preserve"> </w:t>
      </w:r>
      <w:r w:rsidRPr="00387896">
        <w:rPr>
          <w:b w:val="0"/>
          <w:color w:val="231F20"/>
          <w:sz w:val="24"/>
          <w:szCs w:val="24"/>
        </w:rPr>
        <w:t>Authority</w:t>
      </w:r>
      <w:r w:rsidRPr="00387896">
        <w:rPr>
          <w:b w:val="0"/>
          <w:color w:val="231F20"/>
          <w:spacing w:val="-17"/>
          <w:sz w:val="24"/>
          <w:szCs w:val="24"/>
        </w:rPr>
        <w:t xml:space="preserve"> </w:t>
      </w:r>
      <w:r w:rsidRPr="00387896">
        <w:rPr>
          <w:b w:val="0"/>
          <w:color w:val="231F20"/>
          <w:sz w:val="24"/>
          <w:szCs w:val="24"/>
        </w:rPr>
        <w:t>designated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the Special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(SCC)</w:t>
      </w:r>
      <w:r w:rsidRPr="00387896">
        <w:rPr>
          <w:b w:val="0"/>
          <w:color w:val="231F20"/>
          <w:spacing w:val="-11"/>
          <w:sz w:val="24"/>
          <w:szCs w:val="24"/>
        </w:rPr>
        <w:t xml:space="preserve"> </w:t>
      </w:r>
      <w:r w:rsidRPr="00387896">
        <w:rPr>
          <w:b w:val="0"/>
          <w:color w:val="231F20"/>
          <w:sz w:val="24"/>
          <w:szCs w:val="24"/>
        </w:rPr>
        <w:t>pursuant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Clause</w:t>
      </w:r>
      <w:r w:rsidRPr="00387896">
        <w:rPr>
          <w:b w:val="0"/>
          <w:color w:val="231F20"/>
          <w:spacing w:val="-11"/>
          <w:sz w:val="24"/>
          <w:szCs w:val="24"/>
        </w:rPr>
        <w:t xml:space="preserve"> </w:t>
      </w:r>
      <w:r w:rsidRPr="00387896">
        <w:rPr>
          <w:b w:val="0"/>
          <w:color w:val="231F20"/>
          <w:sz w:val="24"/>
          <w:szCs w:val="24"/>
        </w:rPr>
        <w:t>23.1</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General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(GCC),</w:t>
      </w:r>
      <w:r w:rsidRPr="00387896">
        <w:rPr>
          <w:b w:val="0"/>
          <w:color w:val="231F20"/>
          <w:spacing w:val="-11"/>
          <w:sz w:val="24"/>
          <w:szCs w:val="24"/>
        </w:rPr>
        <w:t xml:space="preserve"> </w:t>
      </w:r>
      <w:r w:rsidRPr="00387896">
        <w:rPr>
          <w:b w:val="0"/>
          <w:color w:val="231F20"/>
          <w:sz w:val="24"/>
          <w:szCs w:val="24"/>
        </w:rPr>
        <w:t>to appoint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36"/>
          <w:sz w:val="24"/>
          <w:szCs w:val="24"/>
        </w:rPr>
        <w:t xml:space="preserve"> </w:t>
      </w:r>
      <w:r w:rsidRPr="00387896">
        <w:rPr>
          <w:b w:val="0"/>
          <w:color w:val="231F20"/>
          <w:sz w:val="24"/>
          <w:szCs w:val="24"/>
        </w:rPr>
        <w:t>Adjudicator.</w:t>
      </w:r>
    </w:p>
    <w:p w14:paraId="4E249D5F" w14:textId="77777777"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5" w:name="_TOC_250066"/>
      <w:r w:rsidRPr="00387896">
        <w:rPr>
          <w:color w:val="231F20"/>
          <w:sz w:val="24"/>
          <w:szCs w:val="24"/>
        </w:rPr>
        <w:t>Performance</w:t>
      </w:r>
      <w:r w:rsidRPr="00387896">
        <w:rPr>
          <w:color w:val="231F20"/>
          <w:spacing w:val="-23"/>
          <w:sz w:val="24"/>
          <w:szCs w:val="24"/>
        </w:rPr>
        <w:t xml:space="preserve"> </w:t>
      </w:r>
      <w:bookmarkEnd w:id="55"/>
      <w:r w:rsidRPr="00387896">
        <w:rPr>
          <w:color w:val="231F20"/>
          <w:sz w:val="24"/>
          <w:szCs w:val="24"/>
        </w:rPr>
        <w:t>Security</w:t>
      </w:r>
    </w:p>
    <w:p w14:paraId="6DB6365A" w14:textId="6A283B3B" w:rsidR="005F5B22" w:rsidRPr="00387896" w:rsidRDefault="00B0057A">
      <w:pPr>
        <w:pStyle w:val="Heading3"/>
        <w:numPr>
          <w:ilvl w:val="1"/>
          <w:numId w:val="111"/>
        </w:numPr>
        <w:tabs>
          <w:tab w:val="left" w:pos="1413"/>
          <w:tab w:val="left" w:pos="1414"/>
        </w:tabs>
        <w:ind w:right="720"/>
        <w:rPr>
          <w:b w:val="0"/>
          <w:color w:val="231F20"/>
          <w:sz w:val="24"/>
          <w:szCs w:val="24"/>
        </w:rPr>
      </w:pPr>
      <w:r w:rsidRPr="00387896">
        <w:rPr>
          <w:b w:val="0"/>
          <w:color w:val="231F20"/>
          <w:sz w:val="24"/>
          <w:szCs w:val="24"/>
        </w:rPr>
        <w:t>Within</w:t>
      </w:r>
      <w:r w:rsidRPr="00387896">
        <w:rPr>
          <w:b w:val="0"/>
          <w:color w:val="231F20"/>
          <w:spacing w:val="-16"/>
          <w:sz w:val="24"/>
          <w:szCs w:val="24"/>
        </w:rPr>
        <w:t xml:space="preserve"> </w:t>
      </w:r>
      <w:r w:rsidRPr="00387896">
        <w:rPr>
          <w:b w:val="0"/>
          <w:color w:val="231F20"/>
          <w:sz w:val="24"/>
          <w:szCs w:val="24"/>
        </w:rPr>
        <w:t>twenty-one</w:t>
      </w:r>
      <w:r w:rsidRPr="00387896">
        <w:rPr>
          <w:b w:val="0"/>
          <w:color w:val="231F20"/>
          <w:spacing w:val="-16"/>
          <w:sz w:val="24"/>
          <w:szCs w:val="24"/>
        </w:rPr>
        <w:t xml:space="preserve"> </w:t>
      </w:r>
      <w:r w:rsidRPr="00387896">
        <w:rPr>
          <w:b w:val="0"/>
          <w:color w:val="231F20"/>
          <w:sz w:val="24"/>
          <w:szCs w:val="24"/>
        </w:rPr>
        <w:t>(</w:t>
      </w:r>
      <w:r w:rsidR="00F66756" w:rsidRPr="00387896">
        <w:rPr>
          <w:b w:val="0"/>
          <w:color w:val="231F20"/>
          <w:sz w:val="24"/>
          <w:szCs w:val="24"/>
        </w:rPr>
        <w:t>21</w:t>
      </w:r>
      <w:r w:rsidR="00F66756" w:rsidRPr="00387896">
        <w:rPr>
          <w:b w:val="0"/>
          <w:color w:val="231F20"/>
          <w:spacing w:val="-16"/>
          <w:sz w:val="24"/>
          <w:szCs w:val="24"/>
        </w:rPr>
        <w:t>)</w:t>
      </w:r>
      <w:r w:rsidRPr="00387896">
        <w:rPr>
          <w:b w:val="0"/>
          <w:color w:val="231F20"/>
          <w:spacing w:val="-16"/>
          <w:sz w:val="24"/>
          <w:szCs w:val="24"/>
        </w:rPr>
        <w:t xml:space="preserve"> </w:t>
      </w:r>
      <w:r w:rsidRPr="00387896">
        <w:rPr>
          <w:b w:val="0"/>
          <w:color w:val="231F20"/>
          <w:sz w:val="24"/>
          <w:szCs w:val="24"/>
        </w:rPr>
        <w:t>days</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receipt</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Letter</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28"/>
          <w:sz w:val="24"/>
          <w:szCs w:val="24"/>
        </w:rPr>
        <w:t xml:space="preserve"> </w:t>
      </w:r>
      <w:r w:rsidRPr="00387896">
        <w:rPr>
          <w:b w:val="0"/>
          <w:color w:val="231F20"/>
          <w:sz w:val="24"/>
          <w:szCs w:val="24"/>
        </w:rPr>
        <w:t>Acceptance</w:t>
      </w:r>
      <w:r w:rsidRPr="00387896">
        <w:rPr>
          <w:b w:val="0"/>
          <w:color w:val="231F20"/>
          <w:spacing w:val="-16"/>
          <w:sz w:val="24"/>
          <w:szCs w:val="24"/>
        </w:rPr>
        <w:t xml:space="preserve"> </w:t>
      </w:r>
      <w:r w:rsidRPr="00387896">
        <w:rPr>
          <w:b w:val="0"/>
          <w:color w:val="231F20"/>
          <w:sz w:val="24"/>
          <w:szCs w:val="24"/>
        </w:rPr>
        <w:t>from</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Procuring</w:t>
      </w:r>
      <w:r w:rsidRPr="00387896">
        <w:rPr>
          <w:b w:val="0"/>
          <w:color w:val="231F20"/>
          <w:spacing w:val="-16"/>
          <w:sz w:val="24"/>
          <w:szCs w:val="24"/>
        </w:rPr>
        <w:t xml:space="preserve"> </w:t>
      </w:r>
      <w:r w:rsidRPr="00387896">
        <w:rPr>
          <w:b w:val="0"/>
          <w:color w:val="231F20"/>
          <w:spacing w:val="-3"/>
          <w:sz w:val="24"/>
          <w:szCs w:val="24"/>
        </w:rPr>
        <w:t>Entity,</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successful Tenderer</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furnish</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Performance</w:t>
      </w:r>
      <w:r w:rsidRPr="00387896">
        <w:rPr>
          <w:b w:val="0"/>
          <w:color w:val="231F20"/>
          <w:spacing w:val="-5"/>
          <w:sz w:val="24"/>
          <w:szCs w:val="24"/>
        </w:rPr>
        <w:t xml:space="preserve"> </w:t>
      </w:r>
      <w:r w:rsidRPr="00387896">
        <w:rPr>
          <w:b w:val="0"/>
          <w:color w:val="231F20"/>
          <w:sz w:val="24"/>
          <w:szCs w:val="24"/>
        </w:rPr>
        <w:t>Security</w:t>
      </w:r>
      <w:r w:rsidRPr="00387896">
        <w:rPr>
          <w:b w:val="0"/>
          <w:color w:val="231F20"/>
          <w:spacing w:val="-5"/>
          <w:sz w:val="24"/>
          <w:szCs w:val="24"/>
        </w:rPr>
        <w:t xml:space="preserve"> </w:t>
      </w:r>
      <w:r w:rsidRPr="00387896">
        <w:rPr>
          <w:b w:val="0"/>
          <w:color w:val="231F20"/>
          <w:sz w:val="24"/>
          <w:szCs w:val="24"/>
        </w:rPr>
        <w:t>and,</w:t>
      </w:r>
      <w:r w:rsidRPr="00387896">
        <w:rPr>
          <w:b w:val="0"/>
          <w:color w:val="231F20"/>
          <w:spacing w:val="-5"/>
          <w:sz w:val="24"/>
          <w:szCs w:val="24"/>
        </w:rPr>
        <w:t xml:space="preserve"> </w:t>
      </w:r>
      <w:r w:rsidRPr="00387896">
        <w:rPr>
          <w:b w:val="0"/>
          <w:color w:val="231F20"/>
          <w:sz w:val="24"/>
          <w:szCs w:val="24"/>
        </w:rPr>
        <w:t>any</w:t>
      </w:r>
      <w:r w:rsidRPr="00387896">
        <w:rPr>
          <w:b w:val="0"/>
          <w:color w:val="231F20"/>
          <w:spacing w:val="-5"/>
          <w:sz w:val="24"/>
          <w:szCs w:val="24"/>
        </w:rPr>
        <w:t xml:space="preserve"> </w:t>
      </w:r>
      <w:r w:rsidRPr="00387896">
        <w:rPr>
          <w:b w:val="0"/>
          <w:color w:val="231F20"/>
          <w:sz w:val="24"/>
          <w:szCs w:val="24"/>
        </w:rPr>
        <w:t>other</w:t>
      </w:r>
      <w:r w:rsidRPr="00387896">
        <w:rPr>
          <w:b w:val="0"/>
          <w:color w:val="231F20"/>
          <w:spacing w:val="-5"/>
          <w:sz w:val="24"/>
          <w:szCs w:val="24"/>
        </w:rPr>
        <w:t xml:space="preserve"> </w:t>
      </w:r>
      <w:r w:rsidRPr="00387896">
        <w:rPr>
          <w:b w:val="0"/>
          <w:color w:val="231F20"/>
          <w:sz w:val="24"/>
          <w:szCs w:val="24"/>
        </w:rPr>
        <w:t>documents</w:t>
      </w:r>
      <w:r w:rsidRPr="00387896">
        <w:rPr>
          <w:b w:val="0"/>
          <w:color w:val="231F20"/>
          <w:spacing w:val="-5"/>
          <w:sz w:val="24"/>
          <w:szCs w:val="24"/>
        </w:rPr>
        <w:t xml:space="preserve"> </w:t>
      </w:r>
      <w:r w:rsidRPr="00387896">
        <w:rPr>
          <w:b w:val="0"/>
          <w:color w:val="231F20"/>
          <w:sz w:val="24"/>
          <w:szCs w:val="24"/>
        </w:rPr>
        <w:t>required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 xml:space="preserve">accordance with the General Conditions of Contract, subject to ITT 40.2 (b), using the Performance Security and other Forms included in Section X, Contract Forms, or another form acceptable to the Procuring </w:t>
      </w:r>
      <w:r w:rsidRPr="00387896">
        <w:rPr>
          <w:b w:val="0"/>
          <w:color w:val="231F20"/>
          <w:spacing w:val="-3"/>
          <w:sz w:val="24"/>
          <w:szCs w:val="24"/>
        </w:rPr>
        <w:t xml:space="preserve">Entity. </w:t>
      </w:r>
      <w:r w:rsidRPr="00387896">
        <w:rPr>
          <w:b w:val="0"/>
          <w:color w:val="231F20"/>
          <w:sz w:val="24"/>
          <w:szCs w:val="24"/>
        </w:rPr>
        <w:t>A foreign institution</w:t>
      </w:r>
      <w:r w:rsidRPr="00387896">
        <w:rPr>
          <w:b w:val="0"/>
          <w:color w:val="231F20"/>
          <w:spacing w:val="-6"/>
          <w:sz w:val="24"/>
          <w:szCs w:val="24"/>
        </w:rPr>
        <w:t xml:space="preserve"> </w:t>
      </w:r>
      <w:r w:rsidRPr="00387896">
        <w:rPr>
          <w:b w:val="0"/>
          <w:color w:val="231F20"/>
          <w:sz w:val="24"/>
          <w:szCs w:val="24"/>
        </w:rPr>
        <w:t>providing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bank</w:t>
      </w:r>
      <w:r w:rsidRPr="00387896">
        <w:rPr>
          <w:b w:val="0"/>
          <w:color w:val="231F20"/>
          <w:spacing w:val="-6"/>
          <w:sz w:val="24"/>
          <w:szCs w:val="24"/>
        </w:rPr>
        <w:t xml:space="preserve"> </w:t>
      </w:r>
      <w:r w:rsidRPr="00387896">
        <w:rPr>
          <w:b w:val="0"/>
          <w:color w:val="231F20"/>
          <w:sz w:val="24"/>
          <w:szCs w:val="24"/>
        </w:rPr>
        <w:t>guarantee</w:t>
      </w:r>
      <w:r w:rsidRPr="00387896">
        <w:rPr>
          <w:b w:val="0"/>
          <w:color w:val="231F20"/>
          <w:spacing w:val="-7"/>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have</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correspondent</w:t>
      </w:r>
      <w:r w:rsidRPr="00387896">
        <w:rPr>
          <w:b w:val="0"/>
          <w:color w:val="231F20"/>
          <w:spacing w:val="-6"/>
          <w:sz w:val="24"/>
          <w:szCs w:val="24"/>
        </w:rPr>
        <w:t xml:space="preserve"> </w:t>
      </w:r>
      <w:r w:rsidRPr="00387896">
        <w:rPr>
          <w:b w:val="0"/>
          <w:color w:val="231F20"/>
          <w:sz w:val="24"/>
          <w:szCs w:val="24"/>
        </w:rPr>
        <w:t>ﬁnancial</w:t>
      </w:r>
      <w:r w:rsidRPr="00387896">
        <w:rPr>
          <w:b w:val="0"/>
          <w:color w:val="231F20"/>
          <w:spacing w:val="-6"/>
          <w:sz w:val="24"/>
          <w:szCs w:val="24"/>
        </w:rPr>
        <w:t xml:space="preserve"> </w:t>
      </w:r>
      <w:r w:rsidRPr="00387896">
        <w:rPr>
          <w:b w:val="0"/>
          <w:color w:val="231F20"/>
          <w:sz w:val="24"/>
          <w:szCs w:val="24"/>
        </w:rPr>
        <w:t>institution</w:t>
      </w:r>
      <w:r w:rsidRPr="00387896">
        <w:rPr>
          <w:b w:val="0"/>
          <w:color w:val="231F20"/>
          <w:spacing w:val="-6"/>
          <w:sz w:val="24"/>
          <w:szCs w:val="24"/>
        </w:rPr>
        <w:t xml:space="preserve"> </w:t>
      </w:r>
      <w:r w:rsidRPr="00387896">
        <w:rPr>
          <w:b w:val="0"/>
          <w:color w:val="231F20"/>
          <w:sz w:val="24"/>
          <w:szCs w:val="24"/>
        </w:rPr>
        <w:t>located</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Kenya,</w:t>
      </w:r>
      <w:r w:rsidRPr="00387896">
        <w:rPr>
          <w:b w:val="0"/>
          <w:color w:val="231F20"/>
          <w:spacing w:val="-6"/>
          <w:sz w:val="24"/>
          <w:szCs w:val="24"/>
        </w:rPr>
        <w:t xml:space="preserve"> </w:t>
      </w:r>
      <w:r w:rsidRPr="00387896">
        <w:rPr>
          <w:b w:val="0"/>
          <w:color w:val="231F20"/>
          <w:sz w:val="24"/>
          <w:szCs w:val="24"/>
        </w:rPr>
        <w:t>unless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agreed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writing</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correspondent</w:t>
      </w:r>
      <w:r w:rsidRPr="00387896">
        <w:rPr>
          <w:b w:val="0"/>
          <w:color w:val="231F20"/>
          <w:spacing w:val="-23"/>
          <w:sz w:val="24"/>
          <w:szCs w:val="24"/>
        </w:rPr>
        <w:t xml:space="preserve"> </w:t>
      </w:r>
      <w:r w:rsidRPr="00387896">
        <w:rPr>
          <w:b w:val="0"/>
          <w:color w:val="231F20"/>
          <w:sz w:val="24"/>
          <w:szCs w:val="24"/>
        </w:rPr>
        <w:t>bank</w:t>
      </w:r>
      <w:r w:rsidRPr="00387896">
        <w:rPr>
          <w:b w:val="0"/>
          <w:color w:val="231F20"/>
          <w:spacing w:val="-23"/>
          <w:sz w:val="24"/>
          <w:szCs w:val="24"/>
        </w:rPr>
        <w:t xml:space="preserve"> </w:t>
      </w:r>
      <w:r w:rsidRPr="00387896">
        <w:rPr>
          <w:b w:val="0"/>
          <w:color w:val="231F20"/>
          <w:sz w:val="24"/>
          <w:szCs w:val="24"/>
        </w:rPr>
        <w:t>is</w:t>
      </w:r>
      <w:r w:rsidRPr="00387896">
        <w:rPr>
          <w:b w:val="0"/>
          <w:color w:val="231F20"/>
          <w:spacing w:val="-22"/>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required.</w:t>
      </w:r>
    </w:p>
    <w:p w14:paraId="55B78037" w14:textId="63117F8D" w:rsidR="005F5B22" w:rsidRPr="00387896" w:rsidRDefault="00B7459B">
      <w:pPr>
        <w:pStyle w:val="Heading3"/>
        <w:numPr>
          <w:ilvl w:val="1"/>
          <w:numId w:val="111"/>
        </w:numPr>
        <w:tabs>
          <w:tab w:val="left" w:pos="1413"/>
          <w:tab w:val="left" w:pos="1414"/>
        </w:tabs>
        <w:ind w:right="720"/>
        <w:rPr>
          <w:b w:val="0"/>
          <w:color w:val="231F20"/>
          <w:sz w:val="24"/>
          <w:szCs w:val="24"/>
        </w:rPr>
      </w:pPr>
      <w:r w:rsidRPr="00387896">
        <w:rPr>
          <w:sz w:val="24"/>
          <w:szCs w:val="24"/>
        </w:rPr>
        <w:tab/>
      </w:r>
      <w:r w:rsidRPr="00387896">
        <w:rPr>
          <w:sz w:val="24"/>
          <w:szCs w:val="24"/>
        </w:rPr>
        <w:tab/>
      </w:r>
      <w:r w:rsidR="00B0057A" w:rsidRPr="00387896">
        <w:rPr>
          <w:b w:val="0"/>
          <w:color w:val="231F20"/>
          <w:sz w:val="24"/>
          <w:szCs w:val="24"/>
        </w:rPr>
        <w:t xml:space="preserve">Failure of the successful Tenderer to submit the above-mentioned Performance Security and other documents required in the </w:t>
      </w:r>
      <w:r w:rsidR="00B0057A" w:rsidRPr="00387896">
        <w:rPr>
          <w:bCs w:val="0"/>
          <w:color w:val="231F20"/>
          <w:sz w:val="24"/>
          <w:szCs w:val="24"/>
        </w:rPr>
        <w:t>TDS</w:t>
      </w:r>
      <w:r w:rsidR="00B0057A" w:rsidRPr="00387896">
        <w:rPr>
          <w:b w:val="0"/>
          <w:color w:val="231F20"/>
          <w:sz w:val="24"/>
          <w:szCs w:val="24"/>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Pr="00387896" w:rsidRDefault="00B0057A">
      <w:pPr>
        <w:pStyle w:val="Heading3"/>
        <w:numPr>
          <w:ilvl w:val="1"/>
          <w:numId w:val="111"/>
        </w:numPr>
        <w:tabs>
          <w:tab w:val="left" w:pos="1413"/>
          <w:tab w:val="left" w:pos="1414"/>
        </w:tabs>
        <w:ind w:right="720"/>
        <w:rPr>
          <w:color w:val="231F20"/>
          <w:sz w:val="24"/>
          <w:szCs w:val="24"/>
        </w:rPr>
      </w:pPr>
      <w:r w:rsidRPr="00387896">
        <w:rPr>
          <w:b w:val="0"/>
          <w:color w:val="231F20"/>
          <w:sz w:val="24"/>
          <w:szCs w:val="24"/>
        </w:rPr>
        <w:t>Performance security shall not be required for contracts estimated to cost less than Kenya shillings ﬁve million shillings</w:t>
      </w:r>
      <w:r w:rsidRPr="00387896">
        <w:rPr>
          <w:color w:val="231F20"/>
          <w:sz w:val="24"/>
          <w:szCs w:val="24"/>
        </w:rPr>
        <w:t>.</w:t>
      </w:r>
    </w:p>
    <w:p w14:paraId="5B460B48" w14:textId="77777777" w:rsidR="005F5B22" w:rsidRPr="00387896" w:rsidRDefault="00B0057A">
      <w:pPr>
        <w:pStyle w:val="Heading3"/>
        <w:numPr>
          <w:ilvl w:val="0"/>
          <w:numId w:val="48"/>
        </w:numPr>
        <w:tabs>
          <w:tab w:val="left" w:pos="1416"/>
          <w:tab w:val="left" w:pos="1417"/>
        </w:tabs>
        <w:spacing w:before="240"/>
        <w:ind w:left="1416" w:right="720" w:hanging="568"/>
        <w:rPr>
          <w:sz w:val="24"/>
          <w:szCs w:val="24"/>
        </w:rPr>
      </w:pPr>
      <w:bookmarkStart w:id="56" w:name="_TOC_250065"/>
      <w:r w:rsidRPr="00387896">
        <w:rPr>
          <w:color w:val="231F20"/>
          <w:sz w:val="24"/>
          <w:szCs w:val="24"/>
        </w:rPr>
        <w:t>Publication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Procurement</w:t>
      </w:r>
      <w:r w:rsidRPr="00387896">
        <w:rPr>
          <w:color w:val="231F20"/>
          <w:spacing w:val="-24"/>
          <w:sz w:val="24"/>
          <w:szCs w:val="24"/>
        </w:rPr>
        <w:t xml:space="preserve"> </w:t>
      </w:r>
      <w:bookmarkEnd w:id="56"/>
      <w:r w:rsidRPr="00387896">
        <w:rPr>
          <w:color w:val="231F20"/>
          <w:sz w:val="24"/>
          <w:szCs w:val="24"/>
        </w:rPr>
        <w:t>Contract</w:t>
      </w:r>
    </w:p>
    <w:p w14:paraId="292B9F1A" w14:textId="77777777" w:rsidR="005F5B22" w:rsidRPr="00387896" w:rsidRDefault="00B0057A">
      <w:pPr>
        <w:pStyle w:val="Heading3"/>
        <w:numPr>
          <w:ilvl w:val="1"/>
          <w:numId w:val="113"/>
        </w:numPr>
        <w:tabs>
          <w:tab w:val="left" w:pos="1413"/>
          <w:tab w:val="left" w:pos="1414"/>
        </w:tabs>
        <w:ind w:right="720"/>
        <w:rPr>
          <w:b w:val="0"/>
          <w:sz w:val="24"/>
          <w:szCs w:val="24"/>
        </w:rPr>
      </w:pPr>
      <w:r w:rsidRPr="00387896">
        <w:rPr>
          <w:b w:val="0"/>
          <w:color w:val="231F20"/>
          <w:sz w:val="24"/>
          <w:szCs w:val="24"/>
        </w:rPr>
        <w:t xml:space="preserve">Within fourteen days after signing the contract, the Procuring Entity shall publish the awarded contract at its notice boards and websites; and on the </w:t>
      </w:r>
      <w:r w:rsidRPr="00387896">
        <w:rPr>
          <w:b w:val="0"/>
          <w:color w:val="231F20"/>
          <w:spacing w:val="-3"/>
          <w:sz w:val="24"/>
          <w:szCs w:val="24"/>
        </w:rPr>
        <w:t xml:space="preserve">Website </w:t>
      </w:r>
      <w:r w:rsidRPr="00387896">
        <w:rPr>
          <w:b w:val="0"/>
          <w:color w:val="231F20"/>
          <w:sz w:val="24"/>
          <w:szCs w:val="24"/>
        </w:rPr>
        <w:t>of the Authority. At the minimum, the notice shall contain</w:t>
      </w:r>
      <w:r w:rsidRPr="00387896">
        <w:rPr>
          <w:b w:val="0"/>
          <w:color w:val="231F20"/>
          <w:spacing w:val="-37"/>
          <w:sz w:val="24"/>
          <w:szCs w:val="24"/>
        </w:rPr>
        <w:t xml:space="preserve"> </w:t>
      </w:r>
      <w:r w:rsidRPr="00387896">
        <w:rPr>
          <w:b w:val="0"/>
          <w:color w:val="231F20"/>
          <w:sz w:val="24"/>
          <w:szCs w:val="24"/>
        </w:rPr>
        <w:t>the following</w:t>
      </w:r>
      <w:r w:rsidRPr="00387896">
        <w:rPr>
          <w:b w:val="0"/>
          <w:color w:val="231F20"/>
          <w:spacing w:val="-23"/>
          <w:sz w:val="24"/>
          <w:szCs w:val="24"/>
        </w:rPr>
        <w:t xml:space="preserve"> </w:t>
      </w:r>
      <w:r w:rsidRPr="00387896">
        <w:rPr>
          <w:b w:val="0"/>
          <w:color w:val="231F20"/>
          <w:sz w:val="24"/>
          <w:szCs w:val="24"/>
        </w:rPr>
        <w:t>information:</w:t>
      </w:r>
    </w:p>
    <w:p w14:paraId="0983690A" w14:textId="77777777" w:rsidR="005F5B22" w:rsidRPr="00387896" w:rsidRDefault="00B0057A" w:rsidP="00FB1DC8">
      <w:pPr>
        <w:pStyle w:val="ListParagraph"/>
        <w:numPr>
          <w:ilvl w:val="0"/>
          <w:numId w:val="3"/>
        </w:numPr>
        <w:tabs>
          <w:tab w:val="left" w:pos="1981"/>
          <w:tab w:val="left" w:pos="1982"/>
        </w:tabs>
        <w:spacing w:before="43"/>
        <w:ind w:right="720"/>
        <w:rPr>
          <w:sz w:val="24"/>
          <w:szCs w:val="24"/>
        </w:rPr>
      </w:pP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p>
    <w:p w14:paraId="116147C7" w14:textId="63889D8A" w:rsidR="005F5B22" w:rsidRPr="00387896" w:rsidRDefault="00B0057A" w:rsidP="00FB1DC8">
      <w:pPr>
        <w:pStyle w:val="ListParagraph"/>
        <w:numPr>
          <w:ilvl w:val="0"/>
          <w:numId w:val="3"/>
        </w:numPr>
        <w:tabs>
          <w:tab w:val="left" w:pos="1981"/>
          <w:tab w:val="left" w:pos="1982"/>
        </w:tabs>
        <w:spacing w:before="48" w:line="230" w:lineRule="auto"/>
        <w:ind w:right="720"/>
        <w:rPr>
          <w:sz w:val="24"/>
          <w:szCs w:val="24"/>
        </w:rPr>
      </w:pPr>
      <w:r w:rsidRPr="00387896">
        <w:rPr>
          <w:color w:val="231F20"/>
          <w:sz w:val="24"/>
          <w:szCs w:val="24"/>
        </w:rPr>
        <w:t>name and reference number of the contract being awarded, a summary of its scope and the selection method</w:t>
      </w:r>
      <w:r w:rsidRPr="00387896">
        <w:rPr>
          <w:color w:val="231F20"/>
          <w:spacing w:val="-23"/>
          <w:sz w:val="24"/>
          <w:szCs w:val="24"/>
        </w:rPr>
        <w:t xml:space="preserve"> </w:t>
      </w:r>
      <w:r w:rsidRPr="00387896">
        <w:rPr>
          <w:color w:val="231F20"/>
          <w:sz w:val="24"/>
          <w:szCs w:val="24"/>
        </w:rPr>
        <w:t>used;</w:t>
      </w:r>
    </w:p>
    <w:p w14:paraId="5C0B5809" w14:textId="77777777" w:rsidR="005F5B22" w:rsidRPr="00387896" w:rsidRDefault="00B0057A" w:rsidP="00FB1DC8">
      <w:pPr>
        <w:pStyle w:val="ListParagraph"/>
        <w:numPr>
          <w:ilvl w:val="0"/>
          <w:numId w:val="3"/>
        </w:numPr>
        <w:tabs>
          <w:tab w:val="left" w:pos="1982"/>
        </w:tabs>
        <w:spacing w:before="42"/>
        <w:ind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3"/>
          <w:sz w:val="24"/>
          <w:szCs w:val="24"/>
        </w:rPr>
        <w:t>Tenderer,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ﬁnal</w:t>
      </w:r>
      <w:r w:rsidRPr="00387896">
        <w:rPr>
          <w:color w:val="231F20"/>
          <w:spacing w:val="-23"/>
          <w:sz w:val="24"/>
          <w:szCs w:val="24"/>
        </w:rPr>
        <w:t xml:space="preserve"> </w:t>
      </w:r>
      <w:r w:rsidRPr="00387896">
        <w:rPr>
          <w:color w:val="231F20"/>
          <w:sz w:val="24"/>
          <w:szCs w:val="24"/>
        </w:rPr>
        <w:t>total</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duration.</w:t>
      </w:r>
    </w:p>
    <w:p w14:paraId="3A3D3AB2" w14:textId="77777777" w:rsidR="005F5B22" w:rsidRPr="00387896" w:rsidRDefault="00B0057A" w:rsidP="00FB1DC8">
      <w:pPr>
        <w:pStyle w:val="ListParagraph"/>
        <w:numPr>
          <w:ilvl w:val="0"/>
          <w:numId w:val="3"/>
        </w:numPr>
        <w:tabs>
          <w:tab w:val="left" w:pos="1982"/>
        </w:tabs>
        <w:spacing w:before="39"/>
        <w:ind w:right="720"/>
        <w:rPr>
          <w:sz w:val="24"/>
          <w:szCs w:val="24"/>
        </w:rPr>
      </w:pPr>
      <w:r w:rsidRPr="00387896">
        <w:rPr>
          <w:color w:val="231F20"/>
          <w:sz w:val="24"/>
          <w:szCs w:val="24"/>
        </w:rPr>
        <w:t>dates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signature,</w:t>
      </w:r>
      <w:r w:rsidRPr="00387896">
        <w:rPr>
          <w:color w:val="231F20"/>
          <w:spacing w:val="-23"/>
          <w:sz w:val="24"/>
          <w:szCs w:val="24"/>
        </w:rPr>
        <w:t xml:space="preserve"> </w:t>
      </w:r>
      <w:r w:rsidRPr="00387896">
        <w:rPr>
          <w:color w:val="231F20"/>
          <w:sz w:val="24"/>
          <w:szCs w:val="24"/>
        </w:rPr>
        <w:t>commencement</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completion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p>
    <w:p w14:paraId="5A0187F1" w14:textId="77777777" w:rsidR="005F5B22" w:rsidRPr="00387896" w:rsidRDefault="00B0057A" w:rsidP="00FB1DC8">
      <w:pPr>
        <w:pStyle w:val="ListParagraph"/>
        <w:numPr>
          <w:ilvl w:val="0"/>
          <w:numId w:val="3"/>
        </w:numPr>
        <w:tabs>
          <w:tab w:val="left" w:pos="1982"/>
        </w:tabs>
        <w:spacing w:before="40"/>
        <w:ind w:right="720"/>
        <w:rPr>
          <w:sz w:val="24"/>
          <w:szCs w:val="24"/>
        </w:rPr>
      </w:pPr>
      <w:r w:rsidRPr="00387896">
        <w:rPr>
          <w:color w:val="231F20"/>
          <w:sz w:val="24"/>
          <w:szCs w:val="24"/>
        </w:rPr>
        <w:t>names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all</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submitted</w:t>
      </w:r>
      <w:r w:rsidRPr="00387896">
        <w:rPr>
          <w:color w:val="231F20"/>
          <w:spacing w:val="-28"/>
          <w:sz w:val="24"/>
          <w:szCs w:val="24"/>
        </w:rPr>
        <w:t xml:space="preserve"> </w:t>
      </w:r>
      <w:r w:rsidRPr="00387896">
        <w:rPr>
          <w:color w:val="231F20"/>
          <w:sz w:val="24"/>
          <w:szCs w:val="24"/>
        </w:rPr>
        <w:t>Tenders,</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their</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prices</w:t>
      </w:r>
      <w:r w:rsidRPr="00387896">
        <w:rPr>
          <w:color w:val="231F20"/>
          <w:spacing w:val="-24"/>
          <w:sz w:val="24"/>
          <w:szCs w:val="24"/>
        </w:rPr>
        <w:t xml:space="preserve"> </w:t>
      </w:r>
      <w:r w:rsidRPr="00387896">
        <w:rPr>
          <w:color w:val="231F20"/>
          <w:sz w:val="24"/>
          <w:szCs w:val="24"/>
        </w:rPr>
        <w:t>as</w:t>
      </w:r>
      <w:r w:rsidRPr="00387896">
        <w:rPr>
          <w:color w:val="231F20"/>
          <w:spacing w:val="-24"/>
          <w:sz w:val="24"/>
          <w:szCs w:val="24"/>
        </w:rPr>
        <w:t xml:space="preserve"> </w:t>
      </w:r>
      <w:r w:rsidRPr="00387896">
        <w:rPr>
          <w:color w:val="231F20"/>
          <w:sz w:val="24"/>
          <w:szCs w:val="24"/>
        </w:rPr>
        <w:t>read</w:t>
      </w:r>
      <w:r w:rsidRPr="00387896">
        <w:rPr>
          <w:color w:val="231F20"/>
          <w:spacing w:val="-24"/>
          <w:sz w:val="24"/>
          <w:szCs w:val="24"/>
        </w:rPr>
        <w:t xml:space="preserve"> </w:t>
      </w:r>
      <w:r w:rsidRPr="00387896">
        <w:rPr>
          <w:color w:val="231F20"/>
          <w:sz w:val="24"/>
          <w:szCs w:val="24"/>
        </w:rPr>
        <w:t>out</w:t>
      </w:r>
      <w:r w:rsidRPr="00387896">
        <w:rPr>
          <w:color w:val="231F20"/>
          <w:spacing w:val="-24"/>
          <w:sz w:val="24"/>
          <w:szCs w:val="24"/>
        </w:rPr>
        <w:t xml:space="preserve"> </w:t>
      </w:r>
      <w:r w:rsidRPr="00387896">
        <w:rPr>
          <w:color w:val="231F20"/>
          <w:sz w:val="24"/>
          <w:szCs w:val="24"/>
        </w:rPr>
        <w:t>at</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opening.</w:t>
      </w:r>
    </w:p>
    <w:p w14:paraId="07C91B1F" w14:textId="65CAB394"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7" w:name="_TOC_250064"/>
      <w:r w:rsidRPr="00387896">
        <w:rPr>
          <w:color w:val="231F20"/>
          <w:sz w:val="24"/>
          <w:szCs w:val="24"/>
        </w:rPr>
        <w:t>Procurement</w:t>
      </w:r>
      <w:r w:rsidRPr="00387896">
        <w:rPr>
          <w:color w:val="231F20"/>
          <w:spacing w:val="-24"/>
          <w:sz w:val="24"/>
          <w:szCs w:val="24"/>
        </w:rPr>
        <w:t xml:space="preserve"> </w:t>
      </w:r>
      <w:r w:rsidRPr="00387896">
        <w:rPr>
          <w:color w:val="231F20"/>
          <w:sz w:val="24"/>
          <w:szCs w:val="24"/>
        </w:rPr>
        <w:t>Related</w:t>
      </w:r>
      <w:r w:rsidRPr="00387896">
        <w:rPr>
          <w:color w:val="231F20"/>
          <w:spacing w:val="-24"/>
          <w:sz w:val="24"/>
          <w:szCs w:val="24"/>
        </w:rPr>
        <w:t xml:space="preserve"> </w:t>
      </w:r>
      <w:bookmarkEnd w:id="57"/>
      <w:r w:rsidRPr="00387896">
        <w:rPr>
          <w:color w:val="231F20"/>
          <w:sz w:val="24"/>
          <w:szCs w:val="24"/>
        </w:rPr>
        <w:t>Complaints</w:t>
      </w:r>
      <w:r w:rsidR="00E775B6" w:rsidRPr="00387896">
        <w:rPr>
          <w:color w:val="231F20"/>
          <w:sz w:val="24"/>
          <w:szCs w:val="24"/>
        </w:rPr>
        <w:t xml:space="preserve"> and</w:t>
      </w:r>
      <w:r w:rsidR="00E775B6" w:rsidRPr="00387896">
        <w:rPr>
          <w:sz w:val="24"/>
          <w:szCs w:val="24"/>
        </w:rPr>
        <w:t xml:space="preserve"> Administrative Review</w:t>
      </w:r>
      <w:r w:rsidR="00E775B6" w:rsidRPr="00387896">
        <w:rPr>
          <w:color w:val="231F20"/>
          <w:sz w:val="24"/>
          <w:szCs w:val="24"/>
        </w:rPr>
        <w:t xml:space="preserve"> </w:t>
      </w:r>
    </w:p>
    <w:p w14:paraId="49221D52" w14:textId="1E0757F1" w:rsidR="005F5B22" w:rsidRPr="00387896" w:rsidRDefault="004873B8">
      <w:pPr>
        <w:pStyle w:val="Heading3"/>
        <w:numPr>
          <w:ilvl w:val="1"/>
          <w:numId w:val="112"/>
        </w:numPr>
        <w:tabs>
          <w:tab w:val="left" w:pos="1413"/>
          <w:tab w:val="left" w:pos="1414"/>
        </w:tabs>
        <w:ind w:right="720"/>
        <w:rPr>
          <w:b w:val="0"/>
          <w:color w:val="231F20"/>
          <w:sz w:val="24"/>
          <w:szCs w:val="24"/>
        </w:rPr>
      </w:pPr>
      <w:r w:rsidRPr="00387896">
        <w:rPr>
          <w:b w:val="0"/>
          <w:color w:val="231F20"/>
          <w:sz w:val="24"/>
          <w:szCs w:val="24"/>
        </w:rPr>
        <w:t xml:space="preserve"> The</w:t>
      </w:r>
      <w:r w:rsidR="00B0057A" w:rsidRPr="00387896">
        <w:rPr>
          <w:b w:val="0"/>
          <w:color w:val="231F20"/>
          <w:spacing w:val="-23"/>
          <w:sz w:val="24"/>
          <w:szCs w:val="24"/>
        </w:rPr>
        <w:t xml:space="preserve"> </w:t>
      </w:r>
      <w:r w:rsidR="00B0057A" w:rsidRPr="00387896">
        <w:rPr>
          <w:b w:val="0"/>
          <w:color w:val="231F20"/>
          <w:sz w:val="24"/>
          <w:szCs w:val="24"/>
        </w:rPr>
        <w:t>procedures</w:t>
      </w:r>
      <w:r w:rsidR="00B0057A" w:rsidRPr="00387896">
        <w:rPr>
          <w:b w:val="0"/>
          <w:color w:val="231F20"/>
          <w:spacing w:val="-23"/>
          <w:sz w:val="24"/>
          <w:szCs w:val="24"/>
        </w:rPr>
        <w:t xml:space="preserve"> </w:t>
      </w:r>
      <w:r w:rsidR="00B0057A" w:rsidRPr="00387896">
        <w:rPr>
          <w:b w:val="0"/>
          <w:color w:val="231F20"/>
          <w:sz w:val="24"/>
          <w:szCs w:val="24"/>
        </w:rPr>
        <w:t>for</w:t>
      </w:r>
      <w:r w:rsidR="00B0057A" w:rsidRPr="00387896">
        <w:rPr>
          <w:b w:val="0"/>
          <w:color w:val="231F20"/>
          <w:spacing w:val="-23"/>
          <w:sz w:val="24"/>
          <w:szCs w:val="24"/>
        </w:rPr>
        <w:t xml:space="preserve"> </w:t>
      </w:r>
      <w:r w:rsidR="00B0057A" w:rsidRPr="00387896">
        <w:rPr>
          <w:b w:val="0"/>
          <w:color w:val="231F20"/>
          <w:sz w:val="24"/>
          <w:szCs w:val="24"/>
        </w:rPr>
        <w:t>making</w:t>
      </w:r>
      <w:r w:rsidR="00B0057A" w:rsidRPr="00387896">
        <w:rPr>
          <w:b w:val="0"/>
          <w:color w:val="231F20"/>
          <w:spacing w:val="-23"/>
          <w:sz w:val="24"/>
          <w:szCs w:val="24"/>
        </w:rPr>
        <w:t xml:space="preserve"> </w:t>
      </w:r>
      <w:r w:rsidR="00B0057A" w:rsidRPr="00387896">
        <w:rPr>
          <w:b w:val="0"/>
          <w:color w:val="231F20"/>
          <w:sz w:val="24"/>
          <w:szCs w:val="24"/>
        </w:rPr>
        <w:t>Procurement-related</w:t>
      </w:r>
      <w:r w:rsidR="00B0057A" w:rsidRPr="00387896">
        <w:rPr>
          <w:b w:val="0"/>
          <w:color w:val="231F20"/>
          <w:spacing w:val="-23"/>
          <w:sz w:val="24"/>
          <w:szCs w:val="24"/>
        </w:rPr>
        <w:t xml:space="preserve"> </w:t>
      </w:r>
      <w:r w:rsidR="00B0057A" w:rsidRPr="00387896">
        <w:rPr>
          <w:b w:val="0"/>
          <w:color w:val="231F20"/>
          <w:sz w:val="24"/>
          <w:szCs w:val="24"/>
        </w:rPr>
        <w:t>Complaints</w:t>
      </w:r>
      <w:r w:rsidR="00B0057A" w:rsidRPr="00387896">
        <w:rPr>
          <w:b w:val="0"/>
          <w:color w:val="231F20"/>
          <w:spacing w:val="-23"/>
          <w:sz w:val="24"/>
          <w:szCs w:val="24"/>
        </w:rPr>
        <w:t xml:space="preserve"> </w:t>
      </w:r>
      <w:r w:rsidR="00B0057A" w:rsidRPr="00387896">
        <w:rPr>
          <w:b w:val="0"/>
          <w:color w:val="231F20"/>
          <w:sz w:val="24"/>
          <w:szCs w:val="24"/>
        </w:rPr>
        <w:t>are</w:t>
      </w:r>
      <w:r w:rsidR="00B0057A" w:rsidRPr="00387896">
        <w:rPr>
          <w:b w:val="0"/>
          <w:color w:val="231F20"/>
          <w:spacing w:val="-23"/>
          <w:sz w:val="24"/>
          <w:szCs w:val="24"/>
        </w:rPr>
        <w:t xml:space="preserve"> </w:t>
      </w:r>
      <w:r w:rsidR="00B0057A" w:rsidRPr="00387896">
        <w:rPr>
          <w:b w:val="0"/>
          <w:color w:val="231F20"/>
          <w:sz w:val="24"/>
          <w:szCs w:val="24"/>
        </w:rPr>
        <w:t>as</w:t>
      </w:r>
      <w:r w:rsidR="00B0057A" w:rsidRPr="00387896">
        <w:rPr>
          <w:b w:val="0"/>
          <w:color w:val="231F20"/>
          <w:spacing w:val="-22"/>
          <w:sz w:val="24"/>
          <w:szCs w:val="24"/>
        </w:rPr>
        <w:t xml:space="preserve"> </w:t>
      </w:r>
      <w:r w:rsidR="00B0057A" w:rsidRPr="00387896">
        <w:rPr>
          <w:b w:val="0"/>
          <w:color w:val="231F20"/>
          <w:sz w:val="24"/>
          <w:szCs w:val="24"/>
        </w:rPr>
        <w:t>speciﬁed</w:t>
      </w:r>
      <w:r w:rsidR="00B0057A" w:rsidRPr="00387896">
        <w:rPr>
          <w:b w:val="0"/>
          <w:color w:val="231F20"/>
          <w:spacing w:val="-23"/>
          <w:sz w:val="24"/>
          <w:szCs w:val="24"/>
        </w:rPr>
        <w:t xml:space="preserve"> </w:t>
      </w:r>
      <w:r w:rsidR="00B0057A" w:rsidRPr="00387896">
        <w:rPr>
          <w:b w:val="0"/>
          <w:color w:val="231F20"/>
          <w:sz w:val="24"/>
          <w:szCs w:val="24"/>
        </w:rPr>
        <w:t>in</w:t>
      </w:r>
      <w:r w:rsidR="00B0057A" w:rsidRPr="00387896">
        <w:rPr>
          <w:b w:val="0"/>
          <w:color w:val="231F20"/>
          <w:spacing w:val="-23"/>
          <w:sz w:val="24"/>
          <w:szCs w:val="24"/>
        </w:rPr>
        <w:t xml:space="preserve"> </w:t>
      </w:r>
      <w:r w:rsidR="00B0057A" w:rsidRPr="00387896">
        <w:rPr>
          <w:b w:val="0"/>
          <w:color w:val="231F20"/>
          <w:sz w:val="24"/>
          <w:szCs w:val="24"/>
        </w:rPr>
        <w:t>the</w:t>
      </w:r>
      <w:r w:rsidR="00B0057A" w:rsidRPr="00387896">
        <w:rPr>
          <w:b w:val="0"/>
          <w:color w:val="231F20"/>
          <w:spacing w:val="-23"/>
          <w:sz w:val="24"/>
          <w:szCs w:val="24"/>
        </w:rPr>
        <w:t xml:space="preserve"> </w:t>
      </w:r>
      <w:r w:rsidR="00B0057A" w:rsidRPr="00387896">
        <w:rPr>
          <w:bCs w:val="0"/>
          <w:color w:val="231F20"/>
          <w:sz w:val="24"/>
          <w:szCs w:val="24"/>
        </w:rPr>
        <w:t>TDS</w:t>
      </w:r>
      <w:r w:rsidR="00B0057A" w:rsidRPr="00387896">
        <w:rPr>
          <w:b w:val="0"/>
          <w:color w:val="231F20"/>
          <w:sz w:val="24"/>
          <w:szCs w:val="24"/>
        </w:rPr>
        <w:t>.</w:t>
      </w:r>
    </w:p>
    <w:p w14:paraId="26493220" w14:textId="77777777" w:rsidR="00E775B6" w:rsidRPr="00387896" w:rsidRDefault="00E775B6">
      <w:pPr>
        <w:pStyle w:val="ListParagraph"/>
        <w:numPr>
          <w:ilvl w:val="1"/>
          <w:numId w:val="112"/>
        </w:numPr>
        <w:tabs>
          <w:tab w:val="left" w:pos="706"/>
        </w:tabs>
        <w:spacing w:before="247" w:line="230" w:lineRule="auto"/>
        <w:ind w:right="315"/>
        <w:rPr>
          <w:sz w:val="24"/>
          <w:szCs w:val="24"/>
        </w:rPr>
      </w:pPr>
      <w:r w:rsidRPr="00387896">
        <w:rPr>
          <w:sz w:val="24"/>
          <w:szCs w:val="24"/>
        </w:rPr>
        <w:t xml:space="preserve">A request for administrative review shall be made in the form provided under </w:t>
      </w:r>
      <w:r w:rsidRPr="00387896">
        <w:rPr>
          <w:color w:val="231F20"/>
          <w:sz w:val="24"/>
          <w:szCs w:val="24"/>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headerReference w:type="even" r:id="rId25"/>
          <w:headerReference w:type="default" r:id="rId26"/>
          <w:footerReference w:type="even" r:id="rId27"/>
          <w:footerReference w:type="default" r:id="rId28"/>
          <w:pgSz w:w="11910" w:h="16840"/>
          <w:pgMar w:top="640" w:right="0" w:bottom="640" w:left="0" w:header="0" w:footer="441" w:gutter="0"/>
          <w:cols w:space="720"/>
        </w:sectPr>
      </w:pPr>
    </w:p>
    <w:p w14:paraId="6FC3CA77" w14:textId="287E8B34" w:rsidR="005F5B22" w:rsidRPr="00FB1DC8" w:rsidRDefault="00B0057A" w:rsidP="00FB1DC8">
      <w:pPr>
        <w:pStyle w:val="Heading2"/>
        <w:spacing w:before="174" w:line="276" w:lineRule="auto"/>
        <w:ind w:left="848" w:right="720"/>
      </w:pPr>
      <w:bookmarkStart w:id="58" w:name="_TOC_250063"/>
      <w:bookmarkEnd w:id="58"/>
      <w:r w:rsidRPr="00FB1DC8">
        <w:rPr>
          <w:color w:val="231F20"/>
        </w:rPr>
        <w:lastRenderedPageBreak/>
        <w:t>Section II - Tender Data Sheet (TDS)</w:t>
      </w:r>
    </w:p>
    <w:p w14:paraId="453B1E1B" w14:textId="22E90FB7" w:rsidR="005F5B22" w:rsidRDefault="00B0057A" w:rsidP="00FB1DC8">
      <w:pPr>
        <w:pStyle w:val="BodyText"/>
        <w:spacing w:before="243" w:line="276" w:lineRule="auto"/>
        <w:ind w:left="848" w:right="720"/>
        <w:rPr>
          <w:color w:val="231F20"/>
          <w:sz w:val="24"/>
          <w:szCs w:val="24"/>
        </w:rPr>
      </w:pPr>
      <w:r w:rsidRPr="00FB1DC8">
        <w:rPr>
          <w:color w:val="231F20"/>
          <w:sz w:val="24"/>
          <w:szCs w:val="24"/>
        </w:rPr>
        <w:t>The following speciﬁc data shall complement, supplement, or amend the provisions in the Instructions to Tenderers (ITT). Whenever there is a conﬂict, the provisions herein shall prevail over those in ITT.</w:t>
      </w:r>
    </w:p>
    <w:p w14:paraId="620C99FF" w14:textId="77777777" w:rsidR="00FB1DC8" w:rsidRPr="00FB1DC8" w:rsidRDefault="00FB1DC8" w:rsidP="00FB1DC8">
      <w:pPr>
        <w:pStyle w:val="BodyText"/>
        <w:spacing w:before="243" w:line="276" w:lineRule="auto"/>
        <w:ind w:left="848" w:right="720"/>
        <w:rPr>
          <w:color w:val="231F20"/>
          <w:sz w:val="2"/>
          <w:szCs w:val="2"/>
        </w:rPr>
      </w:pPr>
    </w:p>
    <w:tbl>
      <w:tblPr>
        <w:tblW w:w="99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86"/>
        <w:gridCol w:w="8289"/>
      </w:tblGrid>
      <w:tr w:rsidR="00FB1DC8" w:rsidRPr="00E7137C" w14:paraId="41C436F0" w14:textId="77777777" w:rsidTr="003F0975">
        <w:trPr>
          <w:tblHeader/>
          <w:jc w:val="center"/>
        </w:trPr>
        <w:tc>
          <w:tcPr>
            <w:tcW w:w="1686" w:type="dxa"/>
            <w:tcBorders>
              <w:top w:val="single" w:sz="12" w:space="0" w:color="000000"/>
              <w:bottom w:val="single" w:sz="12" w:space="0" w:color="000000"/>
            </w:tcBorders>
            <w:shd w:val="clear" w:color="auto" w:fill="auto"/>
          </w:tcPr>
          <w:p w14:paraId="44B9B77D" w14:textId="77777777" w:rsidR="00FB1DC8" w:rsidRPr="00E7137C" w:rsidRDefault="00FB1DC8" w:rsidP="009604CA">
            <w:pPr>
              <w:tabs>
                <w:tab w:val="left" w:pos="993"/>
              </w:tabs>
              <w:rPr>
                <w:b/>
                <w:color w:val="000000"/>
                <w:szCs w:val="24"/>
              </w:rPr>
            </w:pPr>
            <w:r w:rsidRPr="00D439E6">
              <w:rPr>
                <w:b/>
                <w:bCs/>
                <w:sz w:val="20"/>
                <w:szCs w:val="20"/>
              </w:rPr>
              <w:t>ITT Reference</w:t>
            </w:r>
          </w:p>
        </w:tc>
        <w:tc>
          <w:tcPr>
            <w:tcW w:w="8289" w:type="dxa"/>
            <w:tcBorders>
              <w:top w:val="single" w:sz="12" w:space="0" w:color="000000"/>
              <w:bottom w:val="single" w:sz="12" w:space="0" w:color="000000"/>
            </w:tcBorders>
            <w:shd w:val="clear" w:color="auto" w:fill="auto"/>
          </w:tcPr>
          <w:p w14:paraId="23C1180C" w14:textId="77777777" w:rsidR="00FB1DC8" w:rsidRPr="00E7137C" w:rsidRDefault="00FB1DC8" w:rsidP="009604CA">
            <w:pPr>
              <w:tabs>
                <w:tab w:val="left" w:pos="993"/>
              </w:tabs>
              <w:rPr>
                <w:b/>
                <w:color w:val="000000"/>
                <w:szCs w:val="24"/>
              </w:rPr>
            </w:pPr>
            <w:r>
              <w:rPr>
                <w:b/>
                <w:bCs/>
              </w:rPr>
              <w:t>PARTICULARS OF APPENDIX TO INSTRUCTIONS TO TENDERS</w:t>
            </w:r>
          </w:p>
        </w:tc>
      </w:tr>
      <w:tr w:rsidR="00FB1DC8" w:rsidRPr="00E7137C" w14:paraId="506FC059" w14:textId="77777777" w:rsidTr="003F0975">
        <w:trPr>
          <w:cantSplit/>
          <w:jc w:val="center"/>
        </w:trPr>
        <w:tc>
          <w:tcPr>
            <w:tcW w:w="1686" w:type="dxa"/>
            <w:tcBorders>
              <w:top w:val="single" w:sz="12" w:space="0" w:color="000000"/>
              <w:bottom w:val="single" w:sz="12" w:space="0" w:color="000000"/>
            </w:tcBorders>
            <w:shd w:val="clear" w:color="auto" w:fill="auto"/>
            <w:vAlign w:val="center"/>
          </w:tcPr>
          <w:p w14:paraId="1F7C5FF8" w14:textId="77777777" w:rsidR="00FB1DC8" w:rsidRPr="00E7137C" w:rsidRDefault="00FB1DC8" w:rsidP="009604CA">
            <w:pPr>
              <w:tabs>
                <w:tab w:val="left" w:pos="993"/>
              </w:tabs>
              <w:rPr>
                <w:b/>
                <w:color w:val="000000"/>
                <w:szCs w:val="24"/>
              </w:rPr>
            </w:pPr>
          </w:p>
        </w:tc>
        <w:tc>
          <w:tcPr>
            <w:tcW w:w="8289" w:type="dxa"/>
            <w:tcBorders>
              <w:top w:val="single" w:sz="12" w:space="0" w:color="000000"/>
              <w:bottom w:val="single" w:sz="12" w:space="0" w:color="000000"/>
            </w:tcBorders>
            <w:shd w:val="clear" w:color="auto" w:fill="auto"/>
            <w:vAlign w:val="center"/>
          </w:tcPr>
          <w:p w14:paraId="017A6B37" w14:textId="77777777" w:rsidR="00FB1DC8" w:rsidRPr="00E7137C" w:rsidRDefault="00FB1DC8" w:rsidP="009604CA">
            <w:pPr>
              <w:tabs>
                <w:tab w:val="left" w:pos="993"/>
              </w:tabs>
              <w:rPr>
                <w:b/>
                <w:color w:val="000000"/>
                <w:szCs w:val="24"/>
              </w:rPr>
            </w:pPr>
            <w:r w:rsidRPr="00E7137C">
              <w:rPr>
                <w:b/>
                <w:color w:val="000000"/>
                <w:szCs w:val="24"/>
              </w:rPr>
              <w:t>A.  General</w:t>
            </w:r>
          </w:p>
        </w:tc>
      </w:tr>
      <w:tr w:rsidR="00FB1DC8" w:rsidRPr="00E7137C" w14:paraId="0099C9EC"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32E5FB" w14:textId="77777777" w:rsidR="00FB1DC8" w:rsidRPr="00E7137C" w:rsidRDefault="00FB1DC8" w:rsidP="009604CA">
            <w:pPr>
              <w:tabs>
                <w:tab w:val="left" w:pos="993"/>
              </w:tabs>
              <w:rPr>
                <w:b/>
                <w:color w:val="000000"/>
                <w:szCs w:val="24"/>
              </w:rPr>
            </w:pPr>
            <w:r w:rsidRPr="00E7137C">
              <w:rPr>
                <w:b/>
                <w:color w:val="000000"/>
                <w:szCs w:val="24"/>
              </w:rPr>
              <w:t>ITT 1.1</w:t>
            </w:r>
          </w:p>
        </w:tc>
        <w:tc>
          <w:tcPr>
            <w:tcW w:w="8289" w:type="dxa"/>
            <w:tcBorders>
              <w:top w:val="single" w:sz="12" w:space="0" w:color="000000"/>
              <w:left w:val="single" w:sz="12" w:space="0" w:color="000000"/>
              <w:bottom w:val="single" w:sz="12" w:space="0" w:color="000000"/>
            </w:tcBorders>
            <w:shd w:val="clear" w:color="auto" w:fill="auto"/>
          </w:tcPr>
          <w:p w14:paraId="3DADB6B6" w14:textId="0E2ABB6E" w:rsidR="00FB1DC8" w:rsidRPr="00FB1DC8" w:rsidRDefault="00FB1DC8" w:rsidP="009604CA">
            <w:pPr>
              <w:tabs>
                <w:tab w:val="left" w:pos="993"/>
              </w:tabs>
              <w:rPr>
                <w:color w:val="000000"/>
                <w:szCs w:val="24"/>
              </w:rPr>
            </w:pPr>
            <w:r w:rsidRPr="00FB1DC8">
              <w:rPr>
                <w:color w:val="000000"/>
                <w:szCs w:val="24"/>
              </w:rPr>
              <w:t>The name of the contract is</w:t>
            </w:r>
            <w:r w:rsidR="003F0975">
              <w:rPr>
                <w:color w:val="000000"/>
                <w:szCs w:val="24"/>
              </w:rPr>
              <w:t xml:space="preserve"> </w:t>
            </w:r>
            <w:r w:rsidR="00E27DA2" w:rsidRPr="00E27DA2">
              <w:rPr>
                <w:color w:val="000000"/>
                <w:szCs w:val="24"/>
              </w:rPr>
              <w:t xml:space="preserve">G7615 MASHURU – SULTAN HAMUD </w:t>
            </w:r>
            <w:r w:rsidR="009604CA">
              <w:rPr>
                <w:color w:val="000000"/>
                <w:szCs w:val="24"/>
              </w:rPr>
              <w:t>KAJIADO</w:t>
            </w:r>
            <w:r w:rsidRPr="00FB1DC8">
              <w:rPr>
                <w:color w:val="000000"/>
                <w:szCs w:val="24"/>
              </w:rPr>
              <w:t xml:space="preserve"> COUNTY</w:t>
            </w:r>
          </w:p>
          <w:p w14:paraId="4C472681" w14:textId="77777777" w:rsidR="00FB1DC8" w:rsidRPr="00FB1DC8" w:rsidRDefault="00FB1DC8" w:rsidP="009604CA">
            <w:pPr>
              <w:tabs>
                <w:tab w:val="left" w:pos="993"/>
              </w:tabs>
              <w:rPr>
                <w:color w:val="000000"/>
                <w:szCs w:val="24"/>
              </w:rPr>
            </w:pPr>
          </w:p>
          <w:p w14:paraId="609CFA27" w14:textId="49C2B029" w:rsidR="00FB1DC8" w:rsidRPr="00FB1DC8" w:rsidRDefault="00FB1DC8" w:rsidP="009604CA">
            <w:pPr>
              <w:tabs>
                <w:tab w:val="left" w:pos="993"/>
              </w:tabs>
              <w:rPr>
                <w:color w:val="000000"/>
                <w:szCs w:val="24"/>
              </w:rPr>
            </w:pPr>
            <w:r w:rsidRPr="00FB1DC8">
              <w:rPr>
                <w:color w:val="000000"/>
                <w:szCs w:val="24"/>
              </w:rPr>
              <w:t>The reference number of the Contract is</w:t>
            </w:r>
            <w:r w:rsidR="005E58AB">
              <w:rPr>
                <w:b/>
                <w:bCs/>
                <w:color w:val="FF0000"/>
              </w:rPr>
              <w:t xml:space="preserve"> </w:t>
            </w:r>
            <w:r w:rsidR="003F0975" w:rsidRPr="003F0975">
              <w:rPr>
                <w:b/>
                <w:bCs/>
                <w:color w:val="FF0000"/>
              </w:rPr>
              <w:t>KeRRA/11/KJD/39/</w:t>
            </w:r>
            <w:r w:rsidR="00857515">
              <w:rPr>
                <w:b/>
                <w:bCs/>
                <w:color w:val="FF0000"/>
              </w:rPr>
              <w:t>GOK-DEV</w:t>
            </w:r>
            <w:r w:rsidR="003F0975" w:rsidRPr="003F0975">
              <w:rPr>
                <w:b/>
                <w:bCs/>
                <w:color w:val="FF0000"/>
              </w:rPr>
              <w:t>/2-42-22|23-</w:t>
            </w:r>
            <w:r w:rsidR="00E27DA2">
              <w:rPr>
                <w:b/>
                <w:bCs/>
                <w:color w:val="FF0000"/>
              </w:rPr>
              <w:t>100</w:t>
            </w:r>
          </w:p>
          <w:p w14:paraId="01359B77" w14:textId="77777777" w:rsidR="00FB1DC8" w:rsidRPr="00FB1DC8" w:rsidRDefault="00FB1DC8" w:rsidP="009604CA">
            <w:pPr>
              <w:tabs>
                <w:tab w:val="left" w:pos="993"/>
              </w:tabs>
              <w:rPr>
                <w:color w:val="000000"/>
                <w:szCs w:val="24"/>
              </w:rPr>
            </w:pPr>
          </w:p>
        </w:tc>
      </w:tr>
      <w:tr w:rsidR="00FB1DC8" w:rsidRPr="00E7137C" w14:paraId="2502767E"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26E4243A" w14:textId="77777777" w:rsidR="00FB1DC8" w:rsidRPr="003A04F6" w:rsidRDefault="00FB1DC8" w:rsidP="009604CA">
            <w:pPr>
              <w:rPr>
                <w:b/>
                <w:szCs w:val="24"/>
              </w:rPr>
            </w:pPr>
            <w:r w:rsidRPr="003A04F6">
              <w:rPr>
                <w:b/>
                <w:szCs w:val="24"/>
              </w:rPr>
              <w:t>ITT 2.3</w:t>
            </w:r>
          </w:p>
        </w:tc>
        <w:tc>
          <w:tcPr>
            <w:tcW w:w="8289" w:type="dxa"/>
            <w:tcBorders>
              <w:top w:val="single" w:sz="12" w:space="0" w:color="000000"/>
              <w:left w:val="single" w:sz="12" w:space="0" w:color="000000"/>
              <w:bottom w:val="single" w:sz="12" w:space="0" w:color="000000"/>
            </w:tcBorders>
            <w:shd w:val="clear" w:color="auto" w:fill="auto"/>
          </w:tcPr>
          <w:p w14:paraId="194E7A9B" w14:textId="77777777" w:rsidR="00FB1DC8" w:rsidRPr="00FB1DC8" w:rsidRDefault="00FB1DC8" w:rsidP="009604CA">
            <w:pPr>
              <w:pBdr>
                <w:bottom w:val="single" w:sz="12" w:space="1" w:color="auto"/>
              </w:pBdr>
              <w:tabs>
                <w:tab w:val="left" w:pos="567"/>
              </w:tabs>
              <w:rPr>
                <w:szCs w:val="24"/>
              </w:rPr>
            </w:pPr>
            <w:r w:rsidRPr="00FB1DC8">
              <w:rPr>
                <w:szCs w:val="24"/>
              </w:rPr>
              <w:t>The Information made available on competing firms is as follows:</w:t>
            </w:r>
          </w:p>
          <w:p w14:paraId="72C259F8" w14:textId="77777777" w:rsidR="00FB1DC8" w:rsidRPr="00FB1DC8" w:rsidRDefault="00FB1DC8" w:rsidP="009604CA">
            <w:pPr>
              <w:tabs>
                <w:tab w:val="left" w:pos="567"/>
              </w:tabs>
              <w:rPr>
                <w:rFonts w:eastAsia="Calibri"/>
                <w:iCs/>
                <w:lang w:val="en-GB"/>
              </w:rPr>
            </w:pPr>
          </w:p>
        </w:tc>
      </w:tr>
      <w:tr w:rsidR="00FB1DC8" w:rsidRPr="00E7137C" w14:paraId="3EE91DFD"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889783" w14:textId="77777777" w:rsidR="00FB1DC8" w:rsidRPr="003A04F6" w:rsidRDefault="00FB1DC8" w:rsidP="009604CA">
            <w:pPr>
              <w:rPr>
                <w:b/>
                <w:szCs w:val="24"/>
              </w:rPr>
            </w:pPr>
            <w:r w:rsidRPr="003A04F6">
              <w:rPr>
                <w:b/>
                <w:szCs w:val="24"/>
              </w:rPr>
              <w:t>ITT 2.4</w:t>
            </w:r>
            <w:r w:rsidRPr="003A04F6">
              <w:rPr>
                <w:b/>
                <w:szCs w:val="24"/>
              </w:rPr>
              <w:tab/>
            </w:r>
          </w:p>
        </w:tc>
        <w:tc>
          <w:tcPr>
            <w:tcW w:w="8289" w:type="dxa"/>
            <w:tcBorders>
              <w:top w:val="single" w:sz="12" w:space="0" w:color="000000"/>
              <w:left w:val="single" w:sz="12" w:space="0" w:color="000000"/>
              <w:bottom w:val="single" w:sz="12" w:space="0" w:color="000000"/>
            </w:tcBorders>
            <w:shd w:val="clear" w:color="auto" w:fill="auto"/>
          </w:tcPr>
          <w:p w14:paraId="15297155" w14:textId="77777777" w:rsidR="00FB1DC8" w:rsidRPr="00FB1DC8" w:rsidRDefault="00FB1DC8" w:rsidP="009604CA">
            <w:pPr>
              <w:tabs>
                <w:tab w:val="left" w:pos="567"/>
              </w:tabs>
              <w:rPr>
                <w:rFonts w:eastAsia="Calibri"/>
                <w:lang w:val="en-GB"/>
              </w:rPr>
            </w:pPr>
            <w:r w:rsidRPr="00FB1DC8">
              <w:rPr>
                <w:szCs w:val="24"/>
              </w:rPr>
              <w:t xml:space="preserve">The </w:t>
            </w:r>
            <w:r w:rsidRPr="00FB1DC8">
              <w:rPr>
                <w:rFonts w:eastAsia="Calibri"/>
                <w:lang w:val="en-GB"/>
              </w:rPr>
              <w:t>firms that provided consulting services for the contract being tendered for are:</w:t>
            </w:r>
          </w:p>
          <w:p w14:paraId="71ED7D34" w14:textId="77777777" w:rsidR="00FB1DC8" w:rsidRPr="00FB1DC8" w:rsidRDefault="00FB1DC8" w:rsidP="009604CA">
            <w:pPr>
              <w:rPr>
                <w:rFonts w:eastAsia="Calibri"/>
                <w:iCs/>
                <w:lang w:val="en-GB"/>
              </w:rPr>
            </w:pPr>
            <w:r w:rsidRPr="00FB1DC8">
              <w:rPr>
                <w:szCs w:val="24"/>
              </w:rPr>
              <w:t>_______________</w:t>
            </w:r>
            <w:r w:rsidRPr="00FB1DC8">
              <w:rPr>
                <w:color w:val="FF0000"/>
                <w:szCs w:val="24"/>
              </w:rPr>
              <w:t>NA</w:t>
            </w:r>
            <w:r w:rsidRPr="00FB1DC8">
              <w:rPr>
                <w:szCs w:val="24"/>
              </w:rPr>
              <w:t>_______________________________________________________________________________________________________________________________________</w:t>
            </w:r>
          </w:p>
        </w:tc>
      </w:tr>
      <w:tr w:rsidR="00FB1DC8" w:rsidRPr="00E7137C" w14:paraId="04459442"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1030548C" w14:textId="77777777" w:rsidR="00FB1DC8" w:rsidRPr="003104A1" w:rsidRDefault="00FB1DC8" w:rsidP="009604CA">
            <w:pPr>
              <w:rPr>
                <w:b/>
                <w:szCs w:val="24"/>
              </w:rPr>
            </w:pPr>
            <w:r w:rsidRPr="003104A1">
              <w:rPr>
                <w:b/>
                <w:szCs w:val="24"/>
              </w:rPr>
              <w:t>ITT 3.1</w:t>
            </w:r>
          </w:p>
        </w:tc>
        <w:tc>
          <w:tcPr>
            <w:tcW w:w="8289" w:type="dxa"/>
            <w:tcBorders>
              <w:top w:val="single" w:sz="12" w:space="0" w:color="000000"/>
              <w:left w:val="single" w:sz="12" w:space="0" w:color="000000"/>
              <w:bottom w:val="single" w:sz="12" w:space="0" w:color="000000"/>
            </w:tcBorders>
            <w:shd w:val="clear" w:color="auto" w:fill="auto"/>
          </w:tcPr>
          <w:p w14:paraId="292825F9" w14:textId="085048B7" w:rsidR="00FB1DC8" w:rsidRPr="00FB1DC8" w:rsidRDefault="00FB1DC8" w:rsidP="009604CA">
            <w:pPr>
              <w:rPr>
                <w:szCs w:val="24"/>
              </w:rPr>
            </w:pPr>
            <w:r w:rsidRPr="00FB1DC8">
              <w:rPr>
                <w:rFonts w:eastAsia="Calibri"/>
                <w:iCs/>
                <w:lang w:val="en-GB"/>
              </w:rPr>
              <w:t xml:space="preserve">Maximum number of members in the Joint Venture (JV) shall be: </w:t>
            </w:r>
            <w:r w:rsidR="005E58AB">
              <w:rPr>
                <w:rFonts w:eastAsia="Calibri"/>
                <w:iCs/>
                <w:lang w:val="en-GB"/>
              </w:rPr>
              <w:t xml:space="preserve">Two </w:t>
            </w:r>
            <w:r w:rsidRPr="00FB1DC8">
              <w:rPr>
                <w:rFonts w:eastAsia="Calibri"/>
                <w:b/>
                <w:i/>
                <w:iCs/>
                <w:lang w:val="en-GB" w:eastAsia="fr-FR"/>
              </w:rPr>
              <w:t>[</w:t>
            </w:r>
            <w:r w:rsidRPr="00FB1DC8">
              <w:rPr>
                <w:rFonts w:eastAsia="Calibri"/>
                <w:b/>
                <w:i/>
                <w:iCs/>
                <w:color w:val="FF0000"/>
                <w:lang w:val="en-GB" w:eastAsia="fr-FR"/>
              </w:rPr>
              <w:t>2].</w:t>
            </w:r>
          </w:p>
        </w:tc>
      </w:tr>
      <w:tr w:rsidR="00FB1DC8" w:rsidRPr="00E7137C" w14:paraId="6FFBB5D2"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7C55506F" w14:textId="77777777" w:rsidR="00FB1DC8" w:rsidRPr="00FB1DC8" w:rsidRDefault="00FB1DC8" w:rsidP="009604CA">
            <w:pPr>
              <w:tabs>
                <w:tab w:val="left" w:pos="993"/>
              </w:tabs>
              <w:rPr>
                <w:b/>
                <w:color w:val="000000"/>
                <w:szCs w:val="24"/>
              </w:rPr>
            </w:pPr>
            <w:r w:rsidRPr="00FB1DC8">
              <w:rPr>
                <w:b/>
                <w:color w:val="000000"/>
                <w:szCs w:val="24"/>
              </w:rPr>
              <w:t>B.  Contents of Tender Document</w:t>
            </w:r>
          </w:p>
        </w:tc>
      </w:tr>
      <w:tr w:rsidR="00FB1DC8" w:rsidRPr="00E7137C" w14:paraId="223D42E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67B311A" w14:textId="77777777" w:rsidR="00FB1DC8" w:rsidRPr="00E7137C" w:rsidRDefault="00FB1DC8" w:rsidP="009604CA">
            <w:pPr>
              <w:tabs>
                <w:tab w:val="left" w:pos="993"/>
              </w:tabs>
              <w:rPr>
                <w:b/>
                <w:color w:val="000000"/>
                <w:szCs w:val="24"/>
              </w:rPr>
            </w:pPr>
            <w:r>
              <w:rPr>
                <w:b/>
                <w:color w:val="000000"/>
                <w:szCs w:val="24"/>
              </w:rPr>
              <w:t>8.1</w:t>
            </w:r>
          </w:p>
        </w:tc>
        <w:tc>
          <w:tcPr>
            <w:tcW w:w="8289" w:type="dxa"/>
            <w:tcBorders>
              <w:top w:val="single" w:sz="12" w:space="0" w:color="000000"/>
              <w:left w:val="single" w:sz="12" w:space="0" w:color="000000"/>
              <w:bottom w:val="single" w:sz="12" w:space="0" w:color="000000"/>
            </w:tcBorders>
            <w:shd w:val="clear" w:color="auto" w:fill="auto"/>
          </w:tcPr>
          <w:p w14:paraId="5F177701" w14:textId="32701815" w:rsidR="00FB1DC8" w:rsidRPr="005E58AB" w:rsidRDefault="003F0975" w:rsidP="005E58AB">
            <w:pPr>
              <w:tabs>
                <w:tab w:val="left" w:pos="567"/>
              </w:tabs>
              <w:rPr>
                <w:color w:val="000000"/>
                <w:szCs w:val="24"/>
              </w:rPr>
            </w:pPr>
            <w:r>
              <w:rPr>
                <w:color w:val="000000"/>
                <w:szCs w:val="24"/>
              </w:rPr>
              <w:t>A</w:t>
            </w:r>
            <w:r w:rsidRPr="003F0975">
              <w:rPr>
                <w:color w:val="000000"/>
                <w:szCs w:val="24"/>
              </w:rPr>
              <w:t xml:space="preserve"> Pre-arranged pre-tender site visit shall not take and bidders will be expected to make their own site visit arrangements.</w:t>
            </w:r>
          </w:p>
        </w:tc>
      </w:tr>
      <w:tr w:rsidR="00FB1DC8" w:rsidRPr="00E7137C" w14:paraId="425A373C" w14:textId="77777777" w:rsidTr="003F0975">
        <w:tblPrEx>
          <w:tblBorders>
            <w:insideH w:val="single" w:sz="8" w:space="0" w:color="000000"/>
          </w:tblBorders>
        </w:tblPrEx>
        <w:trPr>
          <w:trHeight w:val="547"/>
          <w:jc w:val="center"/>
        </w:trPr>
        <w:tc>
          <w:tcPr>
            <w:tcW w:w="1686" w:type="dxa"/>
            <w:tcBorders>
              <w:top w:val="single" w:sz="12" w:space="0" w:color="000000"/>
              <w:bottom w:val="single" w:sz="12" w:space="0" w:color="000000"/>
              <w:right w:val="single" w:sz="12" w:space="0" w:color="000000"/>
            </w:tcBorders>
            <w:shd w:val="clear" w:color="auto" w:fill="auto"/>
          </w:tcPr>
          <w:p w14:paraId="233D1E3E" w14:textId="77777777" w:rsidR="00FB1DC8" w:rsidRDefault="00FB1DC8" w:rsidP="009604CA">
            <w:pPr>
              <w:tabs>
                <w:tab w:val="left" w:pos="993"/>
              </w:tabs>
              <w:rPr>
                <w:b/>
                <w:color w:val="000000"/>
                <w:szCs w:val="24"/>
              </w:rPr>
            </w:pPr>
            <w:r>
              <w:rPr>
                <w:b/>
                <w:color w:val="000000"/>
                <w:szCs w:val="24"/>
              </w:rPr>
              <w:t>ITT 8.2</w:t>
            </w:r>
          </w:p>
        </w:tc>
        <w:tc>
          <w:tcPr>
            <w:tcW w:w="8289" w:type="dxa"/>
            <w:tcBorders>
              <w:top w:val="single" w:sz="12" w:space="0" w:color="000000"/>
              <w:left w:val="single" w:sz="12" w:space="0" w:color="000000"/>
              <w:bottom w:val="single" w:sz="12" w:space="0" w:color="000000"/>
            </w:tcBorders>
            <w:shd w:val="clear" w:color="auto" w:fill="auto"/>
          </w:tcPr>
          <w:p w14:paraId="7ABE0770" w14:textId="1036BA6E" w:rsidR="00FB1DC8" w:rsidRPr="00FB1DC8" w:rsidRDefault="00FB1DC8" w:rsidP="009604CA">
            <w:pPr>
              <w:tabs>
                <w:tab w:val="left" w:pos="567"/>
              </w:tabs>
              <w:rPr>
                <w:color w:val="000000"/>
                <w:szCs w:val="24"/>
              </w:rPr>
            </w:pPr>
            <w:r w:rsidRPr="00FB1DC8">
              <w:rPr>
                <w:color w:val="000000"/>
                <w:szCs w:val="24"/>
              </w:rPr>
              <w:t xml:space="preserve">The Tenderer will submit any questions in writing, to reach the Procuring Entity not later </w:t>
            </w:r>
            <w:r w:rsidR="009830FB" w:rsidRPr="00FB1DC8">
              <w:rPr>
                <w:color w:val="000000"/>
                <w:szCs w:val="24"/>
              </w:rPr>
              <w:t>than 7</w:t>
            </w:r>
            <w:r w:rsidRPr="00FB1DC8">
              <w:rPr>
                <w:color w:val="000000"/>
                <w:szCs w:val="24"/>
              </w:rPr>
              <w:t xml:space="preserve"> </w:t>
            </w:r>
            <w:r w:rsidRPr="00FB1DC8">
              <w:rPr>
                <w:color w:val="FF0000"/>
                <w:szCs w:val="24"/>
              </w:rPr>
              <w:t xml:space="preserve">days before the date </w:t>
            </w:r>
            <w:r w:rsidR="009830FB" w:rsidRPr="00FB1DC8">
              <w:rPr>
                <w:color w:val="FF0000"/>
                <w:szCs w:val="24"/>
              </w:rPr>
              <w:t>of tender</w:t>
            </w:r>
            <w:r w:rsidRPr="00FB1DC8">
              <w:rPr>
                <w:color w:val="FF0000"/>
                <w:szCs w:val="24"/>
              </w:rPr>
              <w:t xml:space="preserve"> </w:t>
            </w:r>
            <w:r w:rsidR="009830FB" w:rsidRPr="00FB1DC8">
              <w:rPr>
                <w:color w:val="FF0000"/>
                <w:szCs w:val="24"/>
              </w:rPr>
              <w:t>opening.</w:t>
            </w:r>
            <w:r w:rsidR="009830FB" w:rsidRPr="00FB1DC8">
              <w:rPr>
                <w:color w:val="000000"/>
                <w:szCs w:val="24"/>
              </w:rPr>
              <w:t xml:space="preserve"> </w:t>
            </w:r>
            <w:r w:rsidR="003F0975" w:rsidRPr="003F0975">
              <w:rPr>
                <w:color w:val="000000"/>
                <w:szCs w:val="24"/>
              </w:rPr>
              <w:t>prior to the deadline of bid submission.</w:t>
            </w:r>
          </w:p>
          <w:p w14:paraId="67304880" w14:textId="77777777" w:rsidR="00FB1DC8" w:rsidRPr="00FB1DC8" w:rsidRDefault="00FB1DC8" w:rsidP="009604CA">
            <w:pPr>
              <w:tabs>
                <w:tab w:val="left" w:pos="567"/>
              </w:tabs>
              <w:rPr>
                <w:color w:val="000000"/>
                <w:szCs w:val="24"/>
              </w:rPr>
            </w:pPr>
            <w:r w:rsidRPr="00FB1DC8">
              <w:rPr>
                <w:color w:val="000000"/>
                <w:szCs w:val="24"/>
              </w:rPr>
              <w:t xml:space="preserve"> </w:t>
            </w:r>
          </w:p>
        </w:tc>
      </w:tr>
      <w:tr w:rsidR="00FB1DC8" w:rsidRPr="00E7137C" w14:paraId="55962CA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A05BF62" w14:textId="77777777" w:rsidR="00FB1DC8" w:rsidRDefault="00FB1DC8" w:rsidP="009604CA">
            <w:pPr>
              <w:tabs>
                <w:tab w:val="left" w:pos="993"/>
              </w:tabs>
              <w:rPr>
                <w:b/>
                <w:color w:val="000000"/>
                <w:szCs w:val="24"/>
              </w:rPr>
            </w:pPr>
            <w:r>
              <w:rPr>
                <w:b/>
                <w:color w:val="000000"/>
                <w:szCs w:val="24"/>
              </w:rPr>
              <w:t>ITT 8.4</w:t>
            </w:r>
          </w:p>
        </w:tc>
        <w:tc>
          <w:tcPr>
            <w:tcW w:w="8289" w:type="dxa"/>
            <w:tcBorders>
              <w:top w:val="single" w:sz="12" w:space="0" w:color="000000"/>
              <w:left w:val="single" w:sz="12" w:space="0" w:color="000000"/>
              <w:bottom w:val="single" w:sz="12" w:space="0" w:color="000000"/>
            </w:tcBorders>
            <w:shd w:val="clear" w:color="auto" w:fill="auto"/>
          </w:tcPr>
          <w:p w14:paraId="698BCA1F" w14:textId="13475E58" w:rsidR="00FB1DC8" w:rsidRPr="00FB1DC8" w:rsidRDefault="00FB1DC8" w:rsidP="009604CA">
            <w:pPr>
              <w:tabs>
                <w:tab w:val="left" w:pos="567"/>
              </w:tabs>
              <w:rPr>
                <w:color w:val="000000"/>
                <w:szCs w:val="24"/>
              </w:rPr>
            </w:pPr>
            <w:r w:rsidRPr="00FB1DC8">
              <w:rPr>
                <w:color w:val="000000"/>
                <w:szCs w:val="24"/>
              </w:rPr>
              <w:t xml:space="preserve">The Procuring Entity’s website where Minutes of the pre-Tender meeting and the pre-arranged pretender site visit will be published is </w:t>
            </w:r>
            <w:r w:rsidRPr="00FB1DC8">
              <w:rPr>
                <w:b/>
                <w:w w:val="110"/>
                <w:sz w:val="21"/>
              </w:rPr>
              <w:t>https://www.kerra.go.ke</w:t>
            </w:r>
            <w:r w:rsidR="003F0975">
              <w:t xml:space="preserve"> </w:t>
            </w:r>
            <w:r w:rsidR="003F0975" w:rsidRPr="003F0975">
              <w:rPr>
                <w:w w:val="110"/>
                <w:sz w:val="21"/>
              </w:rPr>
              <w:t>if applicable</w:t>
            </w:r>
            <w:r w:rsidR="003F0975" w:rsidRPr="003F0975">
              <w:rPr>
                <w:b/>
                <w:w w:val="110"/>
                <w:sz w:val="21"/>
              </w:rPr>
              <w:t>.</w:t>
            </w:r>
          </w:p>
          <w:p w14:paraId="32D5F7F4" w14:textId="77777777" w:rsidR="00FB1DC8" w:rsidRPr="00FB1DC8" w:rsidRDefault="00FB1DC8" w:rsidP="009604CA">
            <w:pPr>
              <w:tabs>
                <w:tab w:val="left" w:pos="567"/>
              </w:tabs>
              <w:rPr>
                <w:color w:val="000000"/>
                <w:szCs w:val="24"/>
              </w:rPr>
            </w:pPr>
          </w:p>
        </w:tc>
      </w:tr>
      <w:tr w:rsidR="00FB1DC8" w:rsidRPr="00E7137C" w14:paraId="52248A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7D3CA4F0"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9.1</w:t>
            </w:r>
          </w:p>
        </w:tc>
        <w:tc>
          <w:tcPr>
            <w:tcW w:w="8289" w:type="dxa"/>
            <w:tcBorders>
              <w:top w:val="single" w:sz="12" w:space="0" w:color="000000"/>
              <w:left w:val="single" w:sz="12" w:space="0" w:color="000000"/>
              <w:bottom w:val="single" w:sz="12" w:space="0" w:color="000000"/>
            </w:tcBorders>
            <w:shd w:val="clear" w:color="auto" w:fill="auto"/>
          </w:tcPr>
          <w:p w14:paraId="1A907EF4" w14:textId="77777777" w:rsidR="00FB1DC8" w:rsidRPr="00FB1DC8" w:rsidRDefault="00FB1DC8" w:rsidP="009604CA">
            <w:pPr>
              <w:tabs>
                <w:tab w:val="left" w:pos="993"/>
              </w:tabs>
              <w:rPr>
                <w:color w:val="000000"/>
                <w:szCs w:val="24"/>
              </w:rPr>
            </w:pPr>
            <w:r w:rsidRPr="00FB1DC8">
              <w:rPr>
                <w:color w:val="000000"/>
                <w:szCs w:val="24"/>
              </w:rPr>
              <w:t xml:space="preserve">For </w:t>
            </w:r>
            <w:r w:rsidRPr="00FB1DC8">
              <w:rPr>
                <w:bCs/>
                <w:color w:val="000000"/>
                <w:szCs w:val="24"/>
              </w:rPr>
              <w:t>C</w:t>
            </w:r>
            <w:r w:rsidRPr="00FB1DC8">
              <w:rPr>
                <w:color w:val="000000"/>
                <w:szCs w:val="24"/>
              </w:rPr>
              <w:t xml:space="preserve">larification of Tender purposes, </w:t>
            </w:r>
            <w:r w:rsidRPr="00FB1DC8">
              <w:rPr>
                <w:szCs w:val="24"/>
              </w:rPr>
              <w:t xml:space="preserve">for </w:t>
            </w:r>
            <w:r w:rsidRPr="00FB1DC8">
              <w:rPr>
                <w:color w:val="000000"/>
                <w:spacing w:val="-2"/>
                <w:szCs w:val="24"/>
              </w:rPr>
              <w:t xml:space="preserve">obtaining further information and for purchasing tender documents, </w:t>
            </w:r>
            <w:r w:rsidRPr="00FB1DC8">
              <w:rPr>
                <w:color w:val="000000"/>
                <w:szCs w:val="24"/>
              </w:rPr>
              <w:t>the Procuring Entity’s address is:</w:t>
            </w:r>
          </w:p>
          <w:p w14:paraId="3463228B" w14:textId="77777777" w:rsidR="00FB1DC8" w:rsidRPr="00FB1DC8" w:rsidRDefault="00FB1DC8" w:rsidP="009604CA">
            <w:pPr>
              <w:tabs>
                <w:tab w:val="left" w:pos="993"/>
              </w:tabs>
              <w:rPr>
                <w:b/>
                <w:szCs w:val="24"/>
                <w:u w:val="single"/>
              </w:rPr>
            </w:pPr>
          </w:p>
          <w:p w14:paraId="5A310869" w14:textId="77777777" w:rsidR="00FB1DC8" w:rsidRPr="00FB1DC8" w:rsidRDefault="00FB1DC8">
            <w:pPr>
              <w:pStyle w:val="ListParagraph"/>
              <w:numPr>
                <w:ilvl w:val="0"/>
                <w:numId w:val="141"/>
              </w:numPr>
              <w:tabs>
                <w:tab w:val="left" w:pos="993"/>
              </w:tabs>
              <w:spacing w:before="246"/>
            </w:pPr>
            <w:r w:rsidRPr="00FB1DC8">
              <w:t xml:space="preserve">Name of Procuring Entity </w:t>
            </w:r>
          </w:p>
          <w:p w14:paraId="261C7CC9" w14:textId="77777777" w:rsidR="00FB1DC8" w:rsidRPr="00FB1DC8" w:rsidRDefault="00FB1DC8" w:rsidP="009604CA">
            <w:pPr>
              <w:ind w:left="737"/>
            </w:pPr>
            <w:r w:rsidRPr="00FB1DC8">
              <w:t>Kenya Rural Roads Authority,</w:t>
            </w:r>
          </w:p>
          <w:p w14:paraId="2DEC004A" w14:textId="77777777" w:rsidR="00FB1DC8" w:rsidRPr="00FB1DC8" w:rsidRDefault="00FB1DC8" w:rsidP="009604CA">
            <w:pPr>
              <w:ind w:left="737"/>
            </w:pPr>
            <w:r w:rsidRPr="00FB1DC8">
              <w:t xml:space="preserve">Block ‘B’, Ground Floor, South Wing, </w:t>
            </w:r>
            <w:proofErr w:type="spellStart"/>
            <w:r w:rsidRPr="00FB1DC8">
              <w:t>Barabara</w:t>
            </w:r>
            <w:proofErr w:type="spellEnd"/>
            <w:r w:rsidRPr="00FB1DC8">
              <w:t xml:space="preserve"> Plaza, off Mombasa Road, Opposite KCAA along Airport South Road, JKIA, Nairobi.</w:t>
            </w:r>
          </w:p>
          <w:p w14:paraId="51D3E57B" w14:textId="77777777" w:rsidR="00FB1DC8" w:rsidRPr="00FB1DC8" w:rsidRDefault="00FB1DC8" w:rsidP="009604CA">
            <w:pPr>
              <w:ind w:firstLine="720"/>
              <w:rPr>
                <w:b/>
              </w:rPr>
            </w:pPr>
            <w:r w:rsidRPr="00FB1DC8">
              <w:t>P.O Box 48151-00100, Nairobi, Kenya</w:t>
            </w:r>
          </w:p>
          <w:p w14:paraId="49178E47" w14:textId="77777777" w:rsidR="00FB1DC8" w:rsidRPr="00FB1DC8" w:rsidRDefault="00FB1DC8" w:rsidP="009604CA">
            <w:pPr>
              <w:ind w:firstLine="720"/>
              <w:rPr>
                <w:b/>
                <w:sz w:val="24"/>
                <w:szCs w:val="24"/>
              </w:rPr>
            </w:pPr>
            <w:r w:rsidRPr="00FB1DC8">
              <w:rPr>
                <w:b/>
              </w:rPr>
              <w:t xml:space="preserve">Email: </w:t>
            </w:r>
            <w:hyperlink r:id="rId29" w:history="1">
              <w:r w:rsidRPr="00FB1DC8">
                <w:rPr>
                  <w:rStyle w:val="Hyperlink"/>
                  <w:b/>
                </w:rPr>
                <w:t>procurementhq@kerra.go.ke</w:t>
              </w:r>
            </w:hyperlink>
            <w:r w:rsidRPr="00FB1DC8">
              <w:rPr>
                <w:b/>
                <w:sz w:val="24"/>
                <w:szCs w:val="24"/>
              </w:rPr>
              <w:t xml:space="preserve"> </w:t>
            </w:r>
          </w:p>
          <w:p w14:paraId="27BA1788" w14:textId="77777777" w:rsidR="00FB1DC8" w:rsidRPr="00FB1DC8" w:rsidRDefault="00FB1DC8" w:rsidP="009604CA">
            <w:pPr>
              <w:tabs>
                <w:tab w:val="left" w:pos="993"/>
              </w:tabs>
              <w:rPr>
                <w:szCs w:val="24"/>
              </w:rPr>
            </w:pPr>
          </w:p>
          <w:p w14:paraId="292578CD" w14:textId="77777777" w:rsidR="00FB1DC8" w:rsidRPr="00FB1DC8" w:rsidRDefault="00FB1DC8" w:rsidP="009604CA">
            <w:pPr>
              <w:tabs>
                <w:tab w:val="left" w:pos="993"/>
              </w:tabs>
              <w:rPr>
                <w:szCs w:val="24"/>
              </w:rPr>
            </w:pPr>
            <w:r w:rsidRPr="00FB1DC8">
              <w:rPr>
                <w:szCs w:val="24"/>
              </w:rPr>
              <w:t>(2)</w:t>
            </w:r>
            <w:r w:rsidRPr="00FB1DC8">
              <w:rPr>
                <w:szCs w:val="24"/>
              </w:rPr>
              <w:tab/>
              <w:t>Physical address for hand Courier Delivery to an office or Tender Box (City, Street, Building, Floor Number and Room) -----------------</w:t>
            </w:r>
          </w:p>
          <w:p w14:paraId="1D981363" w14:textId="77777777" w:rsidR="00FB1DC8" w:rsidRPr="00FB1DC8" w:rsidRDefault="00FB1DC8" w:rsidP="009604CA">
            <w:pPr>
              <w:tabs>
                <w:tab w:val="left" w:pos="993"/>
              </w:tabs>
              <w:rPr>
                <w:color w:val="FF0000"/>
                <w:szCs w:val="24"/>
              </w:rPr>
            </w:pPr>
          </w:p>
          <w:p w14:paraId="6E2C784E" w14:textId="7A66C7A3" w:rsidR="00FB1DC8" w:rsidRPr="00FB1DC8" w:rsidRDefault="00FB1DC8" w:rsidP="00F613A0">
            <w:pPr>
              <w:rPr>
                <w:color w:val="FF0000"/>
              </w:rPr>
            </w:pPr>
          </w:p>
          <w:p w14:paraId="3B104325" w14:textId="77777777" w:rsidR="00FB1DC8" w:rsidRPr="00FB1DC8" w:rsidRDefault="00FB1DC8" w:rsidP="009604CA">
            <w:pPr>
              <w:ind w:left="737"/>
              <w:rPr>
                <w:color w:val="FF0000"/>
              </w:rPr>
            </w:pPr>
            <w:r w:rsidRPr="00FB1DC8">
              <w:rPr>
                <w:color w:val="FF0000"/>
              </w:rPr>
              <w:t>Kenya Rural Roads Authority,</w:t>
            </w:r>
          </w:p>
          <w:p w14:paraId="08567AF9" w14:textId="5ACB60D8" w:rsidR="00FB1DC8" w:rsidRDefault="00E076F8" w:rsidP="009604CA">
            <w:pPr>
              <w:ind w:firstLine="720"/>
              <w:rPr>
                <w:color w:val="FF0000"/>
              </w:rPr>
            </w:pPr>
            <w:r>
              <w:rPr>
                <w:color w:val="FF0000"/>
              </w:rPr>
              <w:t>Kajiado Region,</w:t>
            </w:r>
          </w:p>
          <w:p w14:paraId="474F27F8" w14:textId="7FDCCD6A" w:rsidR="00E076F8" w:rsidRDefault="00E076F8" w:rsidP="009604CA">
            <w:pPr>
              <w:ind w:firstLine="720"/>
              <w:rPr>
                <w:color w:val="FF0000"/>
              </w:rPr>
            </w:pPr>
            <w:proofErr w:type="spellStart"/>
            <w:r>
              <w:rPr>
                <w:color w:val="FF0000"/>
              </w:rPr>
              <w:t>Namanga</w:t>
            </w:r>
            <w:proofErr w:type="spellEnd"/>
            <w:r>
              <w:rPr>
                <w:color w:val="FF0000"/>
              </w:rPr>
              <w:t xml:space="preserve"> Road,</w:t>
            </w:r>
          </w:p>
          <w:p w14:paraId="54C16154" w14:textId="1DB6162D" w:rsidR="00E076F8" w:rsidRPr="00FB1DC8" w:rsidRDefault="00E076F8" w:rsidP="009604CA">
            <w:pPr>
              <w:ind w:firstLine="720"/>
              <w:rPr>
                <w:b/>
                <w:color w:val="FF0000"/>
              </w:rPr>
            </w:pPr>
            <w:r>
              <w:rPr>
                <w:color w:val="FF0000"/>
              </w:rPr>
              <w:t>P.O. BOX 64-001100, Kajiado</w:t>
            </w:r>
          </w:p>
          <w:p w14:paraId="78B851BC" w14:textId="69308934" w:rsidR="00FB1DC8" w:rsidRPr="00FB1DC8" w:rsidRDefault="00857515" w:rsidP="009604CA">
            <w:pPr>
              <w:tabs>
                <w:tab w:val="left" w:pos="993"/>
              </w:tabs>
              <w:rPr>
                <w:color w:val="000000"/>
                <w:szCs w:val="24"/>
              </w:rPr>
            </w:pPr>
            <w:r>
              <w:rPr>
                <w:b/>
                <w:color w:val="FF0000"/>
              </w:rPr>
              <w:t xml:space="preserve">            </w:t>
            </w:r>
            <w:r w:rsidR="00FB1DC8" w:rsidRPr="00FB1DC8">
              <w:rPr>
                <w:b/>
                <w:color w:val="FF0000"/>
              </w:rPr>
              <w:t>Email:</w:t>
            </w:r>
            <w:r w:rsidR="00F613A0">
              <w:rPr>
                <w:b/>
                <w:color w:val="FF0000"/>
              </w:rPr>
              <w:t xml:space="preserve"> </w:t>
            </w:r>
            <w:r w:rsidR="00F613A0" w:rsidRPr="00F613A0">
              <w:rPr>
                <w:b/>
                <w:color w:val="FF0000"/>
                <w:sz w:val="24"/>
                <w:szCs w:val="24"/>
              </w:rPr>
              <w:t>kajiado@kerra.go.ke</w:t>
            </w:r>
          </w:p>
        </w:tc>
      </w:tr>
      <w:tr w:rsidR="00FB1DC8" w:rsidRPr="00E7137C" w14:paraId="043AD5A9"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5EEB4ECC" w14:textId="77777777" w:rsidR="00FB1DC8" w:rsidRPr="00FB1DC8" w:rsidRDefault="00FB1DC8" w:rsidP="009604CA">
            <w:pPr>
              <w:tabs>
                <w:tab w:val="left" w:pos="993"/>
              </w:tabs>
              <w:rPr>
                <w:b/>
                <w:color w:val="000000"/>
                <w:szCs w:val="24"/>
              </w:rPr>
            </w:pPr>
            <w:r w:rsidRPr="00FB1DC8">
              <w:rPr>
                <w:b/>
                <w:color w:val="000000"/>
                <w:szCs w:val="24"/>
              </w:rPr>
              <w:t>C.  Preparation of Tenders</w:t>
            </w:r>
          </w:p>
        </w:tc>
      </w:tr>
      <w:tr w:rsidR="00FB1DC8" w:rsidRPr="00E7137C" w14:paraId="0772AD22" w14:textId="77777777" w:rsidTr="003F0975">
        <w:tblPrEx>
          <w:tblBorders>
            <w:insideH w:val="single" w:sz="8" w:space="0" w:color="000000"/>
          </w:tblBorders>
        </w:tblPrEx>
        <w:trPr>
          <w:jc w:val="center"/>
        </w:trPr>
        <w:tc>
          <w:tcPr>
            <w:tcW w:w="1686" w:type="dxa"/>
            <w:tcBorders>
              <w:top w:val="single" w:sz="12" w:space="0" w:color="000000"/>
              <w:left w:val="single" w:sz="12" w:space="0" w:color="000000"/>
              <w:bottom w:val="single" w:sz="12" w:space="0" w:color="000000"/>
              <w:right w:val="single" w:sz="12" w:space="0" w:color="000000"/>
            </w:tcBorders>
            <w:shd w:val="clear" w:color="auto" w:fill="auto"/>
          </w:tcPr>
          <w:p w14:paraId="602356EF" w14:textId="77777777" w:rsidR="00FB1DC8" w:rsidRPr="00E7137C" w:rsidRDefault="00FB1DC8" w:rsidP="009604CA">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8289" w:type="dxa"/>
            <w:tcBorders>
              <w:top w:val="single" w:sz="12" w:space="0" w:color="000000"/>
              <w:left w:val="single" w:sz="12" w:space="0" w:color="000000"/>
              <w:bottom w:val="single" w:sz="12" w:space="0" w:color="000000"/>
              <w:right w:val="single" w:sz="12" w:space="0" w:color="000000"/>
            </w:tcBorders>
            <w:shd w:val="clear" w:color="auto" w:fill="auto"/>
          </w:tcPr>
          <w:p w14:paraId="46CB04E9" w14:textId="77777777" w:rsidR="00FB1DC8" w:rsidRPr="00FB1DC8" w:rsidRDefault="00FB1DC8" w:rsidP="009604CA">
            <w:pPr>
              <w:tabs>
                <w:tab w:val="left" w:pos="993"/>
              </w:tabs>
              <w:rPr>
                <w:color w:val="000000"/>
                <w:szCs w:val="24"/>
              </w:rPr>
            </w:pPr>
            <w:r w:rsidRPr="00FB1DC8">
              <w:rPr>
                <w:color w:val="000000"/>
                <w:szCs w:val="24"/>
              </w:rPr>
              <w:t xml:space="preserve">The Tenderer shall submit the following additional documents in its Tender: </w:t>
            </w:r>
            <w:r w:rsidRPr="00FB1DC8">
              <w:rPr>
                <w:i/>
                <w:color w:val="FF0000"/>
                <w:szCs w:val="24"/>
              </w:rPr>
              <w:t>N/A</w:t>
            </w:r>
          </w:p>
          <w:p w14:paraId="758842AC" w14:textId="77777777" w:rsidR="00FB1DC8" w:rsidRPr="00FB1DC8" w:rsidRDefault="00FB1DC8" w:rsidP="009604CA">
            <w:pPr>
              <w:tabs>
                <w:tab w:val="left" w:pos="993"/>
              </w:tabs>
              <w:rPr>
                <w:i/>
                <w:color w:val="000000"/>
                <w:szCs w:val="24"/>
              </w:rPr>
            </w:pPr>
          </w:p>
        </w:tc>
      </w:tr>
      <w:tr w:rsidR="00FB1DC8" w:rsidRPr="00E7137C" w14:paraId="32C38DE6"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568B383"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CBB9157" w14:textId="77777777" w:rsidR="00FB1DC8" w:rsidRPr="00FB1DC8" w:rsidRDefault="00FB1DC8" w:rsidP="009604CA">
            <w:pPr>
              <w:tabs>
                <w:tab w:val="left" w:pos="993"/>
              </w:tabs>
              <w:rPr>
                <w:color w:val="000000"/>
                <w:szCs w:val="24"/>
              </w:rPr>
            </w:pPr>
            <w:r w:rsidRPr="00FB1DC8">
              <w:rPr>
                <w:color w:val="000000"/>
                <w:szCs w:val="24"/>
              </w:rPr>
              <w:t xml:space="preserve">Alternative Tenders </w:t>
            </w:r>
            <w:r w:rsidRPr="00FB1DC8">
              <w:rPr>
                <w:i/>
                <w:color w:val="FF0000"/>
                <w:szCs w:val="24"/>
              </w:rPr>
              <w:t xml:space="preserve">shall not </w:t>
            </w:r>
            <w:r w:rsidRPr="00FB1DC8">
              <w:rPr>
                <w:i/>
                <w:color w:val="000000"/>
                <w:szCs w:val="24"/>
              </w:rPr>
              <w:t xml:space="preserve">be </w:t>
            </w:r>
            <w:r w:rsidRPr="00FB1DC8">
              <w:rPr>
                <w:color w:val="000000"/>
                <w:szCs w:val="24"/>
              </w:rPr>
              <w:t xml:space="preserve">considered. </w:t>
            </w:r>
          </w:p>
        </w:tc>
      </w:tr>
      <w:tr w:rsidR="00FB1DC8" w:rsidRPr="00E7137C" w14:paraId="12AB76F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77B7C" w14:textId="77777777" w:rsidR="00FB1DC8" w:rsidRPr="00E7137C" w:rsidRDefault="00FB1DC8" w:rsidP="009604CA">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6CB91019" w14:textId="77777777" w:rsidR="00FB1DC8" w:rsidRPr="00FB1DC8" w:rsidRDefault="00FB1DC8" w:rsidP="009604CA">
            <w:pPr>
              <w:tabs>
                <w:tab w:val="left" w:pos="993"/>
              </w:tabs>
              <w:rPr>
                <w:iCs/>
                <w:color w:val="000000"/>
                <w:szCs w:val="24"/>
              </w:rPr>
            </w:pPr>
            <w:r w:rsidRPr="00FB1DC8">
              <w:rPr>
                <w:iCs/>
                <w:color w:val="000000"/>
                <w:szCs w:val="24"/>
              </w:rPr>
              <w:t xml:space="preserve">Alternative times for completion </w:t>
            </w:r>
            <w:r w:rsidRPr="00FB1DC8">
              <w:rPr>
                <w:i/>
                <w:color w:val="FF0000"/>
                <w:szCs w:val="24"/>
              </w:rPr>
              <w:t xml:space="preserve">shall not be </w:t>
            </w:r>
            <w:r w:rsidRPr="00FB1DC8">
              <w:rPr>
                <w:iCs/>
                <w:color w:val="000000"/>
                <w:szCs w:val="24"/>
              </w:rPr>
              <w:t>permitted.</w:t>
            </w:r>
          </w:p>
        </w:tc>
      </w:tr>
      <w:tr w:rsidR="00FB1DC8" w:rsidRPr="00E7137C" w14:paraId="6D4E11E8"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6FE7F5F" w14:textId="77777777" w:rsidR="00FB1DC8" w:rsidRPr="00A21BAD" w:rsidRDefault="00FB1DC8" w:rsidP="009604CA">
            <w:pPr>
              <w:tabs>
                <w:tab w:val="left" w:pos="993"/>
              </w:tabs>
              <w:rPr>
                <w:b/>
                <w:bCs/>
                <w:iCs/>
                <w:color w:val="000000"/>
                <w:szCs w:val="24"/>
              </w:rPr>
            </w:pPr>
            <w:r w:rsidRPr="00A21BAD">
              <w:rPr>
                <w:b/>
                <w:bCs/>
                <w:iCs/>
                <w:color w:val="000000"/>
                <w:szCs w:val="24"/>
              </w:rPr>
              <w:t>ITT 15.4</w:t>
            </w:r>
          </w:p>
        </w:tc>
        <w:tc>
          <w:tcPr>
            <w:tcW w:w="8289" w:type="dxa"/>
            <w:tcBorders>
              <w:top w:val="single" w:sz="12" w:space="0" w:color="000000"/>
              <w:left w:val="single" w:sz="12" w:space="0" w:color="000000"/>
              <w:bottom w:val="single" w:sz="12" w:space="0" w:color="000000"/>
            </w:tcBorders>
            <w:shd w:val="clear" w:color="auto" w:fill="auto"/>
          </w:tcPr>
          <w:p w14:paraId="7C694376" w14:textId="7A56A4CE" w:rsidR="00FB1DC8" w:rsidRPr="00FB1DC8" w:rsidRDefault="00FB1DC8" w:rsidP="009604CA">
            <w:pPr>
              <w:tabs>
                <w:tab w:val="left" w:pos="993"/>
              </w:tabs>
              <w:rPr>
                <w:i/>
                <w:iCs/>
                <w:color w:val="000000"/>
                <w:szCs w:val="24"/>
              </w:rPr>
            </w:pPr>
            <w:r w:rsidRPr="00FB1DC8">
              <w:rPr>
                <w:iCs/>
                <w:color w:val="000000"/>
                <w:szCs w:val="24"/>
              </w:rPr>
              <w:t>Alternative technical solutions shall be permitted for the following parts of the Works:</w:t>
            </w:r>
            <w:r w:rsidR="0029583F">
              <w:rPr>
                <w:iCs/>
                <w:color w:val="000000"/>
                <w:szCs w:val="24"/>
              </w:rPr>
              <w:t xml:space="preserve"> </w:t>
            </w:r>
            <w:r w:rsidRPr="00FB1DC8">
              <w:rPr>
                <w:i/>
                <w:iCs/>
                <w:color w:val="FF0000"/>
                <w:szCs w:val="24"/>
              </w:rPr>
              <w:t xml:space="preserve">N/A </w:t>
            </w:r>
          </w:p>
        </w:tc>
      </w:tr>
      <w:tr w:rsidR="00FB1DC8" w:rsidRPr="00E7137C" w14:paraId="459027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711DDDA"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8289" w:type="dxa"/>
            <w:tcBorders>
              <w:top w:val="single" w:sz="12" w:space="0" w:color="000000"/>
              <w:left w:val="single" w:sz="12" w:space="0" w:color="000000"/>
              <w:bottom w:val="single" w:sz="12" w:space="0" w:color="000000"/>
            </w:tcBorders>
            <w:shd w:val="clear" w:color="auto" w:fill="auto"/>
          </w:tcPr>
          <w:p w14:paraId="3378D5AE" w14:textId="77777777" w:rsidR="00FB1DC8" w:rsidRPr="00FB1DC8" w:rsidRDefault="00FB1DC8" w:rsidP="009604CA">
            <w:pPr>
              <w:tabs>
                <w:tab w:val="left" w:pos="993"/>
              </w:tabs>
              <w:rPr>
                <w:i/>
                <w:iCs/>
                <w:color w:val="000000"/>
                <w:szCs w:val="24"/>
              </w:rPr>
            </w:pPr>
            <w:r w:rsidRPr="00FB1DC8">
              <w:rPr>
                <w:iCs/>
                <w:color w:val="000000"/>
                <w:szCs w:val="24"/>
              </w:rPr>
              <w:t>The prices quoted by the Tenderer shall be</w:t>
            </w:r>
            <w:r w:rsidRPr="00FB1DC8">
              <w:rPr>
                <w:i/>
                <w:iCs/>
                <w:color w:val="000000"/>
                <w:szCs w:val="24"/>
              </w:rPr>
              <w:t xml:space="preserve"> </w:t>
            </w:r>
            <w:r w:rsidRPr="00FB1DC8">
              <w:rPr>
                <w:i/>
                <w:iCs/>
                <w:color w:val="FF0000"/>
                <w:szCs w:val="24"/>
              </w:rPr>
              <w:t>fixed</w:t>
            </w:r>
          </w:p>
          <w:p w14:paraId="3DAA33C0" w14:textId="77777777" w:rsidR="00FB1DC8" w:rsidRPr="00FB1DC8" w:rsidRDefault="00FB1DC8" w:rsidP="009604CA">
            <w:pPr>
              <w:tabs>
                <w:tab w:val="left" w:pos="993"/>
              </w:tabs>
              <w:rPr>
                <w:color w:val="000000"/>
                <w:szCs w:val="24"/>
              </w:rPr>
            </w:pPr>
          </w:p>
        </w:tc>
      </w:tr>
      <w:tr w:rsidR="00FB1DC8" w:rsidRPr="00E7137C" w14:paraId="1AF806E2"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6533E75"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20</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028FF2B0" w14:textId="77777777" w:rsidR="00FB1DC8" w:rsidRPr="00FB1DC8" w:rsidRDefault="00FB1DC8" w:rsidP="009604CA">
            <w:pPr>
              <w:tabs>
                <w:tab w:val="left" w:pos="993"/>
              </w:tabs>
              <w:rPr>
                <w:color w:val="000000"/>
                <w:szCs w:val="24"/>
              </w:rPr>
            </w:pPr>
            <w:r w:rsidRPr="00FB1DC8">
              <w:rPr>
                <w:color w:val="000000"/>
                <w:szCs w:val="24"/>
              </w:rPr>
              <w:t>The Tender validity period shall be</w:t>
            </w:r>
            <w:r w:rsidRPr="00FB1DC8">
              <w:rPr>
                <w:color w:val="FF0000"/>
                <w:szCs w:val="24"/>
              </w:rPr>
              <w:t xml:space="preserve"> 259 </w:t>
            </w:r>
            <w:r w:rsidRPr="00FB1DC8">
              <w:rPr>
                <w:color w:val="000000"/>
                <w:szCs w:val="24"/>
              </w:rPr>
              <w:t>days.</w:t>
            </w:r>
          </w:p>
          <w:p w14:paraId="675DF7CB" w14:textId="77777777" w:rsidR="00FB1DC8" w:rsidRPr="00FB1DC8" w:rsidRDefault="00FB1DC8" w:rsidP="009604CA">
            <w:pPr>
              <w:tabs>
                <w:tab w:val="left" w:pos="993"/>
              </w:tabs>
              <w:rPr>
                <w:color w:val="000000"/>
                <w:szCs w:val="24"/>
              </w:rPr>
            </w:pPr>
          </w:p>
        </w:tc>
      </w:tr>
      <w:tr w:rsidR="00FB1DC8" w:rsidRPr="00E7137C" w14:paraId="353285D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82CD84E" w14:textId="77777777" w:rsidR="00FB1DC8" w:rsidRPr="00E7137C" w:rsidRDefault="00FB1DC8" w:rsidP="009604CA">
            <w:pPr>
              <w:tabs>
                <w:tab w:val="left" w:pos="993"/>
              </w:tabs>
              <w:rPr>
                <w:b/>
                <w:color w:val="000000"/>
                <w:szCs w:val="24"/>
              </w:rPr>
            </w:pPr>
            <w:r w:rsidRPr="00E7137C">
              <w:rPr>
                <w:b/>
                <w:color w:val="000000"/>
                <w:szCs w:val="24"/>
              </w:rPr>
              <w:lastRenderedPageBreak/>
              <w:t xml:space="preserve">ITT </w:t>
            </w:r>
            <w:r>
              <w:rPr>
                <w:b/>
                <w:color w:val="000000"/>
                <w:szCs w:val="24"/>
              </w:rPr>
              <w:t>20</w:t>
            </w:r>
            <w:r w:rsidRPr="00E7137C">
              <w:rPr>
                <w:b/>
                <w:color w:val="000000"/>
                <w:szCs w:val="24"/>
              </w:rPr>
              <w:t>.3 (a)</w:t>
            </w:r>
          </w:p>
        </w:tc>
        <w:tc>
          <w:tcPr>
            <w:tcW w:w="8289" w:type="dxa"/>
            <w:tcBorders>
              <w:top w:val="single" w:sz="12" w:space="0" w:color="000000"/>
              <w:left w:val="single" w:sz="12" w:space="0" w:color="000000"/>
              <w:bottom w:val="single" w:sz="12" w:space="0" w:color="000000"/>
            </w:tcBorders>
            <w:shd w:val="clear" w:color="auto" w:fill="auto"/>
          </w:tcPr>
          <w:p w14:paraId="2B72F7C3" w14:textId="1AE07B4B" w:rsidR="00FB1DC8" w:rsidRPr="00FB1DC8" w:rsidRDefault="00FB1DC8" w:rsidP="009604CA">
            <w:pPr>
              <w:rPr>
                <w:szCs w:val="24"/>
              </w:rPr>
            </w:pPr>
            <w:r w:rsidRPr="00FB1DC8">
              <w:rPr>
                <w:color w:val="000000"/>
                <w:szCs w:val="24"/>
              </w:rPr>
              <w:t xml:space="preserve">(a) </w:t>
            </w:r>
            <w:r w:rsidRPr="00FB1DC8">
              <w:rPr>
                <w:bCs/>
                <w:color w:val="000000"/>
                <w:szCs w:val="24"/>
              </w:rPr>
              <w:t>The delayed to exceeding ___________</w:t>
            </w:r>
            <w:r w:rsidRPr="00FB1DC8">
              <w:rPr>
                <w:bCs/>
                <w:color w:val="FF0000"/>
                <w:szCs w:val="24"/>
              </w:rPr>
              <w:t>N/A</w:t>
            </w:r>
            <w:r w:rsidRPr="00FB1DC8">
              <w:rPr>
                <w:bCs/>
                <w:color w:val="000000"/>
                <w:szCs w:val="24"/>
              </w:rPr>
              <w:t>__</w:t>
            </w:r>
            <w:r w:rsidR="009830FB">
              <w:rPr>
                <w:bCs/>
                <w:color w:val="000000"/>
                <w:szCs w:val="24"/>
              </w:rPr>
              <w:t xml:space="preserve"> </w:t>
            </w:r>
            <w:r w:rsidRPr="00FB1DC8">
              <w:rPr>
                <w:bCs/>
                <w:color w:val="000000"/>
                <w:szCs w:val="24"/>
              </w:rPr>
              <w:t>_number of days.</w:t>
            </w:r>
          </w:p>
          <w:p w14:paraId="7497BBFE" w14:textId="77777777" w:rsidR="00FB1DC8" w:rsidRPr="00FB1DC8" w:rsidRDefault="00FB1DC8" w:rsidP="009604CA">
            <w:pPr>
              <w:tabs>
                <w:tab w:val="left" w:pos="993"/>
              </w:tabs>
              <w:rPr>
                <w:color w:val="000000"/>
                <w:szCs w:val="24"/>
              </w:rPr>
            </w:pPr>
          </w:p>
          <w:p w14:paraId="7C13FC66" w14:textId="77777777" w:rsidR="00FB1DC8" w:rsidRPr="00FB1DC8" w:rsidRDefault="00FB1DC8" w:rsidP="009604CA">
            <w:pPr>
              <w:tabs>
                <w:tab w:val="left" w:pos="993"/>
              </w:tabs>
              <w:rPr>
                <w:color w:val="000000"/>
                <w:szCs w:val="24"/>
              </w:rPr>
            </w:pPr>
            <w:r w:rsidRPr="00FB1DC8">
              <w:rPr>
                <w:color w:val="000000"/>
                <w:szCs w:val="24"/>
              </w:rPr>
              <w:t>(b) The Tender price shall be adjusted by the following percentages of the tender price:</w:t>
            </w:r>
          </w:p>
          <w:p w14:paraId="25C6E272" w14:textId="77777777" w:rsidR="00FB1DC8" w:rsidRPr="00FB1DC8" w:rsidRDefault="00FB1DC8" w:rsidP="009604CA">
            <w:pPr>
              <w:tabs>
                <w:tab w:val="left" w:pos="993"/>
              </w:tabs>
              <w:rPr>
                <w:color w:val="000000"/>
                <w:szCs w:val="24"/>
              </w:rPr>
            </w:pPr>
          </w:p>
          <w:p w14:paraId="59E9FFF6" w14:textId="77777777" w:rsidR="00FB1DC8" w:rsidRPr="00FB1DC8" w:rsidRDefault="00FB1DC8" w:rsidP="009604CA">
            <w:pPr>
              <w:tabs>
                <w:tab w:val="left" w:pos="993"/>
              </w:tabs>
              <w:rPr>
                <w:i/>
                <w:color w:val="000000"/>
                <w:szCs w:val="24"/>
              </w:rPr>
            </w:pPr>
            <w:r w:rsidRPr="00FB1DC8">
              <w:rPr>
                <w:color w:val="000000"/>
                <w:szCs w:val="24"/>
              </w:rPr>
              <w:t>(</w:t>
            </w:r>
            <w:proofErr w:type="spellStart"/>
            <w:r w:rsidRPr="00FB1DC8">
              <w:rPr>
                <w:color w:val="000000"/>
                <w:szCs w:val="24"/>
              </w:rPr>
              <w:t>i</w:t>
            </w:r>
            <w:proofErr w:type="spellEnd"/>
            <w:r w:rsidRPr="00FB1DC8">
              <w:rPr>
                <w:color w:val="000000"/>
                <w:szCs w:val="24"/>
              </w:rPr>
              <w:t>)  By ______</w:t>
            </w:r>
            <w:r w:rsidRPr="00FB1DC8">
              <w:rPr>
                <w:color w:val="FF0000"/>
                <w:szCs w:val="24"/>
              </w:rPr>
              <w:t>N/A</w:t>
            </w:r>
            <w:r w:rsidRPr="00FB1DC8">
              <w:rPr>
                <w:color w:val="000000"/>
                <w:szCs w:val="24"/>
              </w:rPr>
              <w:t>___% of t</w:t>
            </w:r>
            <w:r w:rsidRPr="00FB1DC8">
              <w:rPr>
                <w:i/>
                <w:color w:val="000000"/>
                <w:szCs w:val="24"/>
              </w:rPr>
              <w:t xml:space="preserve">he local currency portion of the Contract price adjusted to reflect local inflation during the period of extension, </w:t>
            </w:r>
          </w:p>
          <w:p w14:paraId="010D6453" w14:textId="77777777" w:rsidR="00FB1DC8" w:rsidRPr="00FB1DC8" w:rsidRDefault="00FB1DC8" w:rsidP="009604CA">
            <w:pPr>
              <w:tabs>
                <w:tab w:val="left" w:pos="993"/>
              </w:tabs>
              <w:rPr>
                <w:i/>
                <w:color w:val="000000"/>
                <w:szCs w:val="24"/>
              </w:rPr>
            </w:pPr>
            <w:r w:rsidRPr="00FB1DC8">
              <w:rPr>
                <w:i/>
                <w:color w:val="000000"/>
                <w:szCs w:val="24"/>
              </w:rPr>
              <w:t xml:space="preserve">and </w:t>
            </w:r>
          </w:p>
          <w:p w14:paraId="79CE8377" w14:textId="77777777" w:rsidR="00FB1DC8" w:rsidRPr="00FB1DC8" w:rsidRDefault="00FB1DC8" w:rsidP="009604CA">
            <w:pPr>
              <w:tabs>
                <w:tab w:val="left" w:pos="993"/>
              </w:tabs>
              <w:rPr>
                <w:i/>
                <w:color w:val="000000"/>
                <w:szCs w:val="24"/>
              </w:rPr>
            </w:pPr>
          </w:p>
          <w:p w14:paraId="029658BB" w14:textId="77777777" w:rsidR="00FB1DC8" w:rsidRPr="00FB1DC8" w:rsidRDefault="00FB1DC8" w:rsidP="009604CA">
            <w:pPr>
              <w:tabs>
                <w:tab w:val="left" w:pos="993"/>
              </w:tabs>
              <w:rPr>
                <w:i/>
                <w:color w:val="000000"/>
                <w:szCs w:val="24"/>
              </w:rPr>
            </w:pPr>
            <w:r w:rsidRPr="00FB1DC8">
              <w:rPr>
                <w:i/>
                <w:color w:val="000000"/>
                <w:szCs w:val="24"/>
              </w:rPr>
              <w:t>(ii) By______</w:t>
            </w:r>
            <w:r w:rsidRPr="00FB1DC8">
              <w:rPr>
                <w:color w:val="FF0000"/>
                <w:szCs w:val="24"/>
              </w:rPr>
              <w:t xml:space="preserve"> N/A</w:t>
            </w:r>
            <w:r w:rsidRPr="00FB1DC8">
              <w:rPr>
                <w:i/>
                <w:color w:val="000000"/>
                <w:szCs w:val="24"/>
              </w:rPr>
              <w:t xml:space="preserve"> _____% the foreign currency portion of the Contract price adjusted to reflect the international inflation during the period of extension.</w:t>
            </w:r>
          </w:p>
          <w:p w14:paraId="5CD6BD8C" w14:textId="77777777" w:rsidR="00FB1DC8" w:rsidRPr="00FB1DC8" w:rsidRDefault="00FB1DC8" w:rsidP="009604CA">
            <w:pPr>
              <w:tabs>
                <w:tab w:val="left" w:pos="993"/>
              </w:tabs>
              <w:rPr>
                <w:color w:val="000000"/>
                <w:szCs w:val="24"/>
              </w:rPr>
            </w:pPr>
          </w:p>
        </w:tc>
      </w:tr>
      <w:tr w:rsidR="00FB1DC8" w:rsidRPr="00E7137C" w14:paraId="3615622B"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E46769A"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21</w:t>
            </w:r>
            <w:r w:rsidRPr="00E7137C">
              <w:rPr>
                <w:b/>
                <w:color w:val="000000"/>
                <w:szCs w:val="24"/>
              </w:rPr>
              <w:t>.1</w:t>
            </w:r>
          </w:p>
          <w:p w14:paraId="2040F3CC" w14:textId="77777777" w:rsidR="00FB1DC8" w:rsidRPr="00E7137C"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3A26A47C" w14:textId="77777777" w:rsidR="007F7F51" w:rsidRPr="007F7F51" w:rsidRDefault="007F7F51" w:rsidP="007F7F51">
            <w:pPr>
              <w:ind w:left="121" w:right="91" w:hanging="108"/>
              <w:jc w:val="both"/>
              <w:rPr>
                <w:color w:val="FF0000"/>
                <w:sz w:val="24"/>
              </w:rPr>
            </w:pPr>
            <w:r w:rsidRPr="007F7F51">
              <w:rPr>
                <w:color w:val="FF0000"/>
                <w:sz w:val="24"/>
              </w:rPr>
              <w:t xml:space="preserve">A Tender Security of the amount </w:t>
            </w:r>
            <w:proofErr w:type="spellStart"/>
            <w:r w:rsidRPr="007F7F51">
              <w:rPr>
                <w:color w:val="FF0000"/>
                <w:sz w:val="24"/>
              </w:rPr>
              <w:t>KShs</w:t>
            </w:r>
            <w:proofErr w:type="spellEnd"/>
            <w:r w:rsidRPr="007F7F51">
              <w:rPr>
                <w:color w:val="FF0000"/>
                <w:sz w:val="24"/>
              </w:rPr>
              <w:t xml:space="preserve">…100,000…. shall be required for all open tenders that have a budget of more than Kenya Shillings FIVE (5) million </w:t>
            </w:r>
          </w:p>
          <w:p w14:paraId="77810940" w14:textId="77777777" w:rsidR="007F7F51" w:rsidRPr="007F7F51" w:rsidRDefault="007F7F51" w:rsidP="007F7F51">
            <w:pPr>
              <w:ind w:left="121" w:right="91" w:hanging="108"/>
              <w:jc w:val="both"/>
              <w:rPr>
                <w:color w:val="FF0000"/>
                <w:sz w:val="24"/>
              </w:rPr>
            </w:pPr>
          </w:p>
          <w:p w14:paraId="2C4CE525" w14:textId="208606A8" w:rsidR="007F7F51" w:rsidRPr="007F7F51" w:rsidRDefault="007F7F51" w:rsidP="007F7F51">
            <w:pPr>
              <w:ind w:left="121" w:right="91" w:hanging="108"/>
              <w:jc w:val="both"/>
              <w:rPr>
                <w:color w:val="FF0000"/>
                <w:sz w:val="24"/>
              </w:rPr>
            </w:pPr>
            <w:r w:rsidRPr="007F7F51">
              <w:rPr>
                <w:color w:val="FF0000"/>
                <w:sz w:val="24"/>
              </w:rPr>
              <w:t xml:space="preserve">A Tender-Securing Declaration Form Shall be required for all special group tenders </w:t>
            </w:r>
          </w:p>
          <w:p w14:paraId="1CFF90E3" w14:textId="77777777" w:rsidR="007F7F51" w:rsidRPr="007F7F51" w:rsidRDefault="007F7F51" w:rsidP="007F7F51">
            <w:pPr>
              <w:ind w:left="121" w:right="91" w:hanging="108"/>
              <w:jc w:val="both"/>
              <w:rPr>
                <w:color w:val="FF0000"/>
                <w:sz w:val="24"/>
              </w:rPr>
            </w:pPr>
          </w:p>
          <w:p w14:paraId="24B7B131" w14:textId="13662325" w:rsidR="00FB1DC8" w:rsidRPr="00FB1DC8" w:rsidRDefault="007F7F51" w:rsidP="007F7F51">
            <w:pPr>
              <w:tabs>
                <w:tab w:val="left" w:pos="993"/>
              </w:tabs>
              <w:rPr>
                <w:i/>
                <w:iCs/>
                <w:color w:val="000000"/>
                <w:szCs w:val="24"/>
              </w:rPr>
            </w:pPr>
            <w:r w:rsidRPr="007F7F51">
              <w:rPr>
                <w:color w:val="FF0000"/>
                <w:sz w:val="24"/>
              </w:rPr>
              <w:t>Successful tender shall submit a Performance Security equivalent to not more than TWO PERCENT of the contract amount before signing of the contract (TO ALL OPEN TENDERS MORE THAN 5 MILLION KENYA SHILLINGS)</w:t>
            </w:r>
          </w:p>
        </w:tc>
      </w:tr>
      <w:tr w:rsidR="00FB1DC8" w:rsidRPr="00E7137C" w14:paraId="1D97DE3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D63DC64" w14:textId="77777777" w:rsidR="00FB1DC8" w:rsidRPr="00E7137C" w:rsidRDefault="00FB1DC8" w:rsidP="009604CA">
            <w:pPr>
              <w:tabs>
                <w:tab w:val="left" w:pos="993"/>
              </w:tabs>
              <w:rPr>
                <w:b/>
                <w:color w:val="000000"/>
                <w:szCs w:val="24"/>
              </w:rPr>
            </w:pPr>
            <w:r>
              <w:rPr>
                <w:b/>
                <w:color w:val="000000"/>
                <w:szCs w:val="24"/>
              </w:rPr>
              <w:t>ITT 21.2 (d)</w:t>
            </w:r>
          </w:p>
        </w:tc>
        <w:tc>
          <w:tcPr>
            <w:tcW w:w="8289" w:type="dxa"/>
            <w:tcBorders>
              <w:top w:val="single" w:sz="12" w:space="0" w:color="000000"/>
              <w:left w:val="single" w:sz="12" w:space="0" w:color="000000"/>
              <w:bottom w:val="single" w:sz="12" w:space="0" w:color="000000"/>
            </w:tcBorders>
            <w:shd w:val="clear" w:color="auto" w:fill="auto"/>
          </w:tcPr>
          <w:p w14:paraId="2B0AE130" w14:textId="77777777" w:rsidR="00FB1DC8" w:rsidRPr="00FB1DC8" w:rsidRDefault="00FB1DC8" w:rsidP="009604CA">
            <w:pPr>
              <w:rPr>
                <w:b/>
                <w:color w:val="FF0000"/>
              </w:rPr>
            </w:pPr>
            <w:r w:rsidRPr="00FB1DC8">
              <w:rPr>
                <w:color w:val="000000"/>
              </w:rPr>
              <w:t xml:space="preserve">The other Tender Security shall be in form of </w:t>
            </w:r>
            <w:r w:rsidRPr="00FB1DC8">
              <w:rPr>
                <w:b/>
                <w:color w:val="FF0000"/>
              </w:rPr>
              <w:t>a Demand Bank Guarantee or</w:t>
            </w:r>
          </w:p>
          <w:p w14:paraId="5B6DC7D3" w14:textId="77777777" w:rsidR="00FB1DC8" w:rsidRPr="00FB1DC8" w:rsidRDefault="00FB1DC8" w:rsidP="009604CA">
            <w:pPr>
              <w:rPr>
                <w:b/>
                <w:color w:val="FF0000"/>
              </w:rPr>
            </w:pPr>
            <w:r w:rsidRPr="00FB1DC8">
              <w:rPr>
                <w:b/>
                <w:color w:val="FF0000"/>
              </w:rPr>
              <w:t>Insurance Guarantee</w:t>
            </w:r>
          </w:p>
        </w:tc>
      </w:tr>
      <w:tr w:rsidR="00FB1DC8" w:rsidRPr="00E7137C" w14:paraId="1D245573"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635BC46" w14:textId="77777777" w:rsidR="00FB1DC8" w:rsidRPr="00E7137C" w:rsidRDefault="00FB1DC8" w:rsidP="009604CA">
            <w:pPr>
              <w:tabs>
                <w:tab w:val="left" w:pos="993"/>
              </w:tabs>
              <w:rPr>
                <w:b/>
                <w:color w:val="000000"/>
                <w:szCs w:val="24"/>
              </w:rPr>
            </w:pPr>
            <w:r>
              <w:rPr>
                <w:b/>
                <w:color w:val="000000"/>
                <w:szCs w:val="24"/>
              </w:rPr>
              <w:t>ITT 21.5</w:t>
            </w:r>
          </w:p>
        </w:tc>
        <w:tc>
          <w:tcPr>
            <w:tcW w:w="8289" w:type="dxa"/>
            <w:tcBorders>
              <w:top w:val="single" w:sz="12" w:space="0" w:color="000000"/>
              <w:left w:val="single" w:sz="12" w:space="0" w:color="000000"/>
              <w:bottom w:val="single" w:sz="12" w:space="0" w:color="000000"/>
            </w:tcBorders>
            <w:shd w:val="clear" w:color="auto" w:fill="auto"/>
          </w:tcPr>
          <w:p w14:paraId="7D6DCB03" w14:textId="6B046203" w:rsidR="002C18CB" w:rsidRPr="002C18CB" w:rsidRDefault="00FB1DC8" w:rsidP="002C18CB">
            <w:pPr>
              <w:pStyle w:val="Heading2"/>
              <w:tabs>
                <w:tab w:val="left" w:pos="491"/>
              </w:tabs>
              <w:spacing w:before="129"/>
              <w:ind w:left="0"/>
              <w:rPr>
                <w:b w:val="0"/>
                <w:bCs w:val="0"/>
                <w:color w:val="FF0000"/>
                <w:sz w:val="22"/>
                <w:szCs w:val="22"/>
              </w:rPr>
            </w:pPr>
            <w:r w:rsidRPr="00FB1DC8">
              <w:rPr>
                <w:color w:val="000000"/>
              </w:rPr>
              <w:t xml:space="preserve">On the Performance Security, other documents required shall be </w:t>
            </w:r>
            <w:r w:rsidR="002C18CB" w:rsidRPr="002C18CB">
              <w:rPr>
                <w:b w:val="0"/>
                <w:bCs w:val="0"/>
                <w:color w:val="FF0000"/>
                <w:sz w:val="22"/>
                <w:szCs w:val="22"/>
              </w:rPr>
              <w:t>FORM NO. 9 BENEFICIAL OWNERSHIP DISCLOSURE FORM</w:t>
            </w:r>
          </w:p>
          <w:p w14:paraId="3684BBC5" w14:textId="781231C4"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FF0000"/>
                <w:lang w:val="en-US"/>
              </w:rPr>
            </w:pPr>
          </w:p>
        </w:tc>
      </w:tr>
      <w:tr w:rsidR="00FB1DC8" w:rsidRPr="00E7137C" w14:paraId="7AE176B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5EEF14D" w14:textId="77777777" w:rsidR="00FB1DC8"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0AABC642" w14:textId="77777777"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000000"/>
                <w:lang w:val="en-US"/>
              </w:rPr>
            </w:pPr>
          </w:p>
        </w:tc>
      </w:tr>
      <w:tr w:rsidR="00FB1DC8" w:rsidRPr="00E7137C" w14:paraId="51BC9E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933E4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49C97C91" w14:textId="0F7F71D6" w:rsidR="00FB1DC8" w:rsidRPr="00FB1DC8" w:rsidRDefault="00FB1DC8" w:rsidP="009604CA">
            <w:pPr>
              <w:tabs>
                <w:tab w:val="left" w:pos="993"/>
              </w:tabs>
              <w:rPr>
                <w:color w:val="000000"/>
                <w:szCs w:val="24"/>
              </w:rPr>
            </w:pPr>
            <w:r w:rsidRPr="00FB1DC8">
              <w:rPr>
                <w:color w:val="000000"/>
                <w:szCs w:val="24"/>
              </w:rPr>
              <w:t xml:space="preserve">In addition to the original of the Tender, the number of copies is: </w:t>
            </w:r>
            <w:r w:rsidR="00723D86">
              <w:rPr>
                <w:color w:val="FF0000"/>
                <w:szCs w:val="24"/>
              </w:rPr>
              <w:t>0</w:t>
            </w:r>
            <w:r w:rsidRPr="00FB1DC8">
              <w:rPr>
                <w:color w:val="000000"/>
                <w:szCs w:val="24"/>
                <w:u w:val="single"/>
              </w:rPr>
              <w:tab/>
            </w:r>
            <w:r w:rsidRPr="00FB1DC8">
              <w:rPr>
                <w:i/>
                <w:color w:val="000000"/>
                <w:szCs w:val="24"/>
              </w:rPr>
              <w:t xml:space="preserve"> </w:t>
            </w:r>
          </w:p>
        </w:tc>
      </w:tr>
      <w:tr w:rsidR="00FB1DC8" w:rsidRPr="00E7137C" w14:paraId="59F51CF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C249C99"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33988508" w14:textId="29752F99" w:rsidR="00FB1DC8" w:rsidRPr="00FB1DC8" w:rsidRDefault="00FB1DC8" w:rsidP="009604CA">
            <w:pPr>
              <w:tabs>
                <w:tab w:val="left" w:pos="993"/>
              </w:tabs>
              <w:rPr>
                <w:i/>
                <w:color w:val="000000"/>
                <w:szCs w:val="24"/>
              </w:rPr>
            </w:pPr>
            <w:r w:rsidRPr="00FB1DC8">
              <w:rPr>
                <w:color w:val="000000"/>
                <w:szCs w:val="24"/>
              </w:rPr>
              <w:t xml:space="preserve">The written confirmation of authorization to sign on behalf of the Tenderer shall consist of: </w:t>
            </w:r>
            <w:r w:rsidRPr="00FB1DC8">
              <w:rPr>
                <w:color w:val="FF0000"/>
                <w:szCs w:val="24"/>
              </w:rPr>
              <w:t>written power of attorney drawn by commissioner of oaths and signed by the Directors providing the power of attorney.</w:t>
            </w:r>
          </w:p>
          <w:p w14:paraId="7D344983" w14:textId="77777777" w:rsidR="00FB1DC8" w:rsidRPr="00FB1DC8" w:rsidRDefault="00FB1DC8" w:rsidP="009604CA">
            <w:pPr>
              <w:tabs>
                <w:tab w:val="left" w:pos="993"/>
              </w:tabs>
              <w:rPr>
                <w:color w:val="000000"/>
                <w:szCs w:val="24"/>
              </w:rPr>
            </w:pPr>
          </w:p>
        </w:tc>
      </w:tr>
      <w:tr w:rsidR="00FB1DC8" w:rsidRPr="00E7137C" w14:paraId="6F60B195"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2B657C5C" w14:textId="77777777" w:rsidR="00FB1DC8" w:rsidRPr="00FB1DC8" w:rsidRDefault="00FB1DC8" w:rsidP="009604CA">
            <w:pPr>
              <w:tabs>
                <w:tab w:val="left" w:pos="993"/>
              </w:tabs>
              <w:rPr>
                <w:b/>
                <w:color w:val="000000"/>
                <w:szCs w:val="24"/>
              </w:rPr>
            </w:pPr>
            <w:r w:rsidRPr="00FB1DC8">
              <w:rPr>
                <w:b/>
                <w:color w:val="000000"/>
                <w:szCs w:val="24"/>
              </w:rPr>
              <w:t>D.  Submission and Opening of Tenders</w:t>
            </w:r>
          </w:p>
        </w:tc>
      </w:tr>
      <w:tr w:rsidR="00FB1DC8" w:rsidRPr="00E7137C" w14:paraId="3707826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B898B00"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16A6722B" w14:textId="77777777" w:rsidR="00FB1DC8" w:rsidRPr="00FB1DC8" w:rsidRDefault="00FB1DC8" w:rsidP="009604CA">
            <w:pPr>
              <w:tabs>
                <w:tab w:val="left" w:pos="993"/>
              </w:tabs>
              <w:rPr>
                <w:color w:val="000000"/>
                <w:szCs w:val="24"/>
              </w:rPr>
            </w:pPr>
            <w:r w:rsidRPr="00FB1DC8">
              <w:rPr>
                <w:color w:val="000000"/>
                <w:szCs w:val="24"/>
              </w:rPr>
              <w:t xml:space="preserve">(A) For </w:t>
            </w:r>
            <w:r w:rsidRPr="00FB1DC8">
              <w:rPr>
                <w:color w:val="000000"/>
                <w:szCs w:val="24"/>
                <w:u w:val="single"/>
              </w:rPr>
              <w:t xml:space="preserve">Tender submission purposes </w:t>
            </w:r>
            <w:r w:rsidRPr="00FB1DC8">
              <w:rPr>
                <w:color w:val="000000"/>
                <w:szCs w:val="24"/>
              </w:rPr>
              <w:t xml:space="preserve">only, the Procuring Entity’s address is: </w:t>
            </w:r>
          </w:p>
          <w:p w14:paraId="627DD76F" w14:textId="77777777" w:rsidR="001838F2" w:rsidRDefault="001838F2" w:rsidP="009604CA">
            <w:pPr>
              <w:ind w:left="737"/>
              <w:rPr>
                <w:color w:val="FF0000"/>
              </w:rPr>
            </w:pPr>
          </w:p>
          <w:p w14:paraId="026AB79A" w14:textId="0390BBB6" w:rsidR="00FB1DC8" w:rsidRPr="00FB1DC8" w:rsidRDefault="00FB1DC8" w:rsidP="009604CA">
            <w:pPr>
              <w:ind w:left="737"/>
              <w:rPr>
                <w:color w:val="FF0000"/>
              </w:rPr>
            </w:pPr>
            <w:r w:rsidRPr="00FB1DC8">
              <w:rPr>
                <w:color w:val="FF0000"/>
              </w:rPr>
              <w:t>Kenya Rural Roads Authority,</w:t>
            </w:r>
          </w:p>
          <w:p w14:paraId="7DEA0226" w14:textId="292E5D11" w:rsidR="00FB1DC8" w:rsidRDefault="00E076F8" w:rsidP="009604CA">
            <w:pPr>
              <w:ind w:firstLine="720"/>
              <w:rPr>
                <w:color w:val="FF0000"/>
              </w:rPr>
            </w:pPr>
            <w:r>
              <w:rPr>
                <w:color w:val="FF0000"/>
              </w:rPr>
              <w:t>Kajiado Region,</w:t>
            </w:r>
          </w:p>
          <w:p w14:paraId="72B51BE8" w14:textId="61A00E96" w:rsidR="00E076F8" w:rsidRDefault="00E076F8" w:rsidP="009604CA">
            <w:pPr>
              <w:ind w:firstLine="720"/>
              <w:rPr>
                <w:color w:val="FF0000"/>
              </w:rPr>
            </w:pPr>
            <w:proofErr w:type="spellStart"/>
            <w:r>
              <w:rPr>
                <w:color w:val="FF0000"/>
              </w:rPr>
              <w:t>Namaga</w:t>
            </w:r>
            <w:proofErr w:type="spellEnd"/>
            <w:r>
              <w:rPr>
                <w:color w:val="FF0000"/>
              </w:rPr>
              <w:t xml:space="preserve"> Road,</w:t>
            </w:r>
          </w:p>
          <w:p w14:paraId="545C7A11" w14:textId="378E705F" w:rsidR="00E076F8" w:rsidRPr="00FB1DC8" w:rsidRDefault="00E076F8" w:rsidP="009604CA">
            <w:pPr>
              <w:ind w:firstLine="720"/>
              <w:rPr>
                <w:b/>
                <w:color w:val="FF0000"/>
              </w:rPr>
            </w:pPr>
            <w:r>
              <w:rPr>
                <w:color w:val="FF0000"/>
              </w:rPr>
              <w:t>P.O. BOX 64-001100, Kajiado</w:t>
            </w:r>
          </w:p>
          <w:p w14:paraId="5331D4A7" w14:textId="62A8DF70" w:rsidR="00FB1DC8" w:rsidRDefault="00FB1DC8" w:rsidP="009604CA">
            <w:pPr>
              <w:tabs>
                <w:tab w:val="left" w:pos="993"/>
              </w:tabs>
              <w:rPr>
                <w:b/>
                <w:color w:val="FF0000"/>
              </w:rPr>
            </w:pPr>
            <w:r w:rsidRPr="00FB1DC8">
              <w:rPr>
                <w:b/>
                <w:color w:val="FF0000"/>
              </w:rPr>
              <w:t xml:space="preserve">            Email:</w:t>
            </w:r>
            <w:r w:rsidR="001838F2">
              <w:t xml:space="preserve"> </w:t>
            </w:r>
            <w:hyperlink r:id="rId30" w:history="1">
              <w:r w:rsidR="001838F2" w:rsidRPr="00886FC4">
                <w:rPr>
                  <w:rStyle w:val="Hyperlink"/>
                  <w:b/>
                </w:rPr>
                <w:t>kajiado@kerra.go.ke</w:t>
              </w:r>
            </w:hyperlink>
          </w:p>
          <w:p w14:paraId="798F5942" w14:textId="77777777" w:rsidR="001838F2" w:rsidRPr="00FB1DC8" w:rsidRDefault="001838F2" w:rsidP="009604CA">
            <w:pPr>
              <w:tabs>
                <w:tab w:val="left" w:pos="993"/>
              </w:tabs>
              <w:rPr>
                <w:color w:val="000000"/>
                <w:szCs w:val="24"/>
              </w:rPr>
            </w:pPr>
          </w:p>
          <w:p w14:paraId="39B7DCA4" w14:textId="648E1D96" w:rsidR="00FB1DC8" w:rsidRPr="00FB1DC8" w:rsidRDefault="00FB1DC8" w:rsidP="009604CA">
            <w:pPr>
              <w:tabs>
                <w:tab w:val="left" w:pos="993"/>
              </w:tabs>
              <w:rPr>
                <w:color w:val="000000"/>
                <w:szCs w:val="24"/>
              </w:rPr>
            </w:pPr>
            <w:r w:rsidRPr="00FB1DC8">
              <w:rPr>
                <w:color w:val="000000"/>
                <w:szCs w:val="24"/>
              </w:rPr>
              <w:t>(4) Date and time for submission of Tenders</w:t>
            </w:r>
            <w:r w:rsidR="00723D86">
              <w:t xml:space="preserve"> </w:t>
            </w:r>
            <w:r w:rsidR="00723D86" w:rsidRPr="00723D86">
              <w:rPr>
                <w:color w:val="000000"/>
                <w:szCs w:val="24"/>
              </w:rPr>
              <w:t xml:space="preserve">As indicated by invitation to tender </w:t>
            </w:r>
          </w:p>
          <w:p w14:paraId="5D984E7A" w14:textId="77777777" w:rsidR="00FB1DC8" w:rsidRPr="00FB1DC8" w:rsidRDefault="00FB1DC8" w:rsidP="009604CA">
            <w:pPr>
              <w:tabs>
                <w:tab w:val="left" w:pos="993"/>
              </w:tabs>
              <w:rPr>
                <w:color w:val="000000"/>
                <w:szCs w:val="24"/>
              </w:rPr>
            </w:pPr>
            <w:r w:rsidRPr="00FB1DC8">
              <w:rPr>
                <w:color w:val="000000"/>
                <w:szCs w:val="24"/>
              </w:rPr>
              <w:t xml:space="preserve">(5)  Tenders </w:t>
            </w:r>
            <w:r w:rsidRPr="00FB1DC8">
              <w:rPr>
                <w:b/>
                <w:color w:val="FF0000"/>
                <w:szCs w:val="24"/>
              </w:rPr>
              <w:t xml:space="preserve">shall not </w:t>
            </w:r>
            <w:r w:rsidRPr="00FB1DC8">
              <w:rPr>
                <w:b/>
                <w:color w:val="000000"/>
                <w:szCs w:val="24"/>
              </w:rPr>
              <w:t>submit</w:t>
            </w:r>
            <w:r w:rsidRPr="00FB1DC8">
              <w:rPr>
                <w:color w:val="000000"/>
                <w:szCs w:val="24"/>
              </w:rPr>
              <w:t xml:space="preserve"> tenders electronically.</w:t>
            </w:r>
          </w:p>
        </w:tc>
      </w:tr>
      <w:tr w:rsidR="00FB1DC8" w:rsidRPr="00E7137C" w14:paraId="2795207F"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235CD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78D4882D" w14:textId="0C84F9B3" w:rsidR="00FB1DC8" w:rsidRDefault="00FB1DC8" w:rsidP="009604CA">
            <w:pPr>
              <w:tabs>
                <w:tab w:val="left" w:pos="993"/>
              </w:tabs>
              <w:rPr>
                <w:color w:val="FF0000"/>
                <w:szCs w:val="24"/>
              </w:rPr>
            </w:pPr>
            <w:r w:rsidRPr="00FB1DC8">
              <w:rPr>
                <w:color w:val="000000"/>
                <w:szCs w:val="24"/>
              </w:rPr>
              <w:t>The Tender opening shall take place at the time and the a</w:t>
            </w:r>
            <w:r w:rsidRPr="00FB1DC8">
              <w:rPr>
                <w:szCs w:val="24"/>
              </w:rPr>
              <w:t xml:space="preserve">ddress for Opening of Tenders provided below: </w:t>
            </w:r>
            <w:r w:rsidR="001838F2">
              <w:rPr>
                <w:color w:val="FF0000"/>
                <w:szCs w:val="24"/>
              </w:rPr>
              <w:t xml:space="preserve"> KAJIADO</w:t>
            </w:r>
            <w:r w:rsidRPr="00FB1DC8">
              <w:rPr>
                <w:color w:val="FF0000"/>
                <w:szCs w:val="24"/>
              </w:rPr>
              <w:t xml:space="preserve"> </w:t>
            </w:r>
            <w:r w:rsidR="001838F2" w:rsidRPr="00FB1DC8">
              <w:rPr>
                <w:color w:val="FF0000"/>
                <w:szCs w:val="24"/>
              </w:rPr>
              <w:t>REGION,</w:t>
            </w:r>
            <w:r w:rsidRPr="00FB1DC8">
              <w:rPr>
                <w:color w:val="FF0000"/>
                <w:szCs w:val="24"/>
              </w:rPr>
              <w:t xml:space="preserve"> </w:t>
            </w:r>
            <w:r w:rsidR="001838F2">
              <w:rPr>
                <w:color w:val="FF0000"/>
                <w:szCs w:val="24"/>
              </w:rPr>
              <w:t xml:space="preserve">NAMANGA ROAD MINISTRY OF TRANSPORT PUBLIC WORKS AND INFRUSTRUCTURE </w:t>
            </w:r>
          </w:p>
          <w:p w14:paraId="646C0FF5" w14:textId="20AD123B" w:rsidR="00723D86" w:rsidRDefault="00723D86" w:rsidP="009604CA">
            <w:pPr>
              <w:tabs>
                <w:tab w:val="left" w:pos="993"/>
              </w:tabs>
              <w:rPr>
                <w:color w:val="FF0000"/>
                <w:szCs w:val="24"/>
              </w:rPr>
            </w:pPr>
          </w:p>
          <w:p w14:paraId="50639876" w14:textId="77777777" w:rsidR="00723D86" w:rsidRPr="00723D86" w:rsidRDefault="00723D86" w:rsidP="00723D86">
            <w:pPr>
              <w:tabs>
                <w:tab w:val="left" w:pos="993"/>
              </w:tabs>
              <w:rPr>
                <w:color w:val="FF0000"/>
                <w:szCs w:val="24"/>
              </w:rPr>
            </w:pPr>
            <w:r w:rsidRPr="00723D86">
              <w:rPr>
                <w:color w:val="FF0000"/>
                <w:szCs w:val="24"/>
              </w:rPr>
              <w:t>Kenya Rural Roads Authority,</w:t>
            </w:r>
          </w:p>
          <w:p w14:paraId="17DCCEB8" w14:textId="77777777" w:rsidR="00723D86" w:rsidRPr="00723D86" w:rsidRDefault="00723D86" w:rsidP="00723D86">
            <w:pPr>
              <w:tabs>
                <w:tab w:val="left" w:pos="993"/>
              </w:tabs>
              <w:rPr>
                <w:color w:val="FF0000"/>
                <w:szCs w:val="24"/>
              </w:rPr>
            </w:pPr>
            <w:r w:rsidRPr="00723D86">
              <w:rPr>
                <w:color w:val="FF0000"/>
                <w:szCs w:val="24"/>
              </w:rPr>
              <w:t>Kajiado Region,</w:t>
            </w:r>
          </w:p>
          <w:p w14:paraId="0CF3393F" w14:textId="77777777" w:rsidR="00723D86" w:rsidRPr="00723D86" w:rsidRDefault="00723D86" w:rsidP="00723D86">
            <w:pPr>
              <w:tabs>
                <w:tab w:val="left" w:pos="993"/>
              </w:tabs>
              <w:rPr>
                <w:color w:val="FF0000"/>
                <w:szCs w:val="24"/>
              </w:rPr>
            </w:pPr>
            <w:proofErr w:type="spellStart"/>
            <w:r w:rsidRPr="00723D86">
              <w:rPr>
                <w:color w:val="FF0000"/>
                <w:szCs w:val="24"/>
              </w:rPr>
              <w:t>Namaga</w:t>
            </w:r>
            <w:proofErr w:type="spellEnd"/>
            <w:r w:rsidRPr="00723D86">
              <w:rPr>
                <w:color w:val="FF0000"/>
                <w:szCs w:val="24"/>
              </w:rPr>
              <w:t xml:space="preserve"> Road,</w:t>
            </w:r>
          </w:p>
          <w:p w14:paraId="7C853A3B" w14:textId="3CCC8351" w:rsidR="00FB1DC8" w:rsidRPr="00CA6DB4" w:rsidRDefault="00723D86" w:rsidP="00CA6DB4">
            <w:pPr>
              <w:tabs>
                <w:tab w:val="left" w:pos="993"/>
              </w:tabs>
              <w:rPr>
                <w:color w:val="FF0000"/>
                <w:szCs w:val="24"/>
              </w:rPr>
            </w:pPr>
            <w:r w:rsidRPr="00723D86">
              <w:rPr>
                <w:color w:val="FF0000"/>
                <w:szCs w:val="24"/>
              </w:rPr>
              <w:t>P.O. BOX 64-001100, Kajiado</w:t>
            </w:r>
          </w:p>
          <w:p w14:paraId="1E17E884" w14:textId="4C8C48AA" w:rsidR="00FB1DC8" w:rsidRPr="00FB1DC8" w:rsidRDefault="00FB1DC8" w:rsidP="009604CA">
            <w:pPr>
              <w:tabs>
                <w:tab w:val="left" w:pos="529"/>
              </w:tabs>
              <w:rPr>
                <w:szCs w:val="24"/>
              </w:rPr>
            </w:pPr>
            <w:r w:rsidRPr="00FB1DC8">
              <w:rPr>
                <w:szCs w:val="24"/>
              </w:rPr>
              <w:t>State date and time of tender opening.</w:t>
            </w:r>
            <w:r w:rsidR="000A3A74">
              <w:rPr>
                <w:szCs w:val="24"/>
              </w:rPr>
              <w:t xml:space="preserve"> </w:t>
            </w:r>
            <w:r w:rsidR="00CA6DB4">
              <w:rPr>
                <w:szCs w:val="24"/>
              </w:rPr>
              <w:t xml:space="preserve">As indicated to </w:t>
            </w:r>
            <w:r w:rsidR="00CA6DB4" w:rsidRPr="00CA6DB4">
              <w:rPr>
                <w:color w:val="FF0000"/>
                <w:szCs w:val="24"/>
              </w:rPr>
              <w:t>Invitation to Tender</w:t>
            </w:r>
          </w:p>
          <w:p w14:paraId="163FC5D4" w14:textId="77777777" w:rsidR="00FB1DC8" w:rsidRPr="00FB1DC8" w:rsidRDefault="00FB1DC8" w:rsidP="009604CA">
            <w:pPr>
              <w:tabs>
                <w:tab w:val="left" w:pos="993"/>
              </w:tabs>
              <w:rPr>
                <w:color w:val="000000"/>
                <w:szCs w:val="24"/>
              </w:rPr>
            </w:pPr>
            <w:r w:rsidRPr="00FB1DC8" w:rsidDel="006867E9">
              <w:rPr>
                <w:i/>
                <w:color w:val="000000"/>
                <w:szCs w:val="24"/>
                <w:shd w:val="clear" w:color="auto" w:fill="FFFFFF"/>
              </w:rPr>
              <w:t xml:space="preserve"> </w:t>
            </w:r>
          </w:p>
        </w:tc>
      </w:tr>
      <w:tr w:rsidR="00FB1DC8" w:rsidRPr="00E7137C" w14:paraId="399482E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F0C70BF"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3B4E033D" w14:textId="318599F1" w:rsidR="00FB1DC8" w:rsidRPr="00FB1DC8" w:rsidRDefault="00FB1DC8" w:rsidP="009604CA">
            <w:pPr>
              <w:tabs>
                <w:tab w:val="left" w:pos="993"/>
              </w:tabs>
              <w:rPr>
                <w:rStyle w:val="StyleHeader2-SubClausesBoldChar"/>
                <w:b w:val="0"/>
              </w:rPr>
            </w:pPr>
            <w:r w:rsidRPr="00FB1DC8">
              <w:rPr>
                <w:color w:val="000000"/>
                <w:szCs w:val="24"/>
              </w:rPr>
              <w:t xml:space="preserve">If Tenderers are allowed to submit Tenders electronically, they shall follow the electronic tender submission procedures </w:t>
            </w:r>
            <w:r w:rsidRPr="00FB1DC8">
              <w:rPr>
                <w:i/>
                <w:iCs/>
                <w:szCs w:val="24"/>
              </w:rPr>
              <w:t xml:space="preserve"> </w:t>
            </w:r>
            <w:r w:rsidR="001838F2">
              <w:rPr>
                <w:i/>
                <w:iCs/>
                <w:szCs w:val="24"/>
              </w:rPr>
              <w:t xml:space="preserve"> </w:t>
            </w:r>
            <w:r w:rsidRPr="00FB1DC8">
              <w:rPr>
                <w:i/>
                <w:iCs/>
                <w:color w:val="FF0000"/>
                <w:szCs w:val="24"/>
              </w:rPr>
              <w:t>N/A</w:t>
            </w:r>
          </w:p>
          <w:p w14:paraId="3ADF0950" w14:textId="77777777" w:rsidR="00FB1DC8" w:rsidRPr="00FB1DC8" w:rsidRDefault="00FB1DC8" w:rsidP="009604CA">
            <w:pPr>
              <w:tabs>
                <w:tab w:val="left" w:pos="993"/>
              </w:tabs>
              <w:rPr>
                <w:rStyle w:val="StyleHeader2-SubClausesBoldChar"/>
              </w:rPr>
            </w:pPr>
            <w:r w:rsidRPr="00FB1DC8">
              <w:rPr>
                <w:rStyle w:val="StyleHeader2-SubClausesBoldChar"/>
              </w:rPr>
              <w:t>___________________________________________________________________________________________________________________</w:t>
            </w:r>
          </w:p>
          <w:p w14:paraId="197506D9" w14:textId="77777777" w:rsidR="00FB1DC8" w:rsidRPr="00FB1DC8" w:rsidRDefault="00FB1DC8" w:rsidP="009604CA">
            <w:pPr>
              <w:tabs>
                <w:tab w:val="left" w:pos="993"/>
              </w:tabs>
              <w:rPr>
                <w:color w:val="000000"/>
                <w:szCs w:val="24"/>
              </w:rPr>
            </w:pPr>
          </w:p>
        </w:tc>
      </w:tr>
      <w:tr w:rsidR="00FB1DC8" w:rsidRPr="00E7137C" w14:paraId="1506FD2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16FC4F9" w14:textId="77777777" w:rsidR="00FB1DC8" w:rsidRPr="00E7137C" w:rsidRDefault="00FB1DC8" w:rsidP="009604CA">
            <w:pPr>
              <w:tabs>
                <w:tab w:val="left" w:pos="993"/>
              </w:tabs>
              <w:rPr>
                <w:b/>
                <w:color w:val="000000"/>
                <w:szCs w:val="24"/>
              </w:rPr>
            </w:pPr>
            <w:r w:rsidRPr="00E7137C">
              <w:rPr>
                <w:b/>
                <w:color w:val="000000"/>
                <w:szCs w:val="24"/>
              </w:rPr>
              <w:lastRenderedPageBreak/>
              <w:t>ITT 2</w:t>
            </w:r>
            <w:r>
              <w:rPr>
                <w:b/>
                <w:color w:val="000000"/>
                <w:szCs w:val="24"/>
              </w:rPr>
              <w:t>7</w:t>
            </w:r>
            <w:r w:rsidRPr="00E7137C">
              <w:rPr>
                <w:b/>
                <w:color w:val="000000"/>
                <w:szCs w:val="24"/>
              </w:rPr>
              <w:t>.</w:t>
            </w:r>
            <w:r w:rsidRPr="00E7137C">
              <w:rPr>
                <w:b/>
                <w:szCs w:val="24"/>
              </w:rPr>
              <w:t>6</w:t>
            </w:r>
          </w:p>
        </w:tc>
        <w:tc>
          <w:tcPr>
            <w:tcW w:w="8289" w:type="dxa"/>
            <w:tcBorders>
              <w:top w:val="single" w:sz="12" w:space="0" w:color="000000"/>
              <w:left w:val="single" w:sz="12" w:space="0" w:color="000000"/>
              <w:bottom w:val="single" w:sz="12" w:space="0" w:color="000000"/>
            </w:tcBorders>
            <w:shd w:val="clear" w:color="auto" w:fill="auto"/>
          </w:tcPr>
          <w:p w14:paraId="07E43623" w14:textId="77777777" w:rsidR="00FB1DC8" w:rsidRPr="00FB1DC8" w:rsidRDefault="00FB1DC8" w:rsidP="009604CA">
            <w:pPr>
              <w:rPr>
                <w:i/>
                <w:color w:val="FF0000"/>
                <w:szCs w:val="24"/>
              </w:rPr>
            </w:pPr>
            <w:r w:rsidRPr="00FB1DC8">
              <w:rPr>
                <w:iCs/>
                <w:szCs w:val="24"/>
              </w:rPr>
              <w:t>T</w:t>
            </w:r>
            <w:r w:rsidRPr="00FB1DC8">
              <w:rPr>
                <w:szCs w:val="24"/>
              </w:rPr>
              <w:t xml:space="preserve">he number of representatives of the Procuring Entity to sign is </w:t>
            </w:r>
            <w:r w:rsidRPr="00FB1DC8">
              <w:rPr>
                <w:color w:val="FF0000"/>
                <w:szCs w:val="24"/>
              </w:rPr>
              <w:t>All members of the opening committee.</w:t>
            </w:r>
          </w:p>
          <w:p w14:paraId="58FDA099" w14:textId="77777777" w:rsidR="00FB1DC8" w:rsidRPr="00FB1DC8" w:rsidRDefault="00FB1DC8" w:rsidP="009604CA">
            <w:pPr>
              <w:tabs>
                <w:tab w:val="left" w:pos="993"/>
              </w:tabs>
              <w:rPr>
                <w:color w:val="000000"/>
                <w:szCs w:val="24"/>
              </w:rPr>
            </w:pPr>
          </w:p>
        </w:tc>
      </w:tr>
      <w:tr w:rsidR="00FB1DC8" w:rsidRPr="00E7137C" w14:paraId="2272F0F7"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482A8667" w14:textId="77777777" w:rsidR="00FB1DC8" w:rsidRPr="00FB1DC8" w:rsidRDefault="00FB1DC8" w:rsidP="009604CA">
            <w:pPr>
              <w:tabs>
                <w:tab w:val="left" w:pos="993"/>
              </w:tabs>
              <w:rPr>
                <w:b/>
                <w:color w:val="000000"/>
                <w:szCs w:val="24"/>
              </w:rPr>
            </w:pPr>
            <w:r w:rsidRPr="00FB1DC8">
              <w:rPr>
                <w:b/>
                <w:color w:val="000000"/>
                <w:szCs w:val="24"/>
              </w:rPr>
              <w:t>E.  Evaluation, and Comparison of Tenders</w:t>
            </w:r>
          </w:p>
        </w:tc>
      </w:tr>
      <w:tr w:rsidR="00FB1DC8" w:rsidRPr="00E7137C" w14:paraId="0E250E9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E92FB83"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57C7AAE1" w14:textId="77777777" w:rsidR="00FB1DC8" w:rsidRPr="00E7137C" w:rsidDel="00464339" w:rsidRDefault="00FB1DC8" w:rsidP="009604CA">
            <w:pPr>
              <w:tabs>
                <w:tab w:val="left" w:pos="993"/>
              </w:tabs>
              <w:rPr>
                <w:b/>
                <w:iCs/>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21F34EDC" w14:textId="1CD6DEFF" w:rsidR="00FB1DC8" w:rsidRPr="00FB1DC8" w:rsidDel="00464339" w:rsidRDefault="00FB1DC8" w:rsidP="009604CA">
            <w:pPr>
              <w:tabs>
                <w:tab w:val="left" w:pos="993"/>
              </w:tabs>
              <w:rPr>
                <w:color w:val="000000"/>
                <w:szCs w:val="24"/>
              </w:rPr>
            </w:pPr>
            <w:r w:rsidRPr="00FB1DC8">
              <w:rPr>
                <w:color w:val="000000"/>
                <w:szCs w:val="24"/>
              </w:rPr>
              <w:t xml:space="preserve">The adjustment shall be based on the </w:t>
            </w:r>
            <w:r w:rsidRPr="00FB1DC8">
              <w:rPr>
                <w:i/>
                <w:color w:val="000000"/>
                <w:szCs w:val="24"/>
              </w:rPr>
              <w:t>_____</w:t>
            </w:r>
            <w:r w:rsidR="00A930C5">
              <w:rPr>
                <w:i/>
                <w:color w:val="FF0000"/>
                <w:szCs w:val="24"/>
              </w:rPr>
              <w:t>av</w:t>
            </w:r>
            <w:r w:rsidRPr="00FB1DC8">
              <w:rPr>
                <w:i/>
                <w:color w:val="FF0000"/>
                <w:szCs w:val="24"/>
              </w:rPr>
              <w:t xml:space="preserve">erage </w:t>
            </w:r>
            <w:r w:rsidRPr="00FB1DC8">
              <w:rPr>
                <w:i/>
                <w:color w:val="000000"/>
                <w:szCs w:val="24"/>
              </w:rPr>
              <w:t>_______ [insert “average” or “highest”]</w:t>
            </w:r>
            <w:r w:rsidRPr="00FB1DC8">
              <w:rPr>
                <w:color w:val="000000"/>
                <w:szCs w:val="24"/>
              </w:rPr>
              <w:t xml:space="preserve"> price of the item or component as quoted in other substantially responsive Tenders. If the price of the item or component cannot be derived from the price of other substantially responsive Tenders, the Procuring Entity shall use its best estimate.</w:t>
            </w:r>
            <w:r w:rsidRPr="00FB1DC8" w:rsidDel="00826009">
              <w:rPr>
                <w:color w:val="000000"/>
                <w:szCs w:val="24"/>
              </w:rPr>
              <w:t xml:space="preserve"> </w:t>
            </w:r>
          </w:p>
        </w:tc>
      </w:tr>
      <w:tr w:rsidR="00FB1DC8" w:rsidRPr="00E7137C" w14:paraId="424727F8" w14:textId="77777777" w:rsidTr="003F0975">
        <w:tblPrEx>
          <w:tblBorders>
            <w:insideH w:val="single" w:sz="8" w:space="0" w:color="000000"/>
          </w:tblBorders>
        </w:tblPrEx>
        <w:trPr>
          <w:trHeight w:val="1257"/>
          <w:jc w:val="center"/>
        </w:trPr>
        <w:tc>
          <w:tcPr>
            <w:tcW w:w="1686" w:type="dxa"/>
            <w:tcBorders>
              <w:top w:val="single" w:sz="12" w:space="0" w:color="000000"/>
              <w:bottom w:val="single" w:sz="12" w:space="0" w:color="000000"/>
              <w:right w:val="single" w:sz="12" w:space="0" w:color="000000"/>
            </w:tcBorders>
            <w:shd w:val="clear" w:color="auto" w:fill="auto"/>
          </w:tcPr>
          <w:p w14:paraId="3EAD60F7" w14:textId="77777777" w:rsidR="00FB1DC8" w:rsidRPr="0025626F" w:rsidRDefault="00FB1DC8" w:rsidP="009604CA">
            <w:pPr>
              <w:rPr>
                <w:b/>
                <w:iCs/>
                <w:color w:val="000000"/>
                <w:szCs w:val="24"/>
              </w:rPr>
            </w:pPr>
            <w:r w:rsidRPr="0025626F">
              <w:rPr>
                <w:b/>
                <w:iCs/>
                <w:color w:val="000000"/>
                <w:szCs w:val="24"/>
              </w:rPr>
              <w:t>ITT 3</w:t>
            </w:r>
            <w:r>
              <w:rPr>
                <w:b/>
                <w:iCs/>
                <w:color w:val="000000"/>
                <w:szCs w:val="24"/>
              </w:rPr>
              <w:t>5</w:t>
            </w:r>
            <w:r w:rsidRPr="0025626F">
              <w:rPr>
                <w:b/>
                <w:iCs/>
                <w:color w:val="000000"/>
                <w:szCs w:val="24"/>
              </w:rPr>
              <w:t>.</w:t>
            </w:r>
            <w:r>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1C6DC0B8" w14:textId="77777777" w:rsidR="00FB1DC8" w:rsidRPr="00FB1DC8" w:rsidRDefault="00FB1DC8" w:rsidP="009604CA">
            <w:pPr>
              <w:tabs>
                <w:tab w:val="left" w:pos="567"/>
                <w:tab w:val="left" w:pos="993"/>
              </w:tabs>
              <w:rPr>
                <w:bCs/>
                <w:color w:val="000000"/>
                <w:szCs w:val="24"/>
              </w:rPr>
            </w:pPr>
            <w:r w:rsidRPr="00FB1DC8">
              <w:rPr>
                <w:bCs/>
                <w:color w:val="000000"/>
                <w:szCs w:val="24"/>
              </w:rPr>
              <w:t>The invitation to tender is extended to the following groups that qualify for Reservations _____________________________</w:t>
            </w:r>
            <w:r w:rsidRPr="00FB1DC8">
              <w:rPr>
                <w:bCs/>
                <w:color w:val="FF0000"/>
                <w:szCs w:val="24"/>
              </w:rPr>
              <w:t>INSERT WHERE APPLICABLE</w:t>
            </w:r>
          </w:p>
          <w:p w14:paraId="39871648" w14:textId="77777777" w:rsidR="00FB1DC8" w:rsidRPr="00FB1DC8" w:rsidRDefault="00FB1DC8" w:rsidP="009604CA">
            <w:pPr>
              <w:tabs>
                <w:tab w:val="left" w:pos="567"/>
                <w:tab w:val="left" w:pos="993"/>
              </w:tabs>
              <w:rPr>
                <w:i/>
              </w:rPr>
            </w:pPr>
          </w:p>
          <w:p w14:paraId="0E6E8DEB" w14:textId="77777777" w:rsidR="00FB1DC8" w:rsidRPr="00FB1DC8" w:rsidRDefault="00FB1DC8" w:rsidP="009604CA">
            <w:pPr>
              <w:tabs>
                <w:tab w:val="left" w:pos="567"/>
                <w:tab w:val="left" w:pos="993"/>
              </w:tabs>
              <w:rPr>
                <w:color w:val="000000"/>
                <w:szCs w:val="24"/>
              </w:rPr>
            </w:pPr>
            <w:r w:rsidRPr="00FB1DC8">
              <w:rPr>
                <w:i/>
              </w:rPr>
              <w:t>(These groups are Small and Medium Enterprises, Women Enterprises, Youth Enterprises and Enterprises of persons living with disability, as the case may be; describe precisely which groups qualify).</w:t>
            </w:r>
          </w:p>
        </w:tc>
      </w:tr>
      <w:tr w:rsidR="00FB1DC8" w:rsidRPr="00E7137C" w14:paraId="22D2B1F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ED52664"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122EA73E" w14:textId="77777777" w:rsidR="00FB1DC8" w:rsidRPr="00FB1DC8" w:rsidRDefault="00FB1DC8" w:rsidP="009604CA">
            <w:pPr>
              <w:tabs>
                <w:tab w:val="left" w:pos="993"/>
              </w:tabs>
              <w:rPr>
                <w:color w:val="000000"/>
                <w:spacing w:val="-4"/>
                <w:szCs w:val="24"/>
              </w:rPr>
            </w:pPr>
            <w:r w:rsidRPr="00FB1DC8">
              <w:rPr>
                <w:color w:val="000000"/>
                <w:spacing w:val="-4"/>
                <w:szCs w:val="24"/>
              </w:rPr>
              <w:t xml:space="preserve">At this time, the Procuring Entity </w:t>
            </w:r>
            <w:r w:rsidRPr="00FB1DC8">
              <w:rPr>
                <w:i/>
                <w:color w:val="FF0000"/>
                <w:szCs w:val="24"/>
              </w:rPr>
              <w:t xml:space="preserve">does not intend </w:t>
            </w:r>
            <w:r w:rsidRPr="00FB1DC8">
              <w:rPr>
                <w:color w:val="000000"/>
                <w:spacing w:val="-4"/>
                <w:szCs w:val="24"/>
              </w:rPr>
              <w:t>to execute certain specific parts of the Works by subcontractors selected in advance.</w:t>
            </w:r>
          </w:p>
        </w:tc>
      </w:tr>
      <w:tr w:rsidR="00FB1DC8" w:rsidRPr="00E7137C" w14:paraId="6F1820EE" w14:textId="77777777" w:rsidTr="003F0975">
        <w:tblPrEx>
          <w:tblBorders>
            <w:insideH w:val="single" w:sz="8" w:space="0" w:color="000000"/>
          </w:tblBorders>
        </w:tblPrEx>
        <w:trPr>
          <w:trHeight w:val="1672"/>
          <w:jc w:val="center"/>
        </w:trPr>
        <w:tc>
          <w:tcPr>
            <w:tcW w:w="1686" w:type="dxa"/>
            <w:tcBorders>
              <w:top w:val="single" w:sz="12" w:space="0" w:color="000000"/>
              <w:bottom w:val="single" w:sz="12" w:space="0" w:color="000000"/>
              <w:right w:val="single" w:sz="12" w:space="0" w:color="000000"/>
            </w:tcBorders>
            <w:shd w:val="clear" w:color="auto" w:fill="auto"/>
          </w:tcPr>
          <w:p w14:paraId="08032728"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7C01E0C0" w14:textId="77777777" w:rsidR="00FB1DC8" w:rsidRPr="00FB1DC8" w:rsidRDefault="00FB1DC8" w:rsidP="009604CA">
            <w:pPr>
              <w:tabs>
                <w:tab w:val="left" w:pos="993"/>
              </w:tabs>
              <w:rPr>
                <w:color w:val="000000"/>
                <w:spacing w:val="-4"/>
                <w:szCs w:val="24"/>
              </w:rPr>
            </w:pPr>
            <w:r w:rsidRPr="00FB1DC8">
              <w:rPr>
                <w:color w:val="000000"/>
                <w:spacing w:val="-4"/>
                <w:szCs w:val="24"/>
              </w:rPr>
              <w:t>Contractor’s may propose subcontracting: Maximum percentage of subcontracting permitted is:</w:t>
            </w:r>
            <w:r w:rsidRPr="00FB1DC8">
              <w:rPr>
                <w:i/>
                <w:color w:val="000000"/>
                <w:spacing w:val="-4"/>
                <w:szCs w:val="24"/>
              </w:rPr>
              <w:t xml:space="preserve"> </w:t>
            </w:r>
            <w:r w:rsidRPr="00FB1DC8">
              <w:rPr>
                <w:i/>
                <w:color w:val="FF0000"/>
                <w:spacing w:val="-4"/>
                <w:szCs w:val="24"/>
              </w:rPr>
              <w:t xml:space="preserve">___40%_ </w:t>
            </w:r>
            <w:r w:rsidRPr="00FB1DC8">
              <w:rPr>
                <w:i/>
                <w:color w:val="000000"/>
                <w:spacing w:val="-4"/>
                <w:szCs w:val="24"/>
              </w:rPr>
              <w:t xml:space="preserve">of the total contract amount. </w:t>
            </w:r>
            <w:r w:rsidRPr="00FB1DC8">
              <w:rPr>
                <w:color w:val="000000"/>
                <w:spacing w:val="-4"/>
                <w:szCs w:val="24"/>
              </w:rPr>
              <w:t>Tenderers planning to subcontract more than 10% of total volume of work shall specify, in the Form of Tender, the activity (</w:t>
            </w:r>
            <w:proofErr w:type="spellStart"/>
            <w:r w:rsidRPr="00FB1DC8">
              <w:rPr>
                <w:color w:val="000000"/>
                <w:spacing w:val="-4"/>
                <w:szCs w:val="24"/>
              </w:rPr>
              <w:t>ies</w:t>
            </w:r>
            <w:proofErr w:type="spellEnd"/>
            <w:r w:rsidRPr="00FB1DC8">
              <w:rPr>
                <w:color w:val="000000"/>
                <w:spacing w:val="-4"/>
                <w:szCs w:val="24"/>
              </w:rPr>
              <w:t>) or parts of the Works to be subcontracted along with complete details of the subcontractors and their qualification and experience.</w:t>
            </w:r>
          </w:p>
        </w:tc>
      </w:tr>
      <w:tr w:rsidR="00FB1DC8" w:rsidRPr="00E7137C" w14:paraId="1876E5E4" w14:textId="77777777" w:rsidTr="003F0975">
        <w:tblPrEx>
          <w:tblBorders>
            <w:insideH w:val="single" w:sz="8" w:space="0" w:color="000000"/>
          </w:tblBorders>
        </w:tblPrEx>
        <w:trPr>
          <w:trHeight w:val="2166"/>
          <w:jc w:val="center"/>
        </w:trPr>
        <w:tc>
          <w:tcPr>
            <w:tcW w:w="1686" w:type="dxa"/>
            <w:tcBorders>
              <w:top w:val="single" w:sz="12" w:space="0" w:color="000000"/>
              <w:bottom w:val="single" w:sz="12" w:space="0" w:color="000000"/>
              <w:right w:val="single" w:sz="12" w:space="0" w:color="000000"/>
            </w:tcBorders>
            <w:shd w:val="clear" w:color="auto" w:fill="auto"/>
          </w:tcPr>
          <w:p w14:paraId="0BB43BFB"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1C6DC6DB" w14:textId="77777777" w:rsidR="00FB1DC8" w:rsidRPr="00FB1DC8" w:rsidRDefault="00FB1DC8" w:rsidP="009604CA">
            <w:pPr>
              <w:tabs>
                <w:tab w:val="left" w:pos="993"/>
              </w:tabs>
              <w:rPr>
                <w:i/>
                <w:spacing w:val="-4"/>
                <w:szCs w:val="24"/>
              </w:rPr>
            </w:pPr>
            <w:r w:rsidRPr="00FB1DC8">
              <w:rPr>
                <w:i/>
                <w:spacing w:val="-4"/>
                <w:szCs w:val="24"/>
              </w:rPr>
              <w:t xml:space="preserve">[Indicate N/A if not applicable] </w:t>
            </w:r>
          </w:p>
          <w:p w14:paraId="3A727BA7" w14:textId="77777777" w:rsidR="00FB1DC8" w:rsidRPr="00FB1DC8" w:rsidRDefault="00FB1DC8" w:rsidP="009604CA">
            <w:pPr>
              <w:tabs>
                <w:tab w:val="left" w:pos="993"/>
              </w:tabs>
              <w:rPr>
                <w:spacing w:val="-4"/>
                <w:szCs w:val="24"/>
              </w:rPr>
            </w:pPr>
            <w:r w:rsidRPr="00FB1DC8">
              <w:rPr>
                <w:spacing w:val="-4"/>
                <w:szCs w:val="24"/>
              </w:rPr>
              <w:t>The parts of the Works for which the Procuring Entity permits Tenderers to propose Specialized Subcontractors are designated as follows:</w:t>
            </w:r>
          </w:p>
          <w:p w14:paraId="1BFB8A19" w14:textId="64336A2E" w:rsidR="00FB1DC8" w:rsidRPr="00FB1DC8" w:rsidRDefault="00FB1DC8" w:rsidP="009604CA">
            <w:pPr>
              <w:tabs>
                <w:tab w:val="left" w:pos="993"/>
              </w:tabs>
              <w:rPr>
                <w:spacing w:val="-4"/>
                <w:szCs w:val="24"/>
              </w:rPr>
            </w:pPr>
            <w:r w:rsidRPr="00FB1DC8">
              <w:rPr>
                <w:spacing w:val="-4"/>
                <w:szCs w:val="24"/>
              </w:rPr>
              <w:t>_________________________</w:t>
            </w:r>
            <w:r w:rsidRPr="00FB1DC8">
              <w:rPr>
                <w:color w:val="FF0000"/>
                <w:spacing w:val="-4"/>
                <w:szCs w:val="24"/>
              </w:rPr>
              <w:t>N/A</w:t>
            </w:r>
            <w:r w:rsidRPr="00FB1DC8">
              <w:rPr>
                <w:spacing w:val="-4"/>
                <w:szCs w:val="24"/>
              </w:rPr>
              <w:t>____________________</w:t>
            </w:r>
          </w:p>
          <w:p w14:paraId="1BED977C" w14:textId="77777777" w:rsidR="00FB1DC8" w:rsidRPr="00FB1DC8" w:rsidRDefault="00FB1DC8" w:rsidP="009604CA">
            <w:pPr>
              <w:tabs>
                <w:tab w:val="left" w:pos="993"/>
              </w:tabs>
              <w:rPr>
                <w:spacing w:val="-4"/>
                <w:szCs w:val="24"/>
              </w:rPr>
            </w:pPr>
          </w:p>
          <w:p w14:paraId="04D91E95" w14:textId="77777777" w:rsidR="00FB1DC8" w:rsidRPr="00FB1DC8" w:rsidRDefault="00FB1DC8" w:rsidP="009604CA">
            <w:pPr>
              <w:tabs>
                <w:tab w:val="left" w:pos="993"/>
              </w:tabs>
              <w:rPr>
                <w:color w:val="000000"/>
                <w:spacing w:val="-4"/>
                <w:szCs w:val="24"/>
              </w:rPr>
            </w:pPr>
            <w:r w:rsidRPr="00FB1DC8">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B1DC8" w:rsidRPr="00E7137C" w14:paraId="512F003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45E124E"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8289" w:type="dxa"/>
            <w:tcBorders>
              <w:top w:val="single" w:sz="12" w:space="0" w:color="000000"/>
              <w:left w:val="single" w:sz="12" w:space="0" w:color="000000"/>
              <w:bottom w:val="single" w:sz="12" w:space="0" w:color="000000"/>
            </w:tcBorders>
            <w:shd w:val="clear" w:color="auto" w:fill="auto"/>
          </w:tcPr>
          <w:p w14:paraId="47F0EFD6" w14:textId="77777777" w:rsidR="00FB1DC8" w:rsidRPr="00FB1DC8" w:rsidRDefault="00FB1DC8" w:rsidP="009604CA">
            <w:pPr>
              <w:tabs>
                <w:tab w:val="left" w:pos="993"/>
              </w:tabs>
              <w:rPr>
                <w:bCs/>
                <w:color w:val="000000"/>
                <w:szCs w:val="24"/>
              </w:rPr>
            </w:pPr>
            <w:r w:rsidRPr="00FB1DC8">
              <w:rPr>
                <w:bCs/>
                <w:color w:val="000000"/>
                <w:szCs w:val="24"/>
              </w:rPr>
              <w:t>Additional requirements apply. These are detailed in the evaluation criteria in Section III, Evaluation and Qualification Criteria.</w:t>
            </w:r>
            <w:r w:rsidRPr="00FB1DC8" w:rsidDel="00EF435D">
              <w:rPr>
                <w:bCs/>
                <w:color w:val="000000"/>
                <w:szCs w:val="24"/>
              </w:rPr>
              <w:t xml:space="preserve"> </w:t>
            </w:r>
          </w:p>
          <w:p w14:paraId="012DB2BF" w14:textId="77777777" w:rsidR="00FB1DC8" w:rsidRPr="00FB1DC8" w:rsidRDefault="00FB1DC8" w:rsidP="009604CA">
            <w:pPr>
              <w:tabs>
                <w:tab w:val="left" w:pos="993"/>
              </w:tabs>
              <w:rPr>
                <w:bCs/>
                <w:color w:val="000000"/>
                <w:szCs w:val="24"/>
              </w:rPr>
            </w:pPr>
          </w:p>
        </w:tc>
      </w:tr>
      <w:tr w:rsidR="00FB1DC8" w:rsidRPr="00E7137C" w14:paraId="23E8CF0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8D624" w14:textId="77777777" w:rsidR="00FB1DC8" w:rsidRPr="00E7137C" w:rsidRDefault="00FB1DC8" w:rsidP="009604CA">
            <w:pPr>
              <w:tabs>
                <w:tab w:val="left" w:pos="993"/>
              </w:tabs>
              <w:rPr>
                <w:b/>
                <w:bCs/>
                <w:color w:val="000000"/>
                <w:szCs w:val="24"/>
              </w:rPr>
            </w:pPr>
            <w:r>
              <w:rPr>
                <w:b/>
                <w:bCs/>
                <w:color w:val="000000"/>
                <w:szCs w:val="24"/>
              </w:rPr>
              <w:t>ITT 51.1</w:t>
            </w:r>
          </w:p>
        </w:tc>
        <w:tc>
          <w:tcPr>
            <w:tcW w:w="8289" w:type="dxa"/>
            <w:tcBorders>
              <w:top w:val="single" w:sz="12" w:space="0" w:color="000000"/>
              <w:left w:val="single" w:sz="12" w:space="0" w:color="000000"/>
              <w:bottom w:val="single" w:sz="12" w:space="0" w:color="000000"/>
            </w:tcBorders>
            <w:shd w:val="clear" w:color="auto" w:fill="auto"/>
          </w:tcPr>
          <w:p w14:paraId="20ABE7F1" w14:textId="77777777" w:rsidR="00FB1DC8" w:rsidRPr="00FB1DC8" w:rsidRDefault="00FB1DC8" w:rsidP="009604CA">
            <w:r w:rsidRPr="00FB1DC8">
              <w:t xml:space="preserve">The person named to be appointed as Adjudicator is as </w:t>
            </w:r>
            <w:r w:rsidRPr="00FB1DC8">
              <w:rPr>
                <w:color w:val="FF0000"/>
              </w:rPr>
              <w:t xml:space="preserve">nominated by the Employer who is registered by the CIARB </w:t>
            </w:r>
            <w:r w:rsidRPr="00FB1DC8">
              <w:t>at an hourly fee of Shs.</w:t>
            </w:r>
            <w:r w:rsidRPr="00FB1DC8">
              <w:rPr>
                <w:color w:val="FF0000"/>
              </w:rPr>
              <w:t>as provided by CIARB</w:t>
            </w:r>
            <w:r w:rsidRPr="00FB1DC8">
              <w:t xml:space="preserve"> per day.</w:t>
            </w:r>
          </w:p>
          <w:p w14:paraId="7DEDB940" w14:textId="77777777" w:rsidR="00FB1DC8" w:rsidRPr="00FB1DC8" w:rsidRDefault="00FB1DC8" w:rsidP="009604CA">
            <w:pPr>
              <w:rPr>
                <w:color w:val="000000"/>
                <w:szCs w:val="24"/>
              </w:rPr>
            </w:pPr>
          </w:p>
        </w:tc>
      </w:tr>
      <w:tr w:rsidR="00FB1DC8" w:rsidRPr="00E7137C" w14:paraId="3B78EAA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55A0B7E" w14:textId="77777777" w:rsidR="00FB1DC8" w:rsidRPr="00E7137C" w:rsidRDefault="00FB1DC8" w:rsidP="009604CA">
            <w:pPr>
              <w:tabs>
                <w:tab w:val="left" w:pos="993"/>
              </w:tabs>
              <w:rPr>
                <w:b/>
                <w:bCs/>
                <w:color w:val="000000"/>
                <w:szCs w:val="24"/>
              </w:rPr>
            </w:pPr>
            <w:r>
              <w:rPr>
                <w:b/>
                <w:bCs/>
                <w:color w:val="000000"/>
                <w:szCs w:val="24"/>
              </w:rPr>
              <w:t>ITT 52.2</w:t>
            </w:r>
          </w:p>
        </w:tc>
        <w:tc>
          <w:tcPr>
            <w:tcW w:w="8289" w:type="dxa"/>
            <w:tcBorders>
              <w:top w:val="single" w:sz="12" w:space="0" w:color="000000"/>
              <w:left w:val="single" w:sz="12" w:space="0" w:color="000000"/>
              <w:bottom w:val="single" w:sz="12" w:space="0" w:color="000000"/>
            </w:tcBorders>
            <w:shd w:val="clear" w:color="auto" w:fill="auto"/>
          </w:tcPr>
          <w:p w14:paraId="5A77A81B" w14:textId="44C4BC13" w:rsidR="00FB1DC8" w:rsidRPr="00FB1DC8" w:rsidRDefault="00FB1DC8" w:rsidP="009604CA">
            <w:pPr>
              <w:rPr>
                <w:color w:val="000000"/>
                <w:szCs w:val="24"/>
              </w:rPr>
            </w:pPr>
            <w:r w:rsidRPr="00FB1DC8">
              <w:rPr>
                <w:color w:val="000000"/>
                <w:szCs w:val="24"/>
              </w:rPr>
              <w:t xml:space="preserve">Other documents required are </w:t>
            </w:r>
            <w:r w:rsidRPr="00FB1DC8">
              <w:rPr>
                <w:color w:val="FF0000"/>
                <w:szCs w:val="24"/>
              </w:rPr>
              <w:t>Form No. 9 Beneficial Ownership Disclosure Form.</w:t>
            </w:r>
          </w:p>
        </w:tc>
      </w:tr>
      <w:tr w:rsidR="00FB1DC8" w:rsidRPr="00E7137C" w14:paraId="46AF7E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8CED027" w14:textId="77777777" w:rsidR="00FB1DC8" w:rsidRPr="00E7137C" w:rsidRDefault="00FB1DC8" w:rsidP="009604CA">
            <w:pPr>
              <w:tabs>
                <w:tab w:val="left" w:pos="993"/>
              </w:tabs>
              <w:rPr>
                <w:b/>
                <w:bCs/>
                <w:color w:val="000000"/>
                <w:szCs w:val="24"/>
              </w:rPr>
            </w:pPr>
            <w:r w:rsidRPr="00E7137C">
              <w:rPr>
                <w:b/>
                <w:bCs/>
                <w:color w:val="000000"/>
                <w:szCs w:val="24"/>
              </w:rPr>
              <w:t xml:space="preserve">ITT </w:t>
            </w:r>
            <w:r>
              <w:rPr>
                <w:b/>
                <w:bCs/>
                <w:color w:val="000000"/>
                <w:szCs w:val="24"/>
              </w:rPr>
              <w:t>54</w:t>
            </w:r>
            <w:r w:rsidRPr="00E7137C">
              <w:rPr>
                <w:b/>
                <w:b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1142696" w14:textId="77777777" w:rsidR="00FB1DC8" w:rsidRPr="00FB1DC8" w:rsidRDefault="00FB1DC8" w:rsidP="009604CA">
            <w:pPr>
              <w:rPr>
                <w:szCs w:val="24"/>
              </w:rPr>
            </w:pPr>
            <w:r w:rsidRPr="00FB1DC8">
              <w:rPr>
                <w:color w:val="000000"/>
                <w:szCs w:val="24"/>
              </w:rPr>
              <w:t>The procedures for making a Procurement-related Complaints are detailed in the “Regulations” available from the PPRA W</w:t>
            </w:r>
            <w:r w:rsidRPr="00FB1DC8">
              <w:rPr>
                <w:iCs/>
                <w:szCs w:val="24"/>
              </w:rPr>
              <w:t xml:space="preserve">ebsite </w:t>
            </w:r>
            <w:hyperlink r:id="rId31" w:history="1">
              <w:r w:rsidRPr="00FB1DC8">
                <w:rPr>
                  <w:rStyle w:val="Hyperlink"/>
                  <w:szCs w:val="24"/>
                </w:rPr>
                <w:t>www.ppra.go.ke</w:t>
              </w:r>
            </w:hyperlink>
            <w:r w:rsidRPr="00FB1DC8">
              <w:rPr>
                <w:szCs w:val="24"/>
              </w:rPr>
              <w:t xml:space="preserve"> or email </w:t>
            </w:r>
            <w:hyperlink r:id="rId32" w:history="1">
              <w:r w:rsidRPr="00FB1DC8">
                <w:rPr>
                  <w:rStyle w:val="Hyperlink"/>
                  <w:szCs w:val="24"/>
                </w:rPr>
                <w:t>complaints@ppra.go.ke</w:t>
              </w:r>
            </w:hyperlink>
            <w:r w:rsidRPr="00FB1DC8">
              <w:rPr>
                <w:iCs/>
                <w:szCs w:val="24"/>
              </w:rPr>
              <w:t xml:space="preserve">.  </w:t>
            </w:r>
            <w:r w:rsidRPr="00FB1DC8">
              <w:rPr>
                <w:color w:val="000000"/>
                <w:szCs w:val="24"/>
              </w:rPr>
              <w:t xml:space="preserve">If a Tenderer wishes to make a Procurement-related Complaint, the Tenderer should submit its complaint following </w:t>
            </w:r>
            <w:r w:rsidRPr="00FB1DC8">
              <w:rPr>
                <w:szCs w:val="24"/>
              </w:rPr>
              <w:t>these procedures, in writing (by the quickest means available, that is either by hand delivery or email to:</w:t>
            </w:r>
          </w:p>
          <w:p w14:paraId="1D1907BC" w14:textId="77777777" w:rsidR="00FB1DC8" w:rsidRPr="00FB1DC8" w:rsidRDefault="00FB1DC8" w:rsidP="009604CA">
            <w:pPr>
              <w:tabs>
                <w:tab w:val="left" w:pos="993"/>
              </w:tabs>
              <w:rPr>
                <w:szCs w:val="24"/>
              </w:rPr>
            </w:pPr>
          </w:p>
          <w:p w14:paraId="06029977" w14:textId="77777777" w:rsidR="00CA6DB4" w:rsidRPr="00CA6DB4" w:rsidRDefault="00CA6DB4" w:rsidP="00CA6DB4">
            <w:pPr>
              <w:tabs>
                <w:tab w:val="left" w:pos="993"/>
              </w:tabs>
              <w:rPr>
                <w:szCs w:val="24"/>
              </w:rPr>
            </w:pPr>
            <w:r w:rsidRPr="00CA6DB4">
              <w:rPr>
                <w:szCs w:val="24"/>
              </w:rPr>
              <w:t>For the attention: The Regional Director.</w:t>
            </w:r>
          </w:p>
          <w:p w14:paraId="2CC62D98" w14:textId="77777777" w:rsidR="00CA6DB4" w:rsidRPr="00CA6DB4" w:rsidRDefault="00CA6DB4" w:rsidP="00CA6DB4">
            <w:pPr>
              <w:tabs>
                <w:tab w:val="left" w:pos="993"/>
              </w:tabs>
              <w:rPr>
                <w:szCs w:val="24"/>
              </w:rPr>
            </w:pPr>
            <w:r w:rsidRPr="00CA6DB4">
              <w:rPr>
                <w:szCs w:val="24"/>
              </w:rPr>
              <w:t>Procuring Entity: Kenya Rural Roads Authority (KeRRA)</w:t>
            </w:r>
          </w:p>
          <w:p w14:paraId="49CFDF02" w14:textId="77777777" w:rsidR="00CA6DB4" w:rsidRPr="00CA6DB4" w:rsidRDefault="00CA6DB4" w:rsidP="00CA6DB4">
            <w:pPr>
              <w:tabs>
                <w:tab w:val="left" w:pos="993"/>
              </w:tabs>
              <w:rPr>
                <w:szCs w:val="24"/>
              </w:rPr>
            </w:pPr>
            <w:r w:rsidRPr="00CA6DB4">
              <w:rPr>
                <w:szCs w:val="24"/>
              </w:rPr>
              <w:t>Email address: kajiado@kerra.go.ke</w:t>
            </w:r>
          </w:p>
          <w:p w14:paraId="46AB31CF" w14:textId="77777777" w:rsidR="00CA6DB4" w:rsidRPr="00CA6DB4" w:rsidRDefault="00CA6DB4" w:rsidP="00CA6DB4">
            <w:pPr>
              <w:tabs>
                <w:tab w:val="left" w:pos="993"/>
              </w:tabs>
              <w:rPr>
                <w:szCs w:val="24"/>
              </w:rPr>
            </w:pPr>
            <w:r w:rsidRPr="00CA6DB4">
              <w:rPr>
                <w:szCs w:val="24"/>
              </w:rPr>
              <w:t>In summary, a Procurement-related Complaint may challenge any of the following:</w:t>
            </w:r>
          </w:p>
          <w:p w14:paraId="30A2A31F" w14:textId="77777777" w:rsidR="00CA6DB4" w:rsidRPr="00CA6DB4" w:rsidRDefault="00CA6DB4" w:rsidP="00CA6DB4">
            <w:pPr>
              <w:tabs>
                <w:tab w:val="left" w:pos="993"/>
              </w:tabs>
              <w:rPr>
                <w:szCs w:val="24"/>
              </w:rPr>
            </w:pPr>
            <w:r w:rsidRPr="00CA6DB4">
              <w:rPr>
                <w:szCs w:val="24"/>
              </w:rPr>
              <w:t>(</w:t>
            </w:r>
            <w:proofErr w:type="spellStart"/>
            <w:r w:rsidRPr="00CA6DB4">
              <w:rPr>
                <w:szCs w:val="24"/>
              </w:rPr>
              <w:t>i</w:t>
            </w:r>
            <w:proofErr w:type="spellEnd"/>
            <w:r w:rsidRPr="00CA6DB4">
              <w:rPr>
                <w:szCs w:val="24"/>
              </w:rPr>
              <w:t>)</w:t>
            </w:r>
            <w:r w:rsidRPr="00CA6DB4">
              <w:rPr>
                <w:szCs w:val="24"/>
              </w:rPr>
              <w:tab/>
              <w:t>The terms of the Tender Documents; and</w:t>
            </w:r>
          </w:p>
          <w:p w14:paraId="5C6C6D71" w14:textId="6A58BCB1" w:rsidR="00FB1DC8" w:rsidRPr="00FB1DC8" w:rsidRDefault="00CA6DB4" w:rsidP="00CA6DB4">
            <w:pPr>
              <w:tabs>
                <w:tab w:val="left" w:pos="993"/>
              </w:tabs>
              <w:rPr>
                <w:color w:val="000000"/>
                <w:szCs w:val="24"/>
              </w:rPr>
            </w:pPr>
            <w:r w:rsidRPr="00CA6DB4">
              <w:rPr>
                <w:szCs w:val="24"/>
              </w:rPr>
              <w:t>(ii)</w:t>
            </w:r>
            <w:r w:rsidRPr="00CA6DB4">
              <w:rPr>
                <w:szCs w:val="24"/>
              </w:rPr>
              <w:tab/>
              <w:t>The Procuring Entity's decision to award the contract</w:t>
            </w:r>
          </w:p>
        </w:tc>
      </w:tr>
    </w:tbl>
    <w:p w14:paraId="00752A4F" w14:textId="77777777" w:rsidR="007F7F51" w:rsidRDefault="007F7F51" w:rsidP="0007468A">
      <w:pPr>
        <w:pStyle w:val="Heading3"/>
        <w:spacing w:before="183"/>
        <w:ind w:left="850" w:right="720"/>
        <w:rPr>
          <w:color w:val="231F20"/>
          <w:sz w:val="24"/>
          <w:szCs w:val="24"/>
          <w:u w:val="single" w:color="231F20"/>
        </w:rPr>
      </w:pPr>
    </w:p>
    <w:p w14:paraId="0F69318D" w14:textId="78842465" w:rsidR="005F5B22" w:rsidRPr="00F01550" w:rsidRDefault="00B0057A" w:rsidP="0007468A">
      <w:pPr>
        <w:pStyle w:val="Heading3"/>
        <w:spacing w:before="183"/>
        <w:ind w:left="850" w:right="720"/>
        <w:rPr>
          <w:sz w:val="24"/>
          <w:szCs w:val="24"/>
        </w:rPr>
      </w:pPr>
      <w:r w:rsidRPr="00F01550">
        <w:rPr>
          <w:color w:val="231F20"/>
          <w:sz w:val="24"/>
          <w:szCs w:val="24"/>
          <w:u w:val="single" w:color="231F20"/>
        </w:rPr>
        <w:t>SECTION</w:t>
      </w:r>
      <w:r w:rsidRPr="00F01550">
        <w:rPr>
          <w:color w:val="231F20"/>
          <w:sz w:val="24"/>
          <w:szCs w:val="24"/>
        </w:rPr>
        <w:t xml:space="preserve"> </w:t>
      </w:r>
      <w:r w:rsidRPr="00F01550">
        <w:rPr>
          <w:color w:val="231F20"/>
          <w:sz w:val="24"/>
          <w:szCs w:val="24"/>
          <w:u w:val="single" w:color="231F20"/>
        </w:rPr>
        <w:t>III</w:t>
      </w:r>
      <w:r w:rsidRPr="00F01550">
        <w:rPr>
          <w:color w:val="231F20"/>
          <w:sz w:val="24"/>
          <w:szCs w:val="24"/>
        </w:rPr>
        <w:t xml:space="preserve"> </w:t>
      </w:r>
      <w:r w:rsidRPr="00F01550">
        <w:rPr>
          <w:color w:val="231F20"/>
          <w:sz w:val="24"/>
          <w:szCs w:val="24"/>
          <w:u w:val="single" w:color="231F20"/>
        </w:rPr>
        <w:t>-</w:t>
      </w:r>
      <w:r w:rsidRPr="00F01550">
        <w:rPr>
          <w:color w:val="231F20"/>
          <w:sz w:val="24"/>
          <w:szCs w:val="24"/>
        </w:rPr>
        <w:t xml:space="preserve"> </w:t>
      </w:r>
      <w:r w:rsidRPr="00F01550">
        <w:rPr>
          <w:color w:val="231F20"/>
          <w:sz w:val="24"/>
          <w:szCs w:val="24"/>
          <w:u w:val="single" w:color="231F20"/>
        </w:rPr>
        <w:t>EVALUATION</w:t>
      </w:r>
      <w:r w:rsidRPr="00F01550">
        <w:rPr>
          <w:color w:val="231F20"/>
          <w:sz w:val="24"/>
          <w:szCs w:val="24"/>
        </w:rPr>
        <w:t xml:space="preserve"> </w:t>
      </w:r>
      <w:r w:rsidRPr="00F01550">
        <w:rPr>
          <w:color w:val="231F20"/>
          <w:sz w:val="24"/>
          <w:szCs w:val="24"/>
          <w:u w:val="single" w:color="231F20"/>
        </w:rPr>
        <w:t>AND</w:t>
      </w:r>
      <w:r w:rsidRPr="00F01550">
        <w:rPr>
          <w:color w:val="231F20"/>
          <w:sz w:val="24"/>
          <w:szCs w:val="24"/>
        </w:rPr>
        <w:t xml:space="preserve"> </w:t>
      </w:r>
      <w:r w:rsidRPr="00F01550">
        <w:rPr>
          <w:color w:val="231F20"/>
          <w:sz w:val="24"/>
          <w:szCs w:val="24"/>
          <w:u w:val="single" w:color="231F20"/>
        </w:rPr>
        <w:t>QUALIFICATION</w:t>
      </w:r>
      <w:r w:rsidRPr="00F01550">
        <w:rPr>
          <w:color w:val="231F20"/>
          <w:sz w:val="24"/>
          <w:szCs w:val="24"/>
        </w:rPr>
        <w:t xml:space="preserve"> </w:t>
      </w:r>
      <w:r w:rsidRPr="00F01550">
        <w:rPr>
          <w:color w:val="231F20"/>
          <w:sz w:val="24"/>
          <w:szCs w:val="24"/>
          <w:u w:val="single" w:color="231F20"/>
        </w:rPr>
        <w:t>CRITERIA</w:t>
      </w:r>
    </w:p>
    <w:p w14:paraId="2EDFEEE7" w14:textId="0BC2B258" w:rsidR="005F5B22" w:rsidRPr="00F01550" w:rsidRDefault="00B0057A" w:rsidP="00D65BEB">
      <w:pPr>
        <w:pStyle w:val="Heading3"/>
        <w:numPr>
          <w:ilvl w:val="0"/>
          <w:numId w:val="2"/>
        </w:numPr>
        <w:tabs>
          <w:tab w:val="left" w:pos="1408"/>
          <w:tab w:val="left" w:pos="1409"/>
        </w:tabs>
        <w:spacing w:before="234"/>
        <w:ind w:right="720" w:hanging="557"/>
        <w:jc w:val="left"/>
        <w:rPr>
          <w:color w:val="231F20"/>
          <w:sz w:val="24"/>
          <w:szCs w:val="24"/>
        </w:rPr>
      </w:pPr>
      <w:r w:rsidRPr="00F01550">
        <w:rPr>
          <w:color w:val="231F20"/>
          <w:sz w:val="24"/>
          <w:szCs w:val="24"/>
        </w:rPr>
        <w:t>Evaluation</w:t>
      </w:r>
      <w:r w:rsidRPr="00F01550">
        <w:rPr>
          <w:color w:val="231F20"/>
          <w:spacing w:val="-23"/>
          <w:sz w:val="24"/>
          <w:szCs w:val="24"/>
        </w:rPr>
        <w:t xml:space="preserve"> </w:t>
      </w:r>
      <w:r w:rsidRPr="00F01550">
        <w:rPr>
          <w:color w:val="231F20"/>
          <w:sz w:val="24"/>
          <w:szCs w:val="24"/>
        </w:rPr>
        <w:t>and</w:t>
      </w:r>
      <w:r w:rsidRPr="00F01550">
        <w:rPr>
          <w:color w:val="231F20"/>
          <w:spacing w:val="-23"/>
          <w:sz w:val="24"/>
          <w:szCs w:val="24"/>
        </w:rPr>
        <w:t xml:space="preserve"> </w:t>
      </w:r>
      <w:r w:rsidRPr="00F01550">
        <w:rPr>
          <w:color w:val="231F20"/>
          <w:sz w:val="24"/>
          <w:szCs w:val="24"/>
        </w:rPr>
        <w:t>contract</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Criteria</w:t>
      </w:r>
    </w:p>
    <w:p w14:paraId="5FDCDE18" w14:textId="77777777" w:rsidR="005F5B22" w:rsidRPr="00F01550" w:rsidRDefault="00B0057A" w:rsidP="0007468A">
      <w:pPr>
        <w:pStyle w:val="BodyText"/>
        <w:spacing w:before="243" w:line="230" w:lineRule="auto"/>
        <w:ind w:left="1411" w:right="720" w:hanging="4"/>
        <w:jc w:val="both"/>
        <w:rPr>
          <w:sz w:val="24"/>
          <w:szCs w:val="24"/>
        </w:rPr>
      </w:pPr>
      <w:r w:rsidRPr="00F01550">
        <w:rPr>
          <w:color w:val="231F20"/>
          <w:sz w:val="24"/>
          <w:szCs w:val="24"/>
        </w:rPr>
        <w:t>The</w:t>
      </w:r>
      <w:r w:rsidRPr="00F01550">
        <w:rPr>
          <w:color w:val="231F20"/>
          <w:spacing w:val="-15"/>
          <w:sz w:val="24"/>
          <w:szCs w:val="24"/>
        </w:rPr>
        <w:t xml:space="preserve"> </w:t>
      </w:r>
      <w:r w:rsidRPr="00F01550">
        <w:rPr>
          <w:color w:val="231F20"/>
          <w:sz w:val="24"/>
          <w:szCs w:val="24"/>
        </w:rPr>
        <w:t>Procuring</w:t>
      </w:r>
      <w:r w:rsidRPr="00F01550">
        <w:rPr>
          <w:color w:val="231F20"/>
          <w:spacing w:val="-15"/>
          <w:sz w:val="24"/>
          <w:szCs w:val="24"/>
        </w:rPr>
        <w:t xml:space="preserve"> </w:t>
      </w:r>
      <w:r w:rsidRPr="00F01550">
        <w:rPr>
          <w:color w:val="231F20"/>
          <w:sz w:val="24"/>
          <w:szCs w:val="24"/>
        </w:rPr>
        <w:t>Entity</w:t>
      </w:r>
      <w:r w:rsidRPr="00F01550">
        <w:rPr>
          <w:color w:val="231F20"/>
          <w:spacing w:val="-15"/>
          <w:sz w:val="24"/>
          <w:szCs w:val="24"/>
        </w:rPr>
        <w:t xml:space="preserve"> </w:t>
      </w:r>
      <w:r w:rsidRPr="00F01550">
        <w:rPr>
          <w:color w:val="231F20"/>
          <w:sz w:val="24"/>
          <w:szCs w:val="24"/>
        </w:rPr>
        <w:t>shall</w:t>
      </w:r>
      <w:r w:rsidRPr="00F01550">
        <w:rPr>
          <w:color w:val="231F20"/>
          <w:spacing w:val="-15"/>
          <w:sz w:val="24"/>
          <w:szCs w:val="24"/>
        </w:rPr>
        <w:t xml:space="preserve"> </w:t>
      </w:r>
      <w:r w:rsidRPr="00F01550">
        <w:rPr>
          <w:color w:val="231F20"/>
          <w:sz w:val="24"/>
          <w:szCs w:val="24"/>
        </w:rPr>
        <w:t>use</w:t>
      </w:r>
      <w:r w:rsidRPr="00F01550">
        <w:rPr>
          <w:color w:val="231F20"/>
          <w:spacing w:val="-15"/>
          <w:sz w:val="24"/>
          <w:szCs w:val="24"/>
        </w:rPr>
        <w:t xml:space="preserve"> </w:t>
      </w:r>
      <w:r w:rsidRPr="00F01550">
        <w:rPr>
          <w:color w:val="231F20"/>
          <w:sz w:val="24"/>
          <w:szCs w:val="24"/>
        </w:rPr>
        <w:t>the</w:t>
      </w:r>
      <w:r w:rsidRPr="00F01550">
        <w:rPr>
          <w:color w:val="231F20"/>
          <w:spacing w:val="-15"/>
          <w:sz w:val="24"/>
          <w:szCs w:val="24"/>
        </w:rPr>
        <w:t xml:space="preserve"> </w:t>
      </w:r>
      <w:r w:rsidRPr="00F01550">
        <w:rPr>
          <w:color w:val="231F20"/>
          <w:sz w:val="24"/>
          <w:szCs w:val="24"/>
        </w:rPr>
        <w:t>criteria</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methodologies</w:t>
      </w:r>
      <w:r w:rsidRPr="00F01550">
        <w:rPr>
          <w:color w:val="231F20"/>
          <w:spacing w:val="-15"/>
          <w:sz w:val="24"/>
          <w:szCs w:val="24"/>
        </w:rPr>
        <w:t xml:space="preserve"> </w:t>
      </w:r>
      <w:r w:rsidRPr="00F01550">
        <w:rPr>
          <w:color w:val="231F20"/>
          <w:sz w:val="24"/>
          <w:szCs w:val="24"/>
        </w:rPr>
        <w:t>listed</w:t>
      </w:r>
      <w:r w:rsidRPr="00F01550">
        <w:rPr>
          <w:color w:val="231F20"/>
          <w:spacing w:val="-15"/>
          <w:sz w:val="24"/>
          <w:szCs w:val="24"/>
        </w:rPr>
        <w:t xml:space="preserve"> </w:t>
      </w:r>
      <w:r w:rsidRPr="00F01550">
        <w:rPr>
          <w:color w:val="231F20"/>
          <w:sz w:val="24"/>
          <w:szCs w:val="24"/>
        </w:rPr>
        <w:t>in</w:t>
      </w:r>
      <w:r w:rsidRPr="00F01550">
        <w:rPr>
          <w:color w:val="231F20"/>
          <w:spacing w:val="-15"/>
          <w:sz w:val="24"/>
          <w:szCs w:val="24"/>
        </w:rPr>
        <w:t xml:space="preserve"> </w:t>
      </w:r>
      <w:r w:rsidRPr="00F01550">
        <w:rPr>
          <w:color w:val="231F20"/>
          <w:sz w:val="24"/>
          <w:szCs w:val="24"/>
        </w:rPr>
        <w:t>this</w:t>
      </w:r>
      <w:r w:rsidRPr="00F01550">
        <w:rPr>
          <w:color w:val="231F20"/>
          <w:spacing w:val="-15"/>
          <w:sz w:val="24"/>
          <w:szCs w:val="24"/>
        </w:rPr>
        <w:t xml:space="preserve"> </w:t>
      </w:r>
      <w:r w:rsidRPr="00F01550">
        <w:rPr>
          <w:color w:val="231F20"/>
          <w:sz w:val="24"/>
          <w:szCs w:val="24"/>
        </w:rPr>
        <w:t>Section</w:t>
      </w:r>
      <w:r w:rsidRPr="00F01550">
        <w:rPr>
          <w:color w:val="231F20"/>
          <w:spacing w:val="-15"/>
          <w:sz w:val="24"/>
          <w:szCs w:val="24"/>
        </w:rPr>
        <w:t xml:space="preserve"> </w:t>
      </w:r>
      <w:r w:rsidRPr="00F01550">
        <w:rPr>
          <w:color w:val="231F20"/>
          <w:sz w:val="24"/>
          <w:szCs w:val="24"/>
        </w:rPr>
        <w:t>to</w:t>
      </w:r>
      <w:r w:rsidRPr="00F01550">
        <w:rPr>
          <w:color w:val="231F20"/>
          <w:spacing w:val="-15"/>
          <w:sz w:val="24"/>
          <w:szCs w:val="24"/>
        </w:rPr>
        <w:t xml:space="preserve"> </w:t>
      </w:r>
      <w:r w:rsidRPr="00F01550">
        <w:rPr>
          <w:color w:val="231F20"/>
          <w:sz w:val="24"/>
          <w:szCs w:val="24"/>
        </w:rPr>
        <w:t>evaluate</w:t>
      </w:r>
      <w:r w:rsidRPr="00F01550">
        <w:rPr>
          <w:color w:val="231F20"/>
          <w:spacing w:val="-15"/>
          <w:sz w:val="24"/>
          <w:szCs w:val="24"/>
        </w:rPr>
        <w:t xml:space="preserve"> </w:t>
      </w:r>
      <w:r w:rsidRPr="00F01550">
        <w:rPr>
          <w:color w:val="231F20"/>
          <w:sz w:val="24"/>
          <w:szCs w:val="24"/>
        </w:rPr>
        <w:t>tenders</w:t>
      </w:r>
      <w:r w:rsidRPr="00F01550">
        <w:rPr>
          <w:color w:val="231F20"/>
          <w:spacing w:val="-15"/>
          <w:sz w:val="24"/>
          <w:szCs w:val="24"/>
        </w:rPr>
        <w:t xml:space="preserve"> </w:t>
      </w:r>
      <w:r w:rsidRPr="00F01550">
        <w:rPr>
          <w:color w:val="231F20"/>
          <w:sz w:val="24"/>
          <w:szCs w:val="24"/>
        </w:rPr>
        <w:lastRenderedPageBreak/>
        <w:t>and</w:t>
      </w:r>
      <w:r w:rsidRPr="00F01550">
        <w:rPr>
          <w:color w:val="231F20"/>
          <w:spacing w:val="-15"/>
          <w:sz w:val="24"/>
          <w:szCs w:val="24"/>
        </w:rPr>
        <w:t xml:space="preserve"> </w:t>
      </w:r>
      <w:r w:rsidRPr="00F01550">
        <w:rPr>
          <w:color w:val="231F20"/>
          <w:sz w:val="24"/>
          <w:szCs w:val="24"/>
        </w:rPr>
        <w:t>arrive at</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Lowest</w:t>
      </w:r>
      <w:r w:rsidRPr="00F01550">
        <w:rPr>
          <w:color w:val="231F20"/>
          <w:spacing w:val="-16"/>
          <w:sz w:val="24"/>
          <w:szCs w:val="24"/>
        </w:rPr>
        <w:t xml:space="preserve"> </w:t>
      </w:r>
      <w:r w:rsidRPr="00F01550">
        <w:rPr>
          <w:color w:val="231F20"/>
          <w:sz w:val="24"/>
          <w:szCs w:val="24"/>
        </w:rPr>
        <w:t>Evaluated</w:t>
      </w:r>
      <w:r w:rsidRPr="00F01550">
        <w:rPr>
          <w:color w:val="231F20"/>
          <w:spacing w:val="-20"/>
          <w:sz w:val="24"/>
          <w:szCs w:val="24"/>
        </w:rPr>
        <w:t xml:space="preserve"> </w:t>
      </w:r>
      <w:r w:rsidRPr="00F01550">
        <w:rPr>
          <w:color w:val="231F20"/>
          <w:spacing w:val="-5"/>
          <w:sz w:val="24"/>
          <w:szCs w:val="24"/>
        </w:rPr>
        <w:t>Tender.</w:t>
      </w:r>
      <w:r w:rsidRPr="00F01550">
        <w:rPr>
          <w:color w:val="231F20"/>
          <w:spacing w:val="-20"/>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tender</w:t>
      </w:r>
      <w:r w:rsidRPr="00F01550">
        <w:rPr>
          <w:color w:val="231F20"/>
          <w:spacing w:val="-16"/>
          <w:sz w:val="24"/>
          <w:szCs w:val="24"/>
        </w:rPr>
        <w:t xml:space="preserve"> </w:t>
      </w:r>
      <w:r w:rsidRPr="00F01550">
        <w:rPr>
          <w:color w:val="231F20"/>
          <w:sz w:val="24"/>
          <w:szCs w:val="24"/>
        </w:rPr>
        <w:t>that</w:t>
      </w:r>
      <w:r w:rsidRPr="00F01550">
        <w:rPr>
          <w:color w:val="231F20"/>
          <w:spacing w:val="-16"/>
          <w:sz w:val="24"/>
          <w:szCs w:val="24"/>
        </w:rPr>
        <w:t xml:space="preserve"> </w:t>
      </w:r>
      <w:r w:rsidRPr="00F01550">
        <w:rPr>
          <w:color w:val="231F20"/>
          <w:sz w:val="24"/>
          <w:szCs w:val="24"/>
        </w:rPr>
        <w:t>(</w:t>
      </w:r>
      <w:proofErr w:type="spellStart"/>
      <w:r w:rsidRPr="00F01550">
        <w:rPr>
          <w:color w:val="231F20"/>
          <w:sz w:val="24"/>
          <w:szCs w:val="24"/>
        </w:rPr>
        <w:t>i</w:t>
      </w:r>
      <w:proofErr w:type="spellEnd"/>
      <w:r w:rsidRPr="00F01550">
        <w:rPr>
          <w:color w:val="231F20"/>
          <w:sz w:val="24"/>
          <w:szCs w:val="24"/>
        </w:rPr>
        <w:t>)</w:t>
      </w:r>
      <w:r w:rsidRPr="00F01550">
        <w:rPr>
          <w:color w:val="231F20"/>
          <w:spacing w:val="-16"/>
          <w:sz w:val="24"/>
          <w:szCs w:val="24"/>
        </w:rPr>
        <w:t xml:space="preserve"> </w:t>
      </w:r>
      <w:r w:rsidRPr="00F01550">
        <w:rPr>
          <w:color w:val="231F20"/>
          <w:sz w:val="24"/>
          <w:szCs w:val="24"/>
        </w:rPr>
        <w:t>meets</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qualiﬁcation</w:t>
      </w:r>
      <w:r w:rsidRPr="00F01550">
        <w:rPr>
          <w:color w:val="231F20"/>
          <w:spacing w:val="-16"/>
          <w:sz w:val="24"/>
          <w:szCs w:val="24"/>
        </w:rPr>
        <w:t xml:space="preserve"> </w:t>
      </w:r>
      <w:r w:rsidRPr="00F01550">
        <w:rPr>
          <w:color w:val="231F20"/>
          <w:sz w:val="24"/>
          <w:szCs w:val="24"/>
        </w:rPr>
        <w:t>criteria,</w:t>
      </w:r>
      <w:r w:rsidRPr="00F01550">
        <w:rPr>
          <w:color w:val="231F20"/>
          <w:spacing w:val="-16"/>
          <w:sz w:val="24"/>
          <w:szCs w:val="24"/>
        </w:rPr>
        <w:t xml:space="preserve"> </w:t>
      </w:r>
      <w:r w:rsidRPr="00F01550">
        <w:rPr>
          <w:color w:val="231F20"/>
          <w:sz w:val="24"/>
          <w:szCs w:val="24"/>
        </w:rPr>
        <w:t>(ii)</w:t>
      </w:r>
      <w:r w:rsidRPr="00F01550">
        <w:rPr>
          <w:color w:val="231F20"/>
          <w:spacing w:val="-16"/>
          <w:sz w:val="24"/>
          <w:szCs w:val="24"/>
        </w:rPr>
        <w:t xml:space="preserve"> </w:t>
      </w:r>
      <w:r w:rsidRPr="00F01550">
        <w:rPr>
          <w:color w:val="231F20"/>
          <w:sz w:val="24"/>
          <w:szCs w:val="24"/>
        </w:rPr>
        <w:t>has</w:t>
      </w:r>
      <w:r w:rsidRPr="00F01550">
        <w:rPr>
          <w:color w:val="231F20"/>
          <w:spacing w:val="-16"/>
          <w:sz w:val="24"/>
          <w:szCs w:val="24"/>
        </w:rPr>
        <w:t xml:space="preserve"> </w:t>
      </w:r>
      <w:r w:rsidRPr="00F01550">
        <w:rPr>
          <w:color w:val="231F20"/>
          <w:sz w:val="24"/>
          <w:szCs w:val="24"/>
        </w:rPr>
        <w:t>been</w:t>
      </w:r>
      <w:r w:rsidRPr="00F01550">
        <w:rPr>
          <w:color w:val="231F20"/>
          <w:spacing w:val="-16"/>
          <w:sz w:val="24"/>
          <w:szCs w:val="24"/>
        </w:rPr>
        <w:t xml:space="preserve"> </w:t>
      </w:r>
      <w:r w:rsidRPr="00F01550">
        <w:rPr>
          <w:color w:val="231F20"/>
          <w:sz w:val="24"/>
          <w:szCs w:val="24"/>
        </w:rPr>
        <w:t>determined</w:t>
      </w:r>
      <w:r w:rsidRPr="00F01550">
        <w:rPr>
          <w:color w:val="231F20"/>
          <w:spacing w:val="-16"/>
          <w:sz w:val="24"/>
          <w:szCs w:val="24"/>
        </w:rPr>
        <w:t xml:space="preserve"> </w:t>
      </w:r>
      <w:r w:rsidRPr="00F01550">
        <w:rPr>
          <w:color w:val="231F20"/>
          <w:sz w:val="24"/>
          <w:szCs w:val="24"/>
        </w:rPr>
        <w:t>to</w:t>
      </w:r>
      <w:r w:rsidRPr="00F01550">
        <w:rPr>
          <w:color w:val="231F20"/>
          <w:spacing w:val="-16"/>
          <w:sz w:val="24"/>
          <w:szCs w:val="24"/>
        </w:rPr>
        <w:t xml:space="preserve"> </w:t>
      </w:r>
      <w:r w:rsidRPr="00F01550">
        <w:rPr>
          <w:color w:val="231F20"/>
          <w:sz w:val="24"/>
          <w:szCs w:val="24"/>
        </w:rPr>
        <w:t>be substantially</w:t>
      </w:r>
      <w:r w:rsidRPr="00F01550">
        <w:rPr>
          <w:color w:val="231F20"/>
          <w:spacing w:val="-8"/>
          <w:sz w:val="24"/>
          <w:szCs w:val="24"/>
        </w:rPr>
        <w:t xml:space="preserve"> </w:t>
      </w:r>
      <w:r w:rsidRPr="00F01550">
        <w:rPr>
          <w:color w:val="231F20"/>
          <w:sz w:val="24"/>
          <w:szCs w:val="24"/>
        </w:rPr>
        <w:t>responsive</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pacing w:val="-3"/>
          <w:sz w:val="24"/>
          <w:szCs w:val="24"/>
        </w:rPr>
        <w:t>Tender</w:t>
      </w:r>
      <w:r w:rsidRPr="00F01550">
        <w:rPr>
          <w:color w:val="231F20"/>
          <w:spacing w:val="-8"/>
          <w:sz w:val="24"/>
          <w:szCs w:val="24"/>
        </w:rPr>
        <w:t xml:space="preserve"> </w:t>
      </w:r>
      <w:r w:rsidRPr="00F01550">
        <w:rPr>
          <w:color w:val="231F20"/>
          <w:sz w:val="24"/>
          <w:szCs w:val="24"/>
        </w:rPr>
        <w:t>Documents,</w:t>
      </w:r>
      <w:r w:rsidRPr="00F01550">
        <w:rPr>
          <w:color w:val="231F20"/>
          <w:spacing w:val="-8"/>
          <w:sz w:val="24"/>
          <w:szCs w:val="24"/>
        </w:rPr>
        <w:t xml:space="preserve"> </w:t>
      </w:r>
      <w:r w:rsidRPr="00F01550">
        <w:rPr>
          <w:color w:val="231F20"/>
          <w:sz w:val="24"/>
          <w:szCs w:val="24"/>
        </w:rPr>
        <w:t>and</w:t>
      </w:r>
      <w:r w:rsidRPr="00F01550">
        <w:rPr>
          <w:color w:val="231F20"/>
          <w:spacing w:val="-8"/>
          <w:sz w:val="24"/>
          <w:szCs w:val="24"/>
        </w:rPr>
        <w:t xml:space="preserve"> </w:t>
      </w:r>
      <w:r w:rsidRPr="00F01550">
        <w:rPr>
          <w:color w:val="231F20"/>
          <w:sz w:val="24"/>
          <w:szCs w:val="24"/>
        </w:rPr>
        <w:t>(iii)</w:t>
      </w:r>
      <w:r w:rsidRPr="00F01550">
        <w:rPr>
          <w:color w:val="231F20"/>
          <w:spacing w:val="-8"/>
          <w:sz w:val="24"/>
          <w:szCs w:val="24"/>
        </w:rPr>
        <w:t xml:space="preserve"> </w:t>
      </w:r>
      <w:r w:rsidRPr="00F01550">
        <w:rPr>
          <w:color w:val="231F20"/>
          <w:sz w:val="24"/>
          <w:szCs w:val="24"/>
        </w:rPr>
        <w:t>is</w:t>
      </w:r>
      <w:r w:rsidRPr="00F01550">
        <w:rPr>
          <w:color w:val="231F20"/>
          <w:spacing w:val="-8"/>
          <w:sz w:val="24"/>
          <w:szCs w:val="24"/>
        </w:rPr>
        <w:t xml:space="preserve"> </w:t>
      </w:r>
      <w:r w:rsidRPr="00F01550">
        <w:rPr>
          <w:color w:val="231F20"/>
          <w:sz w:val="24"/>
          <w:szCs w:val="24"/>
        </w:rPr>
        <w:t>determined</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have</w:t>
      </w:r>
      <w:r w:rsidRPr="00F01550">
        <w:rPr>
          <w:color w:val="231F20"/>
          <w:spacing w:val="-8"/>
          <w:sz w:val="24"/>
          <w:szCs w:val="24"/>
        </w:rPr>
        <w:t xml:space="preserve"> </w:t>
      </w:r>
      <w:r w:rsidRPr="00F01550">
        <w:rPr>
          <w:color w:val="231F20"/>
          <w:sz w:val="24"/>
          <w:szCs w:val="24"/>
        </w:rPr>
        <w:t>the</w:t>
      </w:r>
      <w:r w:rsidRPr="00F01550">
        <w:rPr>
          <w:color w:val="231F20"/>
          <w:spacing w:val="-8"/>
          <w:sz w:val="24"/>
          <w:szCs w:val="24"/>
        </w:rPr>
        <w:t xml:space="preserve"> </w:t>
      </w:r>
      <w:r w:rsidRPr="00F01550">
        <w:rPr>
          <w:color w:val="231F20"/>
          <w:sz w:val="24"/>
          <w:szCs w:val="24"/>
        </w:rPr>
        <w:t>Lowest</w:t>
      </w:r>
      <w:r w:rsidRPr="00F01550">
        <w:rPr>
          <w:color w:val="231F20"/>
          <w:spacing w:val="-8"/>
          <w:sz w:val="24"/>
          <w:szCs w:val="24"/>
        </w:rPr>
        <w:t xml:space="preserve"> </w:t>
      </w:r>
      <w:r w:rsidRPr="00F01550">
        <w:rPr>
          <w:color w:val="231F20"/>
          <w:sz w:val="24"/>
          <w:szCs w:val="24"/>
        </w:rPr>
        <w:t>Evaluated</w:t>
      </w:r>
      <w:r w:rsidRPr="00F01550">
        <w:rPr>
          <w:color w:val="231F20"/>
          <w:spacing w:val="-12"/>
          <w:sz w:val="24"/>
          <w:szCs w:val="24"/>
        </w:rPr>
        <w:t xml:space="preserve"> </w:t>
      </w:r>
      <w:r w:rsidRPr="00F01550">
        <w:rPr>
          <w:color w:val="231F20"/>
          <w:spacing w:val="-3"/>
          <w:sz w:val="24"/>
          <w:szCs w:val="24"/>
        </w:rPr>
        <w:t xml:space="preserve">Tender </w:t>
      </w:r>
      <w:r w:rsidRPr="00F01550">
        <w:rPr>
          <w:color w:val="231F20"/>
          <w:sz w:val="24"/>
          <w:szCs w:val="24"/>
        </w:rPr>
        <w:t>price</w:t>
      </w:r>
      <w:r w:rsidRPr="00F01550">
        <w:rPr>
          <w:color w:val="231F20"/>
          <w:spacing w:val="-23"/>
          <w:sz w:val="24"/>
          <w:szCs w:val="24"/>
        </w:rPr>
        <w:t xml:space="preserve"> </w:t>
      </w:r>
      <w:r w:rsidRPr="00F01550">
        <w:rPr>
          <w:color w:val="231F20"/>
          <w:sz w:val="24"/>
          <w:szCs w:val="24"/>
        </w:rPr>
        <w:t>shall</w:t>
      </w:r>
      <w:r w:rsidRPr="00F01550">
        <w:rPr>
          <w:color w:val="231F20"/>
          <w:spacing w:val="-23"/>
          <w:sz w:val="24"/>
          <w:szCs w:val="24"/>
        </w:rPr>
        <w:t xml:space="preserve"> </w:t>
      </w:r>
      <w:r w:rsidRPr="00F01550">
        <w:rPr>
          <w:color w:val="231F20"/>
          <w:sz w:val="24"/>
          <w:szCs w:val="24"/>
        </w:rPr>
        <w:t>be</w:t>
      </w:r>
      <w:r w:rsidRPr="00F01550">
        <w:rPr>
          <w:color w:val="231F20"/>
          <w:spacing w:val="-23"/>
          <w:sz w:val="24"/>
          <w:szCs w:val="24"/>
        </w:rPr>
        <w:t xml:space="preserve"> </w:t>
      </w:r>
      <w:r w:rsidRPr="00F01550">
        <w:rPr>
          <w:color w:val="231F20"/>
          <w:sz w:val="24"/>
          <w:szCs w:val="24"/>
        </w:rPr>
        <w:t>selected</w:t>
      </w:r>
      <w:r w:rsidRPr="00F01550">
        <w:rPr>
          <w:color w:val="231F20"/>
          <w:spacing w:val="-23"/>
          <w:sz w:val="24"/>
          <w:szCs w:val="24"/>
        </w:rPr>
        <w:t xml:space="preserve"> </w:t>
      </w:r>
      <w:r w:rsidRPr="00F01550">
        <w:rPr>
          <w:color w:val="231F20"/>
          <w:sz w:val="24"/>
          <w:szCs w:val="24"/>
        </w:rPr>
        <w:t>for</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of</w:t>
      </w:r>
      <w:r w:rsidRPr="00F01550">
        <w:rPr>
          <w:color w:val="231F20"/>
          <w:spacing w:val="-22"/>
          <w:sz w:val="24"/>
          <w:szCs w:val="24"/>
        </w:rPr>
        <w:t xml:space="preserve"> </w:t>
      </w:r>
      <w:r w:rsidRPr="00F01550">
        <w:rPr>
          <w:color w:val="231F20"/>
          <w:sz w:val="24"/>
          <w:szCs w:val="24"/>
        </w:rPr>
        <w:t>contract.</w:t>
      </w:r>
    </w:p>
    <w:p w14:paraId="3741382E" w14:textId="77777777" w:rsidR="005F5B22" w:rsidRPr="00F01550" w:rsidRDefault="00B0057A" w:rsidP="0007468A">
      <w:pPr>
        <w:pStyle w:val="Heading3"/>
        <w:numPr>
          <w:ilvl w:val="0"/>
          <w:numId w:val="2"/>
        </w:numPr>
        <w:tabs>
          <w:tab w:val="left" w:pos="1408"/>
          <w:tab w:val="left" w:pos="1409"/>
        </w:tabs>
        <w:ind w:left="1408" w:right="720"/>
        <w:jc w:val="left"/>
        <w:rPr>
          <w:color w:val="231F20"/>
          <w:sz w:val="24"/>
          <w:szCs w:val="24"/>
        </w:rPr>
      </w:pPr>
      <w:bookmarkStart w:id="59" w:name="_TOC_250061"/>
      <w:r w:rsidRPr="00F01550">
        <w:rPr>
          <w:color w:val="231F20"/>
          <w:sz w:val="24"/>
          <w:szCs w:val="24"/>
        </w:rPr>
        <w:t>Preliminary</w:t>
      </w:r>
      <w:r w:rsidRPr="00F01550">
        <w:rPr>
          <w:color w:val="231F20"/>
          <w:spacing w:val="-24"/>
          <w:sz w:val="24"/>
          <w:szCs w:val="24"/>
        </w:rPr>
        <w:t xml:space="preserve"> </w:t>
      </w:r>
      <w:r w:rsidRPr="00F01550">
        <w:rPr>
          <w:color w:val="231F20"/>
          <w:sz w:val="24"/>
          <w:szCs w:val="24"/>
        </w:rPr>
        <w:t>examination</w:t>
      </w:r>
      <w:r w:rsidRPr="00F01550">
        <w:rPr>
          <w:color w:val="231F20"/>
          <w:spacing w:val="-24"/>
          <w:sz w:val="24"/>
          <w:szCs w:val="24"/>
        </w:rPr>
        <w:t xml:space="preserve"> </w:t>
      </w:r>
      <w:r w:rsidRPr="00F01550">
        <w:rPr>
          <w:color w:val="231F20"/>
          <w:sz w:val="24"/>
          <w:szCs w:val="24"/>
        </w:rPr>
        <w:t>for</w:t>
      </w:r>
      <w:r w:rsidRPr="00F01550">
        <w:rPr>
          <w:color w:val="231F20"/>
          <w:spacing w:val="-27"/>
          <w:sz w:val="24"/>
          <w:szCs w:val="24"/>
        </w:rPr>
        <w:t xml:space="preserve"> </w:t>
      </w:r>
      <w:r w:rsidRPr="00F01550">
        <w:rPr>
          <w:color w:val="231F20"/>
          <w:sz w:val="24"/>
          <w:szCs w:val="24"/>
        </w:rPr>
        <w:t>Determination</w:t>
      </w:r>
      <w:r w:rsidRPr="00F01550">
        <w:rPr>
          <w:color w:val="231F20"/>
          <w:spacing w:val="-24"/>
          <w:sz w:val="24"/>
          <w:szCs w:val="24"/>
        </w:rPr>
        <w:t xml:space="preserve"> </w:t>
      </w:r>
      <w:r w:rsidRPr="00F01550">
        <w:rPr>
          <w:color w:val="231F20"/>
          <w:sz w:val="24"/>
          <w:szCs w:val="24"/>
        </w:rPr>
        <w:t>of</w:t>
      </w:r>
      <w:r w:rsidRPr="00F01550">
        <w:rPr>
          <w:color w:val="231F20"/>
          <w:spacing w:val="-23"/>
          <w:sz w:val="24"/>
          <w:szCs w:val="24"/>
        </w:rPr>
        <w:t xml:space="preserve"> </w:t>
      </w:r>
      <w:bookmarkEnd w:id="59"/>
      <w:r w:rsidRPr="00F01550">
        <w:rPr>
          <w:color w:val="231F20"/>
          <w:sz w:val="24"/>
          <w:szCs w:val="24"/>
        </w:rPr>
        <w:t>Responsiveness</w:t>
      </w:r>
    </w:p>
    <w:p w14:paraId="5C15010B" w14:textId="0E23E14E" w:rsidR="005F5B22" w:rsidRPr="00F01550" w:rsidRDefault="00B0057A" w:rsidP="0007468A">
      <w:pPr>
        <w:pStyle w:val="BodyText"/>
        <w:spacing w:before="243" w:line="230" w:lineRule="auto"/>
        <w:ind w:left="1411" w:right="720" w:hanging="4"/>
        <w:jc w:val="both"/>
        <w:rPr>
          <w:color w:val="231F20"/>
          <w:sz w:val="24"/>
          <w:szCs w:val="24"/>
        </w:rPr>
      </w:pPr>
      <w:r w:rsidRPr="00F01550">
        <w:rPr>
          <w:color w:val="231F20"/>
          <w:sz w:val="24"/>
          <w:szCs w:val="24"/>
        </w:rPr>
        <w:t>The</w:t>
      </w:r>
      <w:r w:rsidRPr="00F01550">
        <w:rPr>
          <w:color w:val="231F20"/>
          <w:spacing w:val="-13"/>
          <w:sz w:val="24"/>
          <w:szCs w:val="24"/>
        </w:rPr>
        <w:t xml:space="preserve"> </w:t>
      </w:r>
      <w:r w:rsidRPr="00F01550">
        <w:rPr>
          <w:color w:val="231F20"/>
          <w:sz w:val="24"/>
          <w:szCs w:val="24"/>
        </w:rPr>
        <w:t>Procuring</w:t>
      </w:r>
      <w:r w:rsidRPr="00F01550">
        <w:rPr>
          <w:color w:val="231F20"/>
          <w:spacing w:val="-12"/>
          <w:sz w:val="24"/>
          <w:szCs w:val="24"/>
        </w:rPr>
        <w:t xml:space="preserve"> </w:t>
      </w:r>
      <w:r w:rsidRPr="00F01550">
        <w:rPr>
          <w:color w:val="231F20"/>
          <w:sz w:val="24"/>
          <w:szCs w:val="24"/>
        </w:rPr>
        <w:t>Entity</w:t>
      </w:r>
      <w:r w:rsidRPr="00F01550">
        <w:rPr>
          <w:color w:val="231F20"/>
          <w:spacing w:val="-13"/>
          <w:sz w:val="24"/>
          <w:szCs w:val="24"/>
        </w:rPr>
        <w:t xml:space="preserve"> </w:t>
      </w:r>
      <w:r w:rsidRPr="00F01550">
        <w:rPr>
          <w:color w:val="231F20"/>
          <w:sz w:val="24"/>
          <w:szCs w:val="24"/>
        </w:rPr>
        <w:t>will</w:t>
      </w:r>
      <w:r w:rsidRPr="00F01550">
        <w:rPr>
          <w:color w:val="231F20"/>
          <w:spacing w:val="-13"/>
          <w:sz w:val="24"/>
          <w:szCs w:val="24"/>
        </w:rPr>
        <w:t xml:space="preserve"> </w:t>
      </w:r>
      <w:r w:rsidR="00D65BEB" w:rsidRPr="00F01550">
        <w:rPr>
          <w:color w:val="231F20"/>
          <w:sz w:val="24"/>
          <w:szCs w:val="24"/>
        </w:rPr>
        <w:t>be examining</w:t>
      </w:r>
      <w:r w:rsidRPr="00F01550">
        <w:rPr>
          <w:color w:val="231F20"/>
          <w:spacing w:val="-13"/>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tenders</w:t>
      </w:r>
      <w:r w:rsidRPr="00F01550">
        <w:rPr>
          <w:color w:val="231F20"/>
          <w:spacing w:val="-13"/>
          <w:sz w:val="24"/>
          <w:szCs w:val="24"/>
        </w:rPr>
        <w:t xml:space="preserve"> </w:t>
      </w:r>
      <w:r w:rsidRPr="00F01550">
        <w:rPr>
          <w:color w:val="231F20"/>
          <w:sz w:val="24"/>
          <w:szCs w:val="24"/>
        </w:rPr>
        <w:t>to</w:t>
      </w:r>
      <w:r w:rsidRPr="00F01550">
        <w:rPr>
          <w:color w:val="231F20"/>
          <w:spacing w:val="-12"/>
          <w:sz w:val="24"/>
          <w:szCs w:val="24"/>
        </w:rPr>
        <w:t xml:space="preserve"> </w:t>
      </w:r>
      <w:r w:rsidRPr="00F01550">
        <w:rPr>
          <w:color w:val="231F20"/>
          <w:sz w:val="24"/>
          <w:szCs w:val="24"/>
        </w:rPr>
        <w:t>ensure</w:t>
      </w:r>
      <w:r w:rsidRPr="00F01550">
        <w:rPr>
          <w:color w:val="231F20"/>
          <w:spacing w:val="-12"/>
          <w:sz w:val="24"/>
          <w:szCs w:val="24"/>
        </w:rPr>
        <w:t xml:space="preserve"> </w:t>
      </w:r>
      <w:r w:rsidRPr="00F01550">
        <w:rPr>
          <w:color w:val="231F20"/>
          <w:sz w:val="24"/>
          <w:szCs w:val="24"/>
        </w:rPr>
        <w:t>they</w:t>
      </w:r>
      <w:r w:rsidRPr="00F01550">
        <w:rPr>
          <w:color w:val="231F20"/>
          <w:spacing w:val="-12"/>
          <w:sz w:val="24"/>
          <w:szCs w:val="24"/>
        </w:rPr>
        <w:t xml:space="preserve"> </w:t>
      </w:r>
      <w:r w:rsidRPr="00F01550">
        <w:rPr>
          <w:color w:val="231F20"/>
          <w:sz w:val="24"/>
          <w:szCs w:val="24"/>
        </w:rPr>
        <w:t>meet</w:t>
      </w:r>
      <w:r w:rsidRPr="00F01550">
        <w:rPr>
          <w:color w:val="231F20"/>
          <w:spacing w:val="-13"/>
          <w:sz w:val="24"/>
          <w:szCs w:val="24"/>
        </w:rPr>
        <w:t xml:space="preserve"> </w:t>
      </w:r>
      <w:r w:rsidRPr="00F01550">
        <w:rPr>
          <w:color w:val="231F20"/>
          <w:sz w:val="24"/>
          <w:szCs w:val="24"/>
        </w:rPr>
        <w:t>in</w:t>
      </w:r>
      <w:r w:rsidRPr="00F01550">
        <w:rPr>
          <w:color w:val="231F20"/>
          <w:spacing w:val="-12"/>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respects</w:t>
      </w:r>
      <w:r w:rsidRPr="00F01550">
        <w:rPr>
          <w:color w:val="231F20"/>
          <w:spacing w:val="-13"/>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z w:val="24"/>
          <w:szCs w:val="24"/>
        </w:rPr>
        <w:t>eligibility</w:t>
      </w:r>
      <w:r w:rsidRPr="00F01550">
        <w:rPr>
          <w:color w:val="231F20"/>
          <w:spacing w:val="-13"/>
          <w:sz w:val="24"/>
          <w:szCs w:val="24"/>
        </w:rPr>
        <w:t xml:space="preserve"> </w:t>
      </w:r>
      <w:r w:rsidRPr="00F01550">
        <w:rPr>
          <w:color w:val="231F20"/>
          <w:sz w:val="24"/>
          <w:szCs w:val="24"/>
        </w:rPr>
        <w:t>criteria and</w:t>
      </w:r>
      <w:r w:rsidRPr="00F01550">
        <w:rPr>
          <w:color w:val="231F20"/>
          <w:spacing w:val="-4"/>
          <w:sz w:val="24"/>
          <w:szCs w:val="24"/>
        </w:rPr>
        <w:t xml:space="preserve"> </w:t>
      </w:r>
      <w:r w:rsidRPr="00F01550">
        <w:rPr>
          <w:color w:val="231F20"/>
          <w:sz w:val="24"/>
          <w:szCs w:val="24"/>
        </w:rPr>
        <w:t>other</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pacing w:val="-5"/>
          <w:sz w:val="24"/>
          <w:szCs w:val="24"/>
        </w:rPr>
        <w:t>ITT,</w:t>
      </w:r>
      <w:r w:rsidRPr="00F01550">
        <w:rPr>
          <w:color w:val="231F20"/>
          <w:spacing w:val="-4"/>
          <w:sz w:val="24"/>
          <w:szCs w:val="24"/>
        </w:rPr>
        <w:t xml:space="preserve"> </w:t>
      </w:r>
      <w:r w:rsidRPr="00F01550">
        <w:rPr>
          <w:color w:val="231F20"/>
          <w:sz w:val="24"/>
          <w:szCs w:val="24"/>
        </w:rPr>
        <w:t>and</w:t>
      </w:r>
      <w:r w:rsidRPr="00F01550">
        <w:rPr>
          <w:color w:val="231F20"/>
          <w:spacing w:val="-4"/>
          <w:sz w:val="24"/>
          <w:szCs w:val="24"/>
        </w:rPr>
        <w:t xml:space="preserve"> </w:t>
      </w:r>
      <w:r w:rsidRPr="00F01550">
        <w:rPr>
          <w:color w:val="231F20"/>
          <w:sz w:val="24"/>
          <w:szCs w:val="24"/>
        </w:rPr>
        <w:t>that</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tender</w:t>
      </w:r>
      <w:r w:rsidRPr="00F01550">
        <w:rPr>
          <w:color w:val="231F20"/>
          <w:spacing w:val="-4"/>
          <w:sz w:val="24"/>
          <w:szCs w:val="24"/>
        </w:rPr>
        <w:t xml:space="preserve"> </w:t>
      </w:r>
      <w:r w:rsidRPr="00F01550">
        <w:rPr>
          <w:color w:val="231F20"/>
          <w:sz w:val="24"/>
          <w:szCs w:val="24"/>
        </w:rPr>
        <w:t>is</w:t>
      </w:r>
      <w:r w:rsidRPr="00F01550">
        <w:rPr>
          <w:color w:val="231F20"/>
          <w:spacing w:val="-4"/>
          <w:sz w:val="24"/>
          <w:szCs w:val="24"/>
        </w:rPr>
        <w:t xml:space="preserve"> </w:t>
      </w:r>
      <w:r w:rsidRPr="00F01550">
        <w:rPr>
          <w:color w:val="231F20"/>
          <w:sz w:val="24"/>
          <w:szCs w:val="24"/>
        </w:rPr>
        <w:t>complete</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all</w:t>
      </w:r>
      <w:r w:rsidRPr="00F01550">
        <w:rPr>
          <w:color w:val="231F20"/>
          <w:spacing w:val="-4"/>
          <w:sz w:val="24"/>
          <w:szCs w:val="24"/>
        </w:rPr>
        <w:t xml:space="preserve"> </w:t>
      </w:r>
      <w:r w:rsidRPr="00F01550">
        <w:rPr>
          <w:color w:val="231F20"/>
          <w:sz w:val="24"/>
          <w:szCs w:val="24"/>
        </w:rPr>
        <w:t>aspects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meeting</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 xml:space="preserve">of “Part 2 – Procuring Entity's </w:t>
      </w:r>
      <w:r w:rsidRPr="00F01550">
        <w:rPr>
          <w:color w:val="231F20"/>
          <w:spacing w:val="-4"/>
          <w:sz w:val="24"/>
          <w:szCs w:val="24"/>
        </w:rPr>
        <w:t xml:space="preserve">Works </w:t>
      </w:r>
      <w:r w:rsidRPr="00F01550">
        <w:rPr>
          <w:color w:val="231F20"/>
          <w:sz w:val="24"/>
          <w:szCs w:val="24"/>
        </w:rPr>
        <w:t xml:space="preserve">Requirements”, including checking for tenders with unacceptable errors, abnormally low tenders, abnormally high tenders and tenders that are front loaded. </w:t>
      </w:r>
      <w:r w:rsidRPr="00F01550">
        <w:rPr>
          <w:color w:val="231F20"/>
          <w:spacing w:val="-3"/>
          <w:sz w:val="24"/>
          <w:szCs w:val="24"/>
        </w:rPr>
        <w:t>Tenders</w:t>
      </w:r>
      <w:r w:rsidRPr="00F01550">
        <w:rPr>
          <w:color w:val="231F20"/>
          <w:spacing w:val="-17"/>
          <w:sz w:val="24"/>
          <w:szCs w:val="24"/>
        </w:rPr>
        <w:t xml:space="preserve"> </w:t>
      </w:r>
      <w:r w:rsidRPr="00F01550">
        <w:rPr>
          <w:color w:val="231F20"/>
          <w:sz w:val="24"/>
          <w:szCs w:val="24"/>
        </w:rPr>
        <w:t>that</w:t>
      </w:r>
      <w:r w:rsidRPr="00F01550">
        <w:rPr>
          <w:color w:val="231F20"/>
          <w:spacing w:val="-17"/>
          <w:sz w:val="24"/>
          <w:szCs w:val="24"/>
        </w:rPr>
        <w:t xml:space="preserve"> </w:t>
      </w:r>
      <w:r w:rsidRPr="00F01550">
        <w:rPr>
          <w:color w:val="231F20"/>
          <w:sz w:val="24"/>
          <w:szCs w:val="24"/>
        </w:rPr>
        <w:t>do</w:t>
      </w:r>
      <w:r w:rsidRPr="00F01550">
        <w:rPr>
          <w:color w:val="231F20"/>
          <w:spacing w:val="-17"/>
          <w:sz w:val="24"/>
          <w:szCs w:val="24"/>
        </w:rPr>
        <w:t xml:space="preserve"> </w:t>
      </w:r>
      <w:r w:rsidRPr="00F01550">
        <w:rPr>
          <w:color w:val="231F20"/>
          <w:sz w:val="24"/>
          <w:szCs w:val="24"/>
        </w:rPr>
        <w:t>not</w:t>
      </w:r>
      <w:r w:rsidRPr="00F01550">
        <w:rPr>
          <w:color w:val="231F20"/>
          <w:spacing w:val="-17"/>
          <w:sz w:val="24"/>
          <w:szCs w:val="24"/>
        </w:rPr>
        <w:t xml:space="preserve"> </w:t>
      </w:r>
      <w:r w:rsidRPr="00F01550">
        <w:rPr>
          <w:color w:val="231F20"/>
          <w:sz w:val="24"/>
          <w:szCs w:val="24"/>
        </w:rPr>
        <w:t>pass</w:t>
      </w:r>
      <w:r w:rsidRPr="00F01550">
        <w:rPr>
          <w:color w:val="231F20"/>
          <w:spacing w:val="-17"/>
          <w:sz w:val="24"/>
          <w:szCs w:val="24"/>
        </w:rPr>
        <w:t xml:space="preserve"> </w:t>
      </w:r>
      <w:r w:rsidRPr="00F01550">
        <w:rPr>
          <w:color w:val="231F20"/>
          <w:sz w:val="24"/>
          <w:szCs w:val="24"/>
        </w:rPr>
        <w:t>the</w:t>
      </w:r>
      <w:r w:rsidRPr="00F01550">
        <w:rPr>
          <w:color w:val="231F20"/>
          <w:spacing w:val="-17"/>
          <w:sz w:val="24"/>
          <w:szCs w:val="24"/>
        </w:rPr>
        <w:t xml:space="preserve"> </w:t>
      </w:r>
      <w:r w:rsidRPr="00F01550">
        <w:rPr>
          <w:color w:val="231F20"/>
          <w:sz w:val="24"/>
          <w:szCs w:val="24"/>
        </w:rPr>
        <w:t>Preliminary</w:t>
      </w:r>
      <w:r w:rsidRPr="00F01550">
        <w:rPr>
          <w:color w:val="231F20"/>
          <w:spacing w:val="-17"/>
          <w:sz w:val="24"/>
          <w:szCs w:val="24"/>
        </w:rPr>
        <w:t xml:space="preserve"> </w:t>
      </w:r>
      <w:r w:rsidRPr="00F01550">
        <w:rPr>
          <w:color w:val="231F20"/>
          <w:sz w:val="24"/>
          <w:szCs w:val="24"/>
        </w:rPr>
        <w:t>Examination</w:t>
      </w:r>
      <w:r w:rsidRPr="00F01550">
        <w:rPr>
          <w:color w:val="231F20"/>
          <w:spacing w:val="-17"/>
          <w:sz w:val="24"/>
          <w:szCs w:val="24"/>
        </w:rPr>
        <w:t xml:space="preserve"> </w:t>
      </w:r>
      <w:r w:rsidRPr="00F01550">
        <w:rPr>
          <w:color w:val="231F20"/>
          <w:sz w:val="24"/>
          <w:szCs w:val="24"/>
        </w:rPr>
        <w:t>will</w:t>
      </w:r>
      <w:r w:rsidRPr="00F01550">
        <w:rPr>
          <w:color w:val="231F20"/>
          <w:spacing w:val="-17"/>
          <w:sz w:val="24"/>
          <w:szCs w:val="24"/>
        </w:rPr>
        <w:t xml:space="preserve"> </w:t>
      </w:r>
      <w:r w:rsidRPr="00F01550">
        <w:rPr>
          <w:color w:val="231F20"/>
          <w:sz w:val="24"/>
          <w:szCs w:val="24"/>
        </w:rPr>
        <w:t>be</w:t>
      </w:r>
      <w:r w:rsidRPr="00F01550">
        <w:rPr>
          <w:color w:val="231F20"/>
          <w:spacing w:val="-17"/>
          <w:sz w:val="24"/>
          <w:szCs w:val="24"/>
        </w:rPr>
        <w:t xml:space="preserve"> </w:t>
      </w:r>
      <w:r w:rsidRPr="00F01550">
        <w:rPr>
          <w:color w:val="231F20"/>
          <w:sz w:val="24"/>
          <w:szCs w:val="24"/>
        </w:rPr>
        <w:t>considered irresponsive</w:t>
      </w:r>
      <w:r w:rsidRPr="00F01550">
        <w:rPr>
          <w:color w:val="231F20"/>
          <w:spacing w:val="-24"/>
          <w:sz w:val="24"/>
          <w:szCs w:val="24"/>
        </w:rPr>
        <w:t xml:space="preserve"> </w:t>
      </w:r>
      <w:r w:rsidRPr="00F01550">
        <w:rPr>
          <w:color w:val="231F20"/>
          <w:sz w:val="24"/>
          <w:szCs w:val="24"/>
        </w:rPr>
        <w:t>and</w:t>
      </w:r>
      <w:r w:rsidRPr="00F01550">
        <w:rPr>
          <w:color w:val="231F20"/>
          <w:spacing w:val="-24"/>
          <w:sz w:val="24"/>
          <w:szCs w:val="24"/>
        </w:rPr>
        <w:t xml:space="preserve"> </w:t>
      </w:r>
      <w:r w:rsidRPr="00F01550">
        <w:rPr>
          <w:color w:val="231F20"/>
          <w:sz w:val="24"/>
          <w:szCs w:val="24"/>
        </w:rPr>
        <w:t>will</w:t>
      </w:r>
      <w:r w:rsidRPr="00F01550">
        <w:rPr>
          <w:color w:val="231F20"/>
          <w:spacing w:val="-24"/>
          <w:sz w:val="24"/>
          <w:szCs w:val="24"/>
        </w:rPr>
        <w:t xml:space="preserve"> </w:t>
      </w:r>
      <w:r w:rsidRPr="00F01550">
        <w:rPr>
          <w:color w:val="231F20"/>
          <w:sz w:val="24"/>
          <w:szCs w:val="24"/>
        </w:rPr>
        <w:t>not</w:t>
      </w:r>
      <w:r w:rsidRPr="00F01550">
        <w:rPr>
          <w:color w:val="231F20"/>
          <w:spacing w:val="-24"/>
          <w:sz w:val="24"/>
          <w:szCs w:val="24"/>
        </w:rPr>
        <w:t xml:space="preserve"> </w:t>
      </w:r>
      <w:r w:rsidRPr="00F01550">
        <w:rPr>
          <w:color w:val="231F20"/>
          <w:sz w:val="24"/>
          <w:szCs w:val="24"/>
        </w:rPr>
        <w:t>be</w:t>
      </w:r>
      <w:r w:rsidRPr="00F01550">
        <w:rPr>
          <w:color w:val="231F20"/>
          <w:spacing w:val="-24"/>
          <w:sz w:val="24"/>
          <w:szCs w:val="24"/>
        </w:rPr>
        <w:t xml:space="preserve"> </w:t>
      </w:r>
      <w:r w:rsidRPr="00F01550">
        <w:rPr>
          <w:color w:val="231F20"/>
          <w:sz w:val="24"/>
          <w:szCs w:val="24"/>
        </w:rPr>
        <w:t>considered</w:t>
      </w:r>
      <w:r w:rsidRPr="00F01550">
        <w:rPr>
          <w:color w:val="231F20"/>
          <w:spacing w:val="-24"/>
          <w:sz w:val="24"/>
          <w:szCs w:val="24"/>
        </w:rPr>
        <w:t xml:space="preserve"> </w:t>
      </w:r>
      <w:r w:rsidRPr="00F01550">
        <w:rPr>
          <w:color w:val="231F20"/>
          <w:sz w:val="24"/>
          <w:szCs w:val="24"/>
        </w:rPr>
        <w:t>further.</w:t>
      </w:r>
    </w:p>
    <w:p w14:paraId="7310BBE6" w14:textId="77777777" w:rsidR="005D6871" w:rsidRPr="00F01550" w:rsidRDefault="005D6871">
      <w:pPr>
        <w:pStyle w:val="ListParagraph"/>
        <w:numPr>
          <w:ilvl w:val="0"/>
          <w:numId w:val="166"/>
        </w:numPr>
        <w:spacing w:before="249" w:line="230" w:lineRule="auto"/>
        <w:ind w:right="315"/>
        <w:jc w:val="both"/>
        <w:rPr>
          <w:b/>
          <w:bCs/>
          <w:i/>
          <w:color w:val="231F20"/>
          <w:sz w:val="24"/>
          <w:szCs w:val="24"/>
        </w:rPr>
      </w:pPr>
      <w:r w:rsidRPr="00F01550">
        <w:rPr>
          <w:b/>
          <w:bCs/>
          <w:i/>
          <w:color w:val="231F20"/>
          <w:sz w:val="24"/>
          <w:szCs w:val="24"/>
        </w:rPr>
        <w:t>PRELIMINARY EXAMINATION</w:t>
      </w:r>
    </w:p>
    <w:p w14:paraId="64055A64" w14:textId="77777777" w:rsidR="005D6871" w:rsidRPr="00F01550" w:rsidRDefault="005D6871" w:rsidP="005D6871">
      <w:pPr>
        <w:ind w:left="720"/>
        <w:rPr>
          <w:b/>
          <w:bCs/>
          <w:sz w:val="24"/>
          <w:szCs w:val="24"/>
        </w:rPr>
      </w:pPr>
    </w:p>
    <w:p w14:paraId="3C69A7A3" w14:textId="03443FEC" w:rsidR="005D6871" w:rsidRPr="00F01550" w:rsidRDefault="005D6871" w:rsidP="005D6871">
      <w:pPr>
        <w:ind w:left="1418" w:right="570"/>
        <w:rPr>
          <w:spacing w:val="-2"/>
          <w:sz w:val="24"/>
          <w:szCs w:val="24"/>
        </w:rPr>
      </w:pPr>
      <w:r w:rsidRPr="00F01550">
        <w:rPr>
          <w:sz w:val="24"/>
          <w:szCs w:val="24"/>
        </w:rPr>
        <w:t>Tenderers shall provide evidence satisfactory to the Employer of their eligibility and of their capability and adequacy of resources to effectively carry out the subject Contract.  To this end, the tenderer shall be required to</w:t>
      </w:r>
      <w:r w:rsidRPr="00F01550">
        <w:rPr>
          <w:spacing w:val="-7"/>
          <w:sz w:val="24"/>
          <w:szCs w:val="24"/>
        </w:rPr>
        <w:t xml:space="preserve"> </w:t>
      </w:r>
      <w:r w:rsidRPr="00F01550">
        <w:rPr>
          <w:sz w:val="24"/>
          <w:szCs w:val="24"/>
        </w:rPr>
        <w:t>provide</w:t>
      </w:r>
      <w:r w:rsidRPr="00F01550">
        <w:rPr>
          <w:spacing w:val="6"/>
          <w:sz w:val="24"/>
          <w:szCs w:val="24"/>
        </w:rPr>
        <w:t xml:space="preserve"> </w:t>
      </w:r>
      <w:r w:rsidRPr="00F01550">
        <w:rPr>
          <w:spacing w:val="-2"/>
          <w:sz w:val="24"/>
          <w:szCs w:val="24"/>
        </w:rPr>
        <w:t>latest</w:t>
      </w:r>
      <w:r w:rsidRPr="00F01550">
        <w:rPr>
          <w:spacing w:val="7"/>
          <w:sz w:val="24"/>
          <w:szCs w:val="24"/>
        </w:rPr>
        <w:t xml:space="preserve"> </w:t>
      </w:r>
      <w:r w:rsidRPr="00F01550">
        <w:rPr>
          <w:spacing w:val="-1"/>
          <w:sz w:val="24"/>
          <w:szCs w:val="24"/>
        </w:rPr>
        <w:t>information</w:t>
      </w:r>
      <w:r w:rsidRPr="00F01550">
        <w:rPr>
          <w:spacing w:val="-3"/>
          <w:sz w:val="24"/>
          <w:szCs w:val="24"/>
        </w:rPr>
        <w:t xml:space="preserve"> </w:t>
      </w:r>
      <w:r w:rsidRPr="00F01550">
        <w:rPr>
          <w:spacing w:val="-2"/>
          <w:sz w:val="24"/>
          <w:szCs w:val="24"/>
        </w:rPr>
        <w:t>set</w:t>
      </w:r>
      <w:r w:rsidRPr="00F01550">
        <w:rPr>
          <w:spacing w:val="2"/>
          <w:sz w:val="24"/>
          <w:szCs w:val="24"/>
        </w:rPr>
        <w:t xml:space="preserve"> </w:t>
      </w:r>
      <w:r w:rsidRPr="00F01550">
        <w:rPr>
          <w:spacing w:val="-1"/>
          <w:sz w:val="24"/>
          <w:szCs w:val="24"/>
        </w:rPr>
        <w:t>out</w:t>
      </w:r>
      <w:r w:rsidRPr="00F01550">
        <w:rPr>
          <w:spacing w:val="7"/>
          <w:sz w:val="24"/>
          <w:szCs w:val="24"/>
        </w:rPr>
        <w:t xml:space="preserve"> </w:t>
      </w:r>
      <w:r w:rsidRPr="00F01550">
        <w:rPr>
          <w:spacing w:val="-2"/>
          <w:sz w:val="24"/>
          <w:szCs w:val="24"/>
        </w:rPr>
        <w:t>below:</w:t>
      </w:r>
    </w:p>
    <w:p w14:paraId="622D4C92" w14:textId="1A5817C9" w:rsidR="005D6871" w:rsidRPr="00F01550" w:rsidRDefault="008D7C36" w:rsidP="008D7C36">
      <w:pPr>
        <w:widowControl/>
        <w:autoSpaceDE/>
        <w:autoSpaceDN/>
        <w:ind w:firstLine="851"/>
        <w:rPr>
          <w:b/>
          <w:bCs/>
          <w:color w:val="231F20"/>
          <w:sz w:val="24"/>
          <w:szCs w:val="24"/>
        </w:rPr>
      </w:pPr>
      <w:r w:rsidRPr="00F01550">
        <w:rPr>
          <w:b/>
          <w:bCs/>
          <w:color w:val="231F20"/>
          <w:sz w:val="24"/>
          <w:szCs w:val="24"/>
        </w:rPr>
        <w:t xml:space="preserve">Table 1: </w:t>
      </w:r>
    </w:p>
    <w:tbl>
      <w:tblPr>
        <w:tblStyle w:val="TableGrid"/>
        <w:tblW w:w="103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81"/>
        <w:gridCol w:w="1010"/>
        <w:gridCol w:w="4820"/>
        <w:gridCol w:w="2268"/>
        <w:gridCol w:w="1560"/>
      </w:tblGrid>
      <w:tr w:rsidR="005D6871" w:rsidRPr="005D6871" w14:paraId="6E21B029" w14:textId="77777777" w:rsidTr="005D6871">
        <w:trPr>
          <w:tblHeader/>
          <w:jc w:val="center"/>
        </w:trPr>
        <w:tc>
          <w:tcPr>
            <w:tcW w:w="681" w:type="dxa"/>
            <w:shd w:val="clear" w:color="auto" w:fill="F2F2F2"/>
            <w:vAlign w:val="bottom"/>
          </w:tcPr>
          <w:p w14:paraId="7EDF67CF" w14:textId="77777777" w:rsidR="005D6871" w:rsidRPr="005D6871" w:rsidRDefault="005D6871" w:rsidP="005D6871">
            <w:pPr>
              <w:jc w:val="both"/>
              <w:rPr>
                <w:b/>
                <w:sz w:val="20"/>
                <w:szCs w:val="20"/>
              </w:rPr>
            </w:pPr>
            <w:bookmarkStart w:id="60" w:name="_Hlk92707399"/>
            <w:r w:rsidRPr="005D6871">
              <w:rPr>
                <w:b/>
                <w:sz w:val="20"/>
                <w:szCs w:val="20"/>
              </w:rPr>
              <w:t>Item No.</w:t>
            </w:r>
          </w:p>
        </w:tc>
        <w:tc>
          <w:tcPr>
            <w:tcW w:w="5830" w:type="dxa"/>
            <w:gridSpan w:val="2"/>
            <w:shd w:val="clear" w:color="auto" w:fill="F2F2F2"/>
            <w:vAlign w:val="bottom"/>
          </w:tcPr>
          <w:p w14:paraId="5B9E6A2E" w14:textId="77777777" w:rsidR="005D6871" w:rsidRPr="005D6871" w:rsidRDefault="005D6871" w:rsidP="005D6871">
            <w:pPr>
              <w:jc w:val="both"/>
              <w:rPr>
                <w:b/>
                <w:sz w:val="20"/>
                <w:szCs w:val="20"/>
              </w:rPr>
            </w:pPr>
            <w:r w:rsidRPr="005D6871">
              <w:rPr>
                <w:b/>
                <w:sz w:val="20"/>
                <w:szCs w:val="20"/>
              </w:rPr>
              <w:t>Evaluation Criteria / Condition / Requirement Description</w:t>
            </w:r>
          </w:p>
        </w:tc>
        <w:tc>
          <w:tcPr>
            <w:tcW w:w="2268" w:type="dxa"/>
            <w:shd w:val="clear" w:color="auto" w:fill="F2F2F2"/>
            <w:vAlign w:val="bottom"/>
          </w:tcPr>
          <w:p w14:paraId="675C5BD2" w14:textId="77777777" w:rsidR="005D6871" w:rsidRPr="005D6871" w:rsidRDefault="005D6871" w:rsidP="005D6871">
            <w:pPr>
              <w:jc w:val="both"/>
              <w:rPr>
                <w:b/>
                <w:sz w:val="20"/>
                <w:szCs w:val="20"/>
              </w:rPr>
            </w:pPr>
            <w:r w:rsidRPr="005D6871">
              <w:rPr>
                <w:b/>
                <w:sz w:val="20"/>
                <w:szCs w:val="20"/>
              </w:rPr>
              <w:t>Clause Ref.</w:t>
            </w:r>
          </w:p>
        </w:tc>
        <w:tc>
          <w:tcPr>
            <w:tcW w:w="1560" w:type="dxa"/>
            <w:shd w:val="clear" w:color="auto" w:fill="F2F2F2"/>
            <w:vAlign w:val="bottom"/>
          </w:tcPr>
          <w:p w14:paraId="5D3B83D2" w14:textId="77777777" w:rsidR="005D6871" w:rsidRPr="005D6871" w:rsidRDefault="005D6871" w:rsidP="005D6871">
            <w:pPr>
              <w:rPr>
                <w:b/>
                <w:sz w:val="20"/>
                <w:szCs w:val="20"/>
              </w:rPr>
            </w:pPr>
            <w:r w:rsidRPr="005D6871">
              <w:rPr>
                <w:b/>
                <w:sz w:val="20"/>
                <w:szCs w:val="20"/>
              </w:rPr>
              <w:t>Requirement</w:t>
            </w:r>
          </w:p>
          <w:p w14:paraId="4F3CE4C8" w14:textId="77777777" w:rsidR="005D6871" w:rsidRPr="005D6871" w:rsidRDefault="005D6871" w:rsidP="005D6871">
            <w:pPr>
              <w:rPr>
                <w:b/>
                <w:sz w:val="20"/>
                <w:szCs w:val="20"/>
              </w:rPr>
            </w:pPr>
            <w:r w:rsidRPr="005D6871">
              <w:rPr>
                <w:b/>
                <w:sz w:val="20"/>
                <w:szCs w:val="20"/>
              </w:rPr>
              <w:t>Priority</w:t>
            </w:r>
          </w:p>
        </w:tc>
      </w:tr>
      <w:tr w:rsidR="005D6871" w:rsidRPr="005D6871" w14:paraId="507D4606" w14:textId="77777777" w:rsidTr="005D6871">
        <w:trPr>
          <w:jc w:val="center"/>
        </w:trPr>
        <w:tc>
          <w:tcPr>
            <w:tcW w:w="6511" w:type="dxa"/>
            <w:gridSpan w:val="3"/>
            <w:shd w:val="clear" w:color="auto" w:fill="F2F2F2"/>
            <w:vAlign w:val="bottom"/>
          </w:tcPr>
          <w:p w14:paraId="1D6FF721" w14:textId="77777777" w:rsidR="005D6871" w:rsidRPr="005D6871" w:rsidRDefault="005D6871">
            <w:pPr>
              <w:widowControl/>
              <w:numPr>
                <w:ilvl w:val="4"/>
                <w:numId w:val="174"/>
              </w:numPr>
              <w:autoSpaceDE/>
              <w:autoSpaceDN/>
              <w:ind w:left="22" w:firstLine="0"/>
              <w:jc w:val="both"/>
              <w:rPr>
                <w:b/>
                <w:sz w:val="20"/>
                <w:szCs w:val="20"/>
              </w:rPr>
            </w:pPr>
            <w:r w:rsidRPr="005D6871">
              <w:rPr>
                <w:b/>
                <w:sz w:val="20"/>
                <w:szCs w:val="20"/>
              </w:rPr>
              <w:t>PRELIMINARY EVALUATION CRITERIA</w:t>
            </w:r>
          </w:p>
        </w:tc>
        <w:tc>
          <w:tcPr>
            <w:tcW w:w="2268" w:type="dxa"/>
            <w:shd w:val="clear" w:color="auto" w:fill="F2F2F2"/>
            <w:vAlign w:val="bottom"/>
          </w:tcPr>
          <w:p w14:paraId="6B68658F" w14:textId="77777777" w:rsidR="005D6871" w:rsidRPr="005D6871" w:rsidRDefault="005D6871" w:rsidP="005D6871">
            <w:pPr>
              <w:jc w:val="both"/>
              <w:rPr>
                <w:b/>
                <w:sz w:val="20"/>
                <w:szCs w:val="20"/>
              </w:rPr>
            </w:pPr>
          </w:p>
        </w:tc>
        <w:tc>
          <w:tcPr>
            <w:tcW w:w="1560" w:type="dxa"/>
            <w:shd w:val="clear" w:color="auto" w:fill="F2F2F2"/>
            <w:vAlign w:val="bottom"/>
          </w:tcPr>
          <w:p w14:paraId="1F0CFE1C" w14:textId="77777777" w:rsidR="005D6871" w:rsidRPr="005D6871" w:rsidRDefault="005D6871" w:rsidP="005D6871">
            <w:pPr>
              <w:rPr>
                <w:b/>
                <w:sz w:val="20"/>
                <w:szCs w:val="20"/>
              </w:rPr>
            </w:pPr>
          </w:p>
        </w:tc>
      </w:tr>
      <w:tr w:rsidR="005D6871" w:rsidRPr="005D6871" w14:paraId="386F83A4" w14:textId="77777777" w:rsidTr="00F01550">
        <w:trPr>
          <w:jc w:val="center"/>
        </w:trPr>
        <w:tc>
          <w:tcPr>
            <w:tcW w:w="681" w:type="dxa"/>
            <w:vAlign w:val="center"/>
          </w:tcPr>
          <w:p w14:paraId="70F42373"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100F9B9" w14:textId="6BEB1CCA" w:rsidR="005D6871" w:rsidRPr="005D6871" w:rsidRDefault="005D6871" w:rsidP="00F01550">
            <w:pPr>
              <w:rPr>
                <w:b/>
                <w:i/>
                <w:iCs/>
                <w:sz w:val="20"/>
                <w:szCs w:val="20"/>
              </w:rPr>
            </w:pPr>
            <w:r w:rsidRPr="005D6871">
              <w:rPr>
                <w:sz w:val="20"/>
                <w:szCs w:val="20"/>
              </w:rPr>
              <w:t xml:space="preserve">Provide </w:t>
            </w:r>
            <w:r w:rsidR="00D96DD7">
              <w:rPr>
                <w:color w:val="FF0000"/>
                <w:sz w:val="20"/>
                <w:szCs w:val="20"/>
              </w:rPr>
              <w:t xml:space="preserve">(Where Applicable) </w:t>
            </w:r>
            <w:r w:rsidR="00A930C5" w:rsidRPr="005D6871">
              <w:rPr>
                <w:sz w:val="20"/>
                <w:szCs w:val="20"/>
              </w:rPr>
              <w:t>duly</w:t>
            </w:r>
            <w:r w:rsidRPr="005D6871">
              <w:rPr>
                <w:sz w:val="20"/>
                <w:szCs w:val="20"/>
              </w:rPr>
              <w:t xml:space="preserve"> filled, </w:t>
            </w:r>
            <w:r w:rsidRPr="005D6871">
              <w:rPr>
                <w:color w:val="FF0000"/>
                <w:sz w:val="20"/>
                <w:szCs w:val="20"/>
              </w:rPr>
              <w:t xml:space="preserve">signed </w:t>
            </w:r>
            <w:r w:rsidRPr="005D6871">
              <w:rPr>
                <w:sz w:val="20"/>
                <w:szCs w:val="20"/>
              </w:rPr>
              <w:t xml:space="preserve">and stamped tender security Declaration form </w:t>
            </w:r>
            <w:r w:rsidRPr="005D6871">
              <w:rPr>
                <w:color w:val="FF0000"/>
                <w:sz w:val="20"/>
                <w:szCs w:val="20"/>
              </w:rPr>
              <w:t>(YWPD)</w:t>
            </w:r>
            <w:r w:rsidR="004B4177">
              <w:rPr>
                <w:color w:val="FF0000"/>
                <w:sz w:val="20"/>
                <w:szCs w:val="20"/>
              </w:rPr>
              <w:t xml:space="preserve"> (Where Applicable)</w:t>
            </w:r>
          </w:p>
        </w:tc>
        <w:tc>
          <w:tcPr>
            <w:tcW w:w="2268" w:type="dxa"/>
            <w:vAlign w:val="center"/>
          </w:tcPr>
          <w:p w14:paraId="7D790D4A" w14:textId="77777777" w:rsidR="005D6871" w:rsidRPr="005D6871" w:rsidRDefault="005D6871" w:rsidP="005D6871">
            <w:pPr>
              <w:ind w:left="32"/>
              <w:rPr>
                <w:bCs/>
                <w:sz w:val="20"/>
                <w:szCs w:val="20"/>
              </w:rPr>
            </w:pPr>
            <w:r w:rsidRPr="005D6871">
              <w:rPr>
                <w:bCs/>
                <w:sz w:val="20"/>
                <w:szCs w:val="20"/>
              </w:rPr>
              <w:t>ITT 19.0</w:t>
            </w:r>
          </w:p>
          <w:p w14:paraId="27FFBCFB" w14:textId="77777777" w:rsidR="005D6871" w:rsidRPr="005D6871" w:rsidRDefault="005D6871" w:rsidP="005D6871">
            <w:pPr>
              <w:rPr>
                <w:bCs/>
                <w:sz w:val="20"/>
                <w:szCs w:val="20"/>
              </w:rPr>
            </w:pPr>
            <w:r w:rsidRPr="005D6871">
              <w:rPr>
                <w:bCs/>
                <w:sz w:val="20"/>
                <w:szCs w:val="20"/>
              </w:rPr>
              <w:t>ITT 11.1(c)</w:t>
            </w:r>
          </w:p>
          <w:p w14:paraId="1901AEA5" w14:textId="77777777" w:rsidR="005D6871" w:rsidRPr="005D6871" w:rsidRDefault="005D6871" w:rsidP="005D6871">
            <w:pPr>
              <w:rPr>
                <w:bCs/>
                <w:sz w:val="20"/>
                <w:szCs w:val="20"/>
              </w:rPr>
            </w:pPr>
            <w:r w:rsidRPr="005D6871">
              <w:rPr>
                <w:bCs/>
                <w:sz w:val="20"/>
                <w:szCs w:val="20"/>
              </w:rPr>
              <w:t>TDS ITP 11.1 (h) – (5)</w:t>
            </w:r>
          </w:p>
          <w:p w14:paraId="7095B207" w14:textId="77777777" w:rsidR="005D6871" w:rsidRPr="005D6871" w:rsidRDefault="005D6871" w:rsidP="005D6871">
            <w:pPr>
              <w:rPr>
                <w:b/>
                <w:sz w:val="20"/>
                <w:szCs w:val="20"/>
              </w:rPr>
            </w:pPr>
            <w:r w:rsidRPr="005D6871">
              <w:rPr>
                <w:bCs/>
                <w:sz w:val="20"/>
                <w:szCs w:val="20"/>
              </w:rPr>
              <w:t>SECTION III A-(5</w:t>
            </w:r>
            <w:r w:rsidRPr="005D6871">
              <w:rPr>
                <w:b/>
                <w:sz w:val="20"/>
                <w:szCs w:val="20"/>
              </w:rPr>
              <w:t>)</w:t>
            </w:r>
          </w:p>
        </w:tc>
        <w:tc>
          <w:tcPr>
            <w:tcW w:w="1560" w:type="dxa"/>
            <w:vAlign w:val="center"/>
          </w:tcPr>
          <w:p w14:paraId="39DB9853" w14:textId="77777777" w:rsidR="005D6871" w:rsidRPr="005D6871" w:rsidRDefault="005D6871" w:rsidP="005D6871">
            <w:pPr>
              <w:rPr>
                <w:b/>
                <w:sz w:val="20"/>
                <w:szCs w:val="20"/>
              </w:rPr>
            </w:pPr>
            <w:r w:rsidRPr="005D6871">
              <w:rPr>
                <w:b/>
                <w:sz w:val="20"/>
                <w:szCs w:val="20"/>
              </w:rPr>
              <w:t>Must be submitted</w:t>
            </w:r>
          </w:p>
        </w:tc>
      </w:tr>
      <w:tr w:rsidR="00D96DD7" w:rsidRPr="005D6871" w14:paraId="116B0C37" w14:textId="77777777" w:rsidTr="00D96DD7">
        <w:trPr>
          <w:jc w:val="center"/>
        </w:trPr>
        <w:tc>
          <w:tcPr>
            <w:tcW w:w="681" w:type="dxa"/>
            <w:vAlign w:val="center"/>
          </w:tcPr>
          <w:p w14:paraId="38C96EA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22A69579" w14:textId="3D447594" w:rsidR="00D96DD7" w:rsidRPr="005D6871" w:rsidRDefault="00D96DD7" w:rsidP="00D96DD7">
            <w:pPr>
              <w:rPr>
                <w:sz w:val="20"/>
                <w:szCs w:val="20"/>
              </w:rPr>
            </w:pPr>
            <w:r w:rsidRPr="00160239">
              <w:rPr>
                <w:sz w:val="20"/>
                <w:szCs w:val="20"/>
                <w:lang w:eastAsia="en-US"/>
              </w:rPr>
              <w:t xml:space="preserve">Provide duly filled, signed and stamped tender securing Declaration form (YWPD)/ </w:t>
            </w:r>
            <w:r>
              <w:rPr>
                <w:color w:val="FF0000"/>
                <w:sz w:val="20"/>
                <w:szCs w:val="20"/>
              </w:rPr>
              <w:t>(Where Applicable)</w:t>
            </w:r>
          </w:p>
        </w:tc>
        <w:tc>
          <w:tcPr>
            <w:tcW w:w="2268" w:type="dxa"/>
            <w:vAlign w:val="center"/>
          </w:tcPr>
          <w:p w14:paraId="05312775" w14:textId="77777777" w:rsidR="00D96DD7" w:rsidRPr="005D6871" w:rsidRDefault="00D96DD7" w:rsidP="00D96DD7">
            <w:pPr>
              <w:ind w:left="32"/>
              <w:rPr>
                <w:bCs/>
                <w:sz w:val="20"/>
                <w:szCs w:val="20"/>
              </w:rPr>
            </w:pPr>
            <w:r w:rsidRPr="005D6871">
              <w:rPr>
                <w:bCs/>
                <w:sz w:val="20"/>
                <w:szCs w:val="20"/>
              </w:rPr>
              <w:t>ITT 19.0</w:t>
            </w:r>
          </w:p>
          <w:p w14:paraId="49C36A6D" w14:textId="77777777" w:rsidR="00D96DD7" w:rsidRPr="005D6871" w:rsidRDefault="00D96DD7" w:rsidP="00D96DD7">
            <w:pPr>
              <w:rPr>
                <w:bCs/>
                <w:sz w:val="20"/>
                <w:szCs w:val="20"/>
              </w:rPr>
            </w:pPr>
            <w:r w:rsidRPr="005D6871">
              <w:rPr>
                <w:bCs/>
                <w:sz w:val="20"/>
                <w:szCs w:val="20"/>
              </w:rPr>
              <w:t>ITT 11.1(c)</w:t>
            </w:r>
          </w:p>
          <w:p w14:paraId="68D6B6E7" w14:textId="77777777" w:rsidR="00D96DD7" w:rsidRPr="005D6871" w:rsidRDefault="00D96DD7" w:rsidP="00D96DD7">
            <w:pPr>
              <w:rPr>
                <w:bCs/>
                <w:sz w:val="20"/>
                <w:szCs w:val="20"/>
              </w:rPr>
            </w:pPr>
            <w:r w:rsidRPr="005D6871">
              <w:rPr>
                <w:bCs/>
                <w:sz w:val="20"/>
                <w:szCs w:val="20"/>
              </w:rPr>
              <w:t>TDS ITP 11.1 (h) – (5)</w:t>
            </w:r>
          </w:p>
          <w:p w14:paraId="6BC0FB27" w14:textId="1033BDEC"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656FE9D9" w14:textId="2C09BFD5" w:rsidR="00D96DD7" w:rsidRPr="005D6871" w:rsidRDefault="00D96DD7" w:rsidP="00D96DD7">
            <w:pPr>
              <w:rPr>
                <w:b/>
                <w:sz w:val="20"/>
                <w:szCs w:val="20"/>
              </w:rPr>
            </w:pPr>
            <w:r w:rsidRPr="005D6871">
              <w:rPr>
                <w:b/>
                <w:sz w:val="20"/>
                <w:szCs w:val="20"/>
              </w:rPr>
              <w:t>Must be submitted</w:t>
            </w:r>
          </w:p>
        </w:tc>
      </w:tr>
      <w:tr w:rsidR="00D96DD7" w:rsidRPr="005D6871" w14:paraId="30E004E9" w14:textId="77777777" w:rsidTr="00D96DD7">
        <w:trPr>
          <w:jc w:val="center"/>
        </w:trPr>
        <w:tc>
          <w:tcPr>
            <w:tcW w:w="681" w:type="dxa"/>
            <w:vAlign w:val="center"/>
          </w:tcPr>
          <w:p w14:paraId="23FB65D9"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7E7EFC1C" w14:textId="0C83BA9F" w:rsidR="00D96DD7" w:rsidRPr="005D6871" w:rsidRDefault="00D96DD7" w:rsidP="00D96DD7">
            <w:pPr>
              <w:rPr>
                <w:sz w:val="20"/>
                <w:szCs w:val="20"/>
              </w:rPr>
            </w:pPr>
            <w:r w:rsidRPr="00160239">
              <w:rPr>
                <w:rFonts w:eastAsia="Calibri"/>
                <w:sz w:val="20"/>
                <w:szCs w:val="20"/>
                <w:lang w:eastAsia="en-US"/>
              </w:rPr>
              <w:t>Tenderer is registered with appropriate authority (AGPO Group Registered with National Treasury- Valid Certificate).</w:t>
            </w:r>
            <w:r>
              <w:rPr>
                <w:color w:val="FF0000"/>
                <w:sz w:val="20"/>
                <w:szCs w:val="20"/>
              </w:rPr>
              <w:t xml:space="preserve"> (Where Applicable)</w:t>
            </w:r>
          </w:p>
        </w:tc>
        <w:tc>
          <w:tcPr>
            <w:tcW w:w="2268" w:type="dxa"/>
            <w:vAlign w:val="center"/>
          </w:tcPr>
          <w:p w14:paraId="0D111198" w14:textId="77777777" w:rsidR="00D96DD7" w:rsidRPr="005D6871" w:rsidRDefault="00D96DD7" w:rsidP="00D96DD7">
            <w:pPr>
              <w:ind w:left="32"/>
              <w:rPr>
                <w:bCs/>
                <w:sz w:val="20"/>
                <w:szCs w:val="20"/>
              </w:rPr>
            </w:pPr>
            <w:r w:rsidRPr="005D6871">
              <w:rPr>
                <w:bCs/>
                <w:sz w:val="20"/>
                <w:szCs w:val="20"/>
              </w:rPr>
              <w:t>ITT 19.0</w:t>
            </w:r>
          </w:p>
          <w:p w14:paraId="62DCA512" w14:textId="77777777" w:rsidR="00D96DD7" w:rsidRPr="005D6871" w:rsidRDefault="00D96DD7" w:rsidP="00D96DD7">
            <w:pPr>
              <w:rPr>
                <w:bCs/>
                <w:sz w:val="20"/>
                <w:szCs w:val="20"/>
              </w:rPr>
            </w:pPr>
            <w:r w:rsidRPr="005D6871">
              <w:rPr>
                <w:bCs/>
                <w:sz w:val="20"/>
                <w:szCs w:val="20"/>
              </w:rPr>
              <w:t>ITT 11.1(c)</w:t>
            </w:r>
          </w:p>
          <w:p w14:paraId="45B58DDD" w14:textId="77777777" w:rsidR="00D96DD7" w:rsidRPr="005D6871" w:rsidRDefault="00D96DD7" w:rsidP="00D96DD7">
            <w:pPr>
              <w:rPr>
                <w:bCs/>
                <w:sz w:val="20"/>
                <w:szCs w:val="20"/>
              </w:rPr>
            </w:pPr>
            <w:r w:rsidRPr="005D6871">
              <w:rPr>
                <w:bCs/>
                <w:sz w:val="20"/>
                <w:szCs w:val="20"/>
              </w:rPr>
              <w:t>TDS ITP 11.1 (h) – (5)</w:t>
            </w:r>
          </w:p>
          <w:p w14:paraId="689ACCE8" w14:textId="61102775"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15B3E189" w14:textId="43C69AFB" w:rsidR="00D96DD7" w:rsidRPr="005D6871" w:rsidRDefault="00D96DD7" w:rsidP="00D96DD7">
            <w:pPr>
              <w:rPr>
                <w:b/>
                <w:sz w:val="20"/>
                <w:szCs w:val="20"/>
              </w:rPr>
            </w:pPr>
            <w:r w:rsidRPr="005D6871">
              <w:rPr>
                <w:b/>
                <w:sz w:val="20"/>
                <w:szCs w:val="20"/>
              </w:rPr>
              <w:t>Must be submitted</w:t>
            </w:r>
          </w:p>
        </w:tc>
      </w:tr>
      <w:tr w:rsidR="005D6871" w:rsidRPr="005D6871" w14:paraId="285F210A" w14:textId="77777777" w:rsidTr="005D6871">
        <w:trPr>
          <w:jc w:val="center"/>
        </w:trPr>
        <w:tc>
          <w:tcPr>
            <w:tcW w:w="681" w:type="dxa"/>
            <w:vAlign w:val="center"/>
          </w:tcPr>
          <w:p w14:paraId="2919FC1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64E93CE5" w14:textId="77777777" w:rsidR="005D6871" w:rsidRPr="005D6871" w:rsidRDefault="005D6871" w:rsidP="003522D4">
            <w:pPr>
              <w:widowControl/>
              <w:numPr>
                <w:ilvl w:val="0"/>
                <w:numId w:val="196"/>
              </w:numPr>
              <w:tabs>
                <w:tab w:val="left" w:pos="1180"/>
              </w:tabs>
              <w:suppressAutoHyphens/>
              <w:autoSpaceDE/>
              <w:autoSpaceDN/>
              <w:jc w:val="both"/>
              <w:rPr>
                <w:i/>
                <w:iCs/>
                <w:sz w:val="20"/>
                <w:szCs w:val="20"/>
              </w:rPr>
            </w:pPr>
            <w:bookmarkStart w:id="61" w:name="_Hlk92706556"/>
            <w:r w:rsidRPr="005D6871">
              <w:rPr>
                <w:i/>
                <w:iCs/>
                <w:sz w:val="20"/>
                <w:szCs w:val="20"/>
              </w:rPr>
              <w:t xml:space="preserve">Properly and dully filled, signed and stamped </w:t>
            </w:r>
            <w:r w:rsidRPr="005D6871">
              <w:rPr>
                <w:b/>
                <w:i/>
                <w:iCs/>
                <w:sz w:val="20"/>
                <w:szCs w:val="20"/>
              </w:rPr>
              <w:t>form of bid</w:t>
            </w:r>
            <w:r w:rsidRPr="005D6871">
              <w:rPr>
                <w:i/>
                <w:iCs/>
                <w:sz w:val="20"/>
                <w:szCs w:val="20"/>
              </w:rPr>
              <w:t xml:space="preserve"> and </w:t>
            </w:r>
            <w:r w:rsidRPr="005D6871">
              <w:rPr>
                <w:b/>
                <w:i/>
                <w:iCs/>
                <w:sz w:val="20"/>
                <w:szCs w:val="20"/>
              </w:rPr>
              <w:t>appendix to form of bid</w:t>
            </w:r>
            <w:r w:rsidRPr="005D6871">
              <w:rPr>
                <w:i/>
                <w:iCs/>
                <w:sz w:val="20"/>
                <w:szCs w:val="20"/>
              </w:rPr>
              <w:t xml:space="preserve"> </w:t>
            </w:r>
            <w:bookmarkStart w:id="62" w:name="_Hlk92706779"/>
            <w:bookmarkEnd w:id="61"/>
            <w:r w:rsidRPr="005D6871">
              <w:rPr>
                <w:i/>
                <w:iCs/>
                <w:sz w:val="20"/>
                <w:szCs w:val="20"/>
              </w:rPr>
              <w:t>by the authorized person through the power of attorney.</w:t>
            </w:r>
            <w:bookmarkEnd w:id="62"/>
            <w:r w:rsidRPr="005D6871">
              <w:rPr>
                <w:i/>
                <w:iCs/>
                <w:sz w:val="20"/>
                <w:szCs w:val="20"/>
              </w:rPr>
              <w:t xml:space="preserve"> with a bid validity </w:t>
            </w:r>
            <w:r w:rsidRPr="005D6871">
              <w:rPr>
                <w:i/>
                <w:iCs/>
                <w:color w:val="FF0000"/>
                <w:sz w:val="20"/>
                <w:szCs w:val="20"/>
              </w:rPr>
              <w:t xml:space="preserve">two hundred fifty-nine </w:t>
            </w:r>
            <w:r w:rsidRPr="005D6871">
              <w:rPr>
                <w:b/>
                <w:bCs/>
                <w:i/>
                <w:iCs/>
                <w:color w:val="FF0000"/>
                <w:sz w:val="20"/>
                <w:szCs w:val="20"/>
              </w:rPr>
              <w:t xml:space="preserve">(259) </w:t>
            </w:r>
            <w:r w:rsidRPr="005D6871">
              <w:rPr>
                <w:i/>
                <w:iCs/>
                <w:sz w:val="20"/>
                <w:szCs w:val="20"/>
              </w:rPr>
              <w:t>days, from the specified date of bid opening</w:t>
            </w:r>
            <w:r w:rsidRPr="005D6871">
              <w:rPr>
                <w:sz w:val="20"/>
                <w:szCs w:val="20"/>
              </w:rPr>
              <w:t xml:space="preserve"> </w:t>
            </w:r>
            <w:r w:rsidRPr="005D6871">
              <w:rPr>
                <w:color w:val="FF0000"/>
                <w:sz w:val="20"/>
                <w:szCs w:val="20"/>
              </w:rPr>
              <w:t>{(259) days}</w:t>
            </w:r>
            <w:r w:rsidRPr="005D6871">
              <w:rPr>
                <w:i/>
                <w:iCs/>
                <w:color w:val="FF0000"/>
                <w:sz w:val="20"/>
                <w:szCs w:val="20"/>
              </w:rPr>
              <w:t>.</w:t>
            </w:r>
          </w:p>
          <w:p w14:paraId="62D21A05" w14:textId="77777777" w:rsidR="005D6871" w:rsidRPr="005D6871" w:rsidRDefault="005D6871" w:rsidP="005D6871">
            <w:pPr>
              <w:ind w:left="33" w:hanging="33"/>
              <w:jc w:val="both"/>
              <w:rPr>
                <w:i/>
                <w:iCs/>
                <w:sz w:val="20"/>
                <w:szCs w:val="20"/>
              </w:rPr>
            </w:pPr>
            <w:r w:rsidRPr="005D6871">
              <w:rPr>
                <w:i/>
                <w:iCs/>
                <w:sz w:val="20"/>
                <w:szCs w:val="20"/>
              </w:rPr>
              <w:t>In addition:</w:t>
            </w:r>
          </w:p>
          <w:p w14:paraId="313D232F" w14:textId="77777777" w:rsidR="005D6871" w:rsidRPr="005D6871" w:rsidRDefault="005D6871" w:rsidP="003522D4">
            <w:pPr>
              <w:widowControl/>
              <w:numPr>
                <w:ilvl w:val="0"/>
                <w:numId w:val="196"/>
              </w:numPr>
              <w:tabs>
                <w:tab w:val="left" w:pos="1180"/>
              </w:tabs>
              <w:suppressAutoHyphens/>
              <w:autoSpaceDE/>
              <w:autoSpaceDN/>
              <w:ind w:left="359"/>
              <w:jc w:val="both"/>
              <w:rPr>
                <w:i/>
                <w:iCs/>
                <w:sz w:val="20"/>
                <w:szCs w:val="20"/>
              </w:rPr>
            </w:pPr>
            <w:bookmarkStart w:id="63" w:name="_Hlk92706622"/>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ere</w:t>
            </w:r>
            <w:r w:rsidRPr="005D6871">
              <w:rPr>
                <w:i/>
                <w:iCs/>
                <w:color w:val="221F1F"/>
                <w:sz w:val="20"/>
                <w:szCs w:val="20"/>
              </w:rPr>
              <w:t>r</w:t>
            </w:r>
            <w:r w:rsidRPr="005D6871">
              <w:rPr>
                <w:i/>
                <w:iCs/>
                <w:color w:val="221F1F"/>
                <w:spacing w:val="-16"/>
                <w:sz w:val="20"/>
                <w:szCs w:val="20"/>
              </w:rPr>
              <w:t xml:space="preserve"> </w:t>
            </w:r>
            <w:r w:rsidRPr="005D6871">
              <w:rPr>
                <w:i/>
                <w:iCs/>
                <w:color w:val="221F1F"/>
                <w:sz w:val="20"/>
                <w:szCs w:val="20"/>
              </w:rPr>
              <w:t>must</w:t>
            </w:r>
            <w:r w:rsidRPr="005D6871">
              <w:rPr>
                <w:i/>
                <w:iCs/>
                <w:color w:val="221F1F"/>
                <w:spacing w:val="-3"/>
                <w:sz w:val="20"/>
                <w:szCs w:val="20"/>
              </w:rPr>
              <w:t xml:space="preserve"> pr</w:t>
            </w:r>
            <w:r w:rsidRPr="005D6871">
              <w:rPr>
                <w:i/>
                <w:iCs/>
                <w:color w:val="221F1F"/>
                <w:spacing w:val="-4"/>
                <w:sz w:val="20"/>
                <w:szCs w:val="20"/>
              </w:rPr>
              <w:t>e</w:t>
            </w:r>
            <w:r w:rsidRPr="005D6871">
              <w:rPr>
                <w:i/>
                <w:iCs/>
                <w:color w:val="221F1F"/>
                <w:spacing w:val="-3"/>
                <w:sz w:val="20"/>
                <w:szCs w:val="20"/>
              </w:rPr>
              <w:t>p</w:t>
            </w:r>
            <w:r w:rsidRPr="005D6871">
              <w:rPr>
                <w:i/>
                <w:iCs/>
                <w:color w:val="221F1F"/>
                <w:spacing w:val="-2"/>
                <w:sz w:val="20"/>
                <w:szCs w:val="20"/>
              </w:rPr>
              <w:t>a</w:t>
            </w:r>
            <w:r w:rsidRPr="005D6871">
              <w:rPr>
                <w:i/>
                <w:iCs/>
                <w:color w:val="221F1F"/>
                <w:spacing w:val="-3"/>
                <w:sz w:val="20"/>
                <w:szCs w:val="20"/>
              </w:rPr>
              <w:t>r</w:t>
            </w:r>
            <w:r w:rsidRPr="005D6871">
              <w:rPr>
                <w:i/>
                <w:iCs/>
                <w:color w:val="221F1F"/>
                <w:sz w:val="20"/>
                <w:szCs w:val="20"/>
              </w:rPr>
              <w:t>e</w:t>
            </w:r>
            <w:r w:rsidRPr="005D6871">
              <w:rPr>
                <w:i/>
                <w:iCs/>
                <w:color w:val="221F1F"/>
                <w:spacing w:val="-13"/>
                <w:sz w:val="20"/>
                <w:szCs w:val="20"/>
              </w:rPr>
              <w:t xml:space="preserve"> </w:t>
            </w:r>
            <w:r w:rsidRPr="005D6871">
              <w:rPr>
                <w:i/>
                <w:iCs/>
                <w:color w:val="221F1F"/>
                <w:sz w:val="20"/>
                <w:szCs w:val="20"/>
              </w:rPr>
              <w:t>this</w:t>
            </w:r>
            <w:r w:rsidRPr="005D6871">
              <w:rPr>
                <w:i/>
                <w:iCs/>
                <w:color w:val="221F1F"/>
                <w:spacing w:val="-3"/>
                <w:sz w:val="20"/>
                <w:szCs w:val="20"/>
              </w:rPr>
              <w:t xml:space="preserve"> </w:t>
            </w:r>
            <w:r w:rsidRPr="005D6871">
              <w:rPr>
                <w:i/>
                <w:iCs/>
                <w:color w:val="221F1F"/>
                <w:sz w:val="20"/>
                <w:szCs w:val="20"/>
              </w:rPr>
              <w:t>F</w:t>
            </w:r>
            <w:r w:rsidRPr="005D6871">
              <w:rPr>
                <w:i/>
                <w:iCs/>
                <w:color w:val="221F1F"/>
                <w:spacing w:val="1"/>
                <w:sz w:val="20"/>
                <w:szCs w:val="20"/>
              </w:rPr>
              <w:t>o</w:t>
            </w:r>
            <w:r w:rsidRPr="005D6871">
              <w:rPr>
                <w:i/>
                <w:iCs/>
                <w:color w:val="221F1F"/>
                <w:sz w:val="20"/>
                <w:szCs w:val="20"/>
              </w:rPr>
              <w:t>rm</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pacing w:val="-3"/>
                <w:sz w:val="20"/>
                <w:szCs w:val="20"/>
              </w:rPr>
              <w:t>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w:t>
            </w:r>
            <w:r w:rsidRPr="005D6871">
              <w:rPr>
                <w:i/>
                <w:iCs/>
                <w:color w:val="221F1F"/>
                <w:sz w:val="20"/>
                <w:szCs w:val="20"/>
              </w:rPr>
              <w:t>r</w:t>
            </w:r>
            <w:r w:rsidRPr="005D6871">
              <w:rPr>
                <w:i/>
                <w:iCs/>
                <w:color w:val="221F1F"/>
                <w:spacing w:val="-13"/>
                <w:sz w:val="20"/>
                <w:szCs w:val="20"/>
              </w:rPr>
              <w:t xml:space="preserve"> </w:t>
            </w:r>
            <w:r w:rsidRPr="005D6871">
              <w:rPr>
                <w:i/>
                <w:iCs/>
                <w:color w:val="221F1F"/>
                <w:sz w:val="20"/>
                <w:szCs w:val="20"/>
              </w:rPr>
              <w:t>on</w:t>
            </w:r>
            <w:r w:rsidRPr="005D6871">
              <w:rPr>
                <w:i/>
                <w:iCs/>
                <w:color w:val="221F1F"/>
                <w:spacing w:val="-2"/>
                <w:sz w:val="20"/>
                <w:szCs w:val="20"/>
              </w:rPr>
              <w:t xml:space="preserve"> </w:t>
            </w:r>
            <w:r w:rsidRPr="005D6871">
              <w:rPr>
                <w:i/>
                <w:iCs/>
                <w:color w:val="221F1F"/>
                <w:sz w:val="20"/>
                <w:szCs w:val="20"/>
              </w:rPr>
              <w:t>statio</w:t>
            </w:r>
            <w:r w:rsidRPr="005D6871">
              <w:rPr>
                <w:i/>
                <w:iCs/>
                <w:color w:val="221F1F"/>
                <w:spacing w:val="1"/>
                <w:sz w:val="20"/>
                <w:szCs w:val="20"/>
              </w:rPr>
              <w:t>n</w:t>
            </w:r>
            <w:r w:rsidRPr="005D6871">
              <w:rPr>
                <w:i/>
                <w:iCs/>
                <w:color w:val="221F1F"/>
                <w:sz w:val="20"/>
                <w:szCs w:val="20"/>
              </w:rPr>
              <w:t>ery</w:t>
            </w:r>
            <w:r w:rsidRPr="005D6871">
              <w:rPr>
                <w:i/>
                <w:iCs/>
                <w:color w:val="221F1F"/>
                <w:spacing w:val="-10"/>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its</w:t>
            </w:r>
            <w:r w:rsidRPr="005D6871">
              <w:rPr>
                <w:i/>
                <w:iCs/>
                <w:color w:val="221F1F"/>
                <w:spacing w:val="-2"/>
                <w:sz w:val="20"/>
                <w:szCs w:val="20"/>
              </w:rPr>
              <w:t xml:space="preserve"> </w:t>
            </w:r>
            <w:r w:rsidRPr="005D6871">
              <w:rPr>
                <w:i/>
                <w:iCs/>
                <w:color w:val="221F1F"/>
                <w:sz w:val="20"/>
                <w:szCs w:val="20"/>
              </w:rPr>
              <w:t>letterhead</w:t>
            </w:r>
            <w:r w:rsidRPr="005D6871">
              <w:rPr>
                <w:i/>
                <w:iCs/>
                <w:color w:val="221F1F"/>
                <w:spacing w:val="-8"/>
                <w:sz w:val="20"/>
                <w:szCs w:val="20"/>
              </w:rPr>
              <w:t xml:space="preserve"> </w:t>
            </w:r>
            <w:r w:rsidRPr="005D6871">
              <w:rPr>
                <w:i/>
                <w:iCs/>
                <w:color w:val="221F1F"/>
                <w:sz w:val="20"/>
                <w:szCs w:val="20"/>
              </w:rPr>
              <w:t>clearly</w:t>
            </w:r>
            <w:r w:rsidRPr="005D6871">
              <w:rPr>
                <w:i/>
                <w:iCs/>
                <w:color w:val="221F1F"/>
                <w:spacing w:val="-6"/>
                <w:sz w:val="20"/>
                <w:szCs w:val="20"/>
              </w:rPr>
              <w:t xml:space="preserve"> </w:t>
            </w:r>
            <w:r w:rsidRPr="005D6871">
              <w:rPr>
                <w:i/>
                <w:iCs/>
                <w:color w:val="221F1F"/>
                <w:sz w:val="20"/>
                <w:szCs w:val="20"/>
              </w:rPr>
              <w:t>show</w:t>
            </w:r>
            <w:r w:rsidRPr="005D6871">
              <w:rPr>
                <w:i/>
                <w:iCs/>
                <w:color w:val="221F1F"/>
                <w:spacing w:val="2"/>
                <w:sz w:val="20"/>
                <w:szCs w:val="20"/>
              </w:rPr>
              <w:t>i</w:t>
            </w:r>
            <w:r w:rsidRPr="005D6871">
              <w:rPr>
                <w:i/>
                <w:iCs/>
                <w:color w:val="221F1F"/>
                <w:sz w:val="20"/>
                <w:szCs w:val="20"/>
              </w:rPr>
              <w:t>ng</w:t>
            </w:r>
            <w:r w:rsidRPr="005D6871">
              <w:rPr>
                <w:i/>
                <w:iCs/>
                <w:color w:val="221F1F"/>
                <w:spacing w:val="-6"/>
                <w:sz w:val="20"/>
                <w:szCs w:val="20"/>
              </w:rPr>
              <w:t xml:space="preserve"> </w:t>
            </w:r>
            <w:r w:rsidRPr="005D6871">
              <w:rPr>
                <w:i/>
                <w:iCs/>
                <w:color w:val="221F1F"/>
                <w:w w:val="99"/>
                <w:sz w:val="20"/>
                <w:szCs w:val="20"/>
              </w:rPr>
              <w:t>t</w:t>
            </w:r>
            <w:r w:rsidRPr="005D6871">
              <w:rPr>
                <w:i/>
                <w:iCs/>
                <w:color w:val="221F1F"/>
                <w:spacing w:val="1"/>
                <w:w w:val="99"/>
                <w:sz w:val="20"/>
                <w:szCs w:val="20"/>
              </w:rPr>
              <w:t>h</w:t>
            </w:r>
            <w:r w:rsidRPr="005D6871">
              <w:rPr>
                <w:i/>
                <w:iCs/>
                <w:color w:val="221F1F"/>
                <w:w w:val="99"/>
                <w:sz w:val="20"/>
                <w:szCs w:val="20"/>
              </w:rPr>
              <w:t xml:space="preserve">e </w:t>
            </w:r>
            <w:r w:rsidRPr="005D6871">
              <w:rPr>
                <w:i/>
                <w:iCs/>
                <w:color w:val="221F1F"/>
                <w:spacing w:val="-3"/>
                <w:sz w:val="20"/>
                <w:szCs w:val="20"/>
              </w:rPr>
              <w:t>T</w:t>
            </w:r>
            <w:r w:rsidRPr="005D6871">
              <w:rPr>
                <w:i/>
                <w:iCs/>
                <w:color w:val="221F1F"/>
                <w:spacing w:val="-4"/>
                <w:sz w:val="20"/>
                <w:szCs w:val="20"/>
              </w:rPr>
              <w:t>e</w:t>
            </w:r>
            <w:r w:rsidRPr="005D6871">
              <w:rPr>
                <w:i/>
                <w:iCs/>
                <w:color w:val="221F1F"/>
                <w:spacing w:val="-2"/>
                <w:sz w:val="20"/>
                <w:szCs w:val="20"/>
              </w:rPr>
              <w:t>nd</w:t>
            </w:r>
            <w:r w:rsidRPr="005D6871">
              <w:rPr>
                <w:i/>
                <w:iCs/>
                <w:color w:val="221F1F"/>
                <w:spacing w:val="-4"/>
                <w:sz w:val="20"/>
                <w:szCs w:val="20"/>
              </w:rPr>
              <w:t>e</w:t>
            </w:r>
            <w:r w:rsidRPr="005D6871">
              <w:rPr>
                <w:i/>
                <w:iCs/>
                <w:color w:val="221F1F"/>
                <w:spacing w:val="-3"/>
                <w:sz w:val="20"/>
                <w:szCs w:val="20"/>
              </w:rPr>
              <w:t>rer'</w:t>
            </w:r>
            <w:r w:rsidRPr="005D6871">
              <w:rPr>
                <w:i/>
                <w:iCs/>
                <w:color w:val="221F1F"/>
                <w:sz w:val="20"/>
                <w:szCs w:val="20"/>
              </w:rPr>
              <w:t>s</w:t>
            </w:r>
            <w:r w:rsidRPr="005D6871">
              <w:rPr>
                <w:i/>
                <w:iCs/>
                <w:color w:val="221F1F"/>
                <w:spacing w:val="-16"/>
                <w:sz w:val="20"/>
                <w:szCs w:val="20"/>
              </w:rPr>
              <w:t xml:space="preserve"> </w:t>
            </w:r>
            <w:r w:rsidRPr="005D6871">
              <w:rPr>
                <w:i/>
                <w:iCs/>
                <w:color w:val="221F1F"/>
                <w:sz w:val="20"/>
                <w:szCs w:val="20"/>
              </w:rPr>
              <w:t>c</w:t>
            </w:r>
            <w:r w:rsidRPr="005D6871">
              <w:rPr>
                <w:i/>
                <w:iCs/>
                <w:color w:val="221F1F"/>
                <w:spacing w:val="1"/>
                <w:sz w:val="20"/>
                <w:szCs w:val="20"/>
              </w:rPr>
              <w:t>o</w:t>
            </w:r>
            <w:r w:rsidRPr="005D6871">
              <w:rPr>
                <w:i/>
                <w:iCs/>
                <w:color w:val="221F1F"/>
                <w:sz w:val="20"/>
                <w:szCs w:val="20"/>
              </w:rPr>
              <w:t>mplete</w:t>
            </w:r>
            <w:r w:rsidRPr="005D6871">
              <w:rPr>
                <w:i/>
                <w:iCs/>
                <w:color w:val="221F1F"/>
                <w:spacing w:val="-8"/>
                <w:sz w:val="20"/>
                <w:szCs w:val="20"/>
              </w:rPr>
              <w:t xml:space="preserve"> </w:t>
            </w:r>
            <w:r w:rsidRPr="005D6871">
              <w:rPr>
                <w:i/>
                <w:iCs/>
                <w:color w:val="221F1F"/>
                <w:spacing w:val="1"/>
                <w:sz w:val="20"/>
                <w:szCs w:val="20"/>
              </w:rPr>
              <w:t>n</w:t>
            </w:r>
            <w:r w:rsidRPr="005D6871">
              <w:rPr>
                <w:i/>
                <w:iCs/>
                <w:color w:val="221F1F"/>
                <w:sz w:val="20"/>
                <w:szCs w:val="20"/>
              </w:rPr>
              <w:t>ame</w:t>
            </w:r>
            <w:r w:rsidRPr="005D6871">
              <w:rPr>
                <w:i/>
                <w:iCs/>
                <w:color w:val="221F1F"/>
                <w:spacing w:val="-5"/>
                <w:sz w:val="20"/>
                <w:szCs w:val="20"/>
              </w:rPr>
              <w:t xml:space="preserve"> </w:t>
            </w:r>
            <w:r w:rsidRPr="005D6871">
              <w:rPr>
                <w:i/>
                <w:iCs/>
                <w:color w:val="221F1F"/>
                <w:spacing w:val="1"/>
                <w:sz w:val="20"/>
                <w:szCs w:val="20"/>
              </w:rPr>
              <w:t>a</w:t>
            </w:r>
            <w:r w:rsidRPr="005D6871">
              <w:rPr>
                <w:i/>
                <w:iCs/>
                <w:color w:val="221F1F"/>
                <w:sz w:val="20"/>
                <w:szCs w:val="20"/>
              </w:rPr>
              <w:t>nd</w:t>
            </w:r>
            <w:r w:rsidRPr="005D6871">
              <w:rPr>
                <w:i/>
                <w:iCs/>
                <w:color w:val="221F1F"/>
                <w:spacing w:val="-3"/>
                <w:sz w:val="20"/>
                <w:szCs w:val="20"/>
              </w:rPr>
              <w:t xml:space="preserve"> </w:t>
            </w:r>
            <w:r w:rsidRPr="005D6871">
              <w:rPr>
                <w:i/>
                <w:iCs/>
                <w:color w:val="221F1F"/>
                <w:sz w:val="20"/>
                <w:szCs w:val="20"/>
              </w:rPr>
              <w:t>b</w:t>
            </w:r>
            <w:r w:rsidRPr="005D6871">
              <w:rPr>
                <w:i/>
                <w:iCs/>
                <w:color w:val="221F1F"/>
                <w:spacing w:val="1"/>
                <w:sz w:val="20"/>
                <w:szCs w:val="20"/>
              </w:rPr>
              <w:t>u</w:t>
            </w:r>
            <w:r w:rsidRPr="005D6871">
              <w:rPr>
                <w:i/>
                <w:iCs/>
                <w:color w:val="221F1F"/>
                <w:sz w:val="20"/>
                <w:szCs w:val="20"/>
              </w:rPr>
              <w:t>siness</w:t>
            </w:r>
            <w:r w:rsidRPr="005D6871">
              <w:rPr>
                <w:i/>
                <w:iCs/>
                <w:color w:val="221F1F"/>
                <w:spacing w:val="-7"/>
                <w:sz w:val="20"/>
                <w:szCs w:val="20"/>
              </w:rPr>
              <w:t xml:space="preserve"> </w:t>
            </w:r>
            <w:r w:rsidRPr="005D6871">
              <w:rPr>
                <w:i/>
                <w:iCs/>
                <w:color w:val="221F1F"/>
                <w:sz w:val="20"/>
                <w:szCs w:val="20"/>
              </w:rPr>
              <w:t>ad</w:t>
            </w:r>
            <w:r w:rsidRPr="005D6871">
              <w:rPr>
                <w:i/>
                <w:iCs/>
                <w:color w:val="221F1F"/>
                <w:spacing w:val="1"/>
                <w:sz w:val="20"/>
                <w:szCs w:val="20"/>
              </w:rPr>
              <w:t>d</w:t>
            </w:r>
            <w:r w:rsidRPr="005D6871">
              <w:rPr>
                <w:i/>
                <w:iCs/>
                <w:color w:val="221F1F"/>
                <w:sz w:val="20"/>
                <w:szCs w:val="20"/>
              </w:rPr>
              <w:t>re</w:t>
            </w:r>
            <w:r w:rsidRPr="005D6871">
              <w:rPr>
                <w:i/>
                <w:iCs/>
                <w:color w:val="221F1F"/>
                <w:spacing w:val="-1"/>
                <w:sz w:val="20"/>
                <w:szCs w:val="20"/>
              </w:rPr>
              <w:t>s</w:t>
            </w:r>
            <w:r w:rsidRPr="005D6871">
              <w:rPr>
                <w:i/>
                <w:iCs/>
                <w:color w:val="221F1F"/>
                <w:sz w:val="20"/>
                <w:szCs w:val="20"/>
              </w:rPr>
              <w:t>s.</w:t>
            </w:r>
          </w:p>
          <w:bookmarkEnd w:id="63"/>
          <w:p w14:paraId="117B9519" w14:textId="77777777" w:rsidR="005D6871" w:rsidRPr="005D6871" w:rsidRDefault="005D6871" w:rsidP="003522D4">
            <w:pPr>
              <w:widowControl/>
              <w:numPr>
                <w:ilvl w:val="0"/>
                <w:numId w:val="196"/>
              </w:numPr>
              <w:autoSpaceDE/>
              <w:autoSpaceDN/>
              <w:ind w:left="359"/>
              <w:jc w:val="both"/>
              <w:rPr>
                <w:i/>
                <w:iCs/>
                <w:sz w:val="20"/>
                <w:szCs w:val="20"/>
              </w:rPr>
            </w:pPr>
            <w:r w:rsidRPr="005D6871">
              <w:rPr>
                <w:i/>
                <w:iCs/>
                <w:sz w:val="20"/>
                <w:szCs w:val="20"/>
              </w:rPr>
              <w:t>The Form of Tender shall include the following Forms duly completed and signed by the Tenderer.</w:t>
            </w:r>
          </w:p>
          <w:p w14:paraId="4D139D73"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Tenderer's Eligibility; Confidential Business Questionnaire – to establish we are not in any conflict to interest.</w:t>
            </w:r>
          </w:p>
          <w:p w14:paraId="048C158E"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Certificate of Independent Tender Determination – to declare that we completed the tender without colluding with other tenderers.</w:t>
            </w:r>
          </w:p>
          <w:p w14:paraId="0D2394B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Self-Declaration of the Tenderer– to declare that we will, if awarded a contract, not engage in any form of fraud and corruption.</w:t>
            </w:r>
          </w:p>
          <w:p w14:paraId="290D302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Declaration and commitment to the Code of Ethics for Persons Participating in Public Procurement and Asset Disposal 2015.</w:t>
            </w:r>
          </w:p>
          <w:p w14:paraId="79FD5C26" w14:textId="77777777" w:rsidR="005D6871" w:rsidRPr="005D6871" w:rsidRDefault="005D6871" w:rsidP="003522D4">
            <w:pPr>
              <w:widowControl/>
              <w:numPr>
                <w:ilvl w:val="0"/>
                <w:numId w:val="196"/>
              </w:numPr>
              <w:autoSpaceDE/>
              <w:autoSpaceDN/>
              <w:jc w:val="both"/>
              <w:rPr>
                <w:b/>
                <w:i/>
                <w:iCs/>
                <w:sz w:val="20"/>
                <w:szCs w:val="20"/>
              </w:rPr>
            </w:pPr>
            <w:r w:rsidRPr="005D6871">
              <w:rPr>
                <w:i/>
                <w:iCs/>
                <w:color w:val="221F1F"/>
                <w:sz w:val="20"/>
                <w:szCs w:val="20"/>
              </w:rPr>
              <w:t>Person</w:t>
            </w:r>
            <w:r w:rsidRPr="005D6871">
              <w:rPr>
                <w:i/>
                <w:iCs/>
                <w:color w:val="221F1F"/>
                <w:spacing w:val="-5"/>
                <w:sz w:val="20"/>
                <w:szCs w:val="20"/>
              </w:rPr>
              <w:t xml:space="preserve"> </w:t>
            </w:r>
            <w:r w:rsidRPr="005D6871">
              <w:rPr>
                <w:i/>
                <w:iCs/>
                <w:color w:val="221F1F"/>
                <w:sz w:val="20"/>
                <w:szCs w:val="20"/>
              </w:rPr>
              <w:t>signi</w:t>
            </w:r>
            <w:r w:rsidRPr="005D6871">
              <w:rPr>
                <w:i/>
                <w:iCs/>
                <w:color w:val="221F1F"/>
                <w:spacing w:val="1"/>
                <w:sz w:val="20"/>
                <w:szCs w:val="20"/>
              </w:rPr>
              <w:t>n</w:t>
            </w:r>
            <w:r w:rsidRPr="005D6871">
              <w:rPr>
                <w:i/>
                <w:iCs/>
                <w:color w:val="221F1F"/>
                <w:sz w:val="20"/>
                <w:szCs w:val="20"/>
              </w:rPr>
              <w:t>g</w:t>
            </w:r>
            <w:r w:rsidRPr="005D6871">
              <w:rPr>
                <w:i/>
                <w:iCs/>
                <w:color w:val="221F1F"/>
                <w:spacing w:val="-5"/>
                <w:sz w:val="20"/>
                <w:szCs w:val="20"/>
              </w:rPr>
              <w:t xml:space="preserve"> </w:t>
            </w:r>
            <w:r w:rsidRPr="005D6871">
              <w:rPr>
                <w:i/>
                <w:iCs/>
                <w:color w:val="221F1F"/>
                <w:spacing w:val="-1"/>
                <w:sz w:val="20"/>
                <w:szCs w:val="20"/>
              </w:rPr>
              <w:t>t</w:t>
            </w:r>
            <w:r w:rsidRPr="005D6871">
              <w:rPr>
                <w:i/>
                <w:iCs/>
                <w:color w:val="221F1F"/>
                <w:sz w:val="20"/>
                <w:szCs w:val="20"/>
              </w:rPr>
              <w:t>he</w:t>
            </w:r>
            <w:r w:rsidRPr="005D6871">
              <w:rPr>
                <w:i/>
                <w:iCs/>
                <w:color w:val="221F1F"/>
                <w:spacing w:val="-3"/>
                <w:sz w:val="20"/>
                <w:szCs w:val="20"/>
              </w:rPr>
              <w:t xml:space="preserve"> </w:t>
            </w:r>
            <w:r w:rsidRPr="005D6871">
              <w:rPr>
                <w:i/>
                <w:iCs/>
                <w:color w:val="221F1F"/>
                <w:spacing w:val="1"/>
                <w:sz w:val="20"/>
                <w:szCs w:val="20"/>
              </w:rPr>
              <w:t>T</w:t>
            </w:r>
            <w:r w:rsidRPr="005D6871">
              <w:rPr>
                <w:i/>
                <w:iCs/>
                <w:color w:val="221F1F"/>
                <w:sz w:val="20"/>
                <w:szCs w:val="20"/>
              </w:rPr>
              <w:t>ender</w:t>
            </w:r>
            <w:r w:rsidRPr="005D6871">
              <w:rPr>
                <w:i/>
                <w:iCs/>
                <w:color w:val="221F1F"/>
                <w:spacing w:val="-7"/>
                <w:sz w:val="20"/>
                <w:szCs w:val="20"/>
              </w:rPr>
              <w:t xml:space="preserve"> </w:t>
            </w:r>
            <w:r w:rsidRPr="005D6871">
              <w:rPr>
                <w:i/>
                <w:iCs/>
                <w:color w:val="221F1F"/>
                <w:sz w:val="20"/>
                <w:szCs w:val="20"/>
              </w:rPr>
              <w:t>shall</w:t>
            </w:r>
            <w:r w:rsidRPr="005D6871">
              <w:rPr>
                <w:i/>
                <w:iCs/>
                <w:color w:val="221F1F"/>
                <w:spacing w:val="-4"/>
                <w:sz w:val="20"/>
                <w:szCs w:val="20"/>
              </w:rPr>
              <w:t xml:space="preserve"> </w:t>
            </w:r>
            <w:r w:rsidRPr="005D6871">
              <w:rPr>
                <w:i/>
                <w:iCs/>
                <w:color w:val="221F1F"/>
                <w:spacing w:val="1"/>
                <w:sz w:val="20"/>
                <w:szCs w:val="20"/>
              </w:rPr>
              <w:t>h</w:t>
            </w:r>
            <w:r w:rsidRPr="005D6871">
              <w:rPr>
                <w:i/>
                <w:iCs/>
                <w:color w:val="221F1F"/>
                <w:sz w:val="20"/>
                <w:szCs w:val="20"/>
              </w:rPr>
              <w:t>ave</w:t>
            </w:r>
            <w:r w:rsidRPr="005D6871">
              <w:rPr>
                <w:i/>
                <w:iCs/>
                <w:color w:val="221F1F"/>
                <w:spacing w:val="-4"/>
                <w:sz w:val="20"/>
                <w:szCs w:val="20"/>
              </w:rPr>
              <w:t xml:space="preserve"> </w:t>
            </w:r>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w:t>
            </w:r>
            <w:r w:rsidRPr="005D6871">
              <w:rPr>
                <w:i/>
                <w:iCs/>
                <w:color w:val="221F1F"/>
                <w:sz w:val="20"/>
                <w:szCs w:val="20"/>
              </w:rPr>
              <w:t>p</w:t>
            </w:r>
            <w:r w:rsidRPr="005D6871">
              <w:rPr>
                <w:i/>
                <w:iCs/>
                <w:color w:val="221F1F"/>
                <w:spacing w:val="1"/>
                <w:sz w:val="20"/>
                <w:szCs w:val="20"/>
              </w:rPr>
              <w:t>o</w:t>
            </w:r>
            <w:r w:rsidRPr="005D6871">
              <w:rPr>
                <w:i/>
                <w:iCs/>
                <w:color w:val="221F1F"/>
                <w:sz w:val="20"/>
                <w:szCs w:val="20"/>
              </w:rPr>
              <w:t>wer</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z w:val="20"/>
                <w:szCs w:val="20"/>
              </w:rPr>
              <w:t>att</w:t>
            </w:r>
            <w:r w:rsidRPr="005D6871">
              <w:rPr>
                <w:i/>
                <w:iCs/>
                <w:color w:val="221F1F"/>
                <w:spacing w:val="1"/>
                <w:sz w:val="20"/>
                <w:szCs w:val="20"/>
              </w:rPr>
              <w:t>o</w:t>
            </w:r>
            <w:r w:rsidRPr="005D6871">
              <w:rPr>
                <w:i/>
                <w:iCs/>
                <w:color w:val="221F1F"/>
                <w:sz w:val="20"/>
                <w:szCs w:val="20"/>
              </w:rPr>
              <w:t>rney</w:t>
            </w:r>
            <w:r w:rsidRPr="005D6871">
              <w:rPr>
                <w:i/>
                <w:iCs/>
                <w:color w:val="221F1F"/>
                <w:spacing w:val="-7"/>
                <w:sz w:val="20"/>
                <w:szCs w:val="20"/>
              </w:rPr>
              <w:t xml:space="preserve"> </w:t>
            </w:r>
            <w:r w:rsidRPr="005D6871">
              <w:rPr>
                <w:i/>
                <w:iCs/>
                <w:color w:val="221F1F"/>
                <w:sz w:val="20"/>
                <w:szCs w:val="20"/>
              </w:rPr>
              <w:t>given</w:t>
            </w:r>
            <w:r w:rsidRPr="005D6871">
              <w:rPr>
                <w:i/>
                <w:iCs/>
                <w:color w:val="221F1F"/>
                <w:spacing w:val="-5"/>
                <w:sz w:val="20"/>
                <w:szCs w:val="20"/>
              </w:rPr>
              <w:t xml:space="preserve"> </w:t>
            </w:r>
            <w:r w:rsidRPr="005D6871">
              <w:rPr>
                <w:i/>
                <w:iCs/>
                <w:color w:val="221F1F"/>
                <w:spacing w:val="1"/>
                <w:sz w:val="20"/>
                <w:szCs w:val="20"/>
              </w:rPr>
              <w:t>b</w:t>
            </w:r>
            <w:r w:rsidRPr="005D6871">
              <w:rPr>
                <w:i/>
                <w:iCs/>
                <w:color w:val="221F1F"/>
                <w:sz w:val="20"/>
                <w:szCs w:val="20"/>
              </w:rPr>
              <w:t>y</w:t>
            </w:r>
            <w:r w:rsidRPr="005D6871">
              <w:rPr>
                <w:i/>
                <w:iCs/>
                <w:color w:val="221F1F"/>
                <w:spacing w:val="-2"/>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Tender</w:t>
            </w:r>
            <w:r w:rsidRPr="005D6871">
              <w:rPr>
                <w:i/>
                <w:iCs/>
                <w:color w:val="221F1F"/>
                <w:spacing w:val="-1"/>
                <w:sz w:val="20"/>
                <w:szCs w:val="20"/>
              </w:rPr>
              <w:t>e</w:t>
            </w:r>
            <w:r w:rsidRPr="005D6871">
              <w:rPr>
                <w:i/>
                <w:iCs/>
                <w:color w:val="221F1F"/>
                <w:sz w:val="20"/>
                <w:szCs w:val="20"/>
              </w:rPr>
              <w:t>r</w:t>
            </w:r>
            <w:r w:rsidRPr="005D6871">
              <w:rPr>
                <w:i/>
                <w:iCs/>
                <w:color w:val="221F1F"/>
                <w:spacing w:val="-8"/>
                <w:sz w:val="20"/>
                <w:szCs w:val="20"/>
              </w:rPr>
              <w:t xml:space="preserve"> </w:t>
            </w:r>
            <w:r w:rsidRPr="005D6871">
              <w:rPr>
                <w:i/>
                <w:iCs/>
                <w:color w:val="221F1F"/>
                <w:sz w:val="20"/>
                <w:szCs w:val="20"/>
              </w:rPr>
              <w:t>to</w:t>
            </w:r>
            <w:r w:rsidRPr="005D6871">
              <w:rPr>
                <w:i/>
                <w:iCs/>
                <w:color w:val="221F1F"/>
                <w:spacing w:val="-1"/>
                <w:sz w:val="20"/>
                <w:szCs w:val="20"/>
              </w:rPr>
              <w:t xml:space="preserve"> </w:t>
            </w:r>
            <w:r w:rsidRPr="005D6871">
              <w:rPr>
                <w:i/>
                <w:iCs/>
                <w:color w:val="221F1F"/>
                <w:spacing w:val="1"/>
                <w:sz w:val="20"/>
                <w:szCs w:val="20"/>
              </w:rPr>
              <w:t>b</w:t>
            </w:r>
            <w:r w:rsidRPr="005D6871">
              <w:rPr>
                <w:i/>
                <w:iCs/>
                <w:color w:val="221F1F"/>
                <w:sz w:val="20"/>
                <w:szCs w:val="20"/>
              </w:rPr>
              <w:t>e</w:t>
            </w:r>
            <w:r w:rsidRPr="005D6871">
              <w:rPr>
                <w:i/>
                <w:iCs/>
                <w:color w:val="221F1F"/>
                <w:spacing w:val="-2"/>
                <w:sz w:val="20"/>
                <w:szCs w:val="20"/>
              </w:rPr>
              <w:t xml:space="preserve"> </w:t>
            </w:r>
            <w:r w:rsidRPr="005D6871">
              <w:rPr>
                <w:i/>
                <w:iCs/>
                <w:color w:val="221F1F"/>
                <w:sz w:val="20"/>
                <w:szCs w:val="20"/>
              </w:rPr>
              <w:t>attached</w:t>
            </w:r>
            <w:r w:rsidRPr="005D6871">
              <w:rPr>
                <w:i/>
                <w:iCs/>
                <w:color w:val="221F1F"/>
                <w:spacing w:val="-7"/>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w:t>
            </w:r>
            <w:r w:rsidRPr="005D6871">
              <w:rPr>
                <w:i/>
                <w:iCs/>
                <w:color w:val="221F1F"/>
                <w:spacing w:val="1"/>
                <w:sz w:val="20"/>
                <w:szCs w:val="20"/>
              </w:rPr>
              <w:t>d</w:t>
            </w:r>
            <w:r w:rsidRPr="005D6871">
              <w:rPr>
                <w:i/>
                <w:iCs/>
                <w:color w:val="221F1F"/>
                <w:sz w:val="20"/>
                <w:szCs w:val="20"/>
              </w:rPr>
              <w:t>er</w:t>
            </w:r>
          </w:p>
        </w:tc>
        <w:tc>
          <w:tcPr>
            <w:tcW w:w="2268" w:type="dxa"/>
            <w:vAlign w:val="center"/>
          </w:tcPr>
          <w:p w14:paraId="07C5140C" w14:textId="77777777" w:rsidR="005D6871" w:rsidRPr="005D6871" w:rsidRDefault="005D6871" w:rsidP="005D6871">
            <w:pPr>
              <w:rPr>
                <w:bCs/>
                <w:sz w:val="20"/>
                <w:szCs w:val="20"/>
              </w:rPr>
            </w:pPr>
            <w:r w:rsidRPr="005D6871">
              <w:rPr>
                <w:bCs/>
                <w:sz w:val="20"/>
                <w:szCs w:val="20"/>
              </w:rPr>
              <w:t>ITT 19.1</w:t>
            </w:r>
          </w:p>
          <w:p w14:paraId="2E9EB5C0" w14:textId="77777777" w:rsidR="005D6871" w:rsidRPr="005D6871" w:rsidRDefault="005D6871" w:rsidP="005D6871">
            <w:pPr>
              <w:rPr>
                <w:bCs/>
                <w:sz w:val="20"/>
                <w:szCs w:val="20"/>
              </w:rPr>
            </w:pPr>
            <w:r w:rsidRPr="005D6871">
              <w:rPr>
                <w:bCs/>
                <w:sz w:val="20"/>
                <w:szCs w:val="20"/>
              </w:rPr>
              <w:t>ITT 11.1(a)</w:t>
            </w:r>
          </w:p>
          <w:p w14:paraId="19AF52BB" w14:textId="77777777" w:rsidR="005D6871" w:rsidRPr="005D6871" w:rsidRDefault="005D6871" w:rsidP="005D6871">
            <w:pPr>
              <w:rPr>
                <w:bCs/>
                <w:sz w:val="20"/>
                <w:szCs w:val="20"/>
              </w:rPr>
            </w:pPr>
            <w:r w:rsidRPr="005D6871">
              <w:rPr>
                <w:bCs/>
                <w:sz w:val="20"/>
                <w:szCs w:val="20"/>
              </w:rPr>
              <w:t>TDS ITP 11.1 (h) – (9)</w:t>
            </w:r>
          </w:p>
          <w:p w14:paraId="76058A73" w14:textId="77777777" w:rsidR="005D6871" w:rsidRPr="005D6871" w:rsidRDefault="005D6871" w:rsidP="005D6871">
            <w:pPr>
              <w:rPr>
                <w:b/>
                <w:sz w:val="20"/>
                <w:szCs w:val="20"/>
              </w:rPr>
            </w:pPr>
            <w:r w:rsidRPr="005D6871">
              <w:rPr>
                <w:bCs/>
                <w:sz w:val="20"/>
                <w:szCs w:val="20"/>
              </w:rPr>
              <w:t>SECTION III EQC A-(11</w:t>
            </w:r>
            <w:r w:rsidRPr="005D6871">
              <w:rPr>
                <w:b/>
                <w:sz w:val="20"/>
                <w:szCs w:val="20"/>
              </w:rPr>
              <w:t>)</w:t>
            </w:r>
          </w:p>
        </w:tc>
        <w:tc>
          <w:tcPr>
            <w:tcW w:w="1560" w:type="dxa"/>
            <w:vAlign w:val="center"/>
          </w:tcPr>
          <w:p w14:paraId="4D9D58A9" w14:textId="5FB5CDD0" w:rsidR="005D6871" w:rsidRPr="005D6871" w:rsidRDefault="005D6871" w:rsidP="005D6871">
            <w:pPr>
              <w:rPr>
                <w:b/>
                <w:sz w:val="20"/>
                <w:szCs w:val="20"/>
              </w:rPr>
            </w:pPr>
            <w:r w:rsidRPr="005D6871">
              <w:rPr>
                <w:b/>
                <w:sz w:val="20"/>
                <w:szCs w:val="20"/>
              </w:rPr>
              <w:t>Must be</w:t>
            </w:r>
            <w:r w:rsidR="004B4177">
              <w:rPr>
                <w:b/>
                <w:sz w:val="20"/>
                <w:szCs w:val="20"/>
              </w:rPr>
              <w:t xml:space="preserve"> filled/</w:t>
            </w:r>
            <w:r w:rsidRPr="005D6871">
              <w:rPr>
                <w:b/>
                <w:sz w:val="20"/>
                <w:szCs w:val="20"/>
              </w:rPr>
              <w:t xml:space="preserve"> submitted</w:t>
            </w:r>
          </w:p>
        </w:tc>
      </w:tr>
      <w:tr w:rsidR="00D96DD7" w:rsidRPr="005D6871" w14:paraId="66440C8E" w14:textId="77777777" w:rsidTr="009604CA">
        <w:trPr>
          <w:jc w:val="center"/>
        </w:trPr>
        <w:tc>
          <w:tcPr>
            <w:tcW w:w="681" w:type="dxa"/>
            <w:vAlign w:val="center"/>
          </w:tcPr>
          <w:p w14:paraId="34110BC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vAlign w:val="center"/>
          </w:tcPr>
          <w:p w14:paraId="62B6691B" w14:textId="6FA86ACB" w:rsidR="00D96DD7" w:rsidRPr="00FD18F0" w:rsidRDefault="00D96DD7" w:rsidP="00D96DD7">
            <w:pPr>
              <w:jc w:val="both"/>
              <w:rPr>
                <w:sz w:val="20"/>
                <w:szCs w:val="20"/>
              </w:rPr>
            </w:pPr>
            <w:r w:rsidRPr="00FD18F0">
              <w:rPr>
                <w:sz w:val="20"/>
                <w:szCs w:val="20"/>
              </w:rPr>
              <w:t xml:space="preserve">Provide </w:t>
            </w:r>
            <w:r>
              <w:rPr>
                <w:color w:val="FF0000"/>
                <w:sz w:val="20"/>
                <w:szCs w:val="20"/>
              </w:rPr>
              <w:t xml:space="preserve">(Where Applicable) </w:t>
            </w:r>
            <w:r w:rsidRPr="00FD18F0">
              <w:rPr>
                <w:sz w:val="20"/>
                <w:szCs w:val="20"/>
              </w:rPr>
              <w:t xml:space="preserve">a </w:t>
            </w:r>
            <w:r w:rsidRPr="00FD18F0">
              <w:rPr>
                <w:b/>
                <w:sz w:val="20"/>
                <w:szCs w:val="20"/>
              </w:rPr>
              <w:t>Tender Security</w:t>
            </w:r>
            <w:r w:rsidRPr="00FD18F0">
              <w:rPr>
                <w:sz w:val="20"/>
                <w:szCs w:val="20"/>
              </w:rPr>
              <w:t xml:space="preserve"> of </w:t>
            </w:r>
            <w:proofErr w:type="spellStart"/>
            <w:r w:rsidRPr="00D96DD7">
              <w:rPr>
                <w:b/>
                <w:color w:val="FF0000"/>
                <w:sz w:val="20"/>
                <w:szCs w:val="20"/>
              </w:rPr>
              <w:t>Kshs</w:t>
            </w:r>
            <w:proofErr w:type="spellEnd"/>
            <w:r w:rsidRPr="00D96DD7">
              <w:rPr>
                <w:b/>
                <w:color w:val="FF0000"/>
                <w:sz w:val="20"/>
                <w:szCs w:val="20"/>
              </w:rPr>
              <w:t xml:space="preserve">. </w:t>
            </w:r>
            <w:r w:rsidR="003F0B37">
              <w:rPr>
                <w:b/>
                <w:color w:val="FF0000"/>
                <w:sz w:val="20"/>
                <w:szCs w:val="20"/>
              </w:rPr>
              <w:t>10</w:t>
            </w:r>
            <w:r w:rsidRPr="00D96DD7">
              <w:rPr>
                <w:b/>
                <w:color w:val="FF0000"/>
                <w:sz w:val="20"/>
                <w:szCs w:val="20"/>
              </w:rPr>
              <w:t>0,000.00</w:t>
            </w:r>
            <w:r w:rsidRPr="000536CC">
              <w:rPr>
                <w:b/>
                <w:sz w:val="20"/>
                <w:szCs w:val="20"/>
              </w:rPr>
              <w:t xml:space="preserve"> </w:t>
            </w:r>
            <w:r w:rsidRPr="00FD18F0">
              <w:rPr>
                <w:sz w:val="20"/>
                <w:szCs w:val="20"/>
              </w:rPr>
              <w:t xml:space="preserve">in the required format. The tender guarantee (security) will remain in force up to and including </w:t>
            </w:r>
            <w:r w:rsidRPr="007B7386">
              <w:rPr>
                <w:sz w:val="20"/>
                <w:szCs w:val="20"/>
              </w:rPr>
              <w:t xml:space="preserve">two hundred eighty-nine (289) </w:t>
            </w:r>
            <w:r w:rsidRPr="00FD18F0">
              <w:rPr>
                <w:sz w:val="20"/>
                <w:szCs w:val="20"/>
              </w:rPr>
              <w:t xml:space="preserve">days after the </w:t>
            </w:r>
            <w:r w:rsidRPr="00FD18F0">
              <w:rPr>
                <w:sz w:val="20"/>
                <w:szCs w:val="20"/>
              </w:rPr>
              <w:lastRenderedPageBreak/>
              <w:t>date of bid submission and including Twenty-Eight (28) days beyond the original validity period {(28</w:t>
            </w:r>
            <w:r>
              <w:rPr>
                <w:sz w:val="20"/>
                <w:szCs w:val="20"/>
              </w:rPr>
              <w:t>9</w:t>
            </w:r>
            <w:r w:rsidRPr="00FD18F0">
              <w:rPr>
                <w:sz w:val="20"/>
                <w:szCs w:val="20"/>
              </w:rPr>
              <w:t>) days of the Tender Sub-Clause 19.3 of Instructions to Bidder.</w:t>
            </w:r>
          </w:p>
          <w:p w14:paraId="0AEB09C1" w14:textId="77777777" w:rsidR="00D96DD7" w:rsidRPr="00FD18F0" w:rsidRDefault="00D96DD7" w:rsidP="00D96DD7">
            <w:pPr>
              <w:widowControl/>
              <w:numPr>
                <w:ilvl w:val="0"/>
                <w:numId w:val="195"/>
              </w:numPr>
              <w:autoSpaceDE/>
              <w:autoSpaceDN/>
              <w:jc w:val="both"/>
              <w:rPr>
                <w:b/>
                <w:i/>
                <w:iCs/>
                <w:sz w:val="20"/>
                <w:szCs w:val="20"/>
              </w:rPr>
            </w:pPr>
            <w:r w:rsidRPr="00FD18F0">
              <w:rPr>
                <w:b/>
                <w:sz w:val="20"/>
                <w:szCs w:val="20"/>
              </w:rPr>
              <w:t xml:space="preserve"> A </w:t>
            </w:r>
            <w:r w:rsidRPr="00FD18F0">
              <w:rPr>
                <w:b/>
                <w:i/>
                <w:iCs/>
                <w:sz w:val="20"/>
                <w:szCs w:val="20"/>
              </w:rPr>
              <w:t>bank guarantee;</w:t>
            </w:r>
          </w:p>
          <w:p w14:paraId="75E1D587" w14:textId="77777777" w:rsidR="00D96DD7" w:rsidRPr="00FD18F0" w:rsidRDefault="00D96DD7" w:rsidP="00D96DD7">
            <w:pPr>
              <w:widowControl/>
              <w:numPr>
                <w:ilvl w:val="0"/>
                <w:numId w:val="195"/>
              </w:numPr>
              <w:autoSpaceDE/>
              <w:autoSpaceDN/>
              <w:jc w:val="both"/>
              <w:rPr>
                <w:b/>
                <w:i/>
                <w:iCs/>
                <w:sz w:val="20"/>
                <w:szCs w:val="20"/>
              </w:rPr>
            </w:pPr>
            <w:r w:rsidRPr="00FD18F0">
              <w:rPr>
                <w:b/>
                <w:i/>
                <w:iCs/>
                <w:sz w:val="20"/>
                <w:szCs w:val="20"/>
              </w:rPr>
              <w:t>A guarantee by an insurance company registered and licensed by the insurance regulatory authority listed by the authority; or</w:t>
            </w:r>
          </w:p>
          <w:p w14:paraId="73C98085" w14:textId="77777777" w:rsidR="00D96DD7" w:rsidRPr="00FD18F0" w:rsidRDefault="00D96DD7" w:rsidP="00D96DD7">
            <w:pPr>
              <w:widowControl/>
              <w:numPr>
                <w:ilvl w:val="0"/>
                <w:numId w:val="195"/>
              </w:numPr>
              <w:autoSpaceDE/>
              <w:autoSpaceDN/>
              <w:jc w:val="both"/>
              <w:rPr>
                <w:b/>
                <w:sz w:val="20"/>
                <w:szCs w:val="20"/>
              </w:rPr>
            </w:pPr>
            <w:r w:rsidRPr="00FD18F0">
              <w:rPr>
                <w:b/>
                <w:i/>
                <w:iCs/>
                <w:sz w:val="20"/>
                <w:szCs w:val="20"/>
              </w:rPr>
              <w:t>A guarantee issued by a financial institution approved and licensed by the central bank of Kenya, from a reputable source, and an eligible country.</w:t>
            </w:r>
          </w:p>
          <w:p w14:paraId="0CFD8B11" w14:textId="14545E7D" w:rsidR="00D96DD7" w:rsidRPr="005D6871" w:rsidRDefault="00D96DD7" w:rsidP="00D96DD7">
            <w:pPr>
              <w:jc w:val="both"/>
              <w:rPr>
                <w:i/>
                <w:iCs/>
                <w:sz w:val="20"/>
                <w:szCs w:val="20"/>
              </w:rPr>
            </w:pPr>
            <w:r w:rsidRPr="00FD18F0">
              <w:rPr>
                <w:b/>
                <w:i/>
                <w:iCs/>
                <w:sz w:val="20"/>
                <w:szCs w:val="20"/>
              </w:rPr>
              <w:t>N/B This form of tender security (tender bond) is not applicable; bidders that submit it to be disqualified</w:t>
            </w:r>
          </w:p>
        </w:tc>
        <w:tc>
          <w:tcPr>
            <w:tcW w:w="2268" w:type="dxa"/>
            <w:vAlign w:val="center"/>
          </w:tcPr>
          <w:p w14:paraId="03B991BE" w14:textId="77777777" w:rsidR="00D96DD7" w:rsidRPr="00D45B1A" w:rsidRDefault="00D96DD7" w:rsidP="00D96DD7">
            <w:pPr>
              <w:ind w:left="32"/>
              <w:rPr>
                <w:bCs/>
                <w:sz w:val="20"/>
                <w:szCs w:val="20"/>
              </w:rPr>
            </w:pPr>
            <w:r w:rsidRPr="00D45B1A">
              <w:rPr>
                <w:bCs/>
                <w:sz w:val="20"/>
                <w:szCs w:val="20"/>
              </w:rPr>
              <w:lastRenderedPageBreak/>
              <w:t>ITT 19.0</w:t>
            </w:r>
          </w:p>
          <w:p w14:paraId="0118DF93" w14:textId="77777777" w:rsidR="00D96DD7" w:rsidRPr="00D45B1A" w:rsidRDefault="00D96DD7" w:rsidP="00D96DD7">
            <w:pPr>
              <w:rPr>
                <w:bCs/>
                <w:sz w:val="20"/>
                <w:szCs w:val="20"/>
              </w:rPr>
            </w:pPr>
            <w:r w:rsidRPr="00D45B1A">
              <w:rPr>
                <w:bCs/>
                <w:sz w:val="20"/>
                <w:szCs w:val="20"/>
              </w:rPr>
              <w:t>ITT 11.1(c)</w:t>
            </w:r>
          </w:p>
          <w:p w14:paraId="3245AAB3" w14:textId="77777777" w:rsidR="00D96DD7" w:rsidRPr="00D45B1A" w:rsidRDefault="00D96DD7" w:rsidP="00D96DD7">
            <w:pPr>
              <w:rPr>
                <w:bCs/>
                <w:sz w:val="20"/>
                <w:szCs w:val="20"/>
              </w:rPr>
            </w:pPr>
            <w:r w:rsidRPr="00D45B1A">
              <w:rPr>
                <w:bCs/>
                <w:sz w:val="20"/>
                <w:szCs w:val="20"/>
              </w:rPr>
              <w:t>TDS ITP 11.1 (h) – (5)</w:t>
            </w:r>
          </w:p>
          <w:p w14:paraId="75CCC05F" w14:textId="35B25385" w:rsidR="00D96DD7" w:rsidRPr="005D6871" w:rsidRDefault="00D96DD7" w:rsidP="00D96DD7">
            <w:pPr>
              <w:rPr>
                <w:bCs/>
                <w:sz w:val="20"/>
                <w:szCs w:val="20"/>
              </w:rPr>
            </w:pPr>
            <w:r w:rsidRPr="00D45B1A">
              <w:rPr>
                <w:bCs/>
                <w:sz w:val="20"/>
                <w:szCs w:val="20"/>
              </w:rPr>
              <w:lastRenderedPageBreak/>
              <w:t>SECTION III A-(5</w:t>
            </w:r>
            <w:r w:rsidRPr="00D45B1A">
              <w:rPr>
                <w:b/>
                <w:sz w:val="20"/>
                <w:szCs w:val="20"/>
              </w:rPr>
              <w:t>)</w:t>
            </w:r>
          </w:p>
        </w:tc>
        <w:tc>
          <w:tcPr>
            <w:tcW w:w="1560" w:type="dxa"/>
            <w:vAlign w:val="center"/>
          </w:tcPr>
          <w:p w14:paraId="4AFCFB5D" w14:textId="153AE707" w:rsidR="00D96DD7" w:rsidRPr="005D6871" w:rsidRDefault="00D96DD7" w:rsidP="00D96DD7">
            <w:pPr>
              <w:rPr>
                <w:b/>
                <w:sz w:val="20"/>
                <w:szCs w:val="20"/>
              </w:rPr>
            </w:pPr>
            <w:r w:rsidRPr="00D45B1A">
              <w:rPr>
                <w:b/>
                <w:sz w:val="20"/>
                <w:szCs w:val="20"/>
              </w:rPr>
              <w:lastRenderedPageBreak/>
              <w:t>Must be submitted</w:t>
            </w:r>
          </w:p>
        </w:tc>
      </w:tr>
      <w:tr w:rsidR="005D6871" w:rsidRPr="005D6871" w14:paraId="7AD58A7A" w14:textId="77777777" w:rsidTr="005D6871">
        <w:trPr>
          <w:jc w:val="center"/>
        </w:trPr>
        <w:tc>
          <w:tcPr>
            <w:tcW w:w="681" w:type="dxa"/>
            <w:vAlign w:val="center"/>
          </w:tcPr>
          <w:p w14:paraId="648347B6"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B62EB1C" w14:textId="1113EBA8" w:rsidR="005D6871" w:rsidRPr="005D6871" w:rsidRDefault="005D6871" w:rsidP="005D6871">
            <w:pPr>
              <w:rPr>
                <w:b/>
                <w:sz w:val="20"/>
                <w:szCs w:val="20"/>
              </w:rPr>
            </w:pPr>
            <w:r w:rsidRPr="005D6871">
              <w:rPr>
                <w:sz w:val="20"/>
                <w:szCs w:val="20"/>
              </w:rPr>
              <w:t>Certified Certificate of Incorporation</w:t>
            </w:r>
            <w:r w:rsidR="004B4177">
              <w:rPr>
                <w:sz w:val="20"/>
                <w:szCs w:val="20"/>
              </w:rPr>
              <w:t xml:space="preserve"> or Business Registration </w:t>
            </w:r>
            <w:r w:rsidR="004B4177" w:rsidRPr="004D5C00">
              <w:rPr>
                <w:color w:val="FF0000"/>
                <w:sz w:val="20"/>
                <w:szCs w:val="20"/>
              </w:rPr>
              <w:t>(where applicable)</w:t>
            </w:r>
            <w:r w:rsidRPr="005D6871">
              <w:rPr>
                <w:sz w:val="20"/>
                <w:szCs w:val="20"/>
              </w:rPr>
              <w:t xml:space="preserve"> issued by Registrar of Companies.</w:t>
            </w:r>
          </w:p>
        </w:tc>
        <w:tc>
          <w:tcPr>
            <w:tcW w:w="2268" w:type="dxa"/>
            <w:vAlign w:val="center"/>
          </w:tcPr>
          <w:p w14:paraId="3CE24A6B" w14:textId="77777777" w:rsidR="005D6871" w:rsidRPr="005D6871" w:rsidRDefault="005D6871" w:rsidP="005D6871">
            <w:pPr>
              <w:rPr>
                <w:bCs/>
                <w:sz w:val="20"/>
                <w:szCs w:val="20"/>
              </w:rPr>
            </w:pPr>
            <w:r w:rsidRPr="005D6871">
              <w:rPr>
                <w:bCs/>
                <w:sz w:val="20"/>
                <w:szCs w:val="20"/>
              </w:rPr>
              <w:t>ITT 36</w:t>
            </w:r>
          </w:p>
          <w:p w14:paraId="504DBC05" w14:textId="77777777" w:rsidR="005D6871" w:rsidRPr="005D6871" w:rsidRDefault="005D6871" w:rsidP="005D6871">
            <w:pPr>
              <w:rPr>
                <w:bCs/>
                <w:sz w:val="20"/>
                <w:szCs w:val="20"/>
              </w:rPr>
            </w:pPr>
            <w:r w:rsidRPr="005D6871">
              <w:rPr>
                <w:bCs/>
                <w:sz w:val="20"/>
                <w:szCs w:val="20"/>
              </w:rPr>
              <w:t>ITT 11.1(a)</w:t>
            </w:r>
          </w:p>
          <w:p w14:paraId="5132DACA" w14:textId="77777777" w:rsidR="005D6871" w:rsidRPr="005D6871" w:rsidRDefault="005D6871" w:rsidP="005D6871">
            <w:pPr>
              <w:rPr>
                <w:bCs/>
                <w:sz w:val="20"/>
                <w:szCs w:val="20"/>
              </w:rPr>
            </w:pPr>
            <w:r w:rsidRPr="005D6871">
              <w:rPr>
                <w:bCs/>
                <w:sz w:val="20"/>
                <w:szCs w:val="20"/>
              </w:rPr>
              <w:t>TDS ITP 11.1 (h) – (1)</w:t>
            </w:r>
          </w:p>
          <w:p w14:paraId="27006275" w14:textId="77777777" w:rsidR="005D6871" w:rsidRPr="005D6871" w:rsidRDefault="005D6871" w:rsidP="005D6871">
            <w:pPr>
              <w:rPr>
                <w:b/>
                <w:sz w:val="20"/>
                <w:szCs w:val="20"/>
              </w:rPr>
            </w:pPr>
            <w:r w:rsidRPr="005D6871">
              <w:rPr>
                <w:bCs/>
                <w:sz w:val="20"/>
                <w:szCs w:val="20"/>
              </w:rPr>
              <w:t>SECTION III EQC A-(1</w:t>
            </w:r>
            <w:r w:rsidRPr="005D6871">
              <w:rPr>
                <w:b/>
                <w:sz w:val="20"/>
                <w:szCs w:val="20"/>
              </w:rPr>
              <w:t>)</w:t>
            </w:r>
          </w:p>
        </w:tc>
        <w:tc>
          <w:tcPr>
            <w:tcW w:w="1560" w:type="dxa"/>
            <w:vAlign w:val="center"/>
          </w:tcPr>
          <w:p w14:paraId="54CDEBA2" w14:textId="77777777" w:rsidR="005D6871" w:rsidRPr="005D6871" w:rsidRDefault="005D6871" w:rsidP="005D6871">
            <w:pPr>
              <w:rPr>
                <w:b/>
                <w:sz w:val="20"/>
                <w:szCs w:val="20"/>
              </w:rPr>
            </w:pPr>
            <w:r w:rsidRPr="005D6871">
              <w:rPr>
                <w:b/>
                <w:sz w:val="20"/>
                <w:szCs w:val="20"/>
              </w:rPr>
              <w:t>Must be submitted</w:t>
            </w:r>
          </w:p>
        </w:tc>
      </w:tr>
      <w:tr w:rsidR="005D6871" w:rsidRPr="005D6871" w14:paraId="51A12574" w14:textId="77777777" w:rsidTr="005D6871">
        <w:trPr>
          <w:jc w:val="center"/>
        </w:trPr>
        <w:tc>
          <w:tcPr>
            <w:tcW w:w="681" w:type="dxa"/>
            <w:vAlign w:val="center"/>
          </w:tcPr>
          <w:p w14:paraId="6D2E6859"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28660C41" w14:textId="77777777" w:rsidR="005D6871" w:rsidRPr="005D6871" w:rsidRDefault="005D6871" w:rsidP="005D6871">
            <w:pPr>
              <w:rPr>
                <w:sz w:val="20"/>
                <w:szCs w:val="20"/>
              </w:rPr>
            </w:pPr>
            <w:r w:rsidRPr="005D6871">
              <w:rPr>
                <w:sz w:val="20"/>
                <w:szCs w:val="20"/>
              </w:rPr>
              <w:t xml:space="preserve">Current Certified CR12 Certificate (dated within </w:t>
            </w:r>
            <w:r w:rsidRPr="005D6871">
              <w:rPr>
                <w:color w:val="FF0000"/>
                <w:sz w:val="20"/>
                <w:szCs w:val="20"/>
              </w:rPr>
              <w:t xml:space="preserve">6 Months </w:t>
            </w:r>
            <w:r w:rsidRPr="005D6871">
              <w:rPr>
                <w:sz w:val="20"/>
                <w:szCs w:val="20"/>
              </w:rPr>
              <w:t>before date of opening) from the Registrar of Companies. This should be provided with Identification Documents of Directors and all individuals listed on the CR12. (ID or Passport). For Corporate Directors, CR12 or its equivalent for the corporate directors, Identification Documents for the corporate Director and its directors MUST be provided.</w:t>
            </w:r>
          </w:p>
        </w:tc>
        <w:tc>
          <w:tcPr>
            <w:tcW w:w="2268" w:type="dxa"/>
            <w:vAlign w:val="center"/>
          </w:tcPr>
          <w:p w14:paraId="6DF0DF12" w14:textId="77777777" w:rsidR="005D6871" w:rsidRPr="005D6871" w:rsidRDefault="005D6871" w:rsidP="005D6871">
            <w:pPr>
              <w:rPr>
                <w:bCs/>
                <w:sz w:val="20"/>
                <w:szCs w:val="20"/>
              </w:rPr>
            </w:pPr>
            <w:r w:rsidRPr="005D6871">
              <w:rPr>
                <w:bCs/>
                <w:sz w:val="20"/>
                <w:szCs w:val="20"/>
              </w:rPr>
              <w:t>TDS ITP 11.1 (h) – (2)</w:t>
            </w:r>
          </w:p>
          <w:p w14:paraId="4CAA9DFD" w14:textId="77777777" w:rsidR="005D6871" w:rsidRPr="005D6871" w:rsidRDefault="005D6871" w:rsidP="005D6871">
            <w:pPr>
              <w:rPr>
                <w:b/>
                <w:sz w:val="20"/>
                <w:szCs w:val="20"/>
              </w:rPr>
            </w:pPr>
            <w:r w:rsidRPr="005D6871">
              <w:rPr>
                <w:bCs/>
                <w:sz w:val="20"/>
                <w:szCs w:val="20"/>
              </w:rPr>
              <w:t>SECTION III EQC A-(2</w:t>
            </w:r>
            <w:r w:rsidRPr="005D6871">
              <w:rPr>
                <w:b/>
                <w:sz w:val="20"/>
                <w:szCs w:val="20"/>
              </w:rPr>
              <w:t>)</w:t>
            </w:r>
          </w:p>
        </w:tc>
        <w:tc>
          <w:tcPr>
            <w:tcW w:w="1560" w:type="dxa"/>
            <w:vAlign w:val="center"/>
          </w:tcPr>
          <w:p w14:paraId="487BD4D7" w14:textId="77777777" w:rsidR="005D6871" w:rsidRPr="005D6871" w:rsidRDefault="005D6871" w:rsidP="005D6871">
            <w:pPr>
              <w:rPr>
                <w:b/>
                <w:sz w:val="20"/>
                <w:szCs w:val="20"/>
              </w:rPr>
            </w:pPr>
            <w:r w:rsidRPr="005D6871">
              <w:rPr>
                <w:b/>
                <w:sz w:val="20"/>
                <w:szCs w:val="20"/>
              </w:rPr>
              <w:t>Must be submitted</w:t>
            </w:r>
          </w:p>
        </w:tc>
      </w:tr>
      <w:tr w:rsidR="005D6871" w:rsidRPr="005D6871" w14:paraId="4AE42CDA" w14:textId="77777777" w:rsidTr="009604CA">
        <w:trPr>
          <w:jc w:val="center"/>
        </w:trPr>
        <w:tc>
          <w:tcPr>
            <w:tcW w:w="681" w:type="dxa"/>
            <w:vAlign w:val="center"/>
          </w:tcPr>
          <w:p w14:paraId="2E26BBD1"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F001140" w14:textId="77777777" w:rsidR="005D6871" w:rsidRPr="005D6871" w:rsidRDefault="005D6871" w:rsidP="005D6871">
            <w:pPr>
              <w:rPr>
                <w:b/>
                <w:sz w:val="20"/>
                <w:szCs w:val="20"/>
              </w:rPr>
            </w:pPr>
            <w:r w:rsidRPr="005D6871">
              <w:rPr>
                <w:sz w:val="20"/>
                <w:szCs w:val="20"/>
              </w:rPr>
              <w:t>Valid</w:t>
            </w:r>
            <w:r w:rsidRPr="005D6871">
              <w:rPr>
                <w:spacing w:val="-5"/>
                <w:sz w:val="20"/>
                <w:szCs w:val="20"/>
              </w:rPr>
              <w:t xml:space="preserve"> </w:t>
            </w:r>
            <w:r w:rsidRPr="005D6871">
              <w:rPr>
                <w:sz w:val="20"/>
                <w:szCs w:val="20"/>
              </w:rPr>
              <w:t>certifi</w:t>
            </w:r>
            <w:r w:rsidRPr="005D6871">
              <w:rPr>
                <w:spacing w:val="1"/>
                <w:sz w:val="20"/>
                <w:szCs w:val="20"/>
              </w:rPr>
              <w:t>e</w:t>
            </w:r>
            <w:r w:rsidRPr="005D6871">
              <w:rPr>
                <w:sz w:val="20"/>
                <w:szCs w:val="20"/>
              </w:rPr>
              <w:t>d</w:t>
            </w:r>
            <w:r w:rsidRPr="005D6871">
              <w:rPr>
                <w:spacing w:val="-6"/>
                <w:sz w:val="20"/>
                <w:szCs w:val="20"/>
              </w:rPr>
              <w:t xml:space="preserve"> </w:t>
            </w:r>
            <w:r w:rsidRPr="005D6871">
              <w:rPr>
                <w:sz w:val="20"/>
                <w:szCs w:val="20"/>
              </w:rPr>
              <w:t>Current</w:t>
            </w:r>
            <w:r w:rsidRPr="005D6871">
              <w:rPr>
                <w:spacing w:val="-7"/>
                <w:sz w:val="20"/>
                <w:szCs w:val="20"/>
              </w:rPr>
              <w:t xml:space="preserve"> </w:t>
            </w:r>
            <w:r w:rsidRPr="005D6871">
              <w:rPr>
                <w:sz w:val="20"/>
                <w:szCs w:val="20"/>
              </w:rPr>
              <w:t>Single</w:t>
            </w:r>
            <w:r w:rsidRPr="005D6871">
              <w:rPr>
                <w:spacing w:val="-6"/>
                <w:sz w:val="20"/>
                <w:szCs w:val="20"/>
              </w:rPr>
              <w:t xml:space="preserve"> </w:t>
            </w:r>
            <w:r w:rsidRPr="005D6871">
              <w:rPr>
                <w:sz w:val="20"/>
                <w:szCs w:val="20"/>
              </w:rPr>
              <w:t>B</w:t>
            </w:r>
            <w:r w:rsidRPr="005D6871">
              <w:rPr>
                <w:spacing w:val="1"/>
                <w:sz w:val="20"/>
                <w:szCs w:val="20"/>
              </w:rPr>
              <w:t>u</w:t>
            </w:r>
            <w:r w:rsidRPr="005D6871">
              <w:rPr>
                <w:sz w:val="20"/>
                <w:szCs w:val="20"/>
              </w:rPr>
              <w:t>siness</w:t>
            </w:r>
            <w:r w:rsidRPr="005D6871">
              <w:rPr>
                <w:spacing w:val="-8"/>
                <w:sz w:val="20"/>
                <w:szCs w:val="20"/>
              </w:rPr>
              <w:t xml:space="preserve"> </w:t>
            </w:r>
            <w:r w:rsidRPr="005D6871">
              <w:rPr>
                <w:sz w:val="20"/>
                <w:szCs w:val="20"/>
              </w:rPr>
              <w:t>permit</w:t>
            </w:r>
          </w:p>
        </w:tc>
        <w:tc>
          <w:tcPr>
            <w:tcW w:w="2268" w:type="dxa"/>
            <w:vAlign w:val="bottom"/>
          </w:tcPr>
          <w:p w14:paraId="60A2934C" w14:textId="77777777" w:rsidR="005D6871" w:rsidRPr="005D6871" w:rsidRDefault="005D6871" w:rsidP="005D6871">
            <w:pPr>
              <w:jc w:val="both"/>
              <w:rPr>
                <w:bCs/>
                <w:sz w:val="20"/>
                <w:szCs w:val="20"/>
              </w:rPr>
            </w:pPr>
            <w:r w:rsidRPr="005D6871">
              <w:rPr>
                <w:bCs/>
                <w:sz w:val="20"/>
                <w:szCs w:val="20"/>
              </w:rPr>
              <w:t>TDS ITP 11.1 (h) – (3)</w:t>
            </w:r>
          </w:p>
          <w:p w14:paraId="57F9BCA6" w14:textId="77777777" w:rsidR="005D6871" w:rsidRPr="005D6871" w:rsidRDefault="005D6871" w:rsidP="005D6871">
            <w:pPr>
              <w:jc w:val="both"/>
              <w:rPr>
                <w:b/>
                <w:sz w:val="20"/>
                <w:szCs w:val="20"/>
              </w:rPr>
            </w:pPr>
            <w:r w:rsidRPr="005D6871">
              <w:rPr>
                <w:bCs/>
                <w:sz w:val="20"/>
                <w:szCs w:val="20"/>
              </w:rPr>
              <w:t>SECTION III EQC A-(3</w:t>
            </w:r>
            <w:r w:rsidRPr="005D6871">
              <w:rPr>
                <w:b/>
                <w:sz w:val="20"/>
                <w:szCs w:val="20"/>
              </w:rPr>
              <w:t>)</w:t>
            </w:r>
          </w:p>
        </w:tc>
        <w:tc>
          <w:tcPr>
            <w:tcW w:w="1560" w:type="dxa"/>
            <w:vAlign w:val="bottom"/>
          </w:tcPr>
          <w:p w14:paraId="22C717AE" w14:textId="77777777" w:rsidR="005D6871" w:rsidRPr="005D6871" w:rsidRDefault="005D6871" w:rsidP="005D6871">
            <w:pPr>
              <w:rPr>
                <w:b/>
                <w:sz w:val="20"/>
                <w:szCs w:val="20"/>
              </w:rPr>
            </w:pPr>
            <w:r w:rsidRPr="005D6871">
              <w:rPr>
                <w:b/>
                <w:sz w:val="20"/>
                <w:szCs w:val="20"/>
              </w:rPr>
              <w:t>Must be submitted</w:t>
            </w:r>
          </w:p>
        </w:tc>
      </w:tr>
      <w:tr w:rsidR="005D6871" w:rsidRPr="005D6871" w14:paraId="1D2EC655" w14:textId="77777777" w:rsidTr="009604CA">
        <w:trPr>
          <w:jc w:val="center"/>
        </w:trPr>
        <w:tc>
          <w:tcPr>
            <w:tcW w:w="681" w:type="dxa"/>
            <w:vAlign w:val="center"/>
          </w:tcPr>
          <w:p w14:paraId="2E997B5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511D91C5" w14:textId="77777777" w:rsidR="005D6871" w:rsidRPr="005D6871" w:rsidRDefault="005D6871" w:rsidP="005D6871">
            <w:pPr>
              <w:rPr>
                <w:sz w:val="20"/>
                <w:szCs w:val="20"/>
              </w:rPr>
            </w:pPr>
            <w:r w:rsidRPr="005D6871">
              <w:rPr>
                <w:sz w:val="20"/>
                <w:szCs w:val="20"/>
              </w:rPr>
              <w:t>Valid</w:t>
            </w:r>
            <w:r w:rsidRPr="005D6871">
              <w:rPr>
                <w:spacing w:val="-6"/>
                <w:sz w:val="20"/>
                <w:szCs w:val="20"/>
              </w:rPr>
              <w:t xml:space="preserve"> </w:t>
            </w:r>
            <w:r w:rsidRPr="005D6871">
              <w:rPr>
                <w:sz w:val="20"/>
                <w:szCs w:val="20"/>
              </w:rPr>
              <w:t>Tax</w:t>
            </w:r>
            <w:r w:rsidRPr="005D6871">
              <w:rPr>
                <w:spacing w:val="-2"/>
                <w:sz w:val="20"/>
                <w:szCs w:val="20"/>
              </w:rPr>
              <w:t xml:space="preserve"> </w:t>
            </w:r>
            <w:r w:rsidRPr="005D6871">
              <w:rPr>
                <w:sz w:val="20"/>
                <w:szCs w:val="20"/>
              </w:rPr>
              <w:t>Compliance</w:t>
            </w:r>
            <w:r w:rsidRPr="005D6871">
              <w:rPr>
                <w:spacing w:val="-12"/>
                <w:sz w:val="20"/>
                <w:szCs w:val="20"/>
              </w:rPr>
              <w:t xml:space="preserve"> </w:t>
            </w:r>
            <w:r w:rsidRPr="005D6871">
              <w:rPr>
                <w:spacing w:val="1"/>
                <w:sz w:val="20"/>
                <w:szCs w:val="20"/>
              </w:rPr>
              <w:t>C</w:t>
            </w:r>
            <w:r w:rsidRPr="005D6871">
              <w:rPr>
                <w:sz w:val="20"/>
                <w:szCs w:val="20"/>
              </w:rPr>
              <w:t>e</w:t>
            </w:r>
            <w:r w:rsidRPr="005D6871">
              <w:rPr>
                <w:spacing w:val="1"/>
                <w:sz w:val="20"/>
                <w:szCs w:val="20"/>
              </w:rPr>
              <w:t>r</w:t>
            </w:r>
            <w:r w:rsidRPr="005D6871">
              <w:rPr>
                <w:sz w:val="20"/>
                <w:szCs w:val="20"/>
              </w:rPr>
              <w:t>tificate.</w:t>
            </w:r>
          </w:p>
        </w:tc>
        <w:tc>
          <w:tcPr>
            <w:tcW w:w="2268" w:type="dxa"/>
            <w:vAlign w:val="bottom"/>
          </w:tcPr>
          <w:p w14:paraId="766E123F" w14:textId="77777777" w:rsidR="005D6871" w:rsidRPr="005D6871" w:rsidRDefault="005D6871" w:rsidP="005D6871">
            <w:pPr>
              <w:jc w:val="both"/>
              <w:rPr>
                <w:bCs/>
                <w:sz w:val="20"/>
                <w:szCs w:val="20"/>
              </w:rPr>
            </w:pPr>
            <w:r w:rsidRPr="005D6871">
              <w:rPr>
                <w:bCs/>
                <w:sz w:val="20"/>
                <w:szCs w:val="20"/>
              </w:rPr>
              <w:t>ITT 4.14</w:t>
            </w:r>
          </w:p>
          <w:p w14:paraId="77BEF95D" w14:textId="77777777" w:rsidR="005D6871" w:rsidRPr="005D6871" w:rsidRDefault="005D6871" w:rsidP="005D6871">
            <w:pPr>
              <w:jc w:val="both"/>
              <w:rPr>
                <w:bCs/>
                <w:sz w:val="20"/>
                <w:szCs w:val="20"/>
              </w:rPr>
            </w:pPr>
            <w:r w:rsidRPr="005D6871">
              <w:rPr>
                <w:bCs/>
                <w:sz w:val="20"/>
                <w:szCs w:val="20"/>
              </w:rPr>
              <w:t>TDS ITP 11.1 (h) – (4)</w:t>
            </w:r>
          </w:p>
          <w:p w14:paraId="74715600" w14:textId="77777777" w:rsidR="005D6871" w:rsidRPr="005D6871" w:rsidRDefault="005D6871" w:rsidP="005D6871">
            <w:pPr>
              <w:jc w:val="both"/>
              <w:rPr>
                <w:b/>
                <w:sz w:val="20"/>
                <w:szCs w:val="20"/>
              </w:rPr>
            </w:pPr>
            <w:r w:rsidRPr="005D6871">
              <w:rPr>
                <w:bCs/>
                <w:sz w:val="20"/>
                <w:szCs w:val="20"/>
              </w:rPr>
              <w:t>SECTION III EQC A-(4</w:t>
            </w:r>
            <w:r w:rsidRPr="005D6871">
              <w:rPr>
                <w:b/>
                <w:sz w:val="20"/>
                <w:szCs w:val="20"/>
              </w:rPr>
              <w:t>)</w:t>
            </w:r>
          </w:p>
        </w:tc>
        <w:tc>
          <w:tcPr>
            <w:tcW w:w="1560" w:type="dxa"/>
            <w:vAlign w:val="bottom"/>
          </w:tcPr>
          <w:p w14:paraId="3AFD2986" w14:textId="77777777" w:rsidR="005D6871" w:rsidRPr="005D6871" w:rsidRDefault="005D6871" w:rsidP="005D6871">
            <w:pPr>
              <w:rPr>
                <w:b/>
                <w:sz w:val="20"/>
                <w:szCs w:val="20"/>
              </w:rPr>
            </w:pPr>
            <w:r w:rsidRPr="005D6871">
              <w:rPr>
                <w:b/>
                <w:sz w:val="20"/>
                <w:szCs w:val="20"/>
              </w:rPr>
              <w:t>Must be submitted</w:t>
            </w:r>
          </w:p>
        </w:tc>
      </w:tr>
      <w:tr w:rsidR="005D6871" w:rsidRPr="005D6871" w14:paraId="26C6AFDA" w14:textId="77777777" w:rsidTr="009604CA">
        <w:trPr>
          <w:jc w:val="center"/>
        </w:trPr>
        <w:tc>
          <w:tcPr>
            <w:tcW w:w="681" w:type="dxa"/>
            <w:vAlign w:val="center"/>
          </w:tcPr>
          <w:p w14:paraId="267B7DC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A94048A" w14:textId="48193CC4" w:rsidR="005D6871" w:rsidRPr="005D6871" w:rsidRDefault="005D6871" w:rsidP="005D6871">
            <w:pPr>
              <w:rPr>
                <w:b/>
                <w:sz w:val="20"/>
                <w:szCs w:val="20"/>
              </w:rPr>
            </w:pPr>
            <w:r w:rsidRPr="005D6871">
              <w:rPr>
                <w:sz w:val="20"/>
                <w:szCs w:val="20"/>
              </w:rPr>
              <w:t xml:space="preserve">Current Certificate of Registration with National Construction Authority in the Category </w:t>
            </w:r>
            <w:r w:rsidRPr="005D6871">
              <w:rPr>
                <w:b/>
                <w:bCs/>
                <w:color w:val="FF0000"/>
                <w:sz w:val="20"/>
                <w:szCs w:val="20"/>
              </w:rPr>
              <w:t xml:space="preserve">“NCA </w:t>
            </w:r>
            <w:r w:rsidR="00857515">
              <w:rPr>
                <w:b/>
                <w:bCs/>
                <w:color w:val="FF0000"/>
                <w:sz w:val="20"/>
                <w:szCs w:val="20"/>
              </w:rPr>
              <w:t xml:space="preserve">5 or </w:t>
            </w:r>
            <w:r w:rsidRPr="005D6871">
              <w:rPr>
                <w:b/>
                <w:bCs/>
                <w:color w:val="FF0000"/>
                <w:sz w:val="20"/>
                <w:szCs w:val="20"/>
              </w:rPr>
              <w:t xml:space="preserve">6 or 7” </w:t>
            </w:r>
            <w:r w:rsidRPr="005D6871">
              <w:rPr>
                <w:b/>
                <w:bCs/>
                <w:sz w:val="20"/>
                <w:szCs w:val="20"/>
              </w:rPr>
              <w:t>together</w:t>
            </w:r>
            <w:r w:rsidRPr="005D6871">
              <w:rPr>
                <w:sz w:val="20"/>
                <w:szCs w:val="20"/>
              </w:rPr>
              <w:t xml:space="preserve"> with a valid NCA practicing license</w:t>
            </w:r>
          </w:p>
        </w:tc>
        <w:tc>
          <w:tcPr>
            <w:tcW w:w="2268" w:type="dxa"/>
            <w:vAlign w:val="center"/>
          </w:tcPr>
          <w:p w14:paraId="4B7F2183" w14:textId="77777777" w:rsidR="005D6871" w:rsidRPr="005D6871" w:rsidRDefault="005D6871" w:rsidP="005D6871">
            <w:pPr>
              <w:rPr>
                <w:bCs/>
                <w:sz w:val="20"/>
                <w:szCs w:val="20"/>
              </w:rPr>
            </w:pPr>
            <w:r w:rsidRPr="005D6871">
              <w:rPr>
                <w:bCs/>
                <w:sz w:val="20"/>
                <w:szCs w:val="20"/>
              </w:rPr>
              <w:t>ITT 3.12</w:t>
            </w:r>
          </w:p>
          <w:p w14:paraId="67357056" w14:textId="77777777" w:rsidR="005D6871" w:rsidRPr="005D6871" w:rsidRDefault="005D6871" w:rsidP="005D6871">
            <w:pPr>
              <w:rPr>
                <w:bCs/>
                <w:sz w:val="20"/>
                <w:szCs w:val="20"/>
              </w:rPr>
            </w:pPr>
            <w:r w:rsidRPr="005D6871">
              <w:rPr>
                <w:bCs/>
                <w:sz w:val="20"/>
                <w:szCs w:val="20"/>
              </w:rPr>
              <w:t>TDS ITP 11.1 (h) – (6)</w:t>
            </w:r>
          </w:p>
          <w:p w14:paraId="0823739B" w14:textId="77777777" w:rsidR="005D6871" w:rsidRPr="005D6871" w:rsidRDefault="005D6871" w:rsidP="005D6871">
            <w:pPr>
              <w:jc w:val="both"/>
              <w:rPr>
                <w:b/>
                <w:sz w:val="20"/>
                <w:szCs w:val="20"/>
              </w:rPr>
            </w:pPr>
            <w:r w:rsidRPr="005D6871">
              <w:rPr>
                <w:bCs/>
                <w:sz w:val="20"/>
                <w:szCs w:val="20"/>
              </w:rPr>
              <w:t>SECTION III EQC A-(6</w:t>
            </w:r>
            <w:r w:rsidRPr="005D6871">
              <w:rPr>
                <w:b/>
                <w:sz w:val="20"/>
                <w:szCs w:val="20"/>
              </w:rPr>
              <w:t>)</w:t>
            </w:r>
          </w:p>
        </w:tc>
        <w:tc>
          <w:tcPr>
            <w:tcW w:w="1560" w:type="dxa"/>
            <w:vAlign w:val="bottom"/>
          </w:tcPr>
          <w:p w14:paraId="5316A50C" w14:textId="77777777" w:rsidR="005D6871" w:rsidRPr="005D6871" w:rsidRDefault="005D6871" w:rsidP="005D6871">
            <w:pPr>
              <w:rPr>
                <w:b/>
                <w:sz w:val="20"/>
                <w:szCs w:val="20"/>
              </w:rPr>
            </w:pPr>
            <w:r w:rsidRPr="005D6871">
              <w:rPr>
                <w:b/>
                <w:sz w:val="20"/>
                <w:szCs w:val="20"/>
              </w:rPr>
              <w:t>Must be submitted</w:t>
            </w:r>
          </w:p>
        </w:tc>
      </w:tr>
      <w:tr w:rsidR="005D6871" w:rsidRPr="005D6871" w14:paraId="1D8478E2" w14:textId="77777777" w:rsidTr="009604CA">
        <w:trPr>
          <w:jc w:val="center"/>
        </w:trPr>
        <w:tc>
          <w:tcPr>
            <w:tcW w:w="681" w:type="dxa"/>
            <w:vAlign w:val="center"/>
          </w:tcPr>
          <w:p w14:paraId="2F5506A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BED00F1" w14:textId="43127029" w:rsidR="005D6871" w:rsidRPr="005D6871" w:rsidRDefault="005D6871" w:rsidP="005D6871">
            <w:pPr>
              <w:ind w:right="-20"/>
              <w:rPr>
                <w:sz w:val="20"/>
                <w:szCs w:val="20"/>
              </w:rPr>
            </w:pPr>
            <w:r w:rsidRPr="005D6871">
              <w:rPr>
                <w:sz w:val="20"/>
                <w:szCs w:val="20"/>
              </w:rPr>
              <w:t>Pre-Ten</w:t>
            </w:r>
            <w:r w:rsidRPr="005D6871">
              <w:rPr>
                <w:spacing w:val="1"/>
                <w:sz w:val="20"/>
                <w:szCs w:val="20"/>
              </w:rPr>
              <w:t>d</w:t>
            </w:r>
            <w:r w:rsidRPr="005D6871">
              <w:rPr>
                <w:sz w:val="20"/>
                <w:szCs w:val="20"/>
              </w:rPr>
              <w:t>er</w:t>
            </w:r>
            <w:r w:rsidRPr="005D6871">
              <w:rPr>
                <w:spacing w:val="-10"/>
                <w:sz w:val="20"/>
                <w:szCs w:val="20"/>
              </w:rPr>
              <w:t xml:space="preserve"> </w:t>
            </w:r>
            <w:r w:rsidRPr="005D6871">
              <w:rPr>
                <w:sz w:val="20"/>
                <w:szCs w:val="20"/>
              </w:rPr>
              <w:t>Site</w:t>
            </w:r>
            <w:r w:rsidRPr="005D6871">
              <w:rPr>
                <w:spacing w:val="-3"/>
                <w:sz w:val="20"/>
                <w:szCs w:val="20"/>
              </w:rPr>
              <w:t xml:space="preserve"> </w:t>
            </w:r>
            <w:r w:rsidRPr="005D6871">
              <w:rPr>
                <w:sz w:val="20"/>
                <w:szCs w:val="20"/>
              </w:rPr>
              <w:t>Visit</w:t>
            </w:r>
            <w:r w:rsidRPr="005D6871">
              <w:rPr>
                <w:spacing w:val="-4"/>
                <w:sz w:val="20"/>
                <w:szCs w:val="20"/>
              </w:rPr>
              <w:t xml:space="preserve"> </w:t>
            </w:r>
            <w:r w:rsidRPr="005D6871">
              <w:rPr>
                <w:sz w:val="20"/>
                <w:szCs w:val="20"/>
              </w:rPr>
              <w:t>Certi</w:t>
            </w:r>
            <w:r w:rsidRPr="005D6871">
              <w:rPr>
                <w:spacing w:val="2"/>
                <w:sz w:val="20"/>
                <w:szCs w:val="20"/>
              </w:rPr>
              <w:t>f</w:t>
            </w:r>
            <w:r w:rsidRPr="005D6871">
              <w:rPr>
                <w:sz w:val="20"/>
                <w:szCs w:val="20"/>
              </w:rPr>
              <w:t>icate</w:t>
            </w:r>
            <w:r w:rsidRPr="005D6871">
              <w:rPr>
                <w:spacing w:val="-9"/>
                <w:sz w:val="20"/>
                <w:szCs w:val="20"/>
              </w:rPr>
              <w:t xml:space="preserve"> </w:t>
            </w:r>
            <w:r w:rsidRPr="005D6871">
              <w:rPr>
                <w:sz w:val="20"/>
                <w:szCs w:val="20"/>
              </w:rPr>
              <w:t>d</w:t>
            </w:r>
            <w:r w:rsidRPr="005D6871">
              <w:rPr>
                <w:spacing w:val="1"/>
                <w:sz w:val="20"/>
                <w:szCs w:val="20"/>
              </w:rPr>
              <w:t>u</w:t>
            </w:r>
            <w:r w:rsidRPr="005D6871">
              <w:rPr>
                <w:sz w:val="20"/>
                <w:szCs w:val="20"/>
              </w:rPr>
              <w:t>ly</w:t>
            </w:r>
            <w:r w:rsidRPr="005D6871">
              <w:rPr>
                <w:spacing w:val="-4"/>
                <w:sz w:val="20"/>
                <w:szCs w:val="20"/>
              </w:rPr>
              <w:t xml:space="preserve"> </w:t>
            </w:r>
            <w:r w:rsidRPr="005D6871">
              <w:rPr>
                <w:sz w:val="20"/>
                <w:szCs w:val="20"/>
              </w:rPr>
              <w:t>en</w:t>
            </w:r>
            <w:r w:rsidRPr="005D6871">
              <w:rPr>
                <w:spacing w:val="1"/>
                <w:sz w:val="20"/>
                <w:szCs w:val="20"/>
              </w:rPr>
              <w:t>d</w:t>
            </w:r>
            <w:r w:rsidRPr="005D6871">
              <w:rPr>
                <w:sz w:val="20"/>
                <w:szCs w:val="20"/>
              </w:rPr>
              <w:t>orsed</w:t>
            </w:r>
            <w:r w:rsidRPr="005D6871">
              <w:rPr>
                <w:spacing w:val="-8"/>
                <w:sz w:val="20"/>
                <w:szCs w:val="20"/>
              </w:rPr>
              <w:t xml:space="preserve"> </w:t>
            </w:r>
            <w:r w:rsidRPr="005D6871">
              <w:rPr>
                <w:spacing w:val="1"/>
                <w:sz w:val="20"/>
                <w:szCs w:val="20"/>
              </w:rPr>
              <w:t>b</w:t>
            </w:r>
            <w:r w:rsidRPr="005D6871">
              <w:rPr>
                <w:sz w:val="20"/>
                <w:szCs w:val="20"/>
              </w:rPr>
              <w:t>y</w:t>
            </w:r>
            <w:r w:rsidRPr="005D6871">
              <w:rPr>
                <w:spacing w:val="-1"/>
                <w:sz w:val="20"/>
                <w:szCs w:val="20"/>
              </w:rPr>
              <w:t xml:space="preserve"> t</w:t>
            </w:r>
            <w:r w:rsidRPr="005D6871">
              <w:rPr>
                <w:sz w:val="20"/>
                <w:szCs w:val="20"/>
              </w:rPr>
              <w:t>he</w:t>
            </w:r>
            <w:r w:rsidRPr="005D6871">
              <w:rPr>
                <w:spacing w:val="-3"/>
                <w:sz w:val="20"/>
                <w:szCs w:val="20"/>
              </w:rPr>
              <w:t xml:space="preserve"> </w:t>
            </w:r>
            <w:r w:rsidRPr="005D6871">
              <w:rPr>
                <w:sz w:val="20"/>
                <w:szCs w:val="20"/>
              </w:rPr>
              <w:t>A</w:t>
            </w:r>
            <w:r w:rsidRPr="005D6871">
              <w:rPr>
                <w:spacing w:val="1"/>
                <w:sz w:val="20"/>
                <w:szCs w:val="20"/>
              </w:rPr>
              <w:t>u</w:t>
            </w:r>
            <w:r w:rsidRPr="005D6871">
              <w:rPr>
                <w:sz w:val="20"/>
                <w:szCs w:val="20"/>
              </w:rPr>
              <w:t>thorized</w:t>
            </w:r>
            <w:r w:rsidRPr="005D6871">
              <w:rPr>
                <w:spacing w:val="-11"/>
                <w:sz w:val="20"/>
                <w:szCs w:val="20"/>
              </w:rPr>
              <w:t xml:space="preserve"> </w:t>
            </w:r>
            <w:r w:rsidRPr="005D6871">
              <w:rPr>
                <w:sz w:val="20"/>
                <w:szCs w:val="20"/>
              </w:rPr>
              <w:t>KeRRA</w:t>
            </w:r>
            <w:r w:rsidRPr="005D6871">
              <w:rPr>
                <w:spacing w:val="-7"/>
                <w:sz w:val="20"/>
                <w:szCs w:val="20"/>
              </w:rPr>
              <w:t xml:space="preserve"> </w:t>
            </w:r>
            <w:r w:rsidRPr="005D6871">
              <w:rPr>
                <w:sz w:val="20"/>
                <w:szCs w:val="20"/>
              </w:rPr>
              <w:t>Staf</w:t>
            </w:r>
            <w:r w:rsidRPr="005D6871">
              <w:rPr>
                <w:spacing w:val="1"/>
                <w:sz w:val="20"/>
                <w:szCs w:val="20"/>
              </w:rPr>
              <w:t>f</w:t>
            </w:r>
            <w:r w:rsidRPr="005D6871">
              <w:rPr>
                <w:sz w:val="20"/>
                <w:szCs w:val="20"/>
              </w:rPr>
              <w:t>.</w:t>
            </w:r>
            <w:r w:rsidR="004030DF">
              <w:rPr>
                <w:color w:val="FF0000"/>
                <w:sz w:val="20"/>
                <w:szCs w:val="20"/>
              </w:rPr>
              <w:t xml:space="preserve"> (Where Applicable)</w:t>
            </w:r>
          </w:p>
        </w:tc>
        <w:tc>
          <w:tcPr>
            <w:tcW w:w="2268" w:type="dxa"/>
            <w:vAlign w:val="center"/>
          </w:tcPr>
          <w:p w14:paraId="7E4A1A4E" w14:textId="77777777" w:rsidR="005D6871" w:rsidRPr="005D6871" w:rsidRDefault="005D6871" w:rsidP="005D6871">
            <w:pPr>
              <w:rPr>
                <w:bCs/>
                <w:sz w:val="20"/>
                <w:szCs w:val="20"/>
              </w:rPr>
            </w:pPr>
            <w:r w:rsidRPr="005D6871">
              <w:rPr>
                <w:bCs/>
                <w:sz w:val="20"/>
                <w:szCs w:val="20"/>
              </w:rPr>
              <w:t>ITT 7</w:t>
            </w:r>
          </w:p>
          <w:p w14:paraId="7BE00CCE" w14:textId="77777777" w:rsidR="005D6871" w:rsidRPr="005D6871" w:rsidRDefault="005D6871" w:rsidP="005D6871">
            <w:pPr>
              <w:jc w:val="both"/>
              <w:rPr>
                <w:b/>
                <w:sz w:val="20"/>
                <w:szCs w:val="20"/>
              </w:rPr>
            </w:pPr>
            <w:r w:rsidRPr="005D6871">
              <w:rPr>
                <w:bCs/>
                <w:sz w:val="20"/>
                <w:szCs w:val="20"/>
              </w:rPr>
              <w:t>SECTION III EQC A-(13</w:t>
            </w:r>
            <w:r w:rsidRPr="005D6871">
              <w:rPr>
                <w:b/>
                <w:sz w:val="20"/>
                <w:szCs w:val="20"/>
              </w:rPr>
              <w:t>)</w:t>
            </w:r>
          </w:p>
        </w:tc>
        <w:tc>
          <w:tcPr>
            <w:tcW w:w="1560" w:type="dxa"/>
            <w:vAlign w:val="bottom"/>
          </w:tcPr>
          <w:p w14:paraId="5D583F62" w14:textId="77777777" w:rsidR="005D6871" w:rsidRPr="005D6871" w:rsidRDefault="005D6871" w:rsidP="005D6871">
            <w:pPr>
              <w:rPr>
                <w:b/>
                <w:sz w:val="20"/>
                <w:szCs w:val="20"/>
              </w:rPr>
            </w:pPr>
            <w:r w:rsidRPr="005D6871">
              <w:rPr>
                <w:b/>
                <w:sz w:val="20"/>
                <w:szCs w:val="20"/>
              </w:rPr>
              <w:t>Must be submitted</w:t>
            </w:r>
          </w:p>
        </w:tc>
      </w:tr>
      <w:tr w:rsidR="005D6871" w:rsidRPr="005D6871" w14:paraId="278EEA48" w14:textId="77777777" w:rsidTr="005D6871">
        <w:trPr>
          <w:jc w:val="center"/>
        </w:trPr>
        <w:tc>
          <w:tcPr>
            <w:tcW w:w="681" w:type="dxa"/>
            <w:vAlign w:val="center"/>
          </w:tcPr>
          <w:p w14:paraId="7E1E274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5D4C872" w14:textId="77777777" w:rsidR="005D6871" w:rsidRPr="005D6871" w:rsidRDefault="005D6871" w:rsidP="005D6871">
            <w:pPr>
              <w:rPr>
                <w:b/>
                <w:sz w:val="20"/>
                <w:szCs w:val="20"/>
              </w:rPr>
            </w:pPr>
            <w:r w:rsidRPr="005D6871">
              <w:rPr>
                <w:sz w:val="20"/>
                <w:szCs w:val="20"/>
              </w:rPr>
              <w:t xml:space="preserve">Submit a written power of attorney authorizing the signatory of the bid to commit the Bidder Witnessed by a Commissioner of Oaths. </w:t>
            </w:r>
          </w:p>
        </w:tc>
        <w:tc>
          <w:tcPr>
            <w:tcW w:w="2268" w:type="dxa"/>
            <w:vAlign w:val="center"/>
          </w:tcPr>
          <w:p w14:paraId="2F1AA38B" w14:textId="77777777" w:rsidR="005D6871" w:rsidRPr="005D6871" w:rsidRDefault="005D6871" w:rsidP="005D6871">
            <w:pPr>
              <w:rPr>
                <w:bCs/>
                <w:sz w:val="20"/>
                <w:szCs w:val="20"/>
              </w:rPr>
            </w:pPr>
            <w:r w:rsidRPr="005D6871">
              <w:rPr>
                <w:bCs/>
                <w:sz w:val="20"/>
                <w:szCs w:val="20"/>
              </w:rPr>
              <w:t>ITT 20.4</w:t>
            </w:r>
          </w:p>
          <w:p w14:paraId="2C00D514" w14:textId="77777777" w:rsidR="005D6871" w:rsidRPr="005D6871" w:rsidRDefault="005D6871" w:rsidP="005D6871">
            <w:pPr>
              <w:rPr>
                <w:bCs/>
                <w:sz w:val="20"/>
                <w:szCs w:val="20"/>
              </w:rPr>
            </w:pPr>
            <w:r w:rsidRPr="005D6871">
              <w:rPr>
                <w:bCs/>
                <w:sz w:val="20"/>
                <w:szCs w:val="20"/>
              </w:rPr>
              <w:t>TDS ITP 11.1 (h) – (8)</w:t>
            </w:r>
          </w:p>
          <w:p w14:paraId="36FB21FB" w14:textId="77777777" w:rsidR="005D6871" w:rsidRPr="005D6871" w:rsidRDefault="005D6871" w:rsidP="005D6871">
            <w:pPr>
              <w:jc w:val="both"/>
              <w:rPr>
                <w:b/>
                <w:sz w:val="20"/>
                <w:szCs w:val="20"/>
              </w:rPr>
            </w:pPr>
            <w:r w:rsidRPr="005D6871">
              <w:rPr>
                <w:bCs/>
                <w:sz w:val="20"/>
                <w:szCs w:val="20"/>
              </w:rPr>
              <w:t>SECTION III EQC A-(7</w:t>
            </w:r>
            <w:r w:rsidRPr="005D6871">
              <w:rPr>
                <w:b/>
                <w:sz w:val="20"/>
                <w:szCs w:val="20"/>
              </w:rPr>
              <w:t>)</w:t>
            </w:r>
          </w:p>
        </w:tc>
        <w:tc>
          <w:tcPr>
            <w:tcW w:w="1560" w:type="dxa"/>
            <w:vAlign w:val="center"/>
          </w:tcPr>
          <w:p w14:paraId="5B53591F" w14:textId="77777777" w:rsidR="005D6871" w:rsidRPr="005D6871" w:rsidRDefault="005D6871" w:rsidP="005D6871">
            <w:pPr>
              <w:rPr>
                <w:b/>
                <w:sz w:val="20"/>
                <w:szCs w:val="20"/>
              </w:rPr>
            </w:pPr>
            <w:r w:rsidRPr="005D6871">
              <w:rPr>
                <w:b/>
                <w:sz w:val="20"/>
                <w:szCs w:val="20"/>
              </w:rPr>
              <w:t>Must be submitted</w:t>
            </w:r>
          </w:p>
        </w:tc>
      </w:tr>
      <w:tr w:rsidR="005D6871" w:rsidRPr="005D6871" w14:paraId="2D3B8AC7" w14:textId="77777777" w:rsidTr="005D6871">
        <w:trPr>
          <w:jc w:val="center"/>
        </w:trPr>
        <w:tc>
          <w:tcPr>
            <w:tcW w:w="681" w:type="dxa"/>
            <w:vAlign w:val="center"/>
          </w:tcPr>
          <w:p w14:paraId="30BE94D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A60B6ED" w14:textId="77777777" w:rsidR="005D6871" w:rsidRPr="005D6871" w:rsidRDefault="005D6871" w:rsidP="005D6871">
            <w:pPr>
              <w:rPr>
                <w:sz w:val="20"/>
                <w:szCs w:val="20"/>
              </w:rPr>
            </w:pPr>
            <w:r w:rsidRPr="005D6871">
              <w:rPr>
                <w:position w:val="-1"/>
                <w:sz w:val="20"/>
                <w:szCs w:val="20"/>
              </w:rPr>
              <w:t>Chr</w:t>
            </w:r>
            <w:r w:rsidRPr="005D6871">
              <w:rPr>
                <w:spacing w:val="1"/>
                <w:position w:val="-1"/>
                <w:sz w:val="20"/>
                <w:szCs w:val="20"/>
              </w:rPr>
              <w:t>o</w:t>
            </w:r>
            <w:r w:rsidRPr="005D6871">
              <w:rPr>
                <w:position w:val="-1"/>
                <w:sz w:val="20"/>
                <w:szCs w:val="20"/>
              </w:rPr>
              <w:t>n</w:t>
            </w:r>
            <w:r w:rsidRPr="005D6871">
              <w:rPr>
                <w:spacing w:val="1"/>
                <w:position w:val="-1"/>
                <w:sz w:val="20"/>
                <w:szCs w:val="20"/>
              </w:rPr>
              <w:t>o</w:t>
            </w:r>
            <w:r w:rsidRPr="005D6871">
              <w:rPr>
                <w:position w:val="-1"/>
                <w:sz w:val="20"/>
                <w:szCs w:val="20"/>
              </w:rPr>
              <w:t>logical</w:t>
            </w:r>
            <w:r w:rsidRPr="005D6871">
              <w:rPr>
                <w:spacing w:val="-13"/>
                <w:position w:val="-1"/>
                <w:sz w:val="20"/>
                <w:szCs w:val="20"/>
              </w:rPr>
              <w:t xml:space="preserve"> </w:t>
            </w:r>
            <w:r w:rsidRPr="005D6871">
              <w:rPr>
                <w:position w:val="-1"/>
                <w:sz w:val="20"/>
                <w:szCs w:val="20"/>
              </w:rPr>
              <w:t xml:space="preserve">Serialization of </w:t>
            </w:r>
            <w:r w:rsidRPr="005D6871">
              <w:rPr>
                <w:spacing w:val="-10"/>
                <w:w w:val="98"/>
                <w:position w:val="-1"/>
                <w:sz w:val="20"/>
                <w:szCs w:val="20"/>
              </w:rPr>
              <w:t>a</w:t>
            </w:r>
            <w:r w:rsidRPr="005D6871">
              <w:rPr>
                <w:spacing w:val="-11"/>
                <w:w w:val="98"/>
                <w:position w:val="-1"/>
                <w:sz w:val="20"/>
                <w:szCs w:val="20"/>
              </w:rPr>
              <w:t>l</w:t>
            </w:r>
            <w:r w:rsidRPr="005D6871">
              <w:rPr>
                <w:w w:val="98"/>
                <w:position w:val="-1"/>
                <w:sz w:val="20"/>
                <w:szCs w:val="20"/>
              </w:rPr>
              <w:t>l</w:t>
            </w:r>
            <w:r w:rsidRPr="005D6871">
              <w:rPr>
                <w:spacing w:val="-18"/>
                <w:w w:val="98"/>
                <w:position w:val="-1"/>
                <w:sz w:val="20"/>
                <w:szCs w:val="20"/>
              </w:rPr>
              <w:t xml:space="preserve"> </w:t>
            </w:r>
            <w:r w:rsidRPr="005D6871">
              <w:rPr>
                <w:position w:val="-1"/>
                <w:sz w:val="20"/>
                <w:szCs w:val="20"/>
              </w:rPr>
              <w:t>the</w:t>
            </w:r>
            <w:r w:rsidRPr="005D6871">
              <w:rPr>
                <w:spacing w:val="-14"/>
                <w:position w:val="-1"/>
                <w:sz w:val="20"/>
                <w:szCs w:val="20"/>
              </w:rPr>
              <w:t xml:space="preserve"> </w:t>
            </w:r>
            <w:r w:rsidRPr="005D6871">
              <w:rPr>
                <w:position w:val="-1"/>
                <w:sz w:val="20"/>
                <w:szCs w:val="20"/>
              </w:rPr>
              <w:t>pa</w:t>
            </w:r>
            <w:r w:rsidRPr="005D6871">
              <w:rPr>
                <w:spacing w:val="1"/>
                <w:position w:val="-1"/>
                <w:sz w:val="20"/>
                <w:szCs w:val="20"/>
              </w:rPr>
              <w:t>g</w:t>
            </w:r>
            <w:r w:rsidRPr="005D6871">
              <w:rPr>
                <w:position w:val="-1"/>
                <w:sz w:val="20"/>
                <w:szCs w:val="20"/>
              </w:rPr>
              <w:t>es of the tender document</w:t>
            </w:r>
            <w:r w:rsidRPr="005D6871">
              <w:rPr>
                <w:spacing w:val="-17"/>
                <w:position w:val="-1"/>
                <w:sz w:val="20"/>
                <w:szCs w:val="20"/>
              </w:rPr>
              <w:t xml:space="preserve"> </w:t>
            </w:r>
            <w:r w:rsidRPr="005D6871">
              <w:rPr>
                <w:position w:val="-1"/>
                <w:sz w:val="20"/>
                <w:szCs w:val="20"/>
              </w:rPr>
              <w:t>(t</w:t>
            </w:r>
            <w:r w:rsidRPr="005D6871">
              <w:rPr>
                <w:spacing w:val="1"/>
                <w:position w:val="-1"/>
                <w:sz w:val="20"/>
                <w:szCs w:val="20"/>
              </w:rPr>
              <w:t>h</w:t>
            </w:r>
            <w:r w:rsidRPr="005D6871">
              <w:rPr>
                <w:position w:val="-1"/>
                <w:sz w:val="20"/>
                <w:szCs w:val="20"/>
              </w:rPr>
              <w:t>is</w:t>
            </w:r>
            <w:r w:rsidRPr="005D6871">
              <w:rPr>
                <w:spacing w:val="-12"/>
                <w:position w:val="-1"/>
                <w:sz w:val="20"/>
                <w:szCs w:val="20"/>
              </w:rPr>
              <w:t xml:space="preserve"> </w:t>
            </w:r>
            <w:r w:rsidRPr="005D6871">
              <w:rPr>
                <w:position w:val="-1"/>
                <w:sz w:val="20"/>
                <w:szCs w:val="20"/>
              </w:rPr>
              <w:t>sh</w:t>
            </w:r>
            <w:r w:rsidRPr="005D6871">
              <w:rPr>
                <w:spacing w:val="1"/>
                <w:position w:val="-1"/>
                <w:sz w:val="20"/>
                <w:szCs w:val="20"/>
              </w:rPr>
              <w:t>o</w:t>
            </w:r>
            <w:r w:rsidRPr="005D6871">
              <w:rPr>
                <w:position w:val="-1"/>
                <w:sz w:val="20"/>
                <w:szCs w:val="20"/>
              </w:rPr>
              <w:t>uld</w:t>
            </w:r>
            <w:r w:rsidRPr="005D6871">
              <w:rPr>
                <w:spacing w:val="-16"/>
                <w:position w:val="-1"/>
                <w:sz w:val="20"/>
                <w:szCs w:val="20"/>
              </w:rPr>
              <w:t xml:space="preserve"> </w:t>
            </w:r>
            <w:r w:rsidRPr="005D6871">
              <w:rPr>
                <w:spacing w:val="1"/>
                <w:position w:val="-1"/>
                <w:sz w:val="20"/>
                <w:szCs w:val="20"/>
              </w:rPr>
              <w:t>b</w:t>
            </w:r>
            <w:r w:rsidRPr="005D6871">
              <w:rPr>
                <w:position w:val="-1"/>
                <w:sz w:val="20"/>
                <w:szCs w:val="20"/>
              </w:rPr>
              <w:t>e</w:t>
            </w:r>
            <w:r w:rsidRPr="005D6871">
              <w:rPr>
                <w:spacing w:val="-14"/>
                <w:position w:val="-1"/>
                <w:sz w:val="20"/>
                <w:szCs w:val="20"/>
              </w:rPr>
              <w:t xml:space="preserve"> </w:t>
            </w:r>
            <w:r w:rsidRPr="005D6871">
              <w:rPr>
                <w:position w:val="-1"/>
                <w:sz w:val="20"/>
                <w:szCs w:val="20"/>
              </w:rPr>
              <w:t>sequential</w:t>
            </w:r>
            <w:r w:rsidRPr="005D6871">
              <w:rPr>
                <w:spacing w:val="-19"/>
                <w:position w:val="-1"/>
                <w:sz w:val="20"/>
                <w:szCs w:val="20"/>
              </w:rPr>
              <w:t xml:space="preserve"> </w:t>
            </w:r>
            <w:r w:rsidRPr="005D6871">
              <w:rPr>
                <w:position w:val="-1"/>
                <w:sz w:val="20"/>
                <w:szCs w:val="20"/>
              </w:rPr>
              <w:t>in</w:t>
            </w:r>
            <w:r w:rsidRPr="005D6871">
              <w:rPr>
                <w:spacing w:val="-13"/>
                <w:position w:val="-1"/>
                <w:sz w:val="20"/>
                <w:szCs w:val="20"/>
              </w:rPr>
              <w:t xml:space="preserve"> </w:t>
            </w:r>
            <w:r w:rsidRPr="005D6871">
              <w:rPr>
                <w:spacing w:val="-1"/>
                <w:position w:val="-1"/>
                <w:sz w:val="20"/>
                <w:szCs w:val="20"/>
              </w:rPr>
              <w:t>t</w:t>
            </w:r>
            <w:r w:rsidRPr="005D6871">
              <w:rPr>
                <w:position w:val="-1"/>
                <w:sz w:val="20"/>
                <w:szCs w:val="20"/>
              </w:rPr>
              <w:t>he</w:t>
            </w:r>
            <w:r w:rsidRPr="005D6871">
              <w:rPr>
                <w:spacing w:val="-13"/>
                <w:position w:val="-1"/>
                <w:sz w:val="20"/>
                <w:szCs w:val="20"/>
              </w:rPr>
              <w:t xml:space="preserve"> </w:t>
            </w:r>
            <w:r w:rsidRPr="005D6871">
              <w:rPr>
                <w:position w:val="-1"/>
                <w:sz w:val="20"/>
                <w:szCs w:val="20"/>
              </w:rPr>
              <w:t>form</w:t>
            </w:r>
            <w:r w:rsidRPr="005D6871">
              <w:rPr>
                <w:spacing w:val="-1"/>
                <w:position w:val="-1"/>
                <w:sz w:val="20"/>
                <w:szCs w:val="20"/>
              </w:rPr>
              <w:t>a</w:t>
            </w:r>
            <w:r w:rsidRPr="005D6871">
              <w:rPr>
                <w:position w:val="-1"/>
                <w:sz w:val="20"/>
                <w:szCs w:val="20"/>
              </w:rPr>
              <w:t>t</w:t>
            </w:r>
            <w:r w:rsidRPr="005D6871">
              <w:rPr>
                <w:spacing w:val="-16"/>
                <w:position w:val="-1"/>
                <w:sz w:val="20"/>
                <w:szCs w:val="20"/>
              </w:rPr>
              <w:t xml:space="preserve"> </w:t>
            </w:r>
            <w:r w:rsidRPr="005D6871">
              <w:rPr>
                <w:spacing w:val="1"/>
                <w:position w:val="-1"/>
                <w:sz w:val="20"/>
                <w:szCs w:val="20"/>
              </w:rPr>
              <w:t>of1,2,3,4,5…….) from the first page to the last page.</w:t>
            </w:r>
          </w:p>
        </w:tc>
        <w:tc>
          <w:tcPr>
            <w:tcW w:w="2268" w:type="dxa"/>
            <w:vAlign w:val="center"/>
          </w:tcPr>
          <w:p w14:paraId="0B566C21" w14:textId="77777777" w:rsidR="005D6871" w:rsidRPr="005D6871" w:rsidRDefault="005D6871" w:rsidP="005D6871">
            <w:pPr>
              <w:rPr>
                <w:bCs/>
                <w:sz w:val="20"/>
                <w:szCs w:val="20"/>
              </w:rPr>
            </w:pPr>
            <w:r w:rsidRPr="005D6871">
              <w:rPr>
                <w:bCs/>
                <w:sz w:val="20"/>
                <w:szCs w:val="20"/>
              </w:rPr>
              <w:t>ITT 12.1</w:t>
            </w:r>
          </w:p>
          <w:p w14:paraId="0D7EF327" w14:textId="77777777" w:rsidR="005D6871" w:rsidRPr="005D6871" w:rsidRDefault="005D6871" w:rsidP="005D6871">
            <w:pPr>
              <w:rPr>
                <w:bCs/>
                <w:sz w:val="20"/>
                <w:szCs w:val="20"/>
              </w:rPr>
            </w:pPr>
            <w:r w:rsidRPr="005D6871">
              <w:rPr>
                <w:bCs/>
                <w:sz w:val="20"/>
                <w:szCs w:val="20"/>
              </w:rPr>
              <w:t>TDS ITP 11.1 (h) – (11)</w:t>
            </w:r>
          </w:p>
          <w:p w14:paraId="5A42C561" w14:textId="77777777" w:rsidR="005D6871" w:rsidRPr="005D6871" w:rsidRDefault="005D6871" w:rsidP="005D6871">
            <w:pPr>
              <w:rPr>
                <w:b/>
                <w:sz w:val="20"/>
                <w:szCs w:val="20"/>
              </w:rPr>
            </w:pPr>
            <w:r w:rsidRPr="005D6871">
              <w:rPr>
                <w:bCs/>
                <w:sz w:val="20"/>
                <w:szCs w:val="20"/>
              </w:rPr>
              <w:t>SECTION III EQC A-(14</w:t>
            </w:r>
            <w:r w:rsidRPr="005D6871">
              <w:rPr>
                <w:b/>
                <w:sz w:val="20"/>
                <w:szCs w:val="20"/>
              </w:rPr>
              <w:t>)</w:t>
            </w:r>
          </w:p>
        </w:tc>
        <w:tc>
          <w:tcPr>
            <w:tcW w:w="1560" w:type="dxa"/>
            <w:vAlign w:val="center"/>
          </w:tcPr>
          <w:p w14:paraId="4E9B0C81" w14:textId="77777777" w:rsidR="005D6871" w:rsidRPr="005D6871" w:rsidRDefault="005D6871" w:rsidP="005D6871">
            <w:pPr>
              <w:rPr>
                <w:b/>
                <w:sz w:val="20"/>
                <w:szCs w:val="20"/>
              </w:rPr>
            </w:pPr>
            <w:r w:rsidRPr="005D6871">
              <w:rPr>
                <w:b/>
                <w:sz w:val="20"/>
                <w:szCs w:val="20"/>
              </w:rPr>
              <w:t>Must be Serialized</w:t>
            </w:r>
          </w:p>
        </w:tc>
      </w:tr>
      <w:tr w:rsidR="005D6871" w:rsidRPr="005D6871" w14:paraId="78E6C1DB" w14:textId="77777777" w:rsidTr="005D6871">
        <w:trPr>
          <w:jc w:val="center"/>
        </w:trPr>
        <w:tc>
          <w:tcPr>
            <w:tcW w:w="681" w:type="dxa"/>
            <w:vAlign w:val="center"/>
          </w:tcPr>
          <w:p w14:paraId="6047CCE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3D8DC218" w14:textId="77777777" w:rsidR="005D6871" w:rsidRPr="005D6871" w:rsidRDefault="005D6871" w:rsidP="005D6871">
            <w:pPr>
              <w:ind w:right="-20"/>
              <w:rPr>
                <w:sz w:val="20"/>
                <w:szCs w:val="20"/>
              </w:rPr>
            </w:pPr>
            <w:r w:rsidRPr="005D6871">
              <w:rPr>
                <w:color w:val="2F2D2D"/>
                <w:sz w:val="20"/>
                <w:szCs w:val="20"/>
              </w:rPr>
              <w:t>T</w:t>
            </w:r>
            <w:r w:rsidRPr="005D6871">
              <w:rPr>
                <w:color w:val="2F2D2D"/>
                <w:spacing w:val="1"/>
                <w:sz w:val="20"/>
                <w:szCs w:val="20"/>
              </w:rPr>
              <w:t>h</w:t>
            </w:r>
            <w:r w:rsidRPr="005D6871">
              <w:rPr>
                <w:color w:val="2F2D2D"/>
                <w:sz w:val="20"/>
                <w:szCs w:val="20"/>
              </w:rPr>
              <w:t>e</w:t>
            </w:r>
            <w:r w:rsidRPr="005D6871">
              <w:rPr>
                <w:color w:val="2F2D2D"/>
                <w:spacing w:val="-3"/>
                <w:sz w:val="20"/>
                <w:szCs w:val="20"/>
              </w:rPr>
              <w:t xml:space="preserve"> </w:t>
            </w:r>
            <w:r w:rsidRPr="005D6871">
              <w:rPr>
                <w:color w:val="2F2D2D"/>
                <w:sz w:val="20"/>
                <w:szCs w:val="20"/>
              </w:rPr>
              <w:t>Ten</w:t>
            </w:r>
            <w:r w:rsidRPr="005D6871">
              <w:rPr>
                <w:color w:val="2F2D2D"/>
                <w:spacing w:val="1"/>
                <w:sz w:val="20"/>
                <w:szCs w:val="20"/>
              </w:rPr>
              <w:t>d</w:t>
            </w:r>
            <w:r w:rsidRPr="005D6871">
              <w:rPr>
                <w:color w:val="2F2D2D"/>
                <w:sz w:val="20"/>
                <w:szCs w:val="20"/>
              </w:rPr>
              <w:t>er</w:t>
            </w:r>
            <w:r w:rsidRPr="005D6871">
              <w:rPr>
                <w:color w:val="2F2D2D"/>
                <w:spacing w:val="-6"/>
                <w:sz w:val="20"/>
                <w:szCs w:val="20"/>
              </w:rPr>
              <w:t xml:space="preserve"> </w:t>
            </w:r>
            <w:r w:rsidRPr="005D6871">
              <w:rPr>
                <w:color w:val="2F2D2D"/>
                <w:sz w:val="20"/>
                <w:szCs w:val="20"/>
              </w:rPr>
              <w:t>su</w:t>
            </w:r>
            <w:r w:rsidRPr="005D6871">
              <w:rPr>
                <w:color w:val="2F2D2D"/>
                <w:spacing w:val="1"/>
                <w:sz w:val="20"/>
                <w:szCs w:val="20"/>
              </w:rPr>
              <w:t>b</w:t>
            </w:r>
            <w:r w:rsidRPr="005D6871">
              <w:rPr>
                <w:color w:val="2F2D2D"/>
                <w:sz w:val="20"/>
                <w:szCs w:val="20"/>
              </w:rPr>
              <w:t>mis</w:t>
            </w:r>
            <w:r w:rsidRPr="005D6871">
              <w:rPr>
                <w:color w:val="2F2D2D"/>
                <w:spacing w:val="-1"/>
                <w:sz w:val="20"/>
                <w:szCs w:val="20"/>
              </w:rPr>
              <w:t>s</w:t>
            </w:r>
            <w:r w:rsidRPr="005D6871">
              <w:rPr>
                <w:color w:val="2F2D2D"/>
                <w:sz w:val="20"/>
                <w:szCs w:val="20"/>
              </w:rPr>
              <w:t>ion</w:t>
            </w:r>
            <w:r w:rsidRPr="005D6871">
              <w:rPr>
                <w:color w:val="2F2D2D"/>
                <w:spacing w:val="-10"/>
                <w:sz w:val="20"/>
                <w:szCs w:val="20"/>
              </w:rPr>
              <w:t xml:space="preserve"> </w:t>
            </w:r>
            <w:r w:rsidRPr="005D6871">
              <w:rPr>
                <w:b/>
                <w:sz w:val="20"/>
                <w:szCs w:val="20"/>
              </w:rPr>
              <w:t>SHALL</w:t>
            </w:r>
            <w:r w:rsidRPr="005D6871">
              <w:rPr>
                <w:bCs/>
                <w:sz w:val="20"/>
                <w:szCs w:val="20"/>
              </w:rPr>
              <w:t xml:space="preserve"> </w:t>
            </w:r>
            <w:r w:rsidRPr="005D6871">
              <w:rPr>
                <w:color w:val="2F2D2D"/>
                <w:sz w:val="20"/>
                <w:szCs w:val="20"/>
              </w:rPr>
              <w:t>be</w:t>
            </w:r>
            <w:r w:rsidRPr="005D6871">
              <w:rPr>
                <w:color w:val="2F2D2D"/>
                <w:spacing w:val="-2"/>
                <w:sz w:val="20"/>
                <w:szCs w:val="20"/>
              </w:rPr>
              <w:t xml:space="preserve"> </w:t>
            </w:r>
            <w:r w:rsidRPr="005D6871">
              <w:rPr>
                <w:color w:val="2F2D2D"/>
                <w:sz w:val="20"/>
                <w:szCs w:val="20"/>
              </w:rPr>
              <w:t>as</w:t>
            </w:r>
            <w:r w:rsidRPr="005D6871">
              <w:rPr>
                <w:color w:val="2F2D2D"/>
                <w:spacing w:val="-1"/>
                <w:sz w:val="20"/>
                <w:szCs w:val="20"/>
              </w:rPr>
              <w:t xml:space="preserve"> </w:t>
            </w:r>
            <w:r w:rsidRPr="005D6871">
              <w:rPr>
                <w:color w:val="2F2D2D"/>
                <w:sz w:val="20"/>
                <w:szCs w:val="20"/>
              </w:rPr>
              <w:t>foll</w:t>
            </w:r>
            <w:r w:rsidRPr="005D6871">
              <w:rPr>
                <w:color w:val="2F2D2D"/>
                <w:spacing w:val="1"/>
                <w:sz w:val="20"/>
                <w:szCs w:val="20"/>
              </w:rPr>
              <w:t>o</w:t>
            </w:r>
            <w:r w:rsidRPr="005D6871">
              <w:rPr>
                <w:color w:val="2F2D2D"/>
                <w:sz w:val="20"/>
                <w:szCs w:val="20"/>
              </w:rPr>
              <w:t>ws:</w:t>
            </w:r>
          </w:p>
          <w:p w14:paraId="19DFCF06" w14:textId="01260A91" w:rsidR="005D6871" w:rsidRPr="007F7F51" w:rsidRDefault="005D6871" w:rsidP="007F7F51">
            <w:pPr>
              <w:widowControl/>
              <w:numPr>
                <w:ilvl w:val="0"/>
                <w:numId w:val="176"/>
              </w:numPr>
              <w:suppressAutoHyphens/>
              <w:autoSpaceDE/>
              <w:autoSpaceDN/>
              <w:ind w:left="218" w:right="-20" w:hanging="218"/>
              <w:rPr>
                <w:sz w:val="20"/>
                <w:szCs w:val="20"/>
              </w:rPr>
            </w:pPr>
            <w:r w:rsidRPr="005D6871">
              <w:rPr>
                <w:color w:val="2F2D2D"/>
                <w:sz w:val="20"/>
                <w:szCs w:val="20"/>
              </w:rPr>
              <w:t>One Orig</w:t>
            </w:r>
            <w:r w:rsidRPr="005D6871">
              <w:rPr>
                <w:color w:val="2F2D2D"/>
                <w:spacing w:val="1"/>
                <w:sz w:val="20"/>
                <w:szCs w:val="20"/>
              </w:rPr>
              <w:t>i</w:t>
            </w:r>
            <w:r w:rsidRPr="005D6871">
              <w:rPr>
                <w:color w:val="2F2D2D"/>
                <w:sz w:val="20"/>
                <w:szCs w:val="20"/>
              </w:rPr>
              <w:t>n</w:t>
            </w:r>
            <w:r w:rsidRPr="005D6871">
              <w:rPr>
                <w:color w:val="2F2D2D"/>
                <w:spacing w:val="-1"/>
                <w:sz w:val="20"/>
                <w:szCs w:val="20"/>
              </w:rPr>
              <w:t>a</w:t>
            </w:r>
            <w:r w:rsidRPr="005D6871">
              <w:rPr>
                <w:color w:val="2F2D2D"/>
                <w:sz w:val="20"/>
                <w:szCs w:val="20"/>
              </w:rPr>
              <w:t>l c</w:t>
            </w:r>
            <w:r w:rsidRPr="005D6871">
              <w:rPr>
                <w:color w:val="2F2D2D"/>
                <w:spacing w:val="1"/>
                <w:sz w:val="20"/>
                <w:szCs w:val="20"/>
              </w:rPr>
              <w:t>l</w:t>
            </w:r>
            <w:r w:rsidRPr="005D6871">
              <w:rPr>
                <w:color w:val="2F2D2D"/>
                <w:spacing w:val="-1"/>
                <w:sz w:val="20"/>
                <w:szCs w:val="20"/>
              </w:rPr>
              <w:t>e</w:t>
            </w:r>
            <w:r w:rsidRPr="005D6871">
              <w:rPr>
                <w:color w:val="2F2D2D"/>
                <w:sz w:val="20"/>
                <w:szCs w:val="20"/>
              </w:rPr>
              <w:t>ar</w:t>
            </w:r>
            <w:r w:rsidRPr="005D6871">
              <w:rPr>
                <w:color w:val="2F2D2D"/>
                <w:spacing w:val="1"/>
                <w:sz w:val="20"/>
                <w:szCs w:val="20"/>
              </w:rPr>
              <w:t>l</w:t>
            </w:r>
            <w:r w:rsidRPr="005D6871">
              <w:rPr>
                <w:color w:val="2F2D2D"/>
                <w:sz w:val="20"/>
                <w:szCs w:val="20"/>
              </w:rPr>
              <w:t>y</w:t>
            </w:r>
            <w:r w:rsidRPr="005D6871">
              <w:rPr>
                <w:color w:val="2F2D2D"/>
                <w:spacing w:val="-1"/>
                <w:sz w:val="20"/>
                <w:szCs w:val="20"/>
              </w:rPr>
              <w:t xml:space="preserve"> </w:t>
            </w:r>
            <w:r w:rsidRPr="005D6871">
              <w:rPr>
                <w:color w:val="2F2D2D"/>
                <w:sz w:val="20"/>
                <w:szCs w:val="20"/>
              </w:rPr>
              <w:t>marked “</w:t>
            </w:r>
            <w:r w:rsidRPr="005D6871">
              <w:rPr>
                <w:b/>
                <w:bCs/>
                <w:color w:val="2F2D2D"/>
                <w:sz w:val="20"/>
                <w:szCs w:val="20"/>
              </w:rPr>
              <w:t>ORIGIN</w:t>
            </w:r>
            <w:r w:rsidRPr="005D6871">
              <w:rPr>
                <w:b/>
                <w:bCs/>
                <w:color w:val="2F2D2D"/>
                <w:spacing w:val="-1"/>
                <w:sz w:val="20"/>
                <w:szCs w:val="20"/>
              </w:rPr>
              <w:t>A</w:t>
            </w:r>
            <w:r w:rsidRPr="005D6871">
              <w:rPr>
                <w:b/>
                <w:bCs/>
                <w:color w:val="2F2D2D"/>
                <w:sz w:val="20"/>
                <w:szCs w:val="20"/>
              </w:rPr>
              <w:t>L</w:t>
            </w:r>
            <w:r w:rsidRPr="005D6871">
              <w:rPr>
                <w:color w:val="2F2D2D"/>
                <w:sz w:val="20"/>
                <w:szCs w:val="20"/>
              </w:rPr>
              <w:t>”,</w:t>
            </w:r>
          </w:p>
        </w:tc>
        <w:tc>
          <w:tcPr>
            <w:tcW w:w="2268" w:type="dxa"/>
            <w:vAlign w:val="center"/>
          </w:tcPr>
          <w:p w14:paraId="3A15D08E" w14:textId="77777777" w:rsidR="005D6871" w:rsidRPr="005D6871" w:rsidRDefault="005D6871" w:rsidP="005D6871">
            <w:pPr>
              <w:rPr>
                <w:bCs/>
                <w:sz w:val="20"/>
                <w:szCs w:val="20"/>
              </w:rPr>
            </w:pPr>
            <w:r w:rsidRPr="005D6871">
              <w:rPr>
                <w:bCs/>
                <w:sz w:val="20"/>
                <w:szCs w:val="20"/>
              </w:rPr>
              <w:t>ITT 20.1</w:t>
            </w:r>
          </w:p>
          <w:p w14:paraId="71EEAAFA" w14:textId="77777777" w:rsidR="005D6871" w:rsidRPr="005D6871" w:rsidRDefault="005D6871" w:rsidP="005D6871">
            <w:pPr>
              <w:rPr>
                <w:b/>
                <w:sz w:val="20"/>
                <w:szCs w:val="20"/>
              </w:rPr>
            </w:pPr>
          </w:p>
        </w:tc>
        <w:tc>
          <w:tcPr>
            <w:tcW w:w="1560" w:type="dxa"/>
            <w:vAlign w:val="center"/>
          </w:tcPr>
          <w:p w14:paraId="6C223F64" w14:textId="77777777" w:rsidR="005D6871" w:rsidRPr="005D6871" w:rsidRDefault="005D6871" w:rsidP="005D6871">
            <w:pPr>
              <w:rPr>
                <w:b/>
                <w:sz w:val="20"/>
                <w:szCs w:val="20"/>
              </w:rPr>
            </w:pPr>
            <w:r w:rsidRPr="005D6871">
              <w:rPr>
                <w:b/>
                <w:sz w:val="20"/>
                <w:szCs w:val="20"/>
              </w:rPr>
              <w:t>Must be submitted</w:t>
            </w:r>
          </w:p>
        </w:tc>
      </w:tr>
      <w:tr w:rsidR="005D6871" w:rsidRPr="005D6871" w14:paraId="7C9350A3" w14:textId="77777777" w:rsidTr="005D6871">
        <w:trPr>
          <w:jc w:val="center"/>
        </w:trPr>
        <w:tc>
          <w:tcPr>
            <w:tcW w:w="681" w:type="dxa"/>
            <w:vAlign w:val="center"/>
          </w:tcPr>
          <w:p w14:paraId="47A7E95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0FB089E7" w14:textId="039B08F0" w:rsidR="005D6871" w:rsidRPr="005D6871" w:rsidRDefault="005D6871" w:rsidP="005D6871">
            <w:pPr>
              <w:ind w:right="-20"/>
              <w:rPr>
                <w:color w:val="2F2D2D"/>
                <w:sz w:val="20"/>
                <w:szCs w:val="20"/>
              </w:rPr>
            </w:pPr>
            <w:r w:rsidRPr="005D6871">
              <w:rPr>
                <w:color w:val="2F2D2D"/>
                <w:sz w:val="20"/>
                <w:szCs w:val="20"/>
              </w:rPr>
              <w:t xml:space="preserve">Provide </w:t>
            </w:r>
            <w:r w:rsidRPr="005D6871">
              <w:rPr>
                <w:sz w:val="20"/>
                <w:szCs w:val="20"/>
              </w:rPr>
              <w:t xml:space="preserve">Properly and dully filled, signed and stamped </w:t>
            </w:r>
            <w:r w:rsidRPr="005D6871">
              <w:rPr>
                <w:color w:val="2F2D2D"/>
                <w:sz w:val="20"/>
                <w:szCs w:val="20"/>
              </w:rPr>
              <w:t>proof of Eligible Goods, Equipment, and Services</w:t>
            </w:r>
            <w:r w:rsidRPr="005D6871">
              <w:rPr>
                <w:i/>
                <w:iCs/>
                <w:color w:val="2F2D2D"/>
                <w:sz w:val="20"/>
                <w:szCs w:val="20"/>
              </w:rPr>
              <w:t xml:space="preserve"> (Bidders to demonstrate that Goods, equipment and services to be supplied under the contract to have their origin in any country that is not determined ineligible under ITT 4.1</w:t>
            </w:r>
            <w:r w:rsidRPr="005D6871">
              <w:rPr>
                <w:color w:val="2F2D2D"/>
                <w:sz w:val="20"/>
                <w:szCs w:val="20"/>
              </w:rPr>
              <w:t>).</w:t>
            </w:r>
            <w:r w:rsidR="004D5C00">
              <w:rPr>
                <w:color w:val="2F2D2D"/>
                <w:sz w:val="20"/>
                <w:szCs w:val="20"/>
              </w:rPr>
              <w:t xml:space="preserve"> </w:t>
            </w:r>
            <w:r w:rsidR="004D5C00" w:rsidRPr="004D5C00">
              <w:rPr>
                <w:color w:val="FF0000"/>
                <w:sz w:val="20"/>
                <w:szCs w:val="20"/>
              </w:rPr>
              <w:t>(</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02A712BA" w14:textId="77777777" w:rsidR="005D6871" w:rsidRPr="005D6871" w:rsidRDefault="005D6871" w:rsidP="005D6871">
            <w:pPr>
              <w:rPr>
                <w:bCs/>
                <w:sz w:val="20"/>
                <w:szCs w:val="20"/>
              </w:rPr>
            </w:pPr>
            <w:r w:rsidRPr="005D6871">
              <w:rPr>
                <w:bCs/>
                <w:sz w:val="20"/>
                <w:szCs w:val="20"/>
              </w:rPr>
              <w:t>ITT 4.1</w:t>
            </w:r>
          </w:p>
          <w:p w14:paraId="5E8618B3" w14:textId="77777777" w:rsidR="005D6871" w:rsidRPr="005D6871" w:rsidRDefault="005D6871" w:rsidP="005D6871">
            <w:pPr>
              <w:rPr>
                <w:b/>
                <w:sz w:val="20"/>
                <w:szCs w:val="20"/>
              </w:rPr>
            </w:pPr>
            <w:r w:rsidRPr="005D6871">
              <w:rPr>
                <w:bCs/>
                <w:sz w:val="20"/>
                <w:szCs w:val="20"/>
              </w:rPr>
              <w:t>SECTION III EQC A-(18</w:t>
            </w:r>
            <w:r w:rsidRPr="005D6871">
              <w:rPr>
                <w:b/>
                <w:sz w:val="20"/>
                <w:szCs w:val="20"/>
              </w:rPr>
              <w:t>)</w:t>
            </w:r>
          </w:p>
        </w:tc>
        <w:tc>
          <w:tcPr>
            <w:tcW w:w="1560" w:type="dxa"/>
            <w:vAlign w:val="center"/>
          </w:tcPr>
          <w:p w14:paraId="708FDA6C" w14:textId="77777777" w:rsidR="004D5C00" w:rsidRPr="004D5C00" w:rsidRDefault="004D5C00" w:rsidP="005D6871">
            <w:pPr>
              <w:rPr>
                <w:b/>
                <w:color w:val="FF0000"/>
                <w:sz w:val="20"/>
                <w:szCs w:val="20"/>
              </w:rPr>
            </w:pPr>
            <w:r w:rsidRPr="004D5C00">
              <w:rPr>
                <w:b/>
                <w:color w:val="FF0000"/>
                <w:sz w:val="20"/>
                <w:szCs w:val="20"/>
              </w:rPr>
              <w:t>N/A/</w:t>
            </w:r>
          </w:p>
          <w:p w14:paraId="596E6E89" w14:textId="0B950FE7" w:rsidR="005D6871" w:rsidRPr="005D6871" w:rsidRDefault="005D6871" w:rsidP="005D6871">
            <w:pPr>
              <w:rPr>
                <w:b/>
                <w:sz w:val="20"/>
                <w:szCs w:val="20"/>
              </w:rPr>
            </w:pPr>
            <w:r w:rsidRPr="005D6871">
              <w:rPr>
                <w:b/>
                <w:sz w:val="20"/>
                <w:szCs w:val="20"/>
              </w:rPr>
              <w:t>Must be submitted</w:t>
            </w:r>
          </w:p>
        </w:tc>
      </w:tr>
      <w:tr w:rsidR="005D6871" w:rsidRPr="005D6871" w14:paraId="31885F7C" w14:textId="77777777" w:rsidTr="005D6871">
        <w:trPr>
          <w:jc w:val="center"/>
        </w:trPr>
        <w:tc>
          <w:tcPr>
            <w:tcW w:w="681" w:type="dxa"/>
            <w:vAlign w:val="center"/>
          </w:tcPr>
          <w:p w14:paraId="3A89795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47020A9A" w14:textId="77777777" w:rsidR="005D6871" w:rsidRPr="005D6871" w:rsidRDefault="005D6871" w:rsidP="005D6871">
            <w:pPr>
              <w:rPr>
                <w:b/>
                <w:bCs/>
                <w:sz w:val="20"/>
                <w:szCs w:val="20"/>
              </w:rPr>
            </w:pPr>
            <w:r w:rsidRPr="005D6871">
              <w:rPr>
                <w:sz w:val="20"/>
                <w:szCs w:val="20"/>
              </w:rPr>
              <w:t xml:space="preserve">Provide a Properly and dully filled, signed and stamped proof of having not </w:t>
            </w:r>
            <w:r w:rsidRPr="005D6871">
              <w:rPr>
                <w:spacing w:val="1"/>
                <w:sz w:val="20"/>
                <w:szCs w:val="20"/>
              </w:rPr>
              <w:t>b</w:t>
            </w:r>
            <w:r w:rsidRPr="005D6871">
              <w:rPr>
                <w:sz w:val="20"/>
                <w:szCs w:val="20"/>
              </w:rPr>
              <w:t>een</w:t>
            </w:r>
            <w:r w:rsidRPr="005D6871">
              <w:rPr>
                <w:spacing w:val="-5"/>
                <w:sz w:val="20"/>
                <w:szCs w:val="20"/>
              </w:rPr>
              <w:t xml:space="preserve"> </w:t>
            </w:r>
            <w:r w:rsidRPr="005D6871">
              <w:rPr>
                <w:spacing w:val="1"/>
                <w:sz w:val="20"/>
                <w:szCs w:val="20"/>
              </w:rPr>
              <w:t>d</w:t>
            </w:r>
            <w:r w:rsidRPr="005D6871">
              <w:rPr>
                <w:sz w:val="20"/>
                <w:szCs w:val="20"/>
              </w:rPr>
              <w:t>ecl</w:t>
            </w:r>
            <w:r w:rsidRPr="005D6871">
              <w:rPr>
                <w:spacing w:val="-1"/>
                <w:sz w:val="20"/>
                <w:szCs w:val="20"/>
              </w:rPr>
              <w:t>a</w:t>
            </w:r>
            <w:r w:rsidRPr="005D6871">
              <w:rPr>
                <w:spacing w:val="2"/>
                <w:sz w:val="20"/>
                <w:szCs w:val="20"/>
              </w:rPr>
              <w:t>r</w:t>
            </w:r>
            <w:r w:rsidRPr="005D6871">
              <w:rPr>
                <w:sz w:val="20"/>
                <w:szCs w:val="20"/>
              </w:rPr>
              <w:t>ed</w:t>
            </w:r>
            <w:r w:rsidRPr="005D6871">
              <w:rPr>
                <w:spacing w:val="-7"/>
                <w:sz w:val="20"/>
                <w:szCs w:val="20"/>
              </w:rPr>
              <w:t xml:space="preserve"> </w:t>
            </w:r>
            <w:r w:rsidRPr="005D6871">
              <w:rPr>
                <w:sz w:val="20"/>
                <w:szCs w:val="20"/>
              </w:rPr>
              <w:t>ineli</w:t>
            </w:r>
            <w:r w:rsidRPr="005D6871">
              <w:rPr>
                <w:spacing w:val="1"/>
                <w:sz w:val="20"/>
                <w:szCs w:val="20"/>
              </w:rPr>
              <w:t>g</w:t>
            </w:r>
            <w:r w:rsidRPr="005D6871">
              <w:rPr>
                <w:sz w:val="20"/>
                <w:szCs w:val="20"/>
              </w:rPr>
              <w:t>ible</w:t>
            </w:r>
            <w:r w:rsidRPr="005D6871">
              <w:rPr>
                <w:spacing w:val="-8"/>
                <w:sz w:val="20"/>
                <w:szCs w:val="20"/>
              </w:rPr>
              <w:t xml:space="preserve"> </w:t>
            </w:r>
            <w:r w:rsidRPr="005D6871">
              <w:rPr>
                <w:sz w:val="20"/>
                <w:szCs w:val="20"/>
              </w:rPr>
              <w:t>by</w:t>
            </w:r>
            <w:r w:rsidRPr="005D6871">
              <w:rPr>
                <w:spacing w:val="-2"/>
                <w:sz w:val="20"/>
                <w:szCs w:val="20"/>
              </w:rPr>
              <w:t xml:space="preserve"> </w:t>
            </w:r>
            <w:r w:rsidRPr="005D6871">
              <w:rPr>
                <w:sz w:val="20"/>
                <w:szCs w:val="20"/>
              </w:rPr>
              <w:t>the</w:t>
            </w:r>
            <w:r w:rsidRPr="005D6871">
              <w:rPr>
                <w:spacing w:val="-4"/>
                <w:sz w:val="20"/>
                <w:szCs w:val="20"/>
              </w:rPr>
              <w:t xml:space="preserve"> </w:t>
            </w:r>
            <w:r w:rsidRPr="005D6871">
              <w:rPr>
                <w:sz w:val="20"/>
                <w:szCs w:val="20"/>
              </w:rPr>
              <w:t>PPRA</w:t>
            </w:r>
            <w:r w:rsidRPr="005D6871">
              <w:rPr>
                <w:spacing w:val="-5"/>
                <w:sz w:val="20"/>
                <w:szCs w:val="20"/>
              </w:rPr>
              <w:t xml:space="preserve"> </w:t>
            </w:r>
            <w:r w:rsidRPr="005D6871">
              <w:rPr>
                <w:sz w:val="20"/>
                <w:szCs w:val="20"/>
              </w:rPr>
              <w:t>as</w:t>
            </w:r>
            <w:r w:rsidRPr="005D6871">
              <w:rPr>
                <w:spacing w:val="-2"/>
                <w:sz w:val="20"/>
                <w:szCs w:val="20"/>
              </w:rPr>
              <w:t xml:space="preserve"> </w:t>
            </w:r>
            <w:r w:rsidRPr="005D6871">
              <w:rPr>
                <w:sz w:val="20"/>
                <w:szCs w:val="20"/>
              </w:rPr>
              <w:t>de</w:t>
            </w:r>
            <w:r w:rsidRPr="005D6871">
              <w:rPr>
                <w:spacing w:val="1"/>
                <w:sz w:val="20"/>
                <w:szCs w:val="20"/>
              </w:rPr>
              <w:t>s</w:t>
            </w:r>
            <w:r w:rsidRPr="005D6871">
              <w:rPr>
                <w:sz w:val="20"/>
                <w:szCs w:val="20"/>
              </w:rPr>
              <w:t>cribed in</w:t>
            </w:r>
            <w:r w:rsidRPr="005D6871">
              <w:rPr>
                <w:spacing w:val="-1"/>
                <w:sz w:val="20"/>
                <w:szCs w:val="20"/>
              </w:rPr>
              <w:t xml:space="preserve"> </w:t>
            </w:r>
            <w:r w:rsidRPr="005D6871">
              <w:rPr>
                <w:sz w:val="20"/>
                <w:szCs w:val="20"/>
              </w:rPr>
              <w:t>ITT</w:t>
            </w:r>
            <w:r w:rsidRPr="005D6871">
              <w:rPr>
                <w:spacing w:val="-3"/>
                <w:sz w:val="20"/>
                <w:szCs w:val="20"/>
              </w:rPr>
              <w:t xml:space="preserve"> </w:t>
            </w:r>
            <w:r w:rsidRPr="005D6871">
              <w:rPr>
                <w:sz w:val="20"/>
                <w:szCs w:val="20"/>
              </w:rPr>
              <w:t>3</w:t>
            </w:r>
            <w:r w:rsidRPr="005D6871">
              <w:rPr>
                <w:spacing w:val="1"/>
                <w:sz w:val="20"/>
                <w:szCs w:val="20"/>
              </w:rPr>
              <w:t>.</w:t>
            </w:r>
            <w:r w:rsidRPr="005D6871">
              <w:rPr>
                <w:sz w:val="20"/>
                <w:szCs w:val="20"/>
              </w:rPr>
              <w:t>7</w:t>
            </w:r>
          </w:p>
        </w:tc>
        <w:tc>
          <w:tcPr>
            <w:tcW w:w="2268" w:type="dxa"/>
            <w:vAlign w:val="center"/>
          </w:tcPr>
          <w:p w14:paraId="345D8EA9" w14:textId="77777777" w:rsidR="005D6871" w:rsidRPr="005D6871" w:rsidRDefault="005D6871" w:rsidP="005D6871">
            <w:pPr>
              <w:rPr>
                <w:bCs/>
                <w:sz w:val="20"/>
                <w:szCs w:val="20"/>
              </w:rPr>
            </w:pPr>
            <w:r w:rsidRPr="005D6871">
              <w:rPr>
                <w:bCs/>
                <w:sz w:val="20"/>
                <w:szCs w:val="20"/>
              </w:rPr>
              <w:t>ITT 3.7</w:t>
            </w:r>
          </w:p>
          <w:p w14:paraId="0436C5A3" w14:textId="77777777" w:rsidR="005D6871" w:rsidRPr="005D6871" w:rsidRDefault="005D6871" w:rsidP="005D6871">
            <w:pPr>
              <w:rPr>
                <w:b/>
                <w:sz w:val="20"/>
                <w:szCs w:val="20"/>
              </w:rPr>
            </w:pPr>
            <w:r w:rsidRPr="005D6871">
              <w:rPr>
                <w:bCs/>
                <w:sz w:val="20"/>
                <w:szCs w:val="20"/>
              </w:rPr>
              <w:t>SECTION III EQC A-(20</w:t>
            </w:r>
            <w:r w:rsidRPr="005D6871">
              <w:rPr>
                <w:b/>
                <w:sz w:val="20"/>
                <w:szCs w:val="20"/>
              </w:rPr>
              <w:t>)</w:t>
            </w:r>
          </w:p>
        </w:tc>
        <w:tc>
          <w:tcPr>
            <w:tcW w:w="1560" w:type="dxa"/>
            <w:vAlign w:val="center"/>
          </w:tcPr>
          <w:p w14:paraId="4448A255" w14:textId="77777777" w:rsidR="005D6871" w:rsidRPr="005D6871" w:rsidRDefault="005D6871" w:rsidP="005D6871">
            <w:pPr>
              <w:rPr>
                <w:b/>
                <w:sz w:val="20"/>
                <w:szCs w:val="20"/>
              </w:rPr>
            </w:pPr>
            <w:r w:rsidRPr="005D6871">
              <w:rPr>
                <w:b/>
                <w:sz w:val="20"/>
                <w:szCs w:val="20"/>
              </w:rPr>
              <w:t>Must be submitted</w:t>
            </w:r>
          </w:p>
        </w:tc>
      </w:tr>
      <w:tr w:rsidR="005D6871" w:rsidRPr="005D6871" w14:paraId="34A352F1" w14:textId="77777777" w:rsidTr="005D6871">
        <w:trPr>
          <w:jc w:val="center"/>
        </w:trPr>
        <w:tc>
          <w:tcPr>
            <w:tcW w:w="681" w:type="dxa"/>
            <w:vAlign w:val="center"/>
          </w:tcPr>
          <w:p w14:paraId="57C3F242"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1331C27E" w14:textId="4B0C19EA" w:rsidR="005D6871" w:rsidRPr="005D6871" w:rsidRDefault="005D6871" w:rsidP="005D6871">
            <w:pPr>
              <w:jc w:val="both"/>
              <w:rPr>
                <w:sz w:val="20"/>
                <w:szCs w:val="20"/>
              </w:rPr>
            </w:pPr>
            <w:r w:rsidRPr="005D6871">
              <w:rPr>
                <w:sz w:val="20"/>
                <w:szCs w:val="20"/>
              </w:rPr>
              <w:t>S</w:t>
            </w:r>
            <w:r w:rsidRPr="005D6871">
              <w:rPr>
                <w:spacing w:val="1"/>
                <w:sz w:val="20"/>
                <w:szCs w:val="20"/>
              </w:rPr>
              <w:t>u</w:t>
            </w:r>
            <w:r w:rsidRPr="005D6871">
              <w:rPr>
                <w:sz w:val="20"/>
                <w:szCs w:val="20"/>
              </w:rPr>
              <w:t>bmission</w:t>
            </w:r>
            <w:r w:rsidRPr="005D6871">
              <w:rPr>
                <w:spacing w:val="11"/>
                <w:sz w:val="20"/>
                <w:szCs w:val="20"/>
              </w:rPr>
              <w:t xml:space="preserve"> </w:t>
            </w:r>
            <w:r w:rsidRPr="005D6871">
              <w:rPr>
                <w:sz w:val="20"/>
                <w:szCs w:val="20"/>
              </w:rPr>
              <w:t>of</w:t>
            </w:r>
            <w:r w:rsidRPr="005D6871">
              <w:rPr>
                <w:spacing w:val="19"/>
                <w:sz w:val="20"/>
                <w:szCs w:val="20"/>
              </w:rPr>
              <w:t xml:space="preserve"> </w:t>
            </w:r>
            <w:r w:rsidRPr="005D6871">
              <w:rPr>
                <w:sz w:val="20"/>
                <w:szCs w:val="20"/>
              </w:rPr>
              <w:t>Au</w:t>
            </w:r>
            <w:r w:rsidRPr="005D6871">
              <w:rPr>
                <w:spacing w:val="1"/>
                <w:sz w:val="20"/>
                <w:szCs w:val="20"/>
              </w:rPr>
              <w:t>d</w:t>
            </w:r>
            <w:r w:rsidRPr="005D6871">
              <w:rPr>
                <w:sz w:val="20"/>
                <w:szCs w:val="20"/>
              </w:rPr>
              <w:t>ited</w:t>
            </w:r>
            <w:r w:rsidRPr="005D6871">
              <w:rPr>
                <w:spacing w:val="14"/>
                <w:sz w:val="20"/>
                <w:szCs w:val="20"/>
              </w:rPr>
              <w:t xml:space="preserve"> </w:t>
            </w:r>
            <w:r w:rsidRPr="005D6871">
              <w:rPr>
                <w:sz w:val="20"/>
                <w:szCs w:val="20"/>
              </w:rPr>
              <w:t>Acco</w:t>
            </w:r>
            <w:r w:rsidRPr="005D6871">
              <w:rPr>
                <w:spacing w:val="1"/>
                <w:sz w:val="20"/>
                <w:szCs w:val="20"/>
              </w:rPr>
              <w:t>u</w:t>
            </w:r>
            <w:r w:rsidRPr="005D6871">
              <w:rPr>
                <w:sz w:val="20"/>
                <w:szCs w:val="20"/>
              </w:rPr>
              <w:t>nts</w:t>
            </w:r>
            <w:r w:rsidRPr="005D6871">
              <w:rPr>
                <w:spacing w:val="12"/>
                <w:sz w:val="20"/>
                <w:szCs w:val="20"/>
              </w:rPr>
              <w:t xml:space="preserve"> </w:t>
            </w:r>
            <w:r w:rsidRPr="005D6871">
              <w:rPr>
                <w:sz w:val="20"/>
                <w:szCs w:val="20"/>
              </w:rPr>
              <w:t>or</w:t>
            </w:r>
            <w:r w:rsidRPr="005D6871">
              <w:rPr>
                <w:spacing w:val="19"/>
                <w:sz w:val="20"/>
                <w:szCs w:val="20"/>
              </w:rPr>
              <w:t xml:space="preserve"> </w:t>
            </w:r>
            <w:r w:rsidRPr="005D6871">
              <w:rPr>
                <w:sz w:val="20"/>
                <w:szCs w:val="20"/>
              </w:rPr>
              <w:t>equivalent</w:t>
            </w:r>
            <w:r w:rsidRPr="005D6871">
              <w:rPr>
                <w:spacing w:val="12"/>
                <w:sz w:val="20"/>
                <w:szCs w:val="20"/>
              </w:rPr>
              <w:t xml:space="preserve"> </w:t>
            </w:r>
            <w:r w:rsidRPr="005D6871">
              <w:rPr>
                <w:sz w:val="20"/>
                <w:szCs w:val="20"/>
              </w:rPr>
              <w:t>acceptable</w:t>
            </w:r>
            <w:r w:rsidRPr="005D6871">
              <w:rPr>
                <w:spacing w:val="12"/>
                <w:sz w:val="20"/>
                <w:szCs w:val="20"/>
              </w:rPr>
              <w:t xml:space="preserve"> </w:t>
            </w:r>
            <w:r w:rsidRPr="005D6871">
              <w:rPr>
                <w:sz w:val="20"/>
                <w:szCs w:val="20"/>
              </w:rPr>
              <w:t>to</w:t>
            </w:r>
            <w:r w:rsidRPr="005D6871">
              <w:rPr>
                <w:spacing w:val="19"/>
                <w:sz w:val="20"/>
                <w:szCs w:val="20"/>
              </w:rPr>
              <w:t xml:space="preserve"> </w:t>
            </w:r>
            <w:r w:rsidRPr="005D6871">
              <w:rPr>
                <w:sz w:val="20"/>
                <w:szCs w:val="20"/>
              </w:rPr>
              <w:t>the</w:t>
            </w:r>
            <w:r w:rsidRPr="005D6871">
              <w:rPr>
                <w:spacing w:val="17"/>
                <w:sz w:val="20"/>
                <w:szCs w:val="20"/>
              </w:rPr>
              <w:t xml:space="preserve"> </w:t>
            </w:r>
            <w:r w:rsidRPr="005D6871">
              <w:rPr>
                <w:sz w:val="20"/>
                <w:szCs w:val="20"/>
              </w:rPr>
              <w:t>Empl</w:t>
            </w:r>
            <w:r w:rsidRPr="005D6871">
              <w:rPr>
                <w:spacing w:val="1"/>
                <w:sz w:val="20"/>
                <w:szCs w:val="20"/>
              </w:rPr>
              <w:t>o</w:t>
            </w:r>
            <w:r w:rsidRPr="005D6871">
              <w:rPr>
                <w:sz w:val="20"/>
                <w:szCs w:val="20"/>
              </w:rPr>
              <w:t>ye</w:t>
            </w:r>
            <w:r w:rsidRPr="005D6871">
              <w:rPr>
                <w:spacing w:val="7"/>
                <w:sz w:val="20"/>
                <w:szCs w:val="20"/>
              </w:rPr>
              <w:t>r</w:t>
            </w:r>
            <w:r w:rsidRPr="005D6871">
              <w:rPr>
                <w:sz w:val="20"/>
                <w:szCs w:val="20"/>
              </w:rPr>
              <w:t>,</w:t>
            </w:r>
            <w:r w:rsidRPr="005D6871">
              <w:rPr>
                <w:spacing w:val="12"/>
                <w:sz w:val="20"/>
                <w:szCs w:val="20"/>
              </w:rPr>
              <w:t xml:space="preserve"> </w:t>
            </w:r>
            <w:r w:rsidRPr="005D6871">
              <w:rPr>
                <w:sz w:val="20"/>
                <w:szCs w:val="20"/>
              </w:rPr>
              <w:t>for</w:t>
            </w:r>
            <w:r w:rsidRPr="005D6871">
              <w:rPr>
                <w:spacing w:val="18"/>
                <w:sz w:val="20"/>
                <w:szCs w:val="20"/>
              </w:rPr>
              <w:t xml:space="preserve"> </w:t>
            </w:r>
            <w:r w:rsidRPr="005D6871">
              <w:rPr>
                <w:sz w:val="20"/>
                <w:szCs w:val="20"/>
              </w:rPr>
              <w:t>the</w:t>
            </w:r>
            <w:r w:rsidRPr="005D6871">
              <w:rPr>
                <w:spacing w:val="17"/>
                <w:sz w:val="20"/>
                <w:szCs w:val="20"/>
              </w:rPr>
              <w:t xml:space="preserve"> </w:t>
            </w:r>
            <w:r w:rsidRPr="005D6871">
              <w:rPr>
                <w:sz w:val="20"/>
                <w:szCs w:val="20"/>
              </w:rPr>
              <w:t>last</w:t>
            </w:r>
            <w:r w:rsidRPr="005D6871">
              <w:rPr>
                <w:spacing w:val="17"/>
                <w:sz w:val="20"/>
                <w:szCs w:val="20"/>
              </w:rPr>
              <w:t xml:space="preserve"> </w:t>
            </w:r>
            <w:r w:rsidRPr="005D6871">
              <w:rPr>
                <w:sz w:val="20"/>
                <w:szCs w:val="20"/>
              </w:rPr>
              <w:t>thr</w:t>
            </w:r>
            <w:r w:rsidRPr="005D6871">
              <w:rPr>
                <w:spacing w:val="1"/>
                <w:sz w:val="20"/>
                <w:szCs w:val="20"/>
              </w:rPr>
              <w:t>e</w:t>
            </w:r>
            <w:r w:rsidRPr="005D6871">
              <w:rPr>
                <w:sz w:val="20"/>
                <w:szCs w:val="20"/>
              </w:rPr>
              <w:t>e</w:t>
            </w:r>
            <w:r w:rsidRPr="005D6871">
              <w:rPr>
                <w:spacing w:val="16"/>
                <w:sz w:val="20"/>
                <w:szCs w:val="20"/>
              </w:rPr>
              <w:t xml:space="preserve"> </w:t>
            </w:r>
            <w:r w:rsidRPr="005D6871">
              <w:rPr>
                <w:sz w:val="20"/>
                <w:szCs w:val="20"/>
              </w:rPr>
              <w:t>[3]</w:t>
            </w:r>
            <w:r w:rsidRPr="005D6871">
              <w:rPr>
                <w:spacing w:val="18"/>
                <w:sz w:val="20"/>
                <w:szCs w:val="20"/>
              </w:rPr>
              <w:t xml:space="preserve"> </w:t>
            </w:r>
            <w:r w:rsidRPr="005D6871">
              <w:rPr>
                <w:sz w:val="20"/>
                <w:szCs w:val="20"/>
              </w:rPr>
              <w:t xml:space="preserve">years </w:t>
            </w:r>
            <w:r w:rsidRPr="005D6871">
              <w:rPr>
                <w:color w:val="FF0000"/>
                <w:sz w:val="20"/>
                <w:szCs w:val="20"/>
              </w:rPr>
              <w:t>(2020, 2021 &amp; 2022</w:t>
            </w:r>
            <w:r w:rsidRPr="005D6871">
              <w:rPr>
                <w:sz w:val="20"/>
                <w:szCs w:val="20"/>
              </w:rPr>
              <w:t>)</w:t>
            </w:r>
            <w:r w:rsidRPr="005D6871">
              <w:rPr>
                <w:spacing w:val="15"/>
                <w:sz w:val="20"/>
                <w:szCs w:val="20"/>
              </w:rPr>
              <w:t xml:space="preserve"> </w:t>
            </w:r>
            <w:r w:rsidRPr="005D6871">
              <w:rPr>
                <w:sz w:val="20"/>
                <w:szCs w:val="20"/>
              </w:rPr>
              <w:t>to demo</w:t>
            </w:r>
            <w:r w:rsidRPr="005D6871">
              <w:rPr>
                <w:spacing w:val="1"/>
                <w:sz w:val="20"/>
                <w:szCs w:val="20"/>
              </w:rPr>
              <w:t>n</w:t>
            </w:r>
            <w:r w:rsidRPr="005D6871">
              <w:rPr>
                <w:sz w:val="20"/>
                <w:szCs w:val="20"/>
              </w:rPr>
              <w:t>strate: the</w:t>
            </w:r>
            <w:r w:rsidRPr="005D6871">
              <w:rPr>
                <w:spacing w:val="8"/>
                <w:sz w:val="20"/>
                <w:szCs w:val="20"/>
              </w:rPr>
              <w:t xml:space="preserve"> </w:t>
            </w:r>
            <w:r w:rsidRPr="005D6871">
              <w:rPr>
                <w:sz w:val="20"/>
                <w:szCs w:val="20"/>
              </w:rPr>
              <w:t>current</w:t>
            </w:r>
            <w:r w:rsidRPr="005D6871">
              <w:rPr>
                <w:spacing w:val="5"/>
                <w:sz w:val="20"/>
                <w:szCs w:val="20"/>
              </w:rPr>
              <w:t xml:space="preserve"> </w:t>
            </w:r>
            <w:r w:rsidRPr="005D6871">
              <w:rPr>
                <w:sz w:val="20"/>
                <w:szCs w:val="20"/>
              </w:rPr>
              <w:t>so</w:t>
            </w:r>
            <w:r w:rsidRPr="005D6871">
              <w:rPr>
                <w:spacing w:val="1"/>
                <w:sz w:val="20"/>
                <w:szCs w:val="20"/>
              </w:rPr>
              <w:t>u</w:t>
            </w:r>
            <w:r w:rsidRPr="005D6871">
              <w:rPr>
                <w:sz w:val="20"/>
                <w:szCs w:val="20"/>
              </w:rPr>
              <w:t>n</w:t>
            </w:r>
            <w:r w:rsidRPr="005D6871">
              <w:rPr>
                <w:spacing w:val="1"/>
                <w:sz w:val="20"/>
                <w:szCs w:val="20"/>
              </w:rPr>
              <w:t>d</w:t>
            </w:r>
            <w:r w:rsidRPr="005D6871">
              <w:rPr>
                <w:sz w:val="20"/>
                <w:szCs w:val="20"/>
              </w:rPr>
              <w:t>ness</w:t>
            </w:r>
            <w:r w:rsidRPr="005D6871">
              <w:rPr>
                <w:spacing w:val="2"/>
                <w:sz w:val="20"/>
                <w:szCs w:val="20"/>
              </w:rPr>
              <w:t xml:space="preserve"> </w:t>
            </w:r>
            <w:r w:rsidRPr="005D6871">
              <w:rPr>
                <w:sz w:val="20"/>
                <w:szCs w:val="20"/>
              </w:rPr>
              <w:t>of</w:t>
            </w:r>
            <w:r w:rsidRPr="005D6871">
              <w:rPr>
                <w:spacing w:val="9"/>
                <w:sz w:val="20"/>
                <w:szCs w:val="20"/>
              </w:rPr>
              <w:t xml:space="preserve"> </w:t>
            </w:r>
            <w:r w:rsidRPr="005D6871">
              <w:rPr>
                <w:sz w:val="20"/>
                <w:szCs w:val="20"/>
              </w:rPr>
              <w:t>the</w:t>
            </w:r>
            <w:r w:rsidRPr="005D6871">
              <w:rPr>
                <w:spacing w:val="8"/>
                <w:sz w:val="20"/>
                <w:szCs w:val="20"/>
              </w:rPr>
              <w:t xml:space="preserve"> </w:t>
            </w:r>
            <w:r w:rsidRPr="005D6871">
              <w:rPr>
                <w:sz w:val="20"/>
                <w:szCs w:val="20"/>
              </w:rPr>
              <w:t>ap</w:t>
            </w:r>
            <w:r w:rsidRPr="005D6871">
              <w:rPr>
                <w:spacing w:val="1"/>
                <w:sz w:val="20"/>
                <w:szCs w:val="20"/>
              </w:rPr>
              <w:t>p</w:t>
            </w:r>
            <w:r w:rsidRPr="005D6871">
              <w:rPr>
                <w:sz w:val="20"/>
                <w:szCs w:val="20"/>
              </w:rPr>
              <w:t>licant’s</w:t>
            </w:r>
            <w:r w:rsidRPr="005D6871">
              <w:rPr>
                <w:spacing w:val="2"/>
                <w:sz w:val="20"/>
                <w:szCs w:val="20"/>
              </w:rPr>
              <w:t xml:space="preserve"> </w:t>
            </w:r>
            <w:r w:rsidRPr="005D6871">
              <w:rPr>
                <w:sz w:val="20"/>
                <w:szCs w:val="20"/>
              </w:rPr>
              <w:t>fi</w:t>
            </w:r>
            <w:r w:rsidRPr="005D6871">
              <w:rPr>
                <w:spacing w:val="1"/>
                <w:sz w:val="20"/>
                <w:szCs w:val="20"/>
              </w:rPr>
              <w:t>n</w:t>
            </w:r>
            <w:r w:rsidRPr="005D6871">
              <w:rPr>
                <w:sz w:val="20"/>
                <w:szCs w:val="20"/>
              </w:rPr>
              <w:t>ancial</w:t>
            </w:r>
            <w:r w:rsidRPr="005D6871">
              <w:rPr>
                <w:spacing w:val="4"/>
                <w:sz w:val="20"/>
                <w:szCs w:val="20"/>
              </w:rPr>
              <w:t xml:space="preserve"> </w:t>
            </w:r>
            <w:r w:rsidRPr="005D6871">
              <w:rPr>
                <w:sz w:val="20"/>
                <w:szCs w:val="20"/>
              </w:rPr>
              <w:t>p</w:t>
            </w:r>
            <w:r w:rsidRPr="005D6871">
              <w:rPr>
                <w:spacing w:val="1"/>
                <w:sz w:val="20"/>
                <w:szCs w:val="20"/>
              </w:rPr>
              <w:t>o</w:t>
            </w:r>
            <w:r w:rsidRPr="005D6871">
              <w:rPr>
                <w:sz w:val="20"/>
                <w:szCs w:val="20"/>
              </w:rPr>
              <w:t>siti</w:t>
            </w:r>
            <w:r w:rsidRPr="005D6871">
              <w:rPr>
                <w:spacing w:val="1"/>
                <w:sz w:val="20"/>
                <w:szCs w:val="20"/>
              </w:rPr>
              <w:t>o</w:t>
            </w:r>
            <w:r w:rsidRPr="005D6871">
              <w:rPr>
                <w:sz w:val="20"/>
                <w:szCs w:val="20"/>
              </w:rPr>
              <w:t>n</w:t>
            </w:r>
            <w:r w:rsidRPr="005D6871">
              <w:rPr>
                <w:spacing w:val="4"/>
                <w:sz w:val="20"/>
                <w:szCs w:val="20"/>
              </w:rPr>
              <w:t xml:space="preserve"> </w:t>
            </w:r>
            <w:r w:rsidRPr="005D6871">
              <w:rPr>
                <w:sz w:val="20"/>
                <w:szCs w:val="20"/>
              </w:rPr>
              <w:t>a</w:t>
            </w:r>
            <w:r w:rsidRPr="005D6871">
              <w:rPr>
                <w:spacing w:val="-1"/>
                <w:sz w:val="20"/>
                <w:szCs w:val="20"/>
              </w:rPr>
              <w:t>n</w:t>
            </w:r>
            <w:r w:rsidRPr="005D6871">
              <w:rPr>
                <w:sz w:val="20"/>
                <w:szCs w:val="20"/>
              </w:rPr>
              <w:t>d</w:t>
            </w:r>
            <w:r w:rsidRPr="005D6871">
              <w:rPr>
                <w:spacing w:val="7"/>
                <w:sz w:val="20"/>
                <w:szCs w:val="20"/>
              </w:rPr>
              <w:t xml:space="preserve"> </w:t>
            </w:r>
            <w:r w:rsidRPr="005D6871">
              <w:rPr>
                <w:sz w:val="20"/>
                <w:szCs w:val="20"/>
              </w:rPr>
              <w:t>its</w:t>
            </w:r>
            <w:r w:rsidRPr="005D6871">
              <w:rPr>
                <w:spacing w:val="9"/>
                <w:sz w:val="20"/>
                <w:szCs w:val="20"/>
              </w:rPr>
              <w:t xml:space="preserve"> </w:t>
            </w:r>
            <w:r w:rsidRPr="005D6871">
              <w:rPr>
                <w:sz w:val="20"/>
                <w:szCs w:val="20"/>
              </w:rPr>
              <w:t>pros</w:t>
            </w:r>
            <w:r w:rsidRPr="005D6871">
              <w:rPr>
                <w:spacing w:val="1"/>
                <w:sz w:val="20"/>
                <w:szCs w:val="20"/>
              </w:rPr>
              <w:t>p</w:t>
            </w:r>
            <w:r w:rsidRPr="005D6871">
              <w:rPr>
                <w:sz w:val="20"/>
                <w:szCs w:val="20"/>
              </w:rPr>
              <w:t>ective</w:t>
            </w:r>
            <w:r w:rsidRPr="005D6871">
              <w:rPr>
                <w:spacing w:val="1"/>
                <w:sz w:val="20"/>
                <w:szCs w:val="20"/>
              </w:rPr>
              <w:t xml:space="preserve"> </w:t>
            </w:r>
            <w:r w:rsidRPr="005D6871">
              <w:rPr>
                <w:sz w:val="20"/>
                <w:szCs w:val="20"/>
              </w:rPr>
              <w:t>lon</w:t>
            </w:r>
            <w:r w:rsidRPr="005D6871">
              <w:rPr>
                <w:spacing w:val="8"/>
                <w:sz w:val="20"/>
                <w:szCs w:val="20"/>
              </w:rPr>
              <w:t>g</w:t>
            </w:r>
            <w:r w:rsidRPr="005D6871">
              <w:rPr>
                <w:sz w:val="20"/>
                <w:szCs w:val="20"/>
              </w:rPr>
              <w:t>-term profitabilit</w:t>
            </w:r>
            <w:r w:rsidRPr="005D6871">
              <w:rPr>
                <w:spacing w:val="1"/>
                <w:sz w:val="20"/>
                <w:szCs w:val="20"/>
              </w:rPr>
              <w:t>y</w:t>
            </w:r>
            <w:r w:rsidRPr="005D6871">
              <w:rPr>
                <w:sz w:val="20"/>
                <w:szCs w:val="20"/>
              </w:rPr>
              <w:t>,</w:t>
            </w:r>
            <w:r w:rsidRPr="005D6871">
              <w:rPr>
                <w:spacing w:val="-13"/>
                <w:sz w:val="20"/>
                <w:szCs w:val="20"/>
              </w:rPr>
              <w:t xml:space="preserve"> </w:t>
            </w:r>
            <w:r w:rsidRPr="005D6871">
              <w:rPr>
                <w:sz w:val="20"/>
                <w:szCs w:val="20"/>
              </w:rPr>
              <w:t>and</w:t>
            </w:r>
            <w:r w:rsidRPr="005D6871">
              <w:rPr>
                <w:spacing w:val="-2"/>
                <w:sz w:val="20"/>
                <w:szCs w:val="20"/>
              </w:rPr>
              <w:t xml:space="preserve"> </w:t>
            </w:r>
            <w:r w:rsidRPr="005D6871">
              <w:rPr>
                <w:sz w:val="20"/>
                <w:szCs w:val="20"/>
              </w:rPr>
              <w:t>capacity</w:t>
            </w:r>
            <w:r w:rsidRPr="005D6871">
              <w:rPr>
                <w:spacing w:val="-6"/>
                <w:sz w:val="20"/>
                <w:szCs w:val="20"/>
              </w:rPr>
              <w:t xml:space="preserve"> </w:t>
            </w:r>
            <w:r w:rsidRPr="005D6871">
              <w:rPr>
                <w:sz w:val="20"/>
                <w:szCs w:val="20"/>
              </w:rPr>
              <w:t>to</w:t>
            </w:r>
            <w:r w:rsidRPr="005D6871">
              <w:rPr>
                <w:spacing w:val="-2"/>
                <w:sz w:val="20"/>
                <w:szCs w:val="20"/>
              </w:rPr>
              <w:t xml:space="preserve"> </w:t>
            </w:r>
            <w:r w:rsidRPr="005D6871">
              <w:rPr>
                <w:spacing w:val="1"/>
                <w:sz w:val="20"/>
                <w:szCs w:val="20"/>
              </w:rPr>
              <w:t>h</w:t>
            </w:r>
            <w:r w:rsidRPr="005D6871">
              <w:rPr>
                <w:sz w:val="20"/>
                <w:szCs w:val="20"/>
              </w:rPr>
              <w:t>ave</w:t>
            </w:r>
            <w:r w:rsidRPr="005D6871">
              <w:rPr>
                <w:spacing w:val="-4"/>
                <w:sz w:val="20"/>
                <w:szCs w:val="20"/>
              </w:rPr>
              <w:t xml:space="preserve"> </w:t>
            </w:r>
            <w:r w:rsidRPr="005D6871">
              <w:rPr>
                <w:sz w:val="20"/>
                <w:szCs w:val="20"/>
              </w:rPr>
              <w:t>a</w:t>
            </w:r>
            <w:r w:rsidRPr="005D6871">
              <w:rPr>
                <w:spacing w:val="-1"/>
                <w:sz w:val="20"/>
                <w:szCs w:val="20"/>
              </w:rPr>
              <w:t xml:space="preserve"> </w:t>
            </w:r>
            <w:r w:rsidRPr="005D6871">
              <w:rPr>
                <w:sz w:val="20"/>
                <w:szCs w:val="20"/>
              </w:rPr>
              <w:t>cash</w:t>
            </w:r>
            <w:r w:rsidRPr="005D6871">
              <w:rPr>
                <w:spacing w:val="-4"/>
                <w:sz w:val="20"/>
                <w:szCs w:val="20"/>
              </w:rPr>
              <w:t xml:space="preserve"> </w:t>
            </w:r>
            <w:r w:rsidRPr="005D6871">
              <w:rPr>
                <w:sz w:val="20"/>
                <w:szCs w:val="20"/>
              </w:rPr>
              <w:t>fl</w:t>
            </w:r>
            <w:r w:rsidRPr="005D6871">
              <w:rPr>
                <w:spacing w:val="1"/>
                <w:sz w:val="20"/>
                <w:szCs w:val="20"/>
              </w:rPr>
              <w:t>o</w:t>
            </w:r>
            <w:r w:rsidRPr="005D6871">
              <w:rPr>
                <w:sz w:val="20"/>
                <w:szCs w:val="20"/>
              </w:rPr>
              <w:t>w</w:t>
            </w:r>
            <w:r w:rsidRPr="005D6871">
              <w:rPr>
                <w:spacing w:val="-4"/>
                <w:sz w:val="20"/>
                <w:szCs w:val="20"/>
              </w:rPr>
              <w:t xml:space="preserve"> </w:t>
            </w:r>
            <w:r w:rsidRPr="005D6871">
              <w:rPr>
                <w:sz w:val="20"/>
                <w:szCs w:val="20"/>
              </w:rPr>
              <w:t>amou</w:t>
            </w:r>
            <w:r w:rsidRPr="005D6871">
              <w:rPr>
                <w:spacing w:val="1"/>
                <w:sz w:val="20"/>
                <w:szCs w:val="20"/>
              </w:rPr>
              <w:t>n</w:t>
            </w:r>
            <w:r w:rsidRPr="005D6871">
              <w:rPr>
                <w:sz w:val="20"/>
                <w:szCs w:val="20"/>
              </w:rPr>
              <w:t>t,</w:t>
            </w:r>
            <w:r w:rsidRPr="005D6871">
              <w:rPr>
                <w:spacing w:val="-8"/>
                <w:sz w:val="20"/>
                <w:szCs w:val="20"/>
              </w:rPr>
              <w:t xml:space="preserve"> </w:t>
            </w:r>
            <w:r w:rsidRPr="005D6871">
              <w:rPr>
                <w:sz w:val="20"/>
                <w:szCs w:val="20"/>
              </w:rPr>
              <w:t>t</w:t>
            </w:r>
            <w:r w:rsidRPr="005D6871">
              <w:rPr>
                <w:spacing w:val="1"/>
                <w:sz w:val="20"/>
                <w:szCs w:val="20"/>
              </w:rPr>
              <w:t>u</w:t>
            </w:r>
            <w:r w:rsidRPr="005D6871">
              <w:rPr>
                <w:sz w:val="20"/>
                <w:szCs w:val="20"/>
              </w:rPr>
              <w:t>rnover</w:t>
            </w:r>
            <w:r w:rsidRPr="005D6871">
              <w:rPr>
                <w:spacing w:val="-7"/>
                <w:sz w:val="20"/>
                <w:szCs w:val="20"/>
              </w:rPr>
              <w:t xml:space="preserve"> </w:t>
            </w:r>
            <w:r w:rsidRPr="005D6871">
              <w:rPr>
                <w:sz w:val="20"/>
                <w:szCs w:val="20"/>
              </w:rPr>
              <w:t>and</w:t>
            </w:r>
            <w:r w:rsidRPr="005D6871">
              <w:rPr>
                <w:spacing w:val="-3"/>
                <w:sz w:val="20"/>
                <w:szCs w:val="20"/>
              </w:rPr>
              <w:t xml:space="preserve"> </w:t>
            </w:r>
            <w:r w:rsidRPr="005D6871">
              <w:rPr>
                <w:sz w:val="20"/>
                <w:szCs w:val="20"/>
              </w:rPr>
              <w:t>wor</w:t>
            </w:r>
            <w:r w:rsidRPr="005D6871">
              <w:rPr>
                <w:spacing w:val="1"/>
                <w:sz w:val="20"/>
                <w:szCs w:val="20"/>
              </w:rPr>
              <w:t>k</w:t>
            </w:r>
            <w:r w:rsidRPr="005D6871">
              <w:rPr>
                <w:sz w:val="20"/>
                <w:szCs w:val="20"/>
              </w:rPr>
              <w:t>ing</w:t>
            </w:r>
            <w:r w:rsidRPr="005D6871">
              <w:rPr>
                <w:spacing w:val="-6"/>
                <w:sz w:val="20"/>
                <w:szCs w:val="20"/>
              </w:rPr>
              <w:t xml:space="preserve"> </w:t>
            </w:r>
            <w:r w:rsidRPr="005D6871">
              <w:rPr>
                <w:sz w:val="20"/>
                <w:szCs w:val="20"/>
              </w:rPr>
              <w:t>capi</w:t>
            </w:r>
            <w:r w:rsidRPr="005D6871">
              <w:rPr>
                <w:spacing w:val="-1"/>
                <w:sz w:val="20"/>
                <w:szCs w:val="20"/>
              </w:rPr>
              <w:t>t</w:t>
            </w:r>
            <w:r w:rsidRPr="005D6871">
              <w:rPr>
                <w:sz w:val="20"/>
                <w:szCs w:val="20"/>
              </w:rPr>
              <w:t xml:space="preserve">al </w:t>
            </w:r>
            <w:r w:rsidRPr="005D6871">
              <w:rPr>
                <w:color w:val="FF0000"/>
                <w:sz w:val="20"/>
                <w:szCs w:val="20"/>
              </w:rPr>
              <w:t xml:space="preserve">(attach valid </w:t>
            </w:r>
            <w:r w:rsidR="007F7F51" w:rsidRPr="005D6871">
              <w:rPr>
                <w:color w:val="FF0000"/>
                <w:sz w:val="20"/>
                <w:szCs w:val="20"/>
              </w:rPr>
              <w:t>license</w:t>
            </w:r>
            <w:r w:rsidRPr="005D6871">
              <w:rPr>
                <w:color w:val="FF0000"/>
                <w:sz w:val="20"/>
                <w:szCs w:val="20"/>
              </w:rPr>
              <w:t xml:space="preserve"> of the auditor from ICPAK),</w:t>
            </w:r>
            <w:r w:rsidR="003448DC">
              <w:rPr>
                <w:color w:val="FF0000"/>
                <w:sz w:val="20"/>
                <w:szCs w:val="20"/>
              </w:rPr>
              <w:t xml:space="preserve"> (Where Applicable)</w:t>
            </w:r>
          </w:p>
        </w:tc>
        <w:tc>
          <w:tcPr>
            <w:tcW w:w="2268" w:type="dxa"/>
            <w:vAlign w:val="center"/>
          </w:tcPr>
          <w:p w14:paraId="76FF208E" w14:textId="77777777" w:rsidR="005D6871" w:rsidRPr="005D6871" w:rsidRDefault="005D6871" w:rsidP="005D6871">
            <w:pPr>
              <w:rPr>
                <w:b/>
                <w:sz w:val="20"/>
                <w:szCs w:val="20"/>
              </w:rPr>
            </w:pPr>
            <w:r w:rsidRPr="005D6871">
              <w:rPr>
                <w:bCs/>
                <w:sz w:val="20"/>
                <w:szCs w:val="20"/>
              </w:rPr>
              <w:t>SECTION III EQC A-(19</w:t>
            </w:r>
            <w:r w:rsidRPr="005D6871">
              <w:rPr>
                <w:b/>
                <w:sz w:val="20"/>
                <w:szCs w:val="20"/>
              </w:rPr>
              <w:t>)</w:t>
            </w:r>
          </w:p>
        </w:tc>
        <w:tc>
          <w:tcPr>
            <w:tcW w:w="1560" w:type="dxa"/>
            <w:vAlign w:val="center"/>
          </w:tcPr>
          <w:p w14:paraId="3490DE0C" w14:textId="77777777" w:rsidR="005D6871" w:rsidRPr="005D6871" w:rsidRDefault="005D6871" w:rsidP="005D6871">
            <w:pPr>
              <w:rPr>
                <w:b/>
                <w:sz w:val="20"/>
                <w:szCs w:val="20"/>
              </w:rPr>
            </w:pPr>
            <w:r w:rsidRPr="005D6871">
              <w:rPr>
                <w:b/>
                <w:sz w:val="20"/>
                <w:szCs w:val="20"/>
              </w:rPr>
              <w:t>Must be submitted</w:t>
            </w:r>
          </w:p>
        </w:tc>
      </w:tr>
      <w:tr w:rsidR="005D6871" w:rsidRPr="005D6871" w14:paraId="00C5C756" w14:textId="77777777" w:rsidTr="005D6871">
        <w:trPr>
          <w:jc w:val="center"/>
        </w:trPr>
        <w:tc>
          <w:tcPr>
            <w:tcW w:w="681" w:type="dxa"/>
            <w:vAlign w:val="center"/>
          </w:tcPr>
          <w:p w14:paraId="78B1C68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71B4213" w14:textId="77777777" w:rsidR="005D6871" w:rsidRPr="005D6871" w:rsidRDefault="005D6871" w:rsidP="005D6871">
            <w:pPr>
              <w:jc w:val="both"/>
              <w:rPr>
                <w:sz w:val="20"/>
                <w:szCs w:val="20"/>
              </w:rPr>
            </w:pPr>
            <w:r w:rsidRPr="005D6871">
              <w:rPr>
                <w:sz w:val="20"/>
                <w:szCs w:val="20"/>
              </w:rPr>
              <w:t xml:space="preserve">Provide a Properly and dully filled, signed and stamped </w:t>
            </w:r>
            <w:r w:rsidRPr="005D6871">
              <w:rPr>
                <w:b/>
                <w:bCs/>
                <w:sz w:val="20"/>
                <w:szCs w:val="20"/>
              </w:rPr>
              <w:t xml:space="preserve">Bill of Quantities </w:t>
            </w:r>
            <w:r w:rsidRPr="005D6871">
              <w:rPr>
                <w:b/>
                <w:bCs/>
                <w:color w:val="FF0000"/>
                <w:sz w:val="20"/>
                <w:szCs w:val="20"/>
              </w:rPr>
              <w:t>(any alterations should be countersigned by the authorized person)</w:t>
            </w:r>
          </w:p>
        </w:tc>
        <w:tc>
          <w:tcPr>
            <w:tcW w:w="2268" w:type="dxa"/>
            <w:vAlign w:val="center"/>
          </w:tcPr>
          <w:p w14:paraId="4BC2C2EB" w14:textId="77777777" w:rsidR="005D6871" w:rsidRPr="005D6871" w:rsidRDefault="005D6871" w:rsidP="005D6871">
            <w:pPr>
              <w:rPr>
                <w:bCs/>
                <w:sz w:val="20"/>
                <w:szCs w:val="20"/>
              </w:rPr>
            </w:pPr>
            <w:r w:rsidRPr="005D6871">
              <w:rPr>
                <w:bCs/>
                <w:sz w:val="20"/>
                <w:szCs w:val="20"/>
              </w:rPr>
              <w:t>ITT 11.1 (b)</w:t>
            </w:r>
          </w:p>
          <w:p w14:paraId="09BCA06B" w14:textId="77777777" w:rsidR="005D6871" w:rsidRPr="005D6871" w:rsidRDefault="005D6871" w:rsidP="005D6871">
            <w:pPr>
              <w:rPr>
                <w:b/>
                <w:sz w:val="20"/>
                <w:szCs w:val="20"/>
              </w:rPr>
            </w:pPr>
            <w:r w:rsidRPr="005D6871">
              <w:rPr>
                <w:bCs/>
                <w:sz w:val="20"/>
                <w:szCs w:val="20"/>
              </w:rPr>
              <w:t>SECTION III EQC A-(9</w:t>
            </w:r>
            <w:r w:rsidRPr="005D6871">
              <w:rPr>
                <w:b/>
                <w:sz w:val="20"/>
                <w:szCs w:val="20"/>
              </w:rPr>
              <w:t>)</w:t>
            </w:r>
          </w:p>
        </w:tc>
        <w:tc>
          <w:tcPr>
            <w:tcW w:w="1560" w:type="dxa"/>
            <w:vAlign w:val="center"/>
          </w:tcPr>
          <w:p w14:paraId="2462E3B1" w14:textId="77777777" w:rsidR="005D6871" w:rsidRPr="005D6871" w:rsidRDefault="005D6871" w:rsidP="005D6871">
            <w:pPr>
              <w:rPr>
                <w:b/>
                <w:sz w:val="20"/>
                <w:szCs w:val="20"/>
              </w:rPr>
            </w:pPr>
            <w:r w:rsidRPr="005D6871">
              <w:rPr>
                <w:b/>
                <w:sz w:val="20"/>
                <w:szCs w:val="20"/>
              </w:rPr>
              <w:t>Must be Filled</w:t>
            </w:r>
          </w:p>
        </w:tc>
      </w:tr>
      <w:tr w:rsidR="005D6871" w:rsidRPr="005D6871" w14:paraId="65C4201D" w14:textId="77777777" w:rsidTr="005D6871">
        <w:trPr>
          <w:jc w:val="center"/>
        </w:trPr>
        <w:tc>
          <w:tcPr>
            <w:tcW w:w="681" w:type="dxa"/>
            <w:vAlign w:val="center"/>
          </w:tcPr>
          <w:p w14:paraId="3E7CCD0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4D2C536" w14:textId="77777777" w:rsidR="005D6871" w:rsidRPr="005D6871" w:rsidRDefault="005D6871" w:rsidP="005D6871">
            <w:pPr>
              <w:jc w:val="both"/>
              <w:rPr>
                <w:b/>
                <w:bCs/>
                <w:sz w:val="20"/>
                <w:szCs w:val="20"/>
              </w:rPr>
            </w:pPr>
            <w:r w:rsidRPr="005D6871">
              <w:rPr>
                <w:sz w:val="20"/>
                <w:szCs w:val="20"/>
              </w:rPr>
              <w:t>Provide a Properly and dully filled, signed and stamped</w:t>
            </w:r>
            <w:r w:rsidRPr="005D6871">
              <w:rPr>
                <w:b/>
                <w:bCs/>
                <w:sz w:val="20"/>
                <w:szCs w:val="20"/>
              </w:rPr>
              <w:t>, the following schedules of supplementary information.</w:t>
            </w:r>
          </w:p>
          <w:p w14:paraId="34E47FFC" w14:textId="77777777" w:rsidR="005D6871" w:rsidRPr="005D6871" w:rsidRDefault="005D6871" w:rsidP="005D6871">
            <w:pPr>
              <w:jc w:val="both"/>
              <w:rPr>
                <w:b/>
                <w:sz w:val="20"/>
                <w:szCs w:val="20"/>
              </w:rPr>
            </w:pPr>
            <w:r w:rsidRPr="005D6871">
              <w:rPr>
                <w:b/>
                <w:sz w:val="20"/>
                <w:szCs w:val="20"/>
              </w:rPr>
              <w:t xml:space="preserve">NOTE: </w:t>
            </w:r>
            <w:r w:rsidRPr="005D6871">
              <w:rPr>
                <w:bCs/>
                <w:i/>
                <w:iCs/>
                <w:sz w:val="20"/>
                <w:szCs w:val="20"/>
              </w:rPr>
              <w:t>That bidders should not alter the format of any of the forms under this section. Any alteration shall lead to disqualification of the bid</w:t>
            </w:r>
          </w:p>
        </w:tc>
        <w:tc>
          <w:tcPr>
            <w:tcW w:w="2268" w:type="dxa"/>
            <w:vAlign w:val="center"/>
          </w:tcPr>
          <w:p w14:paraId="3D0EB872" w14:textId="77777777" w:rsidR="005D6871" w:rsidRPr="005D6871" w:rsidRDefault="005D6871" w:rsidP="005D6871">
            <w:pPr>
              <w:rPr>
                <w:bCs/>
                <w:sz w:val="20"/>
                <w:szCs w:val="20"/>
              </w:rPr>
            </w:pPr>
            <w:r w:rsidRPr="005D6871">
              <w:rPr>
                <w:bCs/>
                <w:sz w:val="20"/>
                <w:szCs w:val="20"/>
              </w:rPr>
              <w:t>ITT 17.0</w:t>
            </w:r>
          </w:p>
          <w:p w14:paraId="78C6B558" w14:textId="77777777" w:rsidR="005D6871" w:rsidRPr="005D6871" w:rsidRDefault="005D6871" w:rsidP="005D6871">
            <w:pPr>
              <w:rPr>
                <w:b/>
                <w:sz w:val="20"/>
                <w:szCs w:val="20"/>
              </w:rPr>
            </w:pPr>
            <w:r w:rsidRPr="005D6871">
              <w:rPr>
                <w:bCs/>
                <w:sz w:val="20"/>
                <w:szCs w:val="20"/>
              </w:rPr>
              <w:t>SECTION IV EQC -</w:t>
            </w:r>
            <w:r w:rsidRPr="005D6871">
              <w:rPr>
                <w:b/>
                <w:sz w:val="20"/>
                <w:szCs w:val="20"/>
              </w:rPr>
              <w:t xml:space="preserve"> (9)</w:t>
            </w:r>
          </w:p>
        </w:tc>
        <w:tc>
          <w:tcPr>
            <w:tcW w:w="1560" w:type="dxa"/>
            <w:vAlign w:val="center"/>
          </w:tcPr>
          <w:p w14:paraId="7A27D931" w14:textId="77777777" w:rsidR="005D6871" w:rsidRPr="005D6871" w:rsidRDefault="005D6871" w:rsidP="005D6871">
            <w:pPr>
              <w:rPr>
                <w:b/>
                <w:sz w:val="20"/>
                <w:szCs w:val="20"/>
              </w:rPr>
            </w:pPr>
          </w:p>
        </w:tc>
      </w:tr>
      <w:tr w:rsidR="005D6871" w:rsidRPr="005D6871" w14:paraId="13A89BA5" w14:textId="77777777" w:rsidTr="005D6871">
        <w:trPr>
          <w:jc w:val="center"/>
        </w:trPr>
        <w:tc>
          <w:tcPr>
            <w:tcW w:w="681" w:type="dxa"/>
            <w:vAlign w:val="center"/>
          </w:tcPr>
          <w:p w14:paraId="3010E75B"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3885A57" w14:textId="77777777" w:rsidR="005D6871" w:rsidRPr="005D6871" w:rsidRDefault="005D6871" w:rsidP="005D6871">
            <w:pPr>
              <w:rPr>
                <w:bCs/>
                <w:sz w:val="20"/>
                <w:szCs w:val="20"/>
              </w:rPr>
            </w:pPr>
            <w:r w:rsidRPr="005D6871">
              <w:rPr>
                <w:bCs/>
                <w:sz w:val="20"/>
                <w:szCs w:val="20"/>
              </w:rPr>
              <w:t>FORM 1 FT:</w:t>
            </w:r>
          </w:p>
        </w:tc>
        <w:tc>
          <w:tcPr>
            <w:tcW w:w="4820" w:type="dxa"/>
            <w:tcBorders>
              <w:left w:val="single" w:sz="8" w:space="0" w:color="auto"/>
            </w:tcBorders>
            <w:vAlign w:val="center"/>
          </w:tcPr>
          <w:p w14:paraId="70FE6BA2" w14:textId="78625D10" w:rsidR="005D6871" w:rsidRPr="005D6871" w:rsidRDefault="005D6871" w:rsidP="005D6871">
            <w:pPr>
              <w:ind w:right="-20"/>
              <w:rPr>
                <w:bCs/>
                <w:sz w:val="20"/>
                <w:szCs w:val="20"/>
              </w:rPr>
            </w:pPr>
            <w:r w:rsidRPr="005D6871">
              <w:rPr>
                <w:sz w:val="20"/>
                <w:szCs w:val="20"/>
              </w:rPr>
              <w:t xml:space="preserve">Properly and dully filled, signed and stamped </w:t>
            </w:r>
            <w:r w:rsidRPr="005D6871">
              <w:rPr>
                <w:bCs/>
                <w:color w:val="000000"/>
                <w:sz w:val="20"/>
                <w:szCs w:val="20"/>
              </w:rPr>
              <w:t>form of foreign</w:t>
            </w:r>
            <w:r w:rsidRPr="005D6871">
              <w:rPr>
                <w:bCs/>
                <w:color w:val="000000"/>
                <w:spacing w:val="-10"/>
                <w:sz w:val="20"/>
                <w:szCs w:val="20"/>
              </w:rPr>
              <w:t xml:space="preserve"> </w:t>
            </w:r>
            <w:r w:rsidRPr="005D6871">
              <w:rPr>
                <w:bCs/>
                <w:color w:val="000000"/>
                <w:sz w:val="20"/>
                <w:szCs w:val="20"/>
              </w:rPr>
              <w:t>te</w:t>
            </w:r>
            <w:r w:rsidRPr="005D6871">
              <w:rPr>
                <w:bCs/>
                <w:color w:val="000000"/>
                <w:spacing w:val="1"/>
                <w:sz w:val="20"/>
                <w:szCs w:val="20"/>
              </w:rPr>
              <w:t>n</w:t>
            </w:r>
            <w:r w:rsidRPr="005D6871">
              <w:rPr>
                <w:bCs/>
                <w:color w:val="000000"/>
                <w:sz w:val="20"/>
                <w:szCs w:val="20"/>
              </w:rPr>
              <w:t>de</w:t>
            </w:r>
            <w:r w:rsidRPr="005D6871">
              <w:rPr>
                <w:bCs/>
                <w:color w:val="000000"/>
                <w:spacing w:val="1"/>
                <w:sz w:val="20"/>
                <w:szCs w:val="20"/>
              </w:rPr>
              <w:t>r</w:t>
            </w:r>
            <w:r w:rsidRPr="005D6871">
              <w:rPr>
                <w:bCs/>
                <w:color w:val="000000"/>
                <w:sz w:val="20"/>
                <w:szCs w:val="20"/>
              </w:rPr>
              <w:t>ers</w:t>
            </w:r>
            <w:r w:rsidRPr="005D6871">
              <w:rPr>
                <w:bCs/>
                <w:color w:val="000000"/>
                <w:spacing w:val="-13"/>
                <w:sz w:val="20"/>
                <w:szCs w:val="20"/>
              </w:rPr>
              <w:t xml:space="preserve"> </w:t>
            </w:r>
            <w:r w:rsidRPr="005D6871">
              <w:rPr>
                <w:bCs/>
                <w:color w:val="000000"/>
                <w:spacing w:val="1"/>
                <w:sz w:val="20"/>
                <w:szCs w:val="20"/>
              </w:rPr>
              <w:t>4</w:t>
            </w:r>
            <w:r w:rsidRPr="005D6871">
              <w:rPr>
                <w:bCs/>
                <w:color w:val="000000"/>
                <w:sz w:val="20"/>
                <w:szCs w:val="20"/>
              </w:rPr>
              <w:t>0%</w:t>
            </w:r>
            <w:r w:rsidRPr="005D6871">
              <w:rPr>
                <w:bCs/>
                <w:color w:val="000000"/>
                <w:spacing w:val="-3"/>
                <w:sz w:val="20"/>
                <w:szCs w:val="20"/>
              </w:rPr>
              <w:t xml:space="preserve"> </w:t>
            </w:r>
            <w:r w:rsidRPr="005D6871">
              <w:rPr>
                <w:bCs/>
                <w:color w:val="000000"/>
                <w:sz w:val="20"/>
                <w:szCs w:val="20"/>
              </w:rPr>
              <w:t>rule (</w:t>
            </w:r>
            <w:r w:rsidRPr="005D6871">
              <w:rPr>
                <w:bCs/>
                <w:i/>
                <w:iCs/>
                <w:color w:val="000000"/>
                <w:sz w:val="20"/>
                <w:szCs w:val="20"/>
              </w:rPr>
              <w:t>for foreign tenderers</w:t>
            </w:r>
            <w:r w:rsidRPr="005D6871">
              <w:rPr>
                <w:bCs/>
                <w:color w:val="000000"/>
                <w:sz w:val="20"/>
                <w:szCs w:val="20"/>
              </w:rPr>
              <w:t>)</w:t>
            </w:r>
            <w:r w:rsidR="004D5C00" w:rsidRPr="004D5C00">
              <w:rPr>
                <w:color w:val="FF0000"/>
                <w:sz w:val="20"/>
                <w:szCs w:val="20"/>
              </w:rPr>
              <w:t xml:space="preserve"> (</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6B74103F" w14:textId="77777777" w:rsidR="005D6871" w:rsidRPr="005D6871" w:rsidRDefault="005D6871" w:rsidP="005D6871">
            <w:pPr>
              <w:rPr>
                <w:bCs/>
                <w:sz w:val="20"/>
                <w:szCs w:val="20"/>
              </w:rPr>
            </w:pPr>
            <w:r w:rsidRPr="005D6871">
              <w:rPr>
                <w:bCs/>
                <w:sz w:val="20"/>
                <w:szCs w:val="20"/>
              </w:rPr>
              <w:t>ITT 3.10; ITT 17.0</w:t>
            </w:r>
          </w:p>
          <w:p w14:paraId="5EA03E64" w14:textId="77777777" w:rsidR="005D6871" w:rsidRPr="005D6871" w:rsidRDefault="005D6871" w:rsidP="005D6871">
            <w:pPr>
              <w:rPr>
                <w:bCs/>
                <w:sz w:val="20"/>
                <w:szCs w:val="20"/>
              </w:rPr>
            </w:pPr>
            <w:r w:rsidRPr="005D6871">
              <w:rPr>
                <w:bCs/>
                <w:sz w:val="20"/>
                <w:szCs w:val="20"/>
              </w:rPr>
              <w:t>SECTION IV EQC -(1)</w:t>
            </w:r>
          </w:p>
          <w:p w14:paraId="448665C2"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17) &amp; (9)</w:t>
            </w:r>
          </w:p>
        </w:tc>
        <w:tc>
          <w:tcPr>
            <w:tcW w:w="1560" w:type="dxa"/>
            <w:vAlign w:val="center"/>
          </w:tcPr>
          <w:p w14:paraId="0EBF3A02" w14:textId="59212250" w:rsidR="004D5C00" w:rsidRPr="004D5C00" w:rsidRDefault="004D5C00" w:rsidP="005D6871">
            <w:pPr>
              <w:rPr>
                <w:b/>
                <w:color w:val="FF0000"/>
                <w:sz w:val="20"/>
                <w:szCs w:val="20"/>
              </w:rPr>
            </w:pPr>
            <w:r w:rsidRPr="004D5C00">
              <w:rPr>
                <w:b/>
                <w:color w:val="FF0000"/>
                <w:sz w:val="20"/>
                <w:szCs w:val="20"/>
              </w:rPr>
              <w:t>N/A/</w:t>
            </w:r>
          </w:p>
          <w:p w14:paraId="72FA9EBD" w14:textId="5AB938A7" w:rsidR="005D6871" w:rsidRPr="005D6871" w:rsidRDefault="005D6871" w:rsidP="005D6871">
            <w:pPr>
              <w:rPr>
                <w:bCs/>
                <w:sz w:val="20"/>
                <w:szCs w:val="20"/>
              </w:rPr>
            </w:pPr>
            <w:r w:rsidRPr="005D6871">
              <w:rPr>
                <w:b/>
                <w:sz w:val="20"/>
                <w:szCs w:val="20"/>
              </w:rPr>
              <w:t>Must be Filled</w:t>
            </w:r>
          </w:p>
        </w:tc>
      </w:tr>
      <w:tr w:rsidR="005D6871" w:rsidRPr="005D6871" w14:paraId="5C80172E" w14:textId="77777777" w:rsidTr="005D6871">
        <w:trPr>
          <w:jc w:val="center"/>
        </w:trPr>
        <w:tc>
          <w:tcPr>
            <w:tcW w:w="681" w:type="dxa"/>
            <w:vAlign w:val="center"/>
          </w:tcPr>
          <w:p w14:paraId="4667BA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46969E9" w14:textId="77777777" w:rsidR="005D6871" w:rsidRPr="005D6871" w:rsidRDefault="005D6871" w:rsidP="005D6871">
            <w:pPr>
              <w:rPr>
                <w:bCs/>
                <w:sz w:val="20"/>
                <w:szCs w:val="20"/>
              </w:rPr>
            </w:pPr>
            <w:r w:rsidRPr="005D6871">
              <w:rPr>
                <w:bCs/>
                <w:sz w:val="20"/>
                <w:szCs w:val="20"/>
              </w:rPr>
              <w:t>FORM 2 EQU:</w:t>
            </w:r>
          </w:p>
        </w:tc>
        <w:tc>
          <w:tcPr>
            <w:tcW w:w="4820" w:type="dxa"/>
            <w:tcBorders>
              <w:left w:val="single" w:sz="8" w:space="0" w:color="auto"/>
            </w:tcBorders>
            <w:vAlign w:val="bottom"/>
          </w:tcPr>
          <w:p w14:paraId="2B10BABB"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Equipment (</w:t>
            </w:r>
            <w:r w:rsidRPr="005D6871">
              <w:rPr>
                <w:bCs/>
                <w:i/>
                <w:iCs/>
                <w:sz w:val="20"/>
                <w:szCs w:val="20"/>
              </w:rPr>
              <w:t>A separate Form shall be prepared for each item of equipment listed, or for alternative equipment proposed by the Tenderer</w:t>
            </w:r>
            <w:r w:rsidRPr="005D6871">
              <w:rPr>
                <w:bCs/>
                <w:sz w:val="20"/>
                <w:szCs w:val="20"/>
              </w:rPr>
              <w:t>)</w:t>
            </w:r>
          </w:p>
        </w:tc>
        <w:tc>
          <w:tcPr>
            <w:tcW w:w="2268" w:type="dxa"/>
            <w:vAlign w:val="center"/>
          </w:tcPr>
          <w:p w14:paraId="3BD85C6B" w14:textId="77777777" w:rsidR="005D6871" w:rsidRPr="005D6871" w:rsidRDefault="005D6871" w:rsidP="005D6871">
            <w:pPr>
              <w:rPr>
                <w:bCs/>
                <w:sz w:val="20"/>
                <w:szCs w:val="20"/>
              </w:rPr>
            </w:pPr>
            <w:r w:rsidRPr="005D6871">
              <w:rPr>
                <w:bCs/>
                <w:sz w:val="20"/>
                <w:szCs w:val="20"/>
              </w:rPr>
              <w:t>ITT 16; ITT 17.0</w:t>
            </w:r>
          </w:p>
          <w:p w14:paraId="765E4F75" w14:textId="77777777" w:rsidR="005D6871" w:rsidRPr="005D6871" w:rsidRDefault="005D6871" w:rsidP="005D6871">
            <w:pPr>
              <w:rPr>
                <w:bCs/>
                <w:sz w:val="20"/>
                <w:szCs w:val="20"/>
              </w:rPr>
            </w:pPr>
            <w:r w:rsidRPr="005D6871">
              <w:rPr>
                <w:bCs/>
                <w:sz w:val="20"/>
                <w:szCs w:val="20"/>
              </w:rPr>
              <w:t>SECTION IV EQC -(4)</w:t>
            </w:r>
          </w:p>
          <w:p w14:paraId="1B1B2C80"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23) &amp; (9)</w:t>
            </w:r>
          </w:p>
        </w:tc>
        <w:tc>
          <w:tcPr>
            <w:tcW w:w="1560" w:type="dxa"/>
            <w:vAlign w:val="center"/>
          </w:tcPr>
          <w:p w14:paraId="7C86DAAD" w14:textId="77777777" w:rsidR="005D6871" w:rsidRPr="005D6871" w:rsidRDefault="005D6871" w:rsidP="005D6871">
            <w:pPr>
              <w:rPr>
                <w:bCs/>
                <w:sz w:val="20"/>
                <w:szCs w:val="20"/>
              </w:rPr>
            </w:pPr>
            <w:r w:rsidRPr="005D6871">
              <w:rPr>
                <w:b/>
                <w:sz w:val="20"/>
                <w:szCs w:val="20"/>
              </w:rPr>
              <w:t>Must be Filled</w:t>
            </w:r>
          </w:p>
        </w:tc>
      </w:tr>
      <w:tr w:rsidR="005D6871" w:rsidRPr="005D6871" w14:paraId="2B5B5CAD" w14:textId="77777777" w:rsidTr="005D6871">
        <w:trPr>
          <w:jc w:val="center"/>
        </w:trPr>
        <w:tc>
          <w:tcPr>
            <w:tcW w:w="681" w:type="dxa"/>
            <w:vAlign w:val="center"/>
          </w:tcPr>
          <w:p w14:paraId="39063520"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E30D84E"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3 </w:t>
            </w:r>
            <w:r w:rsidRPr="005D6871">
              <w:rPr>
                <w:color w:val="221F1F"/>
                <w:sz w:val="20"/>
                <w:szCs w:val="20"/>
              </w:rPr>
              <w:t>PE</w:t>
            </w:r>
            <w:r w:rsidRPr="005D6871">
              <w:rPr>
                <w:color w:val="221F1F"/>
                <w:spacing w:val="2"/>
                <w:sz w:val="20"/>
                <w:szCs w:val="20"/>
              </w:rPr>
              <w:t>R:</w:t>
            </w:r>
          </w:p>
        </w:tc>
        <w:tc>
          <w:tcPr>
            <w:tcW w:w="4820" w:type="dxa"/>
            <w:tcBorders>
              <w:left w:val="single" w:sz="8" w:space="0" w:color="auto"/>
            </w:tcBorders>
            <w:vAlign w:val="bottom"/>
          </w:tcPr>
          <w:p w14:paraId="72E6ED58"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Contractor's Representative and Key Personnel Schedule (</w:t>
            </w:r>
            <w:r w:rsidRPr="005D6871">
              <w:rPr>
                <w:bCs/>
                <w:i/>
                <w:iCs/>
                <w:sz w:val="20"/>
                <w:szCs w:val="20"/>
              </w:rPr>
              <w:t>Tenderers should provide the names and details of the suitably qualiﬁed Contractor's Representative and Key Personnel to perform the Contract separately for each personnel/ candidate; with declaration for both parties; data on their experience should be provided</w:t>
            </w:r>
            <w:r w:rsidRPr="005D6871">
              <w:rPr>
                <w:bCs/>
                <w:sz w:val="20"/>
                <w:szCs w:val="20"/>
              </w:rPr>
              <w:t>).</w:t>
            </w:r>
          </w:p>
        </w:tc>
        <w:tc>
          <w:tcPr>
            <w:tcW w:w="2268" w:type="dxa"/>
            <w:vAlign w:val="center"/>
          </w:tcPr>
          <w:p w14:paraId="202C2DF9" w14:textId="77777777" w:rsidR="005D6871" w:rsidRPr="005D6871" w:rsidRDefault="005D6871" w:rsidP="005D6871">
            <w:pPr>
              <w:rPr>
                <w:bCs/>
                <w:sz w:val="20"/>
                <w:szCs w:val="20"/>
              </w:rPr>
            </w:pPr>
            <w:r w:rsidRPr="005D6871">
              <w:rPr>
                <w:bCs/>
                <w:sz w:val="20"/>
                <w:szCs w:val="20"/>
              </w:rPr>
              <w:t>ITT 6.9; ITT 17.0</w:t>
            </w:r>
          </w:p>
          <w:p w14:paraId="59EC7D9A" w14:textId="77777777" w:rsidR="005D6871" w:rsidRPr="005D6871" w:rsidRDefault="005D6871" w:rsidP="005D6871">
            <w:pPr>
              <w:rPr>
                <w:bCs/>
                <w:sz w:val="20"/>
                <w:szCs w:val="20"/>
              </w:rPr>
            </w:pPr>
            <w:r w:rsidRPr="005D6871">
              <w:rPr>
                <w:bCs/>
                <w:sz w:val="20"/>
                <w:szCs w:val="20"/>
              </w:rPr>
              <w:t>SECTION IV EQC -(5)</w:t>
            </w:r>
          </w:p>
          <w:p w14:paraId="609B561C"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42434FDB" w14:textId="77777777" w:rsidR="005D6871" w:rsidRPr="005D6871" w:rsidRDefault="005D6871" w:rsidP="005D6871">
            <w:pPr>
              <w:rPr>
                <w:bCs/>
                <w:sz w:val="20"/>
                <w:szCs w:val="20"/>
              </w:rPr>
            </w:pPr>
            <w:r w:rsidRPr="005D6871">
              <w:rPr>
                <w:b/>
                <w:sz w:val="20"/>
                <w:szCs w:val="20"/>
              </w:rPr>
              <w:t>Must be Filled</w:t>
            </w:r>
          </w:p>
        </w:tc>
      </w:tr>
      <w:tr w:rsidR="005D6871" w:rsidRPr="005D6871" w14:paraId="16E06FDC" w14:textId="77777777" w:rsidTr="00F01550">
        <w:trPr>
          <w:jc w:val="center"/>
        </w:trPr>
        <w:tc>
          <w:tcPr>
            <w:tcW w:w="681" w:type="dxa"/>
            <w:vAlign w:val="center"/>
          </w:tcPr>
          <w:p w14:paraId="6AFF23B3"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59097579" w14:textId="77777777" w:rsidR="005D6871" w:rsidRPr="005D6871" w:rsidRDefault="005D6871" w:rsidP="005D6871">
            <w:pPr>
              <w:rPr>
                <w:bCs/>
                <w:sz w:val="20"/>
                <w:szCs w:val="20"/>
              </w:rPr>
            </w:pPr>
            <w:r w:rsidRPr="005D6871">
              <w:rPr>
                <w:bCs/>
                <w:sz w:val="20"/>
                <w:szCs w:val="20"/>
              </w:rPr>
              <w:t>FORM 4:</w:t>
            </w:r>
          </w:p>
        </w:tc>
        <w:tc>
          <w:tcPr>
            <w:tcW w:w="4820" w:type="dxa"/>
            <w:tcBorders>
              <w:left w:val="single" w:sz="8" w:space="0" w:color="auto"/>
            </w:tcBorders>
            <w:vAlign w:val="bottom"/>
          </w:tcPr>
          <w:p w14:paraId="5AEC8F14"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tenderers qualification without pre-qualification. </w:t>
            </w:r>
          </w:p>
          <w:p w14:paraId="4039D03A" w14:textId="77777777" w:rsidR="005D6871" w:rsidRPr="005D6871" w:rsidRDefault="005D6871" w:rsidP="005D6871">
            <w:pPr>
              <w:jc w:val="both"/>
              <w:rPr>
                <w:b/>
                <w:sz w:val="20"/>
                <w:szCs w:val="20"/>
              </w:rPr>
            </w:pPr>
            <w:r w:rsidRPr="005D6871">
              <w:rPr>
                <w:b/>
                <w:sz w:val="20"/>
                <w:szCs w:val="20"/>
              </w:rPr>
              <w:t>FORM ELI-1.1 (</w:t>
            </w:r>
            <w:r w:rsidRPr="005D6871">
              <w:rPr>
                <w:b/>
                <w:i/>
                <w:iCs/>
                <w:sz w:val="20"/>
                <w:szCs w:val="20"/>
              </w:rPr>
              <w:t>Properly and dully filled, signed and stamped form of Tenderer Information</w:t>
            </w:r>
            <w:r w:rsidRPr="005D6871">
              <w:rPr>
                <w:b/>
                <w:sz w:val="20"/>
                <w:szCs w:val="20"/>
              </w:rPr>
              <w:t>)</w:t>
            </w:r>
          </w:p>
          <w:p w14:paraId="04F6125F" w14:textId="77777777" w:rsidR="005D6871" w:rsidRPr="005D6871" w:rsidRDefault="005D6871" w:rsidP="005D6871">
            <w:pPr>
              <w:jc w:val="both"/>
              <w:rPr>
                <w:bCs/>
                <w:sz w:val="20"/>
                <w:szCs w:val="20"/>
              </w:rPr>
            </w:pPr>
            <w:r w:rsidRPr="005D6871">
              <w:rPr>
                <w:bCs/>
                <w:sz w:val="20"/>
                <w:szCs w:val="20"/>
              </w:rPr>
              <w:t>Attach copies of original documents of [check the box(es) of the attached original documents]</w:t>
            </w:r>
          </w:p>
          <w:p w14:paraId="6F2B7D0F" w14:textId="77777777" w:rsidR="005D6871" w:rsidRPr="005D6871" w:rsidRDefault="005D6871" w:rsidP="005D6871">
            <w:pPr>
              <w:ind w:left="317" w:hanging="284"/>
              <w:jc w:val="both"/>
              <w:rPr>
                <w:bCs/>
                <w:sz w:val="20"/>
                <w:szCs w:val="20"/>
              </w:rPr>
            </w:pPr>
            <w:r w:rsidRPr="005D6871">
              <w:rPr>
                <w:bCs/>
                <w:sz w:val="20"/>
                <w:szCs w:val="20"/>
              </w:rPr>
              <w:t>1)</w:t>
            </w:r>
            <w:r w:rsidRPr="005D6871">
              <w:rPr>
                <w:bCs/>
                <w:sz w:val="20"/>
                <w:szCs w:val="20"/>
              </w:rPr>
              <w:tab/>
              <w:t>Articles of incorporation (or equivalent documents of constitution or association), and /or documents of registration of the legal entity named above, in accordance with ITT 4.4.</w:t>
            </w:r>
          </w:p>
          <w:p w14:paraId="72698B47" w14:textId="77777777" w:rsidR="005D6871" w:rsidRPr="005D6871" w:rsidRDefault="005D6871" w:rsidP="005D6871">
            <w:pPr>
              <w:ind w:left="317" w:hanging="284"/>
              <w:jc w:val="both"/>
              <w:rPr>
                <w:bCs/>
                <w:sz w:val="20"/>
                <w:szCs w:val="20"/>
              </w:rPr>
            </w:pPr>
            <w:r w:rsidRPr="005D6871">
              <w:rPr>
                <w:bCs/>
                <w:sz w:val="20"/>
                <w:szCs w:val="20"/>
              </w:rPr>
              <w:t>2)</w:t>
            </w:r>
            <w:r w:rsidRPr="005D6871">
              <w:rPr>
                <w:bCs/>
                <w:sz w:val="20"/>
                <w:szCs w:val="20"/>
              </w:rPr>
              <w:tab/>
              <w:t>A current tax clearance certificate or tax exemption certificate issued by the Kenya Revenue Authority, if tender s a Kenyan tenderer, in accordance with ITT 4.15.</w:t>
            </w:r>
          </w:p>
          <w:p w14:paraId="5611131C" w14:textId="77777777" w:rsidR="005D6871" w:rsidRPr="005D6871" w:rsidRDefault="005D6871" w:rsidP="005D6871">
            <w:pPr>
              <w:ind w:left="317" w:hanging="284"/>
              <w:jc w:val="both"/>
              <w:rPr>
                <w:bCs/>
                <w:sz w:val="20"/>
                <w:szCs w:val="20"/>
              </w:rPr>
            </w:pPr>
            <w:r w:rsidRPr="005D6871">
              <w:rPr>
                <w:bCs/>
                <w:sz w:val="20"/>
                <w:szCs w:val="20"/>
              </w:rPr>
              <w:t>3)</w:t>
            </w:r>
            <w:r w:rsidRPr="005D6871">
              <w:rPr>
                <w:bCs/>
                <w:sz w:val="20"/>
                <w:szCs w:val="20"/>
              </w:rPr>
              <w:tab/>
              <w:t>In case of state-owned enterprise or institution, in accordance with ITT 4.6 documents establishing: Included are the organizational chart, a list of Board of Directors, and the beneficial ownership.</w:t>
            </w:r>
          </w:p>
        </w:tc>
        <w:tc>
          <w:tcPr>
            <w:tcW w:w="2268" w:type="dxa"/>
            <w:vAlign w:val="center"/>
          </w:tcPr>
          <w:p w14:paraId="6816FDCC" w14:textId="77777777" w:rsidR="005D6871" w:rsidRPr="005D6871" w:rsidRDefault="005D6871" w:rsidP="00F01550">
            <w:pPr>
              <w:rPr>
                <w:bCs/>
                <w:sz w:val="20"/>
                <w:szCs w:val="20"/>
              </w:rPr>
            </w:pPr>
            <w:r w:rsidRPr="005D6871">
              <w:rPr>
                <w:bCs/>
                <w:sz w:val="20"/>
                <w:szCs w:val="20"/>
              </w:rPr>
              <w:t>ITT 17.0</w:t>
            </w:r>
          </w:p>
          <w:p w14:paraId="55137923"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671B217C" w14:textId="77777777" w:rsidR="005D6871" w:rsidRPr="005D6871" w:rsidRDefault="005D6871" w:rsidP="005D6871">
            <w:pPr>
              <w:rPr>
                <w:bCs/>
                <w:sz w:val="20"/>
                <w:szCs w:val="20"/>
              </w:rPr>
            </w:pPr>
            <w:r w:rsidRPr="005D6871">
              <w:rPr>
                <w:b/>
                <w:sz w:val="20"/>
                <w:szCs w:val="20"/>
              </w:rPr>
              <w:t>Must be Filled</w:t>
            </w:r>
          </w:p>
        </w:tc>
      </w:tr>
      <w:tr w:rsidR="005D6871" w:rsidRPr="005D6871" w14:paraId="365CB979" w14:textId="77777777" w:rsidTr="008D7C36">
        <w:trPr>
          <w:jc w:val="center"/>
        </w:trPr>
        <w:tc>
          <w:tcPr>
            <w:tcW w:w="681" w:type="dxa"/>
            <w:vAlign w:val="center"/>
          </w:tcPr>
          <w:p w14:paraId="3B300E4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A0C54F"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EL</w:t>
            </w:r>
            <w:r w:rsidRPr="005D6871">
              <w:rPr>
                <w:color w:val="221F1F"/>
                <w:spacing w:val="1"/>
                <w:sz w:val="20"/>
                <w:szCs w:val="20"/>
              </w:rPr>
              <w:t>I</w:t>
            </w:r>
            <w:r w:rsidRPr="005D6871">
              <w:rPr>
                <w:color w:val="221F1F"/>
                <w:sz w:val="20"/>
                <w:szCs w:val="20"/>
              </w:rPr>
              <w:t>-1</w:t>
            </w:r>
            <w:r w:rsidRPr="005D6871">
              <w:rPr>
                <w:color w:val="221F1F"/>
                <w:spacing w:val="1"/>
                <w:sz w:val="20"/>
                <w:szCs w:val="20"/>
              </w:rPr>
              <w:t>.</w:t>
            </w:r>
            <w:r w:rsidRPr="005D6871">
              <w:rPr>
                <w:color w:val="221F1F"/>
                <w:sz w:val="20"/>
                <w:szCs w:val="20"/>
              </w:rPr>
              <w:t>1</w:t>
            </w:r>
          </w:p>
        </w:tc>
        <w:tc>
          <w:tcPr>
            <w:tcW w:w="4820" w:type="dxa"/>
            <w:tcBorders>
              <w:left w:val="single" w:sz="8" w:space="0" w:color="auto"/>
            </w:tcBorders>
            <w:vAlign w:val="center"/>
          </w:tcPr>
          <w:p w14:paraId="5BBE49C7"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 xml:space="preserve">form of Tenderer Information </w:t>
            </w:r>
          </w:p>
        </w:tc>
        <w:tc>
          <w:tcPr>
            <w:tcW w:w="2268" w:type="dxa"/>
            <w:vAlign w:val="bottom"/>
          </w:tcPr>
          <w:p w14:paraId="2E214E95" w14:textId="77777777" w:rsidR="005D6871" w:rsidRPr="005D6871" w:rsidRDefault="005D6871" w:rsidP="005D6871">
            <w:pPr>
              <w:jc w:val="both"/>
              <w:rPr>
                <w:bCs/>
                <w:sz w:val="20"/>
                <w:szCs w:val="20"/>
              </w:rPr>
            </w:pPr>
            <w:r w:rsidRPr="005D6871">
              <w:rPr>
                <w:bCs/>
                <w:sz w:val="20"/>
                <w:szCs w:val="20"/>
              </w:rPr>
              <w:t>ITT 17.0</w:t>
            </w:r>
          </w:p>
          <w:p w14:paraId="4ED06433" w14:textId="77777777" w:rsidR="005D6871" w:rsidRPr="005D6871" w:rsidRDefault="005D6871" w:rsidP="005D6871">
            <w:pPr>
              <w:jc w:val="both"/>
              <w:rPr>
                <w:bCs/>
                <w:sz w:val="20"/>
                <w:szCs w:val="20"/>
              </w:rPr>
            </w:pPr>
            <w:r w:rsidRPr="005D6871">
              <w:rPr>
                <w:bCs/>
                <w:sz w:val="20"/>
                <w:szCs w:val="20"/>
              </w:rPr>
              <w:t>SECTION IV EQC -(6.1)</w:t>
            </w:r>
          </w:p>
          <w:p w14:paraId="2BA0C99A"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262E0F3" w14:textId="77777777" w:rsidR="005D6871" w:rsidRPr="005D6871" w:rsidRDefault="005D6871" w:rsidP="008D7C36">
            <w:pPr>
              <w:rPr>
                <w:bCs/>
                <w:sz w:val="20"/>
                <w:szCs w:val="20"/>
              </w:rPr>
            </w:pPr>
            <w:r w:rsidRPr="005D6871">
              <w:rPr>
                <w:b/>
                <w:sz w:val="20"/>
                <w:szCs w:val="20"/>
              </w:rPr>
              <w:t>Must be Filled</w:t>
            </w:r>
          </w:p>
        </w:tc>
      </w:tr>
      <w:tr w:rsidR="005D6871" w:rsidRPr="005D6871" w14:paraId="18A6DF7E" w14:textId="77777777" w:rsidTr="008D7C36">
        <w:trPr>
          <w:jc w:val="center"/>
        </w:trPr>
        <w:tc>
          <w:tcPr>
            <w:tcW w:w="681" w:type="dxa"/>
            <w:vAlign w:val="center"/>
          </w:tcPr>
          <w:p w14:paraId="1E441FB7"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6817145" w14:textId="77777777" w:rsidR="005D6871" w:rsidRPr="005D6871" w:rsidRDefault="005D6871" w:rsidP="005D6871">
            <w:pPr>
              <w:rPr>
                <w:sz w:val="20"/>
                <w:szCs w:val="20"/>
              </w:rPr>
            </w:pPr>
            <w:r w:rsidRPr="005D6871">
              <w:rPr>
                <w:sz w:val="20"/>
                <w:szCs w:val="20"/>
              </w:rPr>
              <w:t>FORM EL</w:t>
            </w:r>
            <w:r w:rsidRPr="005D6871">
              <w:rPr>
                <w:spacing w:val="1"/>
                <w:sz w:val="20"/>
                <w:szCs w:val="20"/>
              </w:rPr>
              <w:t>I</w:t>
            </w:r>
            <w:r w:rsidRPr="005D6871">
              <w:rPr>
                <w:sz w:val="20"/>
                <w:szCs w:val="20"/>
              </w:rPr>
              <w:t>-1.2</w:t>
            </w:r>
          </w:p>
        </w:tc>
        <w:tc>
          <w:tcPr>
            <w:tcW w:w="4820" w:type="dxa"/>
            <w:tcBorders>
              <w:left w:val="single" w:sz="8" w:space="0" w:color="auto"/>
            </w:tcBorders>
            <w:vAlign w:val="bottom"/>
          </w:tcPr>
          <w:p w14:paraId="1EE329FA" w14:textId="77777777" w:rsidR="005D6871" w:rsidRPr="005D6871" w:rsidRDefault="005D6871" w:rsidP="005D6871">
            <w:pPr>
              <w:ind w:right="-20"/>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Tende</w:t>
            </w:r>
            <w:r w:rsidRPr="005D6871">
              <w:rPr>
                <w:bCs/>
                <w:color w:val="221F1F"/>
                <w:spacing w:val="1"/>
                <w:sz w:val="20"/>
                <w:szCs w:val="20"/>
              </w:rPr>
              <w:t>r</w:t>
            </w:r>
            <w:r w:rsidRPr="005D6871">
              <w:rPr>
                <w:bCs/>
                <w:color w:val="221F1F"/>
                <w:sz w:val="20"/>
                <w:szCs w:val="20"/>
              </w:rPr>
              <w:t>er's</w:t>
            </w:r>
            <w:r w:rsidRPr="005D6871">
              <w:rPr>
                <w:bCs/>
                <w:color w:val="221F1F"/>
                <w:spacing w:val="-11"/>
                <w:sz w:val="20"/>
                <w:szCs w:val="20"/>
              </w:rPr>
              <w:t xml:space="preserve"> </w:t>
            </w:r>
            <w:r w:rsidRPr="005D6871">
              <w:rPr>
                <w:bCs/>
                <w:color w:val="221F1F"/>
                <w:spacing w:val="2"/>
                <w:sz w:val="20"/>
                <w:szCs w:val="20"/>
              </w:rPr>
              <w:t>J</w:t>
            </w:r>
            <w:r w:rsidRPr="005D6871">
              <w:rPr>
                <w:bCs/>
                <w:color w:val="221F1F"/>
                <w:sz w:val="20"/>
                <w:szCs w:val="20"/>
              </w:rPr>
              <w:t>V</w:t>
            </w:r>
            <w:r w:rsidRPr="005D6871">
              <w:rPr>
                <w:bCs/>
                <w:color w:val="221F1F"/>
                <w:spacing w:val="-3"/>
                <w:sz w:val="20"/>
                <w:szCs w:val="20"/>
              </w:rPr>
              <w:t xml:space="preserve"> </w:t>
            </w:r>
            <w:r w:rsidRPr="005D6871">
              <w:rPr>
                <w:bCs/>
                <w:color w:val="221F1F"/>
                <w:sz w:val="20"/>
                <w:szCs w:val="20"/>
              </w:rPr>
              <w:t>Inf</w:t>
            </w:r>
            <w:r w:rsidRPr="005D6871">
              <w:rPr>
                <w:bCs/>
                <w:color w:val="221F1F"/>
                <w:spacing w:val="1"/>
                <w:sz w:val="20"/>
                <w:szCs w:val="20"/>
              </w:rPr>
              <w:t>o</w:t>
            </w:r>
            <w:r w:rsidRPr="005D6871">
              <w:rPr>
                <w:bCs/>
                <w:color w:val="221F1F"/>
                <w:sz w:val="20"/>
                <w:szCs w:val="20"/>
              </w:rPr>
              <w:t>r</w:t>
            </w:r>
            <w:r w:rsidRPr="005D6871">
              <w:rPr>
                <w:bCs/>
                <w:color w:val="221F1F"/>
                <w:spacing w:val="-1"/>
                <w:sz w:val="20"/>
                <w:szCs w:val="20"/>
              </w:rPr>
              <w:t>m</w:t>
            </w:r>
            <w:r w:rsidRPr="005D6871">
              <w:rPr>
                <w:bCs/>
                <w:color w:val="221F1F"/>
                <w:sz w:val="20"/>
                <w:szCs w:val="20"/>
              </w:rPr>
              <w:t>at</w:t>
            </w:r>
            <w:r w:rsidRPr="005D6871">
              <w:rPr>
                <w:bCs/>
                <w:color w:val="221F1F"/>
                <w:spacing w:val="1"/>
                <w:sz w:val="20"/>
                <w:szCs w:val="20"/>
              </w:rPr>
              <w:t>i</w:t>
            </w:r>
            <w:r w:rsidRPr="005D6871">
              <w:rPr>
                <w:bCs/>
                <w:color w:val="221F1F"/>
                <w:sz w:val="20"/>
                <w:szCs w:val="20"/>
              </w:rPr>
              <w:t>on</w:t>
            </w:r>
            <w:r w:rsidRPr="005D6871">
              <w:rPr>
                <w:bCs/>
                <w:color w:val="221F1F"/>
                <w:spacing w:val="-10"/>
                <w:sz w:val="20"/>
                <w:szCs w:val="20"/>
              </w:rPr>
              <w:t xml:space="preserve"> </w:t>
            </w:r>
            <w:r w:rsidRPr="005D6871">
              <w:rPr>
                <w:bCs/>
                <w:color w:val="221F1F"/>
                <w:sz w:val="20"/>
                <w:szCs w:val="20"/>
              </w:rPr>
              <w:t>F</w:t>
            </w:r>
            <w:r w:rsidRPr="005D6871">
              <w:rPr>
                <w:bCs/>
                <w:color w:val="221F1F"/>
                <w:spacing w:val="1"/>
                <w:sz w:val="20"/>
                <w:szCs w:val="20"/>
              </w:rPr>
              <w:t>o</w:t>
            </w:r>
            <w:r w:rsidRPr="005D6871">
              <w:rPr>
                <w:bCs/>
                <w:color w:val="221F1F"/>
                <w:sz w:val="20"/>
                <w:szCs w:val="20"/>
              </w:rPr>
              <w:t xml:space="preserve">rm </w:t>
            </w:r>
            <w:r w:rsidRPr="005D6871">
              <w:rPr>
                <w:bCs/>
                <w:i/>
                <w:color w:val="221F1F"/>
                <w:sz w:val="20"/>
                <w:szCs w:val="20"/>
              </w:rPr>
              <w:t>(to</w:t>
            </w:r>
            <w:r w:rsidRPr="005D6871">
              <w:rPr>
                <w:bCs/>
                <w:i/>
                <w:color w:val="221F1F"/>
                <w:spacing w:val="-1"/>
                <w:sz w:val="20"/>
                <w:szCs w:val="20"/>
              </w:rPr>
              <w:t xml:space="preserve"> </w:t>
            </w:r>
            <w:r w:rsidRPr="005D6871">
              <w:rPr>
                <w:bCs/>
                <w:i/>
                <w:color w:val="221F1F"/>
                <w:spacing w:val="1"/>
                <w:sz w:val="20"/>
                <w:szCs w:val="20"/>
              </w:rPr>
              <w:t>b</w:t>
            </w:r>
            <w:r w:rsidRPr="005D6871">
              <w:rPr>
                <w:bCs/>
                <w:i/>
                <w:color w:val="221F1F"/>
                <w:sz w:val="20"/>
                <w:szCs w:val="20"/>
              </w:rPr>
              <w:t>e</w:t>
            </w:r>
            <w:r w:rsidRPr="005D6871">
              <w:rPr>
                <w:bCs/>
                <w:i/>
                <w:color w:val="221F1F"/>
                <w:spacing w:val="-2"/>
                <w:sz w:val="20"/>
                <w:szCs w:val="20"/>
              </w:rPr>
              <w:t xml:space="preserve"> </w:t>
            </w:r>
            <w:r w:rsidRPr="005D6871">
              <w:rPr>
                <w:bCs/>
                <w:i/>
                <w:color w:val="221F1F"/>
                <w:sz w:val="20"/>
                <w:szCs w:val="20"/>
              </w:rPr>
              <w:t>completed</w:t>
            </w:r>
            <w:r w:rsidRPr="005D6871">
              <w:rPr>
                <w:bCs/>
                <w:i/>
                <w:color w:val="221F1F"/>
                <w:spacing w:val="-9"/>
                <w:sz w:val="20"/>
                <w:szCs w:val="20"/>
              </w:rPr>
              <w:t xml:space="preserve"> </w:t>
            </w:r>
            <w:r w:rsidRPr="005D6871">
              <w:rPr>
                <w:bCs/>
                <w:i/>
                <w:color w:val="221F1F"/>
                <w:sz w:val="20"/>
                <w:szCs w:val="20"/>
              </w:rPr>
              <w:t>f</w:t>
            </w:r>
            <w:r w:rsidRPr="005D6871">
              <w:rPr>
                <w:bCs/>
                <w:i/>
                <w:color w:val="221F1F"/>
                <w:spacing w:val="1"/>
                <w:sz w:val="20"/>
                <w:szCs w:val="20"/>
              </w:rPr>
              <w:t>o</w:t>
            </w:r>
            <w:r w:rsidRPr="005D6871">
              <w:rPr>
                <w:bCs/>
                <w:i/>
                <w:color w:val="221F1F"/>
                <w:sz w:val="20"/>
                <w:szCs w:val="20"/>
              </w:rPr>
              <w:t>r</w:t>
            </w:r>
            <w:r w:rsidRPr="005D6871">
              <w:rPr>
                <w:bCs/>
                <w:i/>
                <w:color w:val="221F1F"/>
                <w:spacing w:val="-3"/>
                <w:sz w:val="20"/>
                <w:szCs w:val="20"/>
              </w:rPr>
              <w:t xml:space="preserve"> </w:t>
            </w:r>
            <w:r w:rsidRPr="005D6871">
              <w:rPr>
                <w:bCs/>
                <w:i/>
                <w:color w:val="221F1F"/>
                <w:sz w:val="20"/>
                <w:szCs w:val="20"/>
              </w:rPr>
              <w:t>each</w:t>
            </w:r>
            <w:r w:rsidRPr="005D6871">
              <w:rPr>
                <w:bCs/>
                <w:i/>
                <w:color w:val="221F1F"/>
                <w:spacing w:val="-4"/>
                <w:sz w:val="20"/>
                <w:szCs w:val="20"/>
              </w:rPr>
              <w:t xml:space="preserve"> </w:t>
            </w:r>
            <w:r w:rsidRPr="005D6871">
              <w:rPr>
                <w:bCs/>
                <w:i/>
                <w:color w:val="221F1F"/>
                <w:sz w:val="20"/>
                <w:szCs w:val="20"/>
              </w:rPr>
              <w:t>member</w:t>
            </w:r>
            <w:r w:rsidRPr="005D6871">
              <w:rPr>
                <w:bCs/>
                <w:i/>
                <w:color w:val="221F1F"/>
                <w:spacing w:val="-7"/>
                <w:sz w:val="20"/>
                <w:szCs w:val="20"/>
              </w:rPr>
              <w:t xml:space="preserve"> </w:t>
            </w:r>
            <w:r w:rsidRPr="005D6871">
              <w:rPr>
                <w:bCs/>
                <w:i/>
                <w:color w:val="221F1F"/>
                <w:spacing w:val="1"/>
                <w:sz w:val="20"/>
                <w:szCs w:val="20"/>
              </w:rPr>
              <w:t>o</w:t>
            </w:r>
            <w:r w:rsidRPr="005D6871">
              <w:rPr>
                <w:bCs/>
                <w:i/>
                <w:color w:val="221F1F"/>
                <w:sz w:val="20"/>
                <w:szCs w:val="20"/>
              </w:rPr>
              <w:t>f</w:t>
            </w:r>
            <w:r w:rsidRPr="005D6871">
              <w:rPr>
                <w:bCs/>
                <w:i/>
                <w:color w:val="221F1F"/>
                <w:spacing w:val="-2"/>
                <w:sz w:val="20"/>
                <w:szCs w:val="20"/>
              </w:rPr>
              <w:t xml:space="preserve"> </w:t>
            </w:r>
            <w:r w:rsidRPr="005D6871">
              <w:rPr>
                <w:bCs/>
                <w:i/>
                <w:color w:val="221F1F"/>
                <w:sz w:val="20"/>
                <w:szCs w:val="20"/>
              </w:rPr>
              <w:t>Ten</w:t>
            </w:r>
            <w:r w:rsidRPr="005D6871">
              <w:rPr>
                <w:bCs/>
                <w:i/>
                <w:color w:val="221F1F"/>
                <w:spacing w:val="1"/>
                <w:sz w:val="20"/>
                <w:szCs w:val="20"/>
              </w:rPr>
              <w:t>d</w:t>
            </w:r>
            <w:r w:rsidRPr="005D6871">
              <w:rPr>
                <w:bCs/>
                <w:i/>
                <w:color w:val="221F1F"/>
                <w:sz w:val="20"/>
                <w:szCs w:val="20"/>
              </w:rPr>
              <w:t>er</w:t>
            </w:r>
            <w:r w:rsidRPr="005D6871">
              <w:rPr>
                <w:bCs/>
                <w:i/>
                <w:color w:val="221F1F"/>
                <w:spacing w:val="-1"/>
                <w:sz w:val="20"/>
                <w:szCs w:val="20"/>
              </w:rPr>
              <w:t>e</w:t>
            </w:r>
            <w:r w:rsidRPr="005D6871">
              <w:rPr>
                <w:bCs/>
                <w:i/>
                <w:color w:val="221F1F"/>
                <w:sz w:val="20"/>
                <w:szCs w:val="20"/>
              </w:rPr>
              <w:t>r</w:t>
            </w:r>
            <w:r w:rsidRPr="005D6871">
              <w:rPr>
                <w:bCs/>
                <w:i/>
                <w:color w:val="221F1F"/>
                <w:spacing w:val="1"/>
                <w:sz w:val="20"/>
                <w:szCs w:val="20"/>
              </w:rPr>
              <w:t>'</w:t>
            </w:r>
            <w:r w:rsidRPr="005D6871">
              <w:rPr>
                <w:bCs/>
                <w:i/>
                <w:color w:val="221F1F"/>
                <w:sz w:val="20"/>
                <w:szCs w:val="20"/>
              </w:rPr>
              <w:t>s</w:t>
            </w:r>
            <w:r w:rsidRPr="005D6871">
              <w:rPr>
                <w:bCs/>
                <w:i/>
                <w:color w:val="221F1F"/>
                <w:spacing w:val="-10"/>
                <w:sz w:val="20"/>
                <w:szCs w:val="20"/>
              </w:rPr>
              <w:t xml:space="preserve"> </w:t>
            </w:r>
            <w:r w:rsidRPr="005D6871">
              <w:rPr>
                <w:bCs/>
                <w:i/>
                <w:color w:val="221F1F"/>
                <w:sz w:val="20"/>
                <w:szCs w:val="20"/>
              </w:rPr>
              <w:t>JV)</w:t>
            </w:r>
          </w:p>
        </w:tc>
        <w:tc>
          <w:tcPr>
            <w:tcW w:w="2268" w:type="dxa"/>
            <w:vAlign w:val="bottom"/>
          </w:tcPr>
          <w:p w14:paraId="0BCE215B" w14:textId="77777777" w:rsidR="005D6871" w:rsidRPr="005D6871" w:rsidRDefault="005D6871" w:rsidP="005D6871">
            <w:pPr>
              <w:jc w:val="both"/>
              <w:rPr>
                <w:bCs/>
                <w:sz w:val="20"/>
                <w:szCs w:val="20"/>
              </w:rPr>
            </w:pPr>
            <w:r w:rsidRPr="005D6871">
              <w:rPr>
                <w:bCs/>
                <w:sz w:val="20"/>
                <w:szCs w:val="20"/>
              </w:rPr>
              <w:t>ITT 17.0; ITT 3.1</w:t>
            </w:r>
          </w:p>
          <w:p w14:paraId="7DE2691C" w14:textId="77777777" w:rsidR="005D6871" w:rsidRPr="005D6871" w:rsidRDefault="005D6871" w:rsidP="005D6871">
            <w:pPr>
              <w:jc w:val="both"/>
              <w:rPr>
                <w:bCs/>
                <w:sz w:val="20"/>
                <w:szCs w:val="20"/>
              </w:rPr>
            </w:pPr>
            <w:r w:rsidRPr="005D6871">
              <w:rPr>
                <w:bCs/>
                <w:sz w:val="20"/>
                <w:szCs w:val="20"/>
              </w:rPr>
              <w:t>SECTION IV EQC -(6.2)</w:t>
            </w:r>
          </w:p>
          <w:p w14:paraId="71E75B31"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3A2691A" w14:textId="77777777" w:rsidR="005D6871" w:rsidRPr="005D6871" w:rsidRDefault="005D6871" w:rsidP="008D7C36">
            <w:pPr>
              <w:rPr>
                <w:bCs/>
                <w:sz w:val="20"/>
                <w:szCs w:val="20"/>
              </w:rPr>
            </w:pPr>
            <w:r w:rsidRPr="005D6871">
              <w:rPr>
                <w:b/>
                <w:sz w:val="20"/>
                <w:szCs w:val="20"/>
              </w:rPr>
              <w:t>Must be Filled</w:t>
            </w:r>
          </w:p>
        </w:tc>
      </w:tr>
      <w:tr w:rsidR="005D6871" w:rsidRPr="005D6871" w14:paraId="6011CB79" w14:textId="77777777" w:rsidTr="008D7C36">
        <w:trPr>
          <w:jc w:val="center"/>
        </w:trPr>
        <w:tc>
          <w:tcPr>
            <w:tcW w:w="681" w:type="dxa"/>
            <w:vAlign w:val="center"/>
          </w:tcPr>
          <w:p w14:paraId="54D89E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5443631" w14:textId="77777777" w:rsidR="005D6871" w:rsidRPr="005D6871" w:rsidRDefault="005D6871" w:rsidP="005D6871">
            <w:pPr>
              <w:rPr>
                <w:sz w:val="20"/>
                <w:szCs w:val="20"/>
              </w:rPr>
            </w:pPr>
            <w:r w:rsidRPr="005D6871">
              <w:rPr>
                <w:sz w:val="20"/>
                <w:szCs w:val="20"/>
              </w:rPr>
              <w:t>FORM CON– 2</w:t>
            </w:r>
          </w:p>
        </w:tc>
        <w:tc>
          <w:tcPr>
            <w:tcW w:w="4820" w:type="dxa"/>
            <w:tcBorders>
              <w:left w:val="single" w:sz="8" w:space="0" w:color="auto"/>
            </w:tcBorders>
            <w:vAlign w:val="bottom"/>
          </w:tcPr>
          <w:p w14:paraId="74DFAC0C" w14:textId="77777777" w:rsidR="005D6871" w:rsidRPr="005D6871" w:rsidRDefault="005D6871" w:rsidP="005D6871">
            <w:pPr>
              <w:ind w:right="-20"/>
              <w:jc w:val="both"/>
              <w:rPr>
                <w:bCs/>
                <w:color w:val="221F1F"/>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Historical</w:t>
            </w:r>
            <w:r w:rsidRPr="005D6871">
              <w:rPr>
                <w:bCs/>
                <w:color w:val="221F1F"/>
                <w:spacing w:val="-9"/>
                <w:sz w:val="20"/>
                <w:szCs w:val="20"/>
              </w:rPr>
              <w:t xml:space="preserve"> </w:t>
            </w:r>
            <w:r w:rsidRPr="005D6871">
              <w:rPr>
                <w:bCs/>
                <w:color w:val="221F1F"/>
                <w:spacing w:val="1"/>
                <w:sz w:val="20"/>
                <w:szCs w:val="20"/>
              </w:rPr>
              <w:t>C</w:t>
            </w:r>
            <w:r w:rsidRPr="005D6871">
              <w:rPr>
                <w:bCs/>
                <w:color w:val="221F1F"/>
                <w:sz w:val="20"/>
                <w:szCs w:val="20"/>
              </w:rPr>
              <w:t>o</w:t>
            </w:r>
            <w:r w:rsidRPr="005D6871">
              <w:rPr>
                <w:bCs/>
                <w:color w:val="221F1F"/>
                <w:spacing w:val="1"/>
                <w:sz w:val="20"/>
                <w:szCs w:val="20"/>
              </w:rPr>
              <w:t>n</w:t>
            </w:r>
            <w:r w:rsidRPr="005D6871">
              <w:rPr>
                <w:bCs/>
                <w:color w:val="221F1F"/>
                <w:sz w:val="20"/>
                <w:szCs w:val="20"/>
              </w:rPr>
              <w:t>tract</w:t>
            </w:r>
            <w:r w:rsidRPr="005D6871">
              <w:rPr>
                <w:bCs/>
                <w:color w:val="221F1F"/>
                <w:spacing w:val="-8"/>
                <w:sz w:val="20"/>
                <w:szCs w:val="20"/>
              </w:rPr>
              <w:t xml:space="preserve"> </w:t>
            </w:r>
            <w:r w:rsidRPr="005D6871">
              <w:rPr>
                <w:bCs/>
                <w:color w:val="221F1F"/>
                <w:sz w:val="20"/>
                <w:szCs w:val="20"/>
              </w:rPr>
              <w:t>N</w:t>
            </w:r>
            <w:r w:rsidRPr="005D6871">
              <w:rPr>
                <w:bCs/>
                <w:color w:val="221F1F"/>
                <w:spacing w:val="1"/>
                <w:sz w:val="20"/>
                <w:szCs w:val="20"/>
              </w:rPr>
              <w:t>o</w:t>
            </w:r>
            <w:r w:rsidRPr="005D6871">
              <w:rPr>
                <w:bCs/>
                <w:color w:val="221F1F"/>
                <w:spacing w:val="2"/>
                <w:sz w:val="20"/>
                <w:szCs w:val="20"/>
              </w:rPr>
              <w:t>n</w:t>
            </w:r>
            <w:r w:rsidRPr="005D6871">
              <w:rPr>
                <w:bCs/>
                <w:color w:val="221F1F"/>
                <w:sz w:val="20"/>
                <w:szCs w:val="20"/>
              </w:rPr>
              <w:t>-Perfo</w:t>
            </w:r>
            <w:r w:rsidRPr="005D6871">
              <w:rPr>
                <w:bCs/>
                <w:color w:val="221F1F"/>
                <w:spacing w:val="1"/>
                <w:sz w:val="20"/>
                <w:szCs w:val="20"/>
              </w:rPr>
              <w:t>r</w:t>
            </w:r>
            <w:r w:rsidRPr="005D6871">
              <w:rPr>
                <w:bCs/>
                <w:color w:val="221F1F"/>
                <w:sz w:val="20"/>
                <w:szCs w:val="20"/>
              </w:rPr>
              <w:t>manc</w:t>
            </w:r>
            <w:r w:rsidRPr="005D6871">
              <w:rPr>
                <w:bCs/>
                <w:color w:val="221F1F"/>
                <w:spacing w:val="1"/>
                <w:sz w:val="20"/>
                <w:szCs w:val="20"/>
              </w:rPr>
              <w:t>e</w:t>
            </w:r>
            <w:r w:rsidRPr="005D6871">
              <w:rPr>
                <w:bCs/>
                <w:color w:val="221F1F"/>
                <w:sz w:val="20"/>
                <w:szCs w:val="20"/>
              </w:rPr>
              <w:t>,</w:t>
            </w:r>
            <w:r w:rsidRPr="005D6871">
              <w:rPr>
                <w:bCs/>
                <w:color w:val="221F1F"/>
                <w:spacing w:val="-17"/>
                <w:sz w:val="20"/>
                <w:szCs w:val="20"/>
              </w:rPr>
              <w:t xml:space="preserve"> </w:t>
            </w:r>
            <w:r w:rsidRPr="005D6871">
              <w:rPr>
                <w:bCs/>
                <w:color w:val="221F1F"/>
                <w:spacing w:val="1"/>
                <w:sz w:val="20"/>
                <w:szCs w:val="20"/>
              </w:rPr>
              <w:t>P</w:t>
            </w:r>
            <w:r w:rsidRPr="005D6871">
              <w:rPr>
                <w:bCs/>
                <w:color w:val="221F1F"/>
                <w:sz w:val="20"/>
                <w:szCs w:val="20"/>
              </w:rPr>
              <w:t>ending</w:t>
            </w:r>
            <w:r w:rsidRPr="005D6871">
              <w:rPr>
                <w:bCs/>
                <w:color w:val="221F1F"/>
                <w:spacing w:val="-7"/>
                <w:sz w:val="20"/>
                <w:szCs w:val="20"/>
              </w:rPr>
              <w:t xml:space="preserve"> </w:t>
            </w:r>
            <w:r w:rsidRPr="005D6871">
              <w:rPr>
                <w:bCs/>
                <w:color w:val="221F1F"/>
                <w:sz w:val="20"/>
                <w:szCs w:val="20"/>
              </w:rPr>
              <w:t>Liti</w:t>
            </w:r>
            <w:r w:rsidRPr="005D6871">
              <w:rPr>
                <w:bCs/>
                <w:color w:val="221F1F"/>
                <w:spacing w:val="1"/>
                <w:sz w:val="20"/>
                <w:szCs w:val="20"/>
              </w:rPr>
              <w:t>g</w:t>
            </w:r>
            <w:r w:rsidRPr="005D6871">
              <w:rPr>
                <w:bCs/>
                <w:color w:val="221F1F"/>
                <w:sz w:val="20"/>
                <w:szCs w:val="20"/>
              </w:rPr>
              <w:t>ation</w:t>
            </w:r>
            <w:r w:rsidRPr="005D6871">
              <w:rPr>
                <w:bCs/>
                <w:color w:val="221F1F"/>
                <w:spacing w:val="-9"/>
                <w:sz w:val="20"/>
                <w:szCs w:val="20"/>
              </w:rPr>
              <w:t xml:space="preserve"> </w:t>
            </w:r>
            <w:r w:rsidRPr="005D6871">
              <w:rPr>
                <w:bCs/>
                <w:color w:val="221F1F"/>
                <w:sz w:val="20"/>
                <w:szCs w:val="20"/>
              </w:rPr>
              <w:t>and</w:t>
            </w:r>
            <w:r w:rsidRPr="005D6871">
              <w:rPr>
                <w:bCs/>
                <w:color w:val="221F1F"/>
                <w:spacing w:val="-4"/>
                <w:sz w:val="20"/>
                <w:szCs w:val="20"/>
              </w:rPr>
              <w:t xml:space="preserve"> </w:t>
            </w:r>
            <w:r w:rsidRPr="005D6871">
              <w:rPr>
                <w:bCs/>
                <w:color w:val="221F1F"/>
                <w:sz w:val="20"/>
                <w:szCs w:val="20"/>
              </w:rPr>
              <w:t>Litig</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z w:val="20"/>
                <w:szCs w:val="20"/>
              </w:rPr>
              <w:t>H</w:t>
            </w:r>
            <w:r w:rsidRPr="005D6871">
              <w:rPr>
                <w:bCs/>
                <w:color w:val="221F1F"/>
                <w:spacing w:val="-1"/>
                <w:sz w:val="20"/>
                <w:szCs w:val="20"/>
              </w:rPr>
              <w:t>i</w:t>
            </w:r>
            <w:r w:rsidRPr="005D6871">
              <w:rPr>
                <w:bCs/>
                <w:color w:val="221F1F"/>
                <w:sz w:val="20"/>
                <w:szCs w:val="20"/>
              </w:rPr>
              <w:t>story</w:t>
            </w:r>
          </w:p>
        </w:tc>
        <w:tc>
          <w:tcPr>
            <w:tcW w:w="2268" w:type="dxa"/>
            <w:vAlign w:val="bottom"/>
          </w:tcPr>
          <w:p w14:paraId="43D835AE" w14:textId="77777777" w:rsidR="005D6871" w:rsidRPr="005D6871" w:rsidRDefault="005D6871" w:rsidP="005D6871">
            <w:pPr>
              <w:jc w:val="both"/>
              <w:rPr>
                <w:bCs/>
                <w:sz w:val="20"/>
                <w:szCs w:val="20"/>
              </w:rPr>
            </w:pPr>
            <w:r w:rsidRPr="005D6871">
              <w:rPr>
                <w:bCs/>
                <w:sz w:val="20"/>
                <w:szCs w:val="20"/>
              </w:rPr>
              <w:t>ITT 17.0</w:t>
            </w:r>
          </w:p>
          <w:p w14:paraId="58902EA6" w14:textId="77777777" w:rsidR="005D6871" w:rsidRPr="005D6871" w:rsidRDefault="005D6871" w:rsidP="005D6871">
            <w:pPr>
              <w:jc w:val="both"/>
              <w:rPr>
                <w:bCs/>
                <w:sz w:val="20"/>
                <w:szCs w:val="20"/>
              </w:rPr>
            </w:pPr>
            <w:r w:rsidRPr="005D6871">
              <w:rPr>
                <w:bCs/>
                <w:sz w:val="20"/>
                <w:szCs w:val="20"/>
              </w:rPr>
              <w:t>SECTION IV EQC -(6.3)</w:t>
            </w:r>
          </w:p>
          <w:p w14:paraId="2E5A795C"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FEE9D34" w14:textId="77777777" w:rsidR="005D6871" w:rsidRPr="005D6871" w:rsidRDefault="005D6871" w:rsidP="008D7C36">
            <w:pPr>
              <w:rPr>
                <w:bCs/>
                <w:sz w:val="20"/>
                <w:szCs w:val="20"/>
              </w:rPr>
            </w:pPr>
            <w:r w:rsidRPr="005D6871">
              <w:rPr>
                <w:b/>
                <w:sz w:val="20"/>
                <w:szCs w:val="20"/>
              </w:rPr>
              <w:t>Must be Filled</w:t>
            </w:r>
          </w:p>
        </w:tc>
      </w:tr>
      <w:tr w:rsidR="005D6871" w:rsidRPr="005D6871" w14:paraId="16D22CC5" w14:textId="77777777" w:rsidTr="00F01550">
        <w:trPr>
          <w:jc w:val="center"/>
        </w:trPr>
        <w:tc>
          <w:tcPr>
            <w:tcW w:w="681" w:type="dxa"/>
            <w:vMerge w:val="restart"/>
            <w:vAlign w:val="center"/>
          </w:tcPr>
          <w:p w14:paraId="25B7DD44" w14:textId="77777777" w:rsidR="005D6871" w:rsidRPr="005D6871" w:rsidRDefault="005D6871">
            <w:pPr>
              <w:widowControl/>
              <w:numPr>
                <w:ilvl w:val="0"/>
                <w:numId w:val="182"/>
              </w:numPr>
              <w:autoSpaceDE/>
              <w:autoSpaceDN/>
              <w:jc w:val="center"/>
              <w:rPr>
                <w:bCs/>
                <w:sz w:val="20"/>
                <w:szCs w:val="20"/>
              </w:rPr>
            </w:pPr>
          </w:p>
        </w:tc>
        <w:tc>
          <w:tcPr>
            <w:tcW w:w="1010" w:type="dxa"/>
            <w:vMerge w:val="restart"/>
            <w:tcBorders>
              <w:right w:val="single" w:sz="8" w:space="0" w:color="auto"/>
            </w:tcBorders>
            <w:vAlign w:val="center"/>
          </w:tcPr>
          <w:p w14:paraId="19B03A4B" w14:textId="77777777" w:rsidR="005D6871" w:rsidRPr="005D6871" w:rsidRDefault="005D6871" w:rsidP="005D6871">
            <w:pPr>
              <w:rPr>
                <w:sz w:val="20"/>
                <w:szCs w:val="20"/>
              </w:rPr>
            </w:pPr>
            <w:r w:rsidRPr="005D6871">
              <w:rPr>
                <w:sz w:val="20"/>
                <w:szCs w:val="20"/>
              </w:rPr>
              <w:t>FORM FIN –3.1</w:t>
            </w:r>
          </w:p>
        </w:tc>
        <w:tc>
          <w:tcPr>
            <w:tcW w:w="4820" w:type="dxa"/>
            <w:tcBorders>
              <w:left w:val="single" w:sz="8" w:space="0" w:color="auto"/>
            </w:tcBorders>
            <w:vAlign w:val="bottom"/>
          </w:tcPr>
          <w:p w14:paraId="18B918C1"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Fina</w:t>
            </w:r>
            <w:r w:rsidRPr="005D6871">
              <w:rPr>
                <w:bCs/>
                <w:color w:val="221F1F"/>
                <w:spacing w:val="1"/>
                <w:sz w:val="20"/>
                <w:szCs w:val="20"/>
              </w:rPr>
              <w:t>n</w:t>
            </w:r>
            <w:r w:rsidRPr="005D6871">
              <w:rPr>
                <w:bCs/>
                <w:color w:val="221F1F"/>
                <w:sz w:val="20"/>
                <w:szCs w:val="20"/>
              </w:rPr>
              <w:t>cial</w:t>
            </w:r>
            <w:r w:rsidRPr="005D6871">
              <w:rPr>
                <w:bCs/>
                <w:color w:val="221F1F"/>
                <w:spacing w:val="-8"/>
                <w:sz w:val="20"/>
                <w:szCs w:val="20"/>
              </w:rPr>
              <w:t xml:space="preserve"> </w:t>
            </w:r>
            <w:r w:rsidRPr="005D6871">
              <w:rPr>
                <w:bCs/>
                <w:color w:val="221F1F"/>
                <w:sz w:val="20"/>
                <w:szCs w:val="20"/>
              </w:rPr>
              <w:t>Si</w:t>
            </w:r>
            <w:r w:rsidRPr="005D6871">
              <w:rPr>
                <w:bCs/>
                <w:color w:val="221F1F"/>
                <w:spacing w:val="-1"/>
                <w:sz w:val="20"/>
                <w:szCs w:val="20"/>
              </w:rPr>
              <w:t>t</w:t>
            </w:r>
            <w:r w:rsidRPr="005D6871">
              <w:rPr>
                <w:bCs/>
                <w:color w:val="221F1F"/>
                <w:sz w:val="20"/>
                <w:szCs w:val="20"/>
              </w:rPr>
              <w:t>u</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pacing w:val="1"/>
                <w:sz w:val="20"/>
                <w:szCs w:val="20"/>
              </w:rPr>
              <w:t>a</w:t>
            </w:r>
            <w:r w:rsidRPr="005D6871">
              <w:rPr>
                <w:bCs/>
                <w:color w:val="221F1F"/>
                <w:sz w:val="20"/>
                <w:szCs w:val="20"/>
              </w:rPr>
              <w:t>nd</w:t>
            </w:r>
            <w:r w:rsidRPr="005D6871">
              <w:rPr>
                <w:bCs/>
                <w:color w:val="221F1F"/>
                <w:spacing w:val="-4"/>
                <w:sz w:val="20"/>
                <w:szCs w:val="20"/>
              </w:rPr>
              <w:t xml:space="preserve"> </w:t>
            </w:r>
            <w:r w:rsidRPr="005D6871">
              <w:rPr>
                <w:bCs/>
                <w:color w:val="221F1F"/>
                <w:spacing w:val="-1"/>
                <w:sz w:val="20"/>
                <w:szCs w:val="20"/>
              </w:rPr>
              <w:t>P</w:t>
            </w:r>
            <w:r w:rsidRPr="005D6871">
              <w:rPr>
                <w:bCs/>
                <w:color w:val="221F1F"/>
                <w:sz w:val="20"/>
                <w:szCs w:val="20"/>
              </w:rPr>
              <w:t>erfo</w:t>
            </w:r>
            <w:r w:rsidRPr="005D6871">
              <w:rPr>
                <w:bCs/>
                <w:color w:val="221F1F"/>
                <w:spacing w:val="1"/>
                <w:sz w:val="20"/>
                <w:szCs w:val="20"/>
              </w:rPr>
              <w:t>r</w:t>
            </w:r>
            <w:r w:rsidRPr="005D6871">
              <w:rPr>
                <w:bCs/>
                <w:color w:val="221F1F"/>
                <w:sz w:val="20"/>
                <w:szCs w:val="20"/>
              </w:rPr>
              <w:t>mance</w:t>
            </w:r>
          </w:p>
        </w:tc>
        <w:tc>
          <w:tcPr>
            <w:tcW w:w="2268" w:type="dxa"/>
            <w:vMerge w:val="restart"/>
            <w:vAlign w:val="center"/>
          </w:tcPr>
          <w:p w14:paraId="0FF75EDC" w14:textId="77777777" w:rsidR="005D6871" w:rsidRPr="005D6871" w:rsidRDefault="005D6871" w:rsidP="00F01550">
            <w:pPr>
              <w:rPr>
                <w:bCs/>
                <w:sz w:val="20"/>
                <w:szCs w:val="20"/>
              </w:rPr>
            </w:pPr>
            <w:r w:rsidRPr="005D6871">
              <w:rPr>
                <w:bCs/>
                <w:sz w:val="20"/>
                <w:szCs w:val="20"/>
              </w:rPr>
              <w:t>ITT 17.0</w:t>
            </w:r>
          </w:p>
          <w:p w14:paraId="1FFEE0FC" w14:textId="77777777" w:rsidR="005D6871" w:rsidRPr="005D6871" w:rsidRDefault="005D6871" w:rsidP="00F01550">
            <w:pPr>
              <w:rPr>
                <w:bCs/>
                <w:sz w:val="20"/>
                <w:szCs w:val="20"/>
              </w:rPr>
            </w:pPr>
            <w:r w:rsidRPr="005D6871">
              <w:rPr>
                <w:bCs/>
                <w:sz w:val="20"/>
                <w:szCs w:val="20"/>
              </w:rPr>
              <w:t>SECTION IV EQC -(6.4)</w:t>
            </w:r>
          </w:p>
          <w:p w14:paraId="1009ECD4"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Merge w:val="restart"/>
            <w:vAlign w:val="center"/>
          </w:tcPr>
          <w:p w14:paraId="67CF4D37" w14:textId="77777777" w:rsidR="005D6871" w:rsidRPr="005D6871" w:rsidRDefault="005D6871" w:rsidP="008D7C36">
            <w:pPr>
              <w:rPr>
                <w:bCs/>
                <w:sz w:val="20"/>
                <w:szCs w:val="20"/>
              </w:rPr>
            </w:pPr>
            <w:r w:rsidRPr="005D6871">
              <w:rPr>
                <w:b/>
                <w:sz w:val="20"/>
                <w:szCs w:val="20"/>
              </w:rPr>
              <w:t>Must be Filled</w:t>
            </w:r>
          </w:p>
        </w:tc>
      </w:tr>
      <w:tr w:rsidR="005D6871" w:rsidRPr="005D6871" w14:paraId="7E57465D" w14:textId="77777777" w:rsidTr="008D7C36">
        <w:trPr>
          <w:jc w:val="center"/>
        </w:trPr>
        <w:tc>
          <w:tcPr>
            <w:tcW w:w="681" w:type="dxa"/>
            <w:vMerge/>
            <w:vAlign w:val="center"/>
          </w:tcPr>
          <w:p w14:paraId="180C49BA"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2A7514FA"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68B27B55"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Sources of Finance</w:t>
            </w:r>
          </w:p>
        </w:tc>
        <w:tc>
          <w:tcPr>
            <w:tcW w:w="2268" w:type="dxa"/>
            <w:vMerge/>
            <w:vAlign w:val="bottom"/>
          </w:tcPr>
          <w:p w14:paraId="223254C8" w14:textId="77777777" w:rsidR="005D6871" w:rsidRPr="005D6871" w:rsidRDefault="005D6871" w:rsidP="005D6871">
            <w:pPr>
              <w:jc w:val="both"/>
              <w:rPr>
                <w:bCs/>
                <w:sz w:val="20"/>
                <w:szCs w:val="20"/>
              </w:rPr>
            </w:pPr>
          </w:p>
        </w:tc>
        <w:tc>
          <w:tcPr>
            <w:tcW w:w="1560" w:type="dxa"/>
            <w:vMerge/>
            <w:vAlign w:val="center"/>
          </w:tcPr>
          <w:p w14:paraId="7FEB3B84" w14:textId="77777777" w:rsidR="005D6871" w:rsidRPr="005D6871" w:rsidRDefault="005D6871" w:rsidP="008D7C36">
            <w:pPr>
              <w:rPr>
                <w:bCs/>
                <w:sz w:val="20"/>
                <w:szCs w:val="20"/>
              </w:rPr>
            </w:pPr>
          </w:p>
        </w:tc>
      </w:tr>
      <w:tr w:rsidR="005D6871" w:rsidRPr="005D6871" w14:paraId="1B1DF7E5" w14:textId="77777777" w:rsidTr="008D7C36">
        <w:trPr>
          <w:jc w:val="center"/>
        </w:trPr>
        <w:tc>
          <w:tcPr>
            <w:tcW w:w="681" w:type="dxa"/>
            <w:vMerge/>
            <w:vAlign w:val="center"/>
          </w:tcPr>
          <w:p w14:paraId="75335119"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4CBB1AE7"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4103DC45" w14:textId="03A3786F"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00F01550" w:rsidRPr="005D6871">
              <w:rPr>
                <w:bCs/>
                <w:sz w:val="20"/>
                <w:szCs w:val="20"/>
              </w:rPr>
              <w:t>financial</w:t>
            </w:r>
            <w:r w:rsidRPr="005D6871">
              <w:rPr>
                <w:bCs/>
                <w:sz w:val="20"/>
                <w:szCs w:val="20"/>
              </w:rPr>
              <w:t xml:space="preserve"> documents</w:t>
            </w:r>
          </w:p>
        </w:tc>
        <w:tc>
          <w:tcPr>
            <w:tcW w:w="2268" w:type="dxa"/>
            <w:vMerge/>
            <w:vAlign w:val="bottom"/>
          </w:tcPr>
          <w:p w14:paraId="4C26206D" w14:textId="77777777" w:rsidR="005D6871" w:rsidRPr="005D6871" w:rsidRDefault="005D6871" w:rsidP="005D6871">
            <w:pPr>
              <w:jc w:val="both"/>
              <w:rPr>
                <w:bCs/>
                <w:sz w:val="20"/>
                <w:szCs w:val="20"/>
              </w:rPr>
            </w:pPr>
          </w:p>
        </w:tc>
        <w:tc>
          <w:tcPr>
            <w:tcW w:w="1560" w:type="dxa"/>
            <w:vMerge/>
            <w:vAlign w:val="center"/>
          </w:tcPr>
          <w:p w14:paraId="6DB6DBDF" w14:textId="77777777" w:rsidR="005D6871" w:rsidRPr="005D6871" w:rsidRDefault="005D6871" w:rsidP="008D7C36">
            <w:pPr>
              <w:rPr>
                <w:bCs/>
                <w:sz w:val="20"/>
                <w:szCs w:val="20"/>
              </w:rPr>
            </w:pPr>
          </w:p>
        </w:tc>
      </w:tr>
      <w:tr w:rsidR="005D6871" w:rsidRPr="005D6871" w14:paraId="79E2B547" w14:textId="77777777" w:rsidTr="008D7C36">
        <w:trPr>
          <w:jc w:val="center"/>
        </w:trPr>
        <w:tc>
          <w:tcPr>
            <w:tcW w:w="681" w:type="dxa"/>
            <w:vAlign w:val="center"/>
          </w:tcPr>
          <w:p w14:paraId="67BBC5A9"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299ACA73"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3"/>
                <w:sz w:val="20"/>
                <w:szCs w:val="20"/>
              </w:rPr>
              <w:t xml:space="preserve"> </w:t>
            </w:r>
            <w:r w:rsidRPr="005D6871">
              <w:rPr>
                <w:color w:val="221F1F"/>
                <w:sz w:val="20"/>
                <w:szCs w:val="20"/>
              </w:rPr>
              <w:t>– 3</w:t>
            </w:r>
            <w:r w:rsidRPr="005D6871">
              <w:rPr>
                <w:color w:val="221F1F"/>
                <w:spacing w:val="1"/>
                <w:sz w:val="20"/>
                <w:szCs w:val="20"/>
              </w:rPr>
              <w:t>.</w:t>
            </w:r>
            <w:r w:rsidRPr="005D6871">
              <w:rPr>
                <w:color w:val="221F1F"/>
                <w:sz w:val="20"/>
                <w:szCs w:val="20"/>
              </w:rPr>
              <w:t>2</w:t>
            </w:r>
          </w:p>
        </w:tc>
        <w:tc>
          <w:tcPr>
            <w:tcW w:w="4820" w:type="dxa"/>
            <w:tcBorders>
              <w:left w:val="single" w:sz="8" w:space="0" w:color="auto"/>
            </w:tcBorders>
            <w:vAlign w:val="center"/>
          </w:tcPr>
          <w:p w14:paraId="32556064"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form of Average Annual Construction Turnover</w:t>
            </w:r>
          </w:p>
        </w:tc>
        <w:tc>
          <w:tcPr>
            <w:tcW w:w="2268" w:type="dxa"/>
            <w:vAlign w:val="bottom"/>
          </w:tcPr>
          <w:p w14:paraId="105FA22A" w14:textId="77777777" w:rsidR="005D6871" w:rsidRPr="005D6871" w:rsidRDefault="005D6871" w:rsidP="005D6871">
            <w:pPr>
              <w:jc w:val="both"/>
              <w:rPr>
                <w:bCs/>
                <w:sz w:val="20"/>
                <w:szCs w:val="20"/>
              </w:rPr>
            </w:pPr>
            <w:r w:rsidRPr="005D6871">
              <w:rPr>
                <w:bCs/>
                <w:sz w:val="20"/>
                <w:szCs w:val="20"/>
              </w:rPr>
              <w:t>ITT 17.0</w:t>
            </w:r>
          </w:p>
          <w:p w14:paraId="3FDCE3D3" w14:textId="77777777" w:rsidR="005D6871" w:rsidRPr="005D6871" w:rsidRDefault="005D6871" w:rsidP="005D6871">
            <w:pPr>
              <w:jc w:val="both"/>
              <w:rPr>
                <w:bCs/>
                <w:sz w:val="20"/>
                <w:szCs w:val="20"/>
              </w:rPr>
            </w:pPr>
            <w:r w:rsidRPr="005D6871">
              <w:rPr>
                <w:bCs/>
                <w:sz w:val="20"/>
                <w:szCs w:val="20"/>
              </w:rPr>
              <w:t>SECTION IV EQC -(6.5)</w:t>
            </w:r>
          </w:p>
          <w:p w14:paraId="181CE2D5"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2736BC4E" w14:textId="77777777" w:rsidR="005D6871" w:rsidRPr="005D6871" w:rsidRDefault="005D6871" w:rsidP="008D7C36">
            <w:pPr>
              <w:rPr>
                <w:bCs/>
                <w:sz w:val="20"/>
                <w:szCs w:val="20"/>
              </w:rPr>
            </w:pPr>
            <w:r w:rsidRPr="005D6871">
              <w:rPr>
                <w:b/>
                <w:sz w:val="20"/>
                <w:szCs w:val="20"/>
              </w:rPr>
              <w:t>Must be Filled</w:t>
            </w:r>
          </w:p>
        </w:tc>
      </w:tr>
      <w:tr w:rsidR="005D6871" w:rsidRPr="005D6871" w14:paraId="16D51DC9" w14:textId="77777777" w:rsidTr="008D7C36">
        <w:trPr>
          <w:jc w:val="center"/>
        </w:trPr>
        <w:tc>
          <w:tcPr>
            <w:tcW w:w="681" w:type="dxa"/>
            <w:vAlign w:val="center"/>
          </w:tcPr>
          <w:p w14:paraId="095166CC"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2E15948" w14:textId="77777777" w:rsidR="005D6871" w:rsidRPr="005D6871" w:rsidRDefault="005D6871" w:rsidP="005D6871">
            <w:pPr>
              <w:rPr>
                <w:sz w:val="20"/>
                <w:szCs w:val="20"/>
              </w:rPr>
            </w:pPr>
            <w:r w:rsidRPr="005D6871">
              <w:rPr>
                <w:color w:val="221F1F"/>
                <w:sz w:val="20"/>
                <w:szCs w:val="20"/>
              </w:rPr>
              <w:t>FORM FIN –3.3</w:t>
            </w:r>
          </w:p>
        </w:tc>
        <w:tc>
          <w:tcPr>
            <w:tcW w:w="4820" w:type="dxa"/>
            <w:tcBorders>
              <w:left w:val="single" w:sz="8" w:space="0" w:color="auto"/>
            </w:tcBorders>
            <w:vAlign w:val="center"/>
          </w:tcPr>
          <w:p w14:paraId="6A2AE955" w14:textId="77777777" w:rsidR="005D6871" w:rsidRPr="005D6871" w:rsidRDefault="005D6871" w:rsidP="005D6871">
            <w:pPr>
              <w:ind w:right="-55"/>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1"/>
                <w:sz w:val="20"/>
                <w:szCs w:val="20"/>
              </w:rPr>
              <w:t>a</w:t>
            </w:r>
            <w:r w:rsidRPr="005D6871">
              <w:rPr>
                <w:color w:val="221F1F"/>
                <w:sz w:val="20"/>
                <w:szCs w:val="20"/>
              </w:rPr>
              <w:t>ncial</w:t>
            </w:r>
            <w:r w:rsidRPr="005D6871">
              <w:rPr>
                <w:color w:val="221F1F"/>
                <w:spacing w:val="-9"/>
                <w:sz w:val="20"/>
                <w:szCs w:val="20"/>
              </w:rPr>
              <w:t xml:space="preserve"> </w:t>
            </w:r>
            <w:r w:rsidRPr="005D6871">
              <w:rPr>
                <w:color w:val="221F1F"/>
                <w:sz w:val="20"/>
                <w:szCs w:val="20"/>
              </w:rPr>
              <w:t>Resourc</w:t>
            </w:r>
            <w:r w:rsidRPr="005D6871">
              <w:rPr>
                <w:color w:val="221F1F"/>
                <w:spacing w:val="-1"/>
                <w:sz w:val="20"/>
                <w:szCs w:val="20"/>
              </w:rPr>
              <w:t>e</w:t>
            </w:r>
            <w:r w:rsidRPr="005D6871">
              <w:rPr>
                <w:color w:val="221F1F"/>
                <w:sz w:val="20"/>
                <w:szCs w:val="20"/>
              </w:rPr>
              <w:t>s</w:t>
            </w:r>
          </w:p>
        </w:tc>
        <w:tc>
          <w:tcPr>
            <w:tcW w:w="2268" w:type="dxa"/>
            <w:vAlign w:val="bottom"/>
          </w:tcPr>
          <w:p w14:paraId="0B465B57" w14:textId="77777777" w:rsidR="005D6871" w:rsidRPr="005D6871" w:rsidRDefault="005D6871" w:rsidP="005D6871">
            <w:pPr>
              <w:jc w:val="both"/>
              <w:rPr>
                <w:bCs/>
                <w:sz w:val="20"/>
                <w:szCs w:val="20"/>
              </w:rPr>
            </w:pPr>
            <w:r w:rsidRPr="005D6871">
              <w:rPr>
                <w:bCs/>
                <w:sz w:val="20"/>
                <w:szCs w:val="20"/>
              </w:rPr>
              <w:t>ITT 17.0</w:t>
            </w:r>
          </w:p>
          <w:p w14:paraId="252ADCF1" w14:textId="77777777" w:rsidR="005D6871" w:rsidRPr="005D6871" w:rsidRDefault="005D6871" w:rsidP="005D6871">
            <w:pPr>
              <w:jc w:val="both"/>
              <w:rPr>
                <w:bCs/>
                <w:sz w:val="20"/>
                <w:szCs w:val="20"/>
              </w:rPr>
            </w:pPr>
            <w:r w:rsidRPr="005D6871">
              <w:rPr>
                <w:bCs/>
                <w:sz w:val="20"/>
                <w:szCs w:val="20"/>
              </w:rPr>
              <w:t>SECTION IV EQC -(6.6)</w:t>
            </w:r>
          </w:p>
          <w:p w14:paraId="786AD633"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35A85BC3" w14:textId="77777777" w:rsidR="005D6871" w:rsidRPr="005D6871" w:rsidRDefault="005D6871" w:rsidP="008D7C36">
            <w:pPr>
              <w:rPr>
                <w:bCs/>
                <w:sz w:val="20"/>
                <w:szCs w:val="20"/>
              </w:rPr>
            </w:pPr>
            <w:r w:rsidRPr="005D6871">
              <w:rPr>
                <w:b/>
                <w:sz w:val="20"/>
                <w:szCs w:val="20"/>
              </w:rPr>
              <w:t>Must be Filled</w:t>
            </w:r>
          </w:p>
        </w:tc>
      </w:tr>
      <w:tr w:rsidR="005D6871" w:rsidRPr="005D6871" w14:paraId="731F155D" w14:textId="77777777" w:rsidTr="008D7C36">
        <w:trPr>
          <w:jc w:val="center"/>
        </w:trPr>
        <w:tc>
          <w:tcPr>
            <w:tcW w:w="681" w:type="dxa"/>
            <w:vAlign w:val="center"/>
          </w:tcPr>
          <w:p w14:paraId="08E4689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8DF22D"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FIN-3.4</w:t>
            </w:r>
          </w:p>
        </w:tc>
        <w:tc>
          <w:tcPr>
            <w:tcW w:w="4820" w:type="dxa"/>
            <w:tcBorders>
              <w:left w:val="single" w:sz="8" w:space="0" w:color="auto"/>
            </w:tcBorders>
            <w:vAlign w:val="center"/>
          </w:tcPr>
          <w:p w14:paraId="09908975" w14:textId="77777777" w:rsidR="005D6871" w:rsidRPr="005D6871" w:rsidRDefault="005D6871" w:rsidP="005D6871">
            <w:pPr>
              <w:ind w:right="87"/>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Curr</w:t>
            </w:r>
            <w:r w:rsidRPr="005D6871">
              <w:rPr>
                <w:color w:val="221F1F"/>
                <w:spacing w:val="-1"/>
                <w:sz w:val="20"/>
                <w:szCs w:val="20"/>
              </w:rPr>
              <w:t>e</w:t>
            </w:r>
            <w:r w:rsidRPr="005D6871">
              <w:rPr>
                <w:color w:val="221F1F"/>
                <w:sz w:val="20"/>
                <w:szCs w:val="20"/>
              </w:rPr>
              <w:t>nt</w:t>
            </w:r>
            <w:r w:rsidRPr="005D6871">
              <w:rPr>
                <w:color w:val="221F1F"/>
                <w:spacing w:val="-6"/>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mm</w:t>
            </w:r>
            <w:r w:rsidRPr="005D6871">
              <w:rPr>
                <w:color w:val="221F1F"/>
                <w:spacing w:val="1"/>
                <w:sz w:val="20"/>
                <w:szCs w:val="20"/>
              </w:rPr>
              <w:t>i</w:t>
            </w:r>
            <w:r w:rsidRPr="005D6871">
              <w:rPr>
                <w:color w:val="221F1F"/>
                <w:sz w:val="20"/>
                <w:szCs w:val="20"/>
              </w:rPr>
              <w:t>tm</w:t>
            </w:r>
            <w:r w:rsidRPr="005D6871">
              <w:rPr>
                <w:color w:val="221F1F"/>
                <w:spacing w:val="-1"/>
                <w:sz w:val="20"/>
                <w:szCs w:val="20"/>
              </w:rPr>
              <w:t>e</w:t>
            </w:r>
            <w:r w:rsidRPr="005D6871">
              <w:rPr>
                <w:color w:val="221F1F"/>
                <w:sz w:val="20"/>
                <w:szCs w:val="20"/>
              </w:rPr>
              <w:t>nts</w:t>
            </w:r>
            <w:r w:rsidRPr="005D6871">
              <w:rPr>
                <w:color w:val="221F1F"/>
                <w:spacing w:val="-13"/>
                <w:sz w:val="20"/>
                <w:szCs w:val="20"/>
              </w:rPr>
              <w:t xml:space="preserve"> </w:t>
            </w:r>
            <w:r w:rsidRPr="005D6871">
              <w:rPr>
                <w:color w:val="221F1F"/>
                <w:sz w:val="20"/>
                <w:szCs w:val="20"/>
              </w:rPr>
              <w:t>/ W</w:t>
            </w:r>
            <w:r w:rsidRPr="005D6871">
              <w:rPr>
                <w:color w:val="221F1F"/>
                <w:spacing w:val="2"/>
                <w:sz w:val="20"/>
                <w:szCs w:val="20"/>
              </w:rPr>
              <w:t>o</w:t>
            </w:r>
            <w:r w:rsidRPr="005D6871">
              <w:rPr>
                <w:color w:val="221F1F"/>
                <w:sz w:val="20"/>
                <w:szCs w:val="20"/>
              </w:rPr>
              <w:t>rks</w:t>
            </w:r>
            <w:r w:rsidRPr="005D6871">
              <w:rPr>
                <w:color w:val="221F1F"/>
                <w:spacing w:val="-6"/>
                <w:sz w:val="20"/>
                <w:szCs w:val="20"/>
              </w:rPr>
              <w:t xml:space="preserve"> </w:t>
            </w:r>
            <w:r w:rsidRPr="005D6871">
              <w:rPr>
                <w:color w:val="221F1F"/>
                <w:sz w:val="20"/>
                <w:szCs w:val="20"/>
              </w:rPr>
              <w:t>in</w:t>
            </w:r>
            <w:r w:rsidRPr="005D6871">
              <w:rPr>
                <w:color w:val="221F1F"/>
                <w:spacing w:val="-1"/>
                <w:sz w:val="20"/>
                <w:szCs w:val="20"/>
              </w:rPr>
              <w:t xml:space="preserve"> </w:t>
            </w:r>
            <w:r w:rsidRPr="005D6871">
              <w:rPr>
                <w:color w:val="221F1F"/>
                <w:sz w:val="20"/>
                <w:szCs w:val="20"/>
              </w:rPr>
              <w:t>Pro</w:t>
            </w:r>
            <w:r w:rsidRPr="005D6871">
              <w:rPr>
                <w:color w:val="221F1F"/>
                <w:spacing w:val="1"/>
                <w:sz w:val="20"/>
                <w:szCs w:val="20"/>
              </w:rPr>
              <w:t>g</w:t>
            </w:r>
            <w:r w:rsidRPr="005D6871">
              <w:rPr>
                <w:color w:val="221F1F"/>
                <w:sz w:val="20"/>
                <w:szCs w:val="20"/>
              </w:rPr>
              <w:t>re</w:t>
            </w:r>
            <w:r w:rsidRPr="005D6871">
              <w:rPr>
                <w:color w:val="221F1F"/>
                <w:spacing w:val="-1"/>
                <w:sz w:val="20"/>
                <w:szCs w:val="20"/>
              </w:rPr>
              <w:t>s</w:t>
            </w:r>
            <w:r w:rsidRPr="005D6871">
              <w:rPr>
                <w:color w:val="221F1F"/>
                <w:sz w:val="20"/>
                <w:szCs w:val="20"/>
              </w:rPr>
              <w:t>s</w:t>
            </w:r>
          </w:p>
        </w:tc>
        <w:tc>
          <w:tcPr>
            <w:tcW w:w="2268" w:type="dxa"/>
            <w:vAlign w:val="bottom"/>
          </w:tcPr>
          <w:p w14:paraId="08F61092" w14:textId="77777777" w:rsidR="005D6871" w:rsidRPr="005D6871" w:rsidRDefault="005D6871" w:rsidP="005D6871">
            <w:pPr>
              <w:jc w:val="both"/>
              <w:rPr>
                <w:bCs/>
                <w:sz w:val="20"/>
                <w:szCs w:val="20"/>
              </w:rPr>
            </w:pPr>
            <w:r w:rsidRPr="005D6871">
              <w:rPr>
                <w:bCs/>
                <w:sz w:val="20"/>
                <w:szCs w:val="20"/>
              </w:rPr>
              <w:t>ITT 17.0</w:t>
            </w:r>
          </w:p>
          <w:p w14:paraId="62E653F4" w14:textId="77777777" w:rsidR="005D6871" w:rsidRPr="005D6871" w:rsidRDefault="005D6871" w:rsidP="005D6871">
            <w:pPr>
              <w:jc w:val="both"/>
              <w:rPr>
                <w:bCs/>
                <w:sz w:val="20"/>
                <w:szCs w:val="20"/>
              </w:rPr>
            </w:pPr>
            <w:r w:rsidRPr="005D6871">
              <w:rPr>
                <w:bCs/>
                <w:sz w:val="20"/>
                <w:szCs w:val="20"/>
              </w:rPr>
              <w:t>SECTION IV EQC -(6.7)</w:t>
            </w:r>
          </w:p>
          <w:p w14:paraId="392FAA35" w14:textId="77777777" w:rsidR="005D6871" w:rsidRPr="005D6871" w:rsidRDefault="005D6871" w:rsidP="005D6871">
            <w:pPr>
              <w:jc w:val="both"/>
              <w:rPr>
                <w:bCs/>
                <w:sz w:val="20"/>
                <w:szCs w:val="20"/>
              </w:rPr>
            </w:pPr>
            <w:r w:rsidRPr="005D6871">
              <w:rPr>
                <w:bCs/>
                <w:sz w:val="20"/>
                <w:szCs w:val="20"/>
              </w:rPr>
              <w:t>SECTION IIIA EQC – (9) &amp; (21)</w:t>
            </w:r>
          </w:p>
        </w:tc>
        <w:tc>
          <w:tcPr>
            <w:tcW w:w="1560" w:type="dxa"/>
            <w:vAlign w:val="center"/>
          </w:tcPr>
          <w:p w14:paraId="74A182AD" w14:textId="77777777" w:rsidR="005D6871" w:rsidRPr="005D6871" w:rsidRDefault="005D6871" w:rsidP="008D7C36">
            <w:pPr>
              <w:rPr>
                <w:bCs/>
                <w:sz w:val="20"/>
                <w:szCs w:val="20"/>
              </w:rPr>
            </w:pPr>
            <w:r w:rsidRPr="005D6871">
              <w:rPr>
                <w:b/>
                <w:sz w:val="20"/>
                <w:szCs w:val="20"/>
              </w:rPr>
              <w:t>Must be Filled</w:t>
            </w:r>
          </w:p>
        </w:tc>
      </w:tr>
      <w:tr w:rsidR="005D6871" w:rsidRPr="005D6871" w14:paraId="21DF6F00" w14:textId="77777777" w:rsidTr="008D7C36">
        <w:trPr>
          <w:jc w:val="center"/>
        </w:trPr>
        <w:tc>
          <w:tcPr>
            <w:tcW w:w="681" w:type="dxa"/>
            <w:vAlign w:val="center"/>
          </w:tcPr>
          <w:p w14:paraId="0A838DFE"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3EB10D4"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EXP-4.1</w:t>
            </w:r>
          </w:p>
        </w:tc>
        <w:tc>
          <w:tcPr>
            <w:tcW w:w="4820" w:type="dxa"/>
            <w:tcBorders>
              <w:left w:val="single" w:sz="8" w:space="0" w:color="auto"/>
            </w:tcBorders>
            <w:vAlign w:val="center"/>
          </w:tcPr>
          <w:p w14:paraId="1BF180C4" w14:textId="77777777" w:rsidR="005D6871" w:rsidRPr="005D6871" w:rsidRDefault="005D6871" w:rsidP="005D6871">
            <w:pPr>
              <w:ind w:right="-55"/>
              <w:rPr>
                <w:bCs/>
                <w:sz w:val="20"/>
                <w:szCs w:val="20"/>
              </w:rPr>
            </w:pPr>
            <w:r w:rsidRPr="005D6871">
              <w:rPr>
                <w:sz w:val="20"/>
                <w:szCs w:val="20"/>
              </w:rPr>
              <w:t xml:space="preserve">Properly and dully filled, signed and stamped </w:t>
            </w:r>
            <w:r w:rsidRPr="005D6871">
              <w:rPr>
                <w:bCs/>
                <w:sz w:val="20"/>
                <w:szCs w:val="20"/>
              </w:rPr>
              <w:t xml:space="preserve">form of </w:t>
            </w:r>
            <w:r w:rsidRPr="004D5C00">
              <w:rPr>
                <w:sz w:val="20"/>
                <w:szCs w:val="20"/>
              </w:rPr>
              <w:t>General Construction Experience</w:t>
            </w:r>
          </w:p>
        </w:tc>
        <w:tc>
          <w:tcPr>
            <w:tcW w:w="2268" w:type="dxa"/>
            <w:vAlign w:val="bottom"/>
          </w:tcPr>
          <w:p w14:paraId="1AE59A79" w14:textId="77777777" w:rsidR="005D6871" w:rsidRPr="005D6871" w:rsidRDefault="005D6871" w:rsidP="005D6871">
            <w:pPr>
              <w:jc w:val="both"/>
              <w:rPr>
                <w:bCs/>
                <w:sz w:val="20"/>
                <w:szCs w:val="20"/>
              </w:rPr>
            </w:pPr>
            <w:r w:rsidRPr="005D6871">
              <w:rPr>
                <w:bCs/>
                <w:sz w:val="20"/>
                <w:szCs w:val="20"/>
              </w:rPr>
              <w:t>ITT 17.0</w:t>
            </w:r>
          </w:p>
          <w:p w14:paraId="7563E16E" w14:textId="77777777" w:rsidR="005D6871" w:rsidRPr="005D6871" w:rsidRDefault="005D6871" w:rsidP="005D6871">
            <w:pPr>
              <w:jc w:val="both"/>
              <w:rPr>
                <w:bCs/>
                <w:sz w:val="20"/>
                <w:szCs w:val="20"/>
              </w:rPr>
            </w:pPr>
            <w:r w:rsidRPr="005D6871">
              <w:rPr>
                <w:bCs/>
                <w:sz w:val="20"/>
                <w:szCs w:val="20"/>
              </w:rPr>
              <w:t>SECTION IV EQC -(6.8)</w:t>
            </w:r>
          </w:p>
          <w:p w14:paraId="13CC321F"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1BAB9E2A" w14:textId="77777777" w:rsidR="005D6871" w:rsidRPr="005D6871" w:rsidRDefault="005D6871" w:rsidP="008D7C36">
            <w:pPr>
              <w:rPr>
                <w:bCs/>
                <w:sz w:val="20"/>
                <w:szCs w:val="20"/>
              </w:rPr>
            </w:pPr>
            <w:r w:rsidRPr="005D6871">
              <w:rPr>
                <w:b/>
                <w:sz w:val="20"/>
                <w:szCs w:val="20"/>
              </w:rPr>
              <w:t>Must be Filled</w:t>
            </w:r>
          </w:p>
        </w:tc>
      </w:tr>
      <w:tr w:rsidR="005D6871" w:rsidRPr="005D6871" w14:paraId="0B9AB8F7" w14:textId="77777777" w:rsidTr="008D7C36">
        <w:trPr>
          <w:jc w:val="center"/>
        </w:trPr>
        <w:tc>
          <w:tcPr>
            <w:tcW w:w="681" w:type="dxa"/>
            <w:vAlign w:val="center"/>
          </w:tcPr>
          <w:p w14:paraId="13B2204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38C1B81" w14:textId="77777777" w:rsidR="005D6871" w:rsidRPr="005D6871" w:rsidRDefault="005D6871" w:rsidP="005D6871">
            <w:pPr>
              <w:rPr>
                <w:spacing w:val="28"/>
                <w:sz w:val="20"/>
                <w:szCs w:val="20"/>
              </w:rPr>
            </w:pPr>
            <w:r w:rsidRPr="005D6871">
              <w:rPr>
                <w:sz w:val="20"/>
                <w:szCs w:val="20"/>
              </w:rPr>
              <w:t>FORM EXP -4.2(a)</w:t>
            </w:r>
          </w:p>
        </w:tc>
        <w:tc>
          <w:tcPr>
            <w:tcW w:w="4820" w:type="dxa"/>
            <w:tcBorders>
              <w:left w:val="single" w:sz="8" w:space="0" w:color="auto"/>
            </w:tcBorders>
            <w:vAlign w:val="center"/>
          </w:tcPr>
          <w:p w14:paraId="2107FF0E" w14:textId="77777777" w:rsidR="005D6871" w:rsidRPr="005D6871" w:rsidRDefault="005D6871" w:rsidP="005D6871">
            <w:pPr>
              <w:ind w:right="87"/>
              <w:rPr>
                <w:b/>
                <w:bCs/>
                <w:color w:val="221F1F"/>
                <w:sz w:val="20"/>
                <w:szCs w:val="20"/>
              </w:rPr>
            </w:pPr>
            <w:r w:rsidRPr="005D6871">
              <w:rPr>
                <w:sz w:val="20"/>
                <w:szCs w:val="20"/>
              </w:rPr>
              <w:t xml:space="preserve">Properly and dully filled, signed and stamped </w:t>
            </w:r>
            <w:r w:rsidRPr="005D6871">
              <w:rPr>
                <w:bCs/>
                <w:sz w:val="20"/>
                <w:szCs w:val="20"/>
              </w:rPr>
              <w:t xml:space="preserve">of </w:t>
            </w:r>
            <w:r w:rsidRPr="005D6871">
              <w:rPr>
                <w:color w:val="221F1F"/>
                <w:sz w:val="20"/>
                <w:szCs w:val="20"/>
              </w:rPr>
              <w:t>Speciﬁc</w:t>
            </w:r>
            <w:r w:rsidRPr="005D6871">
              <w:rPr>
                <w:color w:val="221F1F"/>
                <w:spacing w:val="-7"/>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nstruction</w:t>
            </w:r>
            <w:r w:rsidRPr="005D6871">
              <w:rPr>
                <w:color w:val="221F1F"/>
                <w:spacing w:val="-12"/>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3"/>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Ma</w:t>
            </w:r>
            <w:r w:rsidRPr="005D6871">
              <w:rPr>
                <w:color w:val="221F1F"/>
                <w:spacing w:val="1"/>
                <w:sz w:val="20"/>
                <w:szCs w:val="20"/>
              </w:rPr>
              <w:t>n</w:t>
            </w:r>
            <w:r w:rsidRPr="005D6871">
              <w:rPr>
                <w:color w:val="221F1F"/>
                <w:sz w:val="20"/>
                <w:szCs w:val="20"/>
              </w:rPr>
              <w:t>a</w:t>
            </w:r>
            <w:r w:rsidRPr="005D6871">
              <w:rPr>
                <w:color w:val="221F1F"/>
                <w:spacing w:val="1"/>
                <w:sz w:val="20"/>
                <w:szCs w:val="20"/>
              </w:rPr>
              <w:t>g</w:t>
            </w:r>
            <w:r w:rsidRPr="005D6871">
              <w:rPr>
                <w:color w:val="221F1F"/>
                <w:sz w:val="20"/>
                <w:szCs w:val="20"/>
              </w:rPr>
              <w:t>e</w:t>
            </w:r>
            <w:r w:rsidRPr="005D6871">
              <w:rPr>
                <w:color w:val="221F1F"/>
                <w:spacing w:val="-1"/>
                <w:sz w:val="20"/>
                <w:szCs w:val="20"/>
              </w:rPr>
              <w:t>m</w:t>
            </w:r>
            <w:r w:rsidRPr="005D6871">
              <w:rPr>
                <w:color w:val="221F1F"/>
                <w:sz w:val="20"/>
                <w:szCs w:val="20"/>
              </w:rPr>
              <w:t>ent</w:t>
            </w:r>
            <w:r w:rsidRPr="005D6871">
              <w:rPr>
                <w:color w:val="221F1F"/>
                <w:spacing w:val="-12"/>
                <w:sz w:val="20"/>
                <w:szCs w:val="20"/>
              </w:rPr>
              <w:t xml:space="preserve"> </w:t>
            </w:r>
            <w:r w:rsidRPr="005D6871">
              <w:rPr>
                <w:color w:val="221F1F"/>
                <w:sz w:val="20"/>
                <w:szCs w:val="20"/>
              </w:rPr>
              <w:t>Experien</w:t>
            </w:r>
            <w:r w:rsidRPr="005D6871">
              <w:rPr>
                <w:color w:val="221F1F"/>
                <w:spacing w:val="1"/>
                <w:sz w:val="20"/>
                <w:szCs w:val="20"/>
              </w:rPr>
              <w:t>c</w:t>
            </w:r>
            <w:r w:rsidRPr="005D6871">
              <w:rPr>
                <w:color w:val="221F1F"/>
                <w:sz w:val="20"/>
                <w:szCs w:val="20"/>
              </w:rPr>
              <w:t>e.</w:t>
            </w:r>
          </w:p>
        </w:tc>
        <w:tc>
          <w:tcPr>
            <w:tcW w:w="2268" w:type="dxa"/>
            <w:vAlign w:val="bottom"/>
          </w:tcPr>
          <w:p w14:paraId="4AD071BC" w14:textId="77777777" w:rsidR="005D6871" w:rsidRPr="005D6871" w:rsidRDefault="005D6871" w:rsidP="005D6871">
            <w:pPr>
              <w:jc w:val="both"/>
              <w:rPr>
                <w:bCs/>
                <w:sz w:val="20"/>
                <w:szCs w:val="20"/>
              </w:rPr>
            </w:pPr>
            <w:r w:rsidRPr="005D6871">
              <w:rPr>
                <w:bCs/>
                <w:sz w:val="20"/>
                <w:szCs w:val="20"/>
              </w:rPr>
              <w:t>ITT 17.0</w:t>
            </w:r>
          </w:p>
          <w:p w14:paraId="39A8153C" w14:textId="77777777" w:rsidR="005D6871" w:rsidRPr="005D6871" w:rsidRDefault="005D6871" w:rsidP="005D6871">
            <w:pPr>
              <w:jc w:val="both"/>
              <w:rPr>
                <w:bCs/>
                <w:sz w:val="20"/>
                <w:szCs w:val="20"/>
              </w:rPr>
            </w:pPr>
            <w:r w:rsidRPr="005D6871">
              <w:rPr>
                <w:bCs/>
                <w:sz w:val="20"/>
                <w:szCs w:val="20"/>
              </w:rPr>
              <w:t>SECTION IV EQC -(6.9)</w:t>
            </w:r>
          </w:p>
          <w:p w14:paraId="004373C5" w14:textId="77777777" w:rsidR="005D6871" w:rsidRPr="005D6871" w:rsidRDefault="005D6871" w:rsidP="005D6871">
            <w:pPr>
              <w:jc w:val="both"/>
              <w:rPr>
                <w:bCs/>
                <w:sz w:val="20"/>
                <w:szCs w:val="20"/>
              </w:rPr>
            </w:pPr>
            <w:r w:rsidRPr="005D6871">
              <w:rPr>
                <w:bCs/>
                <w:sz w:val="20"/>
                <w:szCs w:val="20"/>
              </w:rPr>
              <w:t>SECTION IIIA EQC – (9) &amp; (22)</w:t>
            </w:r>
          </w:p>
        </w:tc>
        <w:tc>
          <w:tcPr>
            <w:tcW w:w="1560" w:type="dxa"/>
            <w:vAlign w:val="center"/>
          </w:tcPr>
          <w:p w14:paraId="36BCFF4B" w14:textId="77777777" w:rsidR="005D6871" w:rsidRPr="005D6871" w:rsidRDefault="005D6871" w:rsidP="008D7C36">
            <w:pPr>
              <w:rPr>
                <w:bCs/>
                <w:sz w:val="20"/>
                <w:szCs w:val="20"/>
              </w:rPr>
            </w:pPr>
            <w:r w:rsidRPr="005D6871">
              <w:rPr>
                <w:b/>
                <w:sz w:val="20"/>
                <w:szCs w:val="20"/>
              </w:rPr>
              <w:t>Must be Filled</w:t>
            </w:r>
          </w:p>
        </w:tc>
      </w:tr>
      <w:tr w:rsidR="005D6871" w:rsidRPr="005D6871" w14:paraId="07F36DE7" w14:textId="77777777" w:rsidTr="008D7C36">
        <w:trPr>
          <w:jc w:val="center"/>
        </w:trPr>
        <w:tc>
          <w:tcPr>
            <w:tcW w:w="681" w:type="dxa"/>
            <w:vAlign w:val="center"/>
          </w:tcPr>
          <w:p w14:paraId="49B69FF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E2498F4" w14:textId="77777777" w:rsidR="005D6871" w:rsidRPr="005D6871" w:rsidRDefault="005D6871" w:rsidP="005D6871">
            <w:pPr>
              <w:rPr>
                <w:color w:val="221F1F"/>
                <w:sz w:val="20"/>
                <w:szCs w:val="20"/>
              </w:rPr>
            </w:pPr>
            <w:r w:rsidRPr="005D6871">
              <w:rPr>
                <w:sz w:val="20"/>
                <w:szCs w:val="20"/>
              </w:rPr>
              <w:t>FORM EXP -4.2(b)</w:t>
            </w:r>
          </w:p>
        </w:tc>
        <w:tc>
          <w:tcPr>
            <w:tcW w:w="4820" w:type="dxa"/>
            <w:tcBorders>
              <w:left w:val="single" w:sz="8" w:space="0" w:color="auto"/>
            </w:tcBorders>
            <w:vAlign w:val="bottom"/>
          </w:tcPr>
          <w:p w14:paraId="5D0CC5FF" w14:textId="77777777" w:rsidR="005D6871" w:rsidRPr="005D6871" w:rsidRDefault="005D6871" w:rsidP="005D6871">
            <w:pPr>
              <w:ind w:right="-55"/>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Construction</w:t>
            </w:r>
            <w:r w:rsidRPr="005D6871">
              <w:rPr>
                <w:bCs/>
                <w:color w:val="221F1F"/>
                <w:spacing w:val="-12"/>
                <w:sz w:val="20"/>
                <w:szCs w:val="20"/>
              </w:rPr>
              <w:t xml:space="preserve"> </w:t>
            </w:r>
            <w:r w:rsidRPr="005D6871">
              <w:rPr>
                <w:bCs/>
                <w:color w:val="221F1F"/>
                <w:sz w:val="20"/>
                <w:szCs w:val="20"/>
              </w:rPr>
              <w:t>Expe</w:t>
            </w:r>
            <w:r w:rsidRPr="005D6871">
              <w:rPr>
                <w:bCs/>
                <w:color w:val="221F1F"/>
                <w:spacing w:val="-1"/>
                <w:sz w:val="20"/>
                <w:szCs w:val="20"/>
              </w:rPr>
              <w:t>r</w:t>
            </w:r>
            <w:r w:rsidRPr="005D6871">
              <w:rPr>
                <w:bCs/>
                <w:color w:val="221F1F"/>
                <w:sz w:val="20"/>
                <w:szCs w:val="20"/>
              </w:rPr>
              <w:t>ie</w:t>
            </w:r>
            <w:r w:rsidRPr="005D6871">
              <w:rPr>
                <w:bCs/>
                <w:color w:val="221F1F"/>
                <w:spacing w:val="1"/>
                <w:sz w:val="20"/>
                <w:szCs w:val="20"/>
              </w:rPr>
              <w:t>n</w:t>
            </w:r>
            <w:r w:rsidRPr="005D6871">
              <w:rPr>
                <w:bCs/>
                <w:color w:val="221F1F"/>
                <w:sz w:val="20"/>
                <w:szCs w:val="20"/>
              </w:rPr>
              <w:t>ce</w:t>
            </w:r>
            <w:r w:rsidRPr="005D6871">
              <w:rPr>
                <w:bCs/>
                <w:color w:val="221F1F"/>
                <w:spacing w:val="-11"/>
                <w:sz w:val="20"/>
                <w:szCs w:val="20"/>
              </w:rPr>
              <w:t xml:space="preserve"> </w:t>
            </w:r>
            <w:r w:rsidRPr="005D6871">
              <w:rPr>
                <w:bCs/>
                <w:color w:val="221F1F"/>
                <w:sz w:val="20"/>
                <w:szCs w:val="20"/>
              </w:rPr>
              <w:t>in</w:t>
            </w:r>
            <w:r w:rsidRPr="005D6871">
              <w:rPr>
                <w:bCs/>
                <w:color w:val="221F1F"/>
                <w:spacing w:val="-2"/>
                <w:sz w:val="20"/>
                <w:szCs w:val="20"/>
              </w:rPr>
              <w:t xml:space="preserve"> </w:t>
            </w:r>
            <w:r w:rsidRPr="005D6871">
              <w:rPr>
                <w:bCs/>
                <w:color w:val="221F1F"/>
                <w:sz w:val="20"/>
                <w:szCs w:val="20"/>
              </w:rPr>
              <w:t>Key</w:t>
            </w:r>
            <w:r w:rsidRPr="005D6871">
              <w:rPr>
                <w:bCs/>
                <w:color w:val="221F1F"/>
                <w:spacing w:val="-4"/>
                <w:sz w:val="20"/>
                <w:szCs w:val="20"/>
              </w:rPr>
              <w:t xml:space="preserve"> </w:t>
            </w:r>
            <w:r w:rsidRPr="005D6871">
              <w:rPr>
                <w:bCs/>
                <w:color w:val="221F1F"/>
                <w:spacing w:val="1"/>
                <w:sz w:val="20"/>
                <w:szCs w:val="20"/>
              </w:rPr>
              <w:t>Ac</w:t>
            </w:r>
            <w:r w:rsidRPr="005D6871">
              <w:rPr>
                <w:bCs/>
                <w:color w:val="221F1F"/>
                <w:sz w:val="20"/>
                <w:szCs w:val="20"/>
              </w:rPr>
              <w:t>ti</w:t>
            </w:r>
            <w:r w:rsidRPr="005D6871">
              <w:rPr>
                <w:bCs/>
                <w:color w:val="221F1F"/>
                <w:spacing w:val="1"/>
                <w:sz w:val="20"/>
                <w:szCs w:val="20"/>
              </w:rPr>
              <w:t>v</w:t>
            </w:r>
            <w:r w:rsidRPr="005D6871">
              <w:rPr>
                <w:bCs/>
                <w:color w:val="221F1F"/>
                <w:sz w:val="20"/>
                <w:szCs w:val="20"/>
              </w:rPr>
              <w:t>ities (</w:t>
            </w:r>
            <w:r w:rsidRPr="005D6871">
              <w:rPr>
                <w:bCs/>
                <w:i/>
                <w:iCs/>
                <w:color w:val="221F1F"/>
                <w:sz w:val="20"/>
                <w:szCs w:val="20"/>
              </w:rPr>
              <w:t>All Sub-contractors for key activities must complete the information in this form as per ITT 34 and Section III, Evaluation and Qualiﬁcation Criteria, Sub-Factor 4.2.</w:t>
            </w:r>
            <w:r w:rsidRPr="005D6871">
              <w:rPr>
                <w:bCs/>
                <w:color w:val="221F1F"/>
                <w:sz w:val="20"/>
                <w:szCs w:val="20"/>
              </w:rPr>
              <w:t>)</w:t>
            </w:r>
          </w:p>
        </w:tc>
        <w:tc>
          <w:tcPr>
            <w:tcW w:w="2268" w:type="dxa"/>
            <w:vAlign w:val="bottom"/>
          </w:tcPr>
          <w:p w14:paraId="4E149D21" w14:textId="77777777" w:rsidR="005D6871" w:rsidRPr="005D6871" w:rsidRDefault="005D6871" w:rsidP="005D6871">
            <w:pPr>
              <w:jc w:val="both"/>
              <w:rPr>
                <w:bCs/>
                <w:sz w:val="20"/>
                <w:szCs w:val="20"/>
              </w:rPr>
            </w:pPr>
            <w:r w:rsidRPr="005D6871">
              <w:rPr>
                <w:bCs/>
                <w:sz w:val="20"/>
                <w:szCs w:val="20"/>
              </w:rPr>
              <w:t>ITT 17.0; ITT 34</w:t>
            </w:r>
          </w:p>
          <w:p w14:paraId="07DCDE7F" w14:textId="77777777" w:rsidR="005D6871" w:rsidRPr="005D6871" w:rsidRDefault="005D6871" w:rsidP="005D6871">
            <w:pPr>
              <w:jc w:val="both"/>
              <w:rPr>
                <w:bCs/>
                <w:sz w:val="20"/>
                <w:szCs w:val="20"/>
              </w:rPr>
            </w:pPr>
            <w:r w:rsidRPr="005D6871">
              <w:rPr>
                <w:bCs/>
                <w:sz w:val="20"/>
                <w:szCs w:val="20"/>
              </w:rPr>
              <w:t>SECTION IV EQC -(6.10)</w:t>
            </w:r>
          </w:p>
          <w:p w14:paraId="3F506A01"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0AFF873A" w14:textId="77777777" w:rsidR="005D6871" w:rsidRPr="005D6871" w:rsidRDefault="005D6871" w:rsidP="008D7C36">
            <w:pPr>
              <w:rPr>
                <w:bCs/>
                <w:sz w:val="20"/>
                <w:szCs w:val="20"/>
              </w:rPr>
            </w:pPr>
            <w:r w:rsidRPr="005D6871">
              <w:rPr>
                <w:b/>
                <w:sz w:val="20"/>
                <w:szCs w:val="20"/>
              </w:rPr>
              <w:t>Must be Filled</w:t>
            </w:r>
          </w:p>
        </w:tc>
      </w:tr>
      <w:tr w:rsidR="005D6871" w:rsidRPr="005D6871" w14:paraId="5EFBAB95" w14:textId="77777777" w:rsidTr="008D7C36">
        <w:trPr>
          <w:jc w:val="center"/>
        </w:trPr>
        <w:tc>
          <w:tcPr>
            <w:tcW w:w="681" w:type="dxa"/>
            <w:vAlign w:val="center"/>
          </w:tcPr>
          <w:p w14:paraId="20CBE26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48B86433" w14:textId="77777777" w:rsidR="005D6871" w:rsidRPr="005D6871" w:rsidRDefault="005D6871" w:rsidP="005D6871">
            <w:pPr>
              <w:rPr>
                <w:color w:val="221F1F"/>
                <w:sz w:val="20"/>
                <w:szCs w:val="20"/>
              </w:rPr>
            </w:pPr>
            <w:r w:rsidRPr="005D6871">
              <w:rPr>
                <w:sz w:val="20"/>
                <w:szCs w:val="20"/>
              </w:rPr>
              <w:t>FORM S</w:t>
            </w:r>
            <w:r w:rsidRPr="005D6871">
              <w:rPr>
                <w:spacing w:val="-1"/>
                <w:sz w:val="20"/>
                <w:szCs w:val="20"/>
              </w:rPr>
              <w:t>D</w:t>
            </w:r>
            <w:r w:rsidRPr="005D6871">
              <w:rPr>
                <w:sz w:val="20"/>
                <w:szCs w:val="20"/>
              </w:rPr>
              <w:t>1:</w:t>
            </w:r>
          </w:p>
        </w:tc>
        <w:tc>
          <w:tcPr>
            <w:tcW w:w="4820" w:type="dxa"/>
            <w:tcBorders>
              <w:left w:val="single" w:sz="8" w:space="0" w:color="auto"/>
            </w:tcBorders>
            <w:vAlign w:val="bottom"/>
          </w:tcPr>
          <w:p w14:paraId="64E8E4DF" w14:textId="77777777" w:rsidR="005D6871" w:rsidRPr="005D6871" w:rsidRDefault="005D6871" w:rsidP="005D6871">
            <w:pPr>
              <w:ind w:right="-55"/>
              <w:jc w:val="both"/>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sz w:val="20"/>
                <w:szCs w:val="20"/>
              </w:rPr>
              <w:t>S</w:t>
            </w:r>
            <w:r w:rsidRPr="005D6871">
              <w:rPr>
                <w:spacing w:val="-1"/>
                <w:sz w:val="20"/>
                <w:szCs w:val="20"/>
              </w:rPr>
              <w:t>e</w:t>
            </w:r>
            <w:r w:rsidRPr="005D6871">
              <w:rPr>
                <w:sz w:val="20"/>
                <w:szCs w:val="20"/>
              </w:rPr>
              <w:t>lf-decl</w:t>
            </w:r>
            <w:r w:rsidRPr="005D6871">
              <w:rPr>
                <w:spacing w:val="-1"/>
                <w:sz w:val="20"/>
                <w:szCs w:val="20"/>
              </w:rPr>
              <w:t>a</w:t>
            </w:r>
            <w:r w:rsidRPr="005D6871">
              <w:rPr>
                <w:sz w:val="20"/>
                <w:szCs w:val="20"/>
              </w:rPr>
              <w:t xml:space="preserve">ration </w:t>
            </w:r>
            <w:r w:rsidRPr="005D6871">
              <w:rPr>
                <w:spacing w:val="-5"/>
                <w:sz w:val="20"/>
                <w:szCs w:val="20"/>
              </w:rPr>
              <w:t>t</w:t>
            </w:r>
            <w:r w:rsidRPr="005D6871">
              <w:rPr>
                <w:spacing w:val="-4"/>
                <w:sz w:val="20"/>
                <w:szCs w:val="20"/>
              </w:rPr>
              <w:t>h</w:t>
            </w:r>
            <w:r w:rsidRPr="005D6871">
              <w:rPr>
                <w:spacing w:val="-5"/>
                <w:sz w:val="20"/>
                <w:szCs w:val="20"/>
              </w:rPr>
              <w:t>a</w:t>
            </w:r>
            <w:r w:rsidRPr="005D6871">
              <w:rPr>
                <w:sz w:val="20"/>
                <w:szCs w:val="20"/>
              </w:rPr>
              <w:t>t</w:t>
            </w:r>
            <w:r w:rsidRPr="005D6871">
              <w:rPr>
                <w:spacing w:val="-10"/>
                <w:sz w:val="20"/>
                <w:szCs w:val="20"/>
              </w:rPr>
              <w:t xml:space="preserve"> </w:t>
            </w:r>
            <w:r w:rsidRPr="005D6871">
              <w:rPr>
                <w:sz w:val="20"/>
                <w:szCs w:val="20"/>
              </w:rPr>
              <w:t>the p</w:t>
            </w:r>
            <w:r w:rsidRPr="005D6871">
              <w:rPr>
                <w:spacing w:val="-1"/>
                <w:sz w:val="20"/>
                <w:szCs w:val="20"/>
              </w:rPr>
              <w:t>e</w:t>
            </w:r>
            <w:r w:rsidRPr="005D6871">
              <w:rPr>
                <w:sz w:val="20"/>
                <w:szCs w:val="20"/>
              </w:rPr>
              <w:t>r</w:t>
            </w:r>
            <w:r w:rsidRPr="005D6871">
              <w:rPr>
                <w:spacing w:val="-1"/>
                <w:sz w:val="20"/>
                <w:szCs w:val="20"/>
              </w:rPr>
              <w:t>s</w:t>
            </w:r>
            <w:r w:rsidRPr="005D6871">
              <w:rPr>
                <w:spacing w:val="1"/>
                <w:sz w:val="20"/>
                <w:szCs w:val="20"/>
              </w:rPr>
              <w:t>o</w:t>
            </w:r>
            <w:r w:rsidRPr="005D6871">
              <w:rPr>
                <w:sz w:val="20"/>
                <w:szCs w:val="20"/>
              </w:rPr>
              <w:t>n/t</w:t>
            </w:r>
            <w:r w:rsidRPr="005D6871">
              <w:rPr>
                <w:spacing w:val="-1"/>
                <w:sz w:val="20"/>
                <w:szCs w:val="20"/>
              </w:rPr>
              <w:t>e</w:t>
            </w:r>
            <w:r w:rsidRPr="005D6871">
              <w:rPr>
                <w:sz w:val="20"/>
                <w:szCs w:val="20"/>
              </w:rPr>
              <w:t>nd</w:t>
            </w:r>
            <w:r w:rsidRPr="005D6871">
              <w:rPr>
                <w:spacing w:val="1"/>
                <w:sz w:val="20"/>
                <w:szCs w:val="20"/>
              </w:rPr>
              <w:t>e</w:t>
            </w:r>
            <w:r w:rsidRPr="005D6871">
              <w:rPr>
                <w:sz w:val="20"/>
                <w:szCs w:val="20"/>
              </w:rPr>
              <w:t>r</w:t>
            </w:r>
            <w:r w:rsidRPr="005D6871">
              <w:rPr>
                <w:spacing w:val="-1"/>
                <w:sz w:val="20"/>
                <w:szCs w:val="20"/>
              </w:rPr>
              <w:t>e</w:t>
            </w:r>
            <w:r w:rsidRPr="005D6871">
              <w:rPr>
                <w:sz w:val="20"/>
                <w:szCs w:val="20"/>
              </w:rPr>
              <w:t xml:space="preserve">r is not </w:t>
            </w:r>
            <w:r w:rsidRPr="005D6871">
              <w:rPr>
                <w:spacing w:val="-1"/>
                <w:sz w:val="20"/>
                <w:szCs w:val="20"/>
              </w:rPr>
              <w:t>d</w:t>
            </w:r>
            <w:r w:rsidRPr="005D6871">
              <w:rPr>
                <w:sz w:val="20"/>
                <w:szCs w:val="20"/>
              </w:rPr>
              <w:t>eb</w:t>
            </w:r>
            <w:r w:rsidRPr="005D6871">
              <w:rPr>
                <w:spacing w:val="-1"/>
                <w:sz w:val="20"/>
                <w:szCs w:val="20"/>
              </w:rPr>
              <w:t>a</w:t>
            </w:r>
            <w:r w:rsidRPr="005D6871">
              <w:rPr>
                <w:sz w:val="20"/>
                <w:szCs w:val="20"/>
              </w:rPr>
              <w:t>rred</w:t>
            </w:r>
            <w:r w:rsidRPr="005D6871">
              <w:rPr>
                <w:spacing w:val="-1"/>
                <w:sz w:val="20"/>
                <w:szCs w:val="20"/>
              </w:rPr>
              <w:t xml:space="preserve"> </w:t>
            </w:r>
            <w:r w:rsidRPr="005D6871">
              <w:rPr>
                <w:spacing w:val="1"/>
                <w:sz w:val="20"/>
                <w:szCs w:val="20"/>
              </w:rPr>
              <w:t>i</w:t>
            </w:r>
            <w:r w:rsidRPr="005D6871">
              <w:rPr>
                <w:sz w:val="20"/>
                <w:szCs w:val="20"/>
              </w:rPr>
              <w:t>n the</w:t>
            </w:r>
            <w:r w:rsidRPr="005D6871">
              <w:rPr>
                <w:spacing w:val="2"/>
                <w:sz w:val="20"/>
                <w:szCs w:val="20"/>
              </w:rPr>
              <w:t xml:space="preserve"> </w:t>
            </w:r>
            <w:r w:rsidRPr="005D6871">
              <w:rPr>
                <w:spacing w:val="-3"/>
                <w:sz w:val="20"/>
                <w:szCs w:val="20"/>
              </w:rPr>
              <w:t>matte</w:t>
            </w:r>
            <w:r w:rsidRPr="005D6871">
              <w:rPr>
                <w:sz w:val="20"/>
                <w:szCs w:val="20"/>
              </w:rPr>
              <w:t>r of the p</w:t>
            </w:r>
            <w:r w:rsidRPr="005D6871">
              <w:rPr>
                <w:spacing w:val="-1"/>
                <w:sz w:val="20"/>
                <w:szCs w:val="20"/>
              </w:rPr>
              <w:t>u</w:t>
            </w:r>
            <w:r w:rsidRPr="005D6871">
              <w:rPr>
                <w:sz w:val="20"/>
                <w:szCs w:val="20"/>
              </w:rPr>
              <w:t>b</w:t>
            </w:r>
            <w:r w:rsidRPr="005D6871">
              <w:rPr>
                <w:spacing w:val="-1"/>
                <w:sz w:val="20"/>
                <w:szCs w:val="20"/>
              </w:rPr>
              <w:t>l</w:t>
            </w:r>
            <w:r w:rsidRPr="005D6871">
              <w:rPr>
                <w:sz w:val="20"/>
                <w:szCs w:val="20"/>
              </w:rPr>
              <w:t>ic</w:t>
            </w:r>
            <w:r w:rsidRPr="005D6871">
              <w:rPr>
                <w:spacing w:val="1"/>
                <w:sz w:val="20"/>
                <w:szCs w:val="20"/>
              </w:rPr>
              <w:t xml:space="preserve"> </w:t>
            </w:r>
            <w:r w:rsidRPr="005D6871">
              <w:rPr>
                <w:sz w:val="20"/>
                <w:szCs w:val="20"/>
              </w:rPr>
              <w:t>pr</w:t>
            </w:r>
            <w:r w:rsidRPr="005D6871">
              <w:rPr>
                <w:spacing w:val="1"/>
                <w:sz w:val="20"/>
                <w:szCs w:val="20"/>
              </w:rPr>
              <w:t>o</w:t>
            </w:r>
            <w:r w:rsidRPr="005D6871">
              <w:rPr>
                <w:sz w:val="20"/>
                <w:szCs w:val="20"/>
              </w:rPr>
              <w:t>c</w:t>
            </w:r>
            <w:r w:rsidRPr="005D6871">
              <w:rPr>
                <w:spacing w:val="-1"/>
                <w:sz w:val="20"/>
                <w:szCs w:val="20"/>
              </w:rPr>
              <w:t>u</w:t>
            </w:r>
            <w:r w:rsidRPr="005D6871">
              <w:rPr>
                <w:sz w:val="20"/>
                <w:szCs w:val="20"/>
              </w:rPr>
              <w:t>r</w:t>
            </w:r>
            <w:r w:rsidRPr="005D6871">
              <w:rPr>
                <w:spacing w:val="-1"/>
                <w:sz w:val="20"/>
                <w:szCs w:val="20"/>
              </w:rPr>
              <w:t>e</w:t>
            </w:r>
            <w:r w:rsidRPr="005D6871">
              <w:rPr>
                <w:spacing w:val="1"/>
                <w:sz w:val="20"/>
                <w:szCs w:val="20"/>
              </w:rPr>
              <w:t>m</w:t>
            </w:r>
            <w:r w:rsidRPr="005D6871">
              <w:rPr>
                <w:sz w:val="20"/>
                <w:szCs w:val="20"/>
              </w:rPr>
              <w:t>e</w:t>
            </w:r>
            <w:r w:rsidRPr="005D6871">
              <w:rPr>
                <w:spacing w:val="-1"/>
                <w:sz w:val="20"/>
                <w:szCs w:val="20"/>
              </w:rPr>
              <w:t>n</w:t>
            </w:r>
            <w:r w:rsidRPr="005D6871">
              <w:rPr>
                <w:sz w:val="20"/>
                <w:szCs w:val="20"/>
              </w:rPr>
              <w:t>t a</w:t>
            </w:r>
            <w:r w:rsidRPr="005D6871">
              <w:rPr>
                <w:spacing w:val="-1"/>
                <w:sz w:val="20"/>
                <w:szCs w:val="20"/>
              </w:rPr>
              <w:t>n</w:t>
            </w:r>
            <w:r w:rsidRPr="005D6871">
              <w:rPr>
                <w:sz w:val="20"/>
                <w:szCs w:val="20"/>
              </w:rPr>
              <w:t>d asset disp</w:t>
            </w:r>
            <w:r w:rsidRPr="005D6871">
              <w:rPr>
                <w:spacing w:val="1"/>
                <w:sz w:val="20"/>
                <w:szCs w:val="20"/>
              </w:rPr>
              <w:t>o</w:t>
            </w:r>
            <w:r w:rsidRPr="005D6871">
              <w:rPr>
                <w:sz w:val="20"/>
                <w:szCs w:val="20"/>
              </w:rPr>
              <w:t>s</w:t>
            </w:r>
            <w:r w:rsidRPr="005D6871">
              <w:rPr>
                <w:spacing w:val="-1"/>
                <w:sz w:val="20"/>
                <w:szCs w:val="20"/>
              </w:rPr>
              <w:t>a</w:t>
            </w:r>
            <w:r w:rsidRPr="005D6871">
              <w:rPr>
                <w:sz w:val="20"/>
                <w:szCs w:val="20"/>
              </w:rPr>
              <w:t>l a</w:t>
            </w:r>
            <w:r w:rsidRPr="005D6871">
              <w:rPr>
                <w:spacing w:val="1"/>
                <w:sz w:val="20"/>
                <w:szCs w:val="20"/>
              </w:rPr>
              <w:t>c</w:t>
            </w:r>
            <w:r w:rsidRPr="005D6871">
              <w:rPr>
                <w:sz w:val="20"/>
                <w:szCs w:val="20"/>
              </w:rPr>
              <w:t>t 2015.</w:t>
            </w:r>
          </w:p>
        </w:tc>
        <w:tc>
          <w:tcPr>
            <w:tcW w:w="2268" w:type="dxa"/>
            <w:vAlign w:val="bottom"/>
          </w:tcPr>
          <w:p w14:paraId="55A131E0" w14:textId="77777777" w:rsidR="005D6871" w:rsidRPr="005D6871" w:rsidRDefault="005D6871" w:rsidP="005D6871">
            <w:pPr>
              <w:jc w:val="both"/>
              <w:rPr>
                <w:bCs/>
                <w:sz w:val="20"/>
                <w:szCs w:val="20"/>
              </w:rPr>
            </w:pPr>
            <w:r w:rsidRPr="005D6871">
              <w:rPr>
                <w:bCs/>
                <w:sz w:val="20"/>
                <w:szCs w:val="20"/>
              </w:rPr>
              <w:t>ITT 17.0; ITT 2.1; ITT 3.7;</w:t>
            </w:r>
          </w:p>
          <w:p w14:paraId="240349AD"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2D2E2985" w14:textId="77777777" w:rsidR="005D6871" w:rsidRPr="005D6871" w:rsidRDefault="005D6871" w:rsidP="008D7C36">
            <w:pPr>
              <w:rPr>
                <w:bCs/>
                <w:sz w:val="20"/>
                <w:szCs w:val="20"/>
              </w:rPr>
            </w:pPr>
            <w:r w:rsidRPr="005D6871">
              <w:rPr>
                <w:b/>
                <w:sz w:val="20"/>
                <w:szCs w:val="20"/>
              </w:rPr>
              <w:t>Must be Filled</w:t>
            </w:r>
          </w:p>
        </w:tc>
      </w:tr>
      <w:tr w:rsidR="005D6871" w:rsidRPr="005D6871" w14:paraId="2C2BADE9" w14:textId="77777777" w:rsidTr="008D7C36">
        <w:trPr>
          <w:jc w:val="center"/>
        </w:trPr>
        <w:tc>
          <w:tcPr>
            <w:tcW w:w="681" w:type="dxa"/>
            <w:vAlign w:val="center"/>
          </w:tcPr>
          <w:p w14:paraId="77F24BEA"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bottom"/>
          </w:tcPr>
          <w:p w14:paraId="25575994" w14:textId="77777777" w:rsidR="005D6871" w:rsidRPr="005D6871" w:rsidRDefault="005D6871" w:rsidP="005D6871">
            <w:pPr>
              <w:jc w:val="both"/>
              <w:rPr>
                <w:color w:val="221F1F"/>
                <w:sz w:val="20"/>
                <w:szCs w:val="20"/>
              </w:rPr>
            </w:pPr>
          </w:p>
        </w:tc>
        <w:tc>
          <w:tcPr>
            <w:tcW w:w="4820" w:type="dxa"/>
            <w:tcBorders>
              <w:left w:val="single" w:sz="8" w:space="0" w:color="auto"/>
            </w:tcBorders>
            <w:vAlign w:val="center"/>
          </w:tcPr>
          <w:p w14:paraId="23144920" w14:textId="77777777" w:rsidR="005D6871" w:rsidRPr="005D6871" w:rsidRDefault="005D6871" w:rsidP="005D6871">
            <w:pPr>
              <w:tabs>
                <w:tab w:val="left" w:pos="540"/>
              </w:tabs>
              <w:ind w:right="-20"/>
              <w:rPr>
                <w:sz w:val="20"/>
                <w:szCs w:val="20"/>
              </w:rPr>
            </w:pPr>
            <w:r w:rsidRPr="005D6871">
              <w:rPr>
                <w:color w:val="221F1F"/>
                <w:sz w:val="20"/>
                <w:szCs w:val="20"/>
              </w:rPr>
              <w:t>Must submit APPEN</w:t>
            </w:r>
            <w:r w:rsidRPr="005D6871">
              <w:rPr>
                <w:color w:val="221F1F"/>
                <w:spacing w:val="1"/>
                <w:sz w:val="20"/>
                <w:szCs w:val="20"/>
              </w:rPr>
              <w:t>D</w:t>
            </w:r>
            <w:r w:rsidRPr="005D6871">
              <w:rPr>
                <w:color w:val="221F1F"/>
                <w:sz w:val="20"/>
                <w:szCs w:val="20"/>
              </w:rPr>
              <w:t>IX</w:t>
            </w:r>
            <w:r w:rsidRPr="005D6871">
              <w:rPr>
                <w:color w:val="221F1F"/>
                <w:spacing w:val="-9"/>
                <w:sz w:val="20"/>
                <w:szCs w:val="20"/>
              </w:rPr>
              <w:t xml:space="preserve"> </w:t>
            </w:r>
            <w:r w:rsidRPr="005D6871">
              <w:rPr>
                <w:color w:val="221F1F"/>
                <w:spacing w:val="1"/>
                <w:sz w:val="20"/>
                <w:szCs w:val="20"/>
              </w:rPr>
              <w:t xml:space="preserve">1 form of </w:t>
            </w:r>
            <w:r w:rsidRPr="005D6871">
              <w:rPr>
                <w:color w:val="221F1F"/>
                <w:sz w:val="20"/>
                <w:szCs w:val="20"/>
              </w:rPr>
              <w:t>-fraud</w:t>
            </w:r>
            <w:r w:rsidRPr="005D6871">
              <w:rPr>
                <w:color w:val="221F1F"/>
                <w:spacing w:val="-10"/>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5"/>
                <w:sz w:val="20"/>
                <w:szCs w:val="20"/>
              </w:rPr>
              <w:t xml:space="preserve"> </w:t>
            </w:r>
            <w:r w:rsidRPr="005D6871">
              <w:rPr>
                <w:color w:val="221F1F"/>
                <w:spacing w:val="1"/>
                <w:sz w:val="20"/>
                <w:szCs w:val="20"/>
              </w:rPr>
              <w:t>c</w:t>
            </w:r>
            <w:r w:rsidRPr="005D6871">
              <w:rPr>
                <w:color w:val="221F1F"/>
                <w:sz w:val="20"/>
                <w:szCs w:val="20"/>
              </w:rPr>
              <w:t>orr</w:t>
            </w:r>
            <w:r w:rsidRPr="005D6871">
              <w:rPr>
                <w:color w:val="221F1F"/>
                <w:spacing w:val="1"/>
                <w:sz w:val="20"/>
                <w:szCs w:val="20"/>
              </w:rPr>
              <w:t>u</w:t>
            </w:r>
            <w:r w:rsidRPr="005D6871">
              <w:rPr>
                <w:color w:val="221F1F"/>
                <w:sz w:val="20"/>
                <w:szCs w:val="20"/>
              </w:rPr>
              <w:t xml:space="preserve">ption must be attached </w:t>
            </w:r>
            <w:r w:rsidRPr="005D6871">
              <w:rPr>
                <w:i/>
                <w:color w:val="221F1F"/>
                <w:sz w:val="20"/>
                <w:szCs w:val="20"/>
              </w:rPr>
              <w:t>(A</w:t>
            </w:r>
            <w:r w:rsidRPr="005D6871">
              <w:rPr>
                <w:i/>
                <w:color w:val="221F1F"/>
                <w:spacing w:val="1"/>
                <w:sz w:val="20"/>
                <w:szCs w:val="20"/>
              </w:rPr>
              <w:t>p</w:t>
            </w:r>
            <w:r w:rsidRPr="005D6871">
              <w:rPr>
                <w:i/>
                <w:color w:val="221F1F"/>
                <w:sz w:val="20"/>
                <w:szCs w:val="20"/>
              </w:rPr>
              <w:t>pe</w:t>
            </w:r>
            <w:r w:rsidRPr="005D6871">
              <w:rPr>
                <w:i/>
                <w:color w:val="221F1F"/>
                <w:spacing w:val="1"/>
                <w:sz w:val="20"/>
                <w:szCs w:val="20"/>
              </w:rPr>
              <w:t>n</w:t>
            </w:r>
            <w:r w:rsidRPr="005D6871">
              <w:rPr>
                <w:i/>
                <w:color w:val="221F1F"/>
                <w:sz w:val="20"/>
                <w:szCs w:val="20"/>
              </w:rPr>
              <w:t>dix</w:t>
            </w:r>
            <w:r w:rsidRPr="005D6871">
              <w:rPr>
                <w:i/>
                <w:color w:val="221F1F"/>
                <w:spacing w:val="-9"/>
                <w:sz w:val="20"/>
                <w:szCs w:val="20"/>
              </w:rPr>
              <w:t xml:space="preserve"> </w:t>
            </w:r>
            <w:r w:rsidRPr="005D6871">
              <w:rPr>
                <w:i/>
                <w:color w:val="221F1F"/>
                <w:sz w:val="20"/>
                <w:szCs w:val="20"/>
              </w:rPr>
              <w:t xml:space="preserve">1 </w:t>
            </w:r>
            <w:r w:rsidRPr="005D6871">
              <w:rPr>
                <w:i/>
                <w:color w:val="221F1F"/>
                <w:spacing w:val="-1"/>
                <w:sz w:val="20"/>
                <w:szCs w:val="20"/>
              </w:rPr>
              <w:t>s</w:t>
            </w:r>
            <w:r w:rsidRPr="005D6871">
              <w:rPr>
                <w:i/>
                <w:color w:val="221F1F"/>
                <w:sz w:val="20"/>
                <w:szCs w:val="20"/>
              </w:rPr>
              <w:t>h</w:t>
            </w:r>
            <w:r w:rsidRPr="005D6871">
              <w:rPr>
                <w:i/>
                <w:color w:val="221F1F"/>
                <w:spacing w:val="1"/>
                <w:sz w:val="20"/>
                <w:szCs w:val="20"/>
              </w:rPr>
              <w:t>a</w:t>
            </w:r>
            <w:r w:rsidRPr="005D6871">
              <w:rPr>
                <w:i/>
                <w:color w:val="221F1F"/>
                <w:sz w:val="20"/>
                <w:szCs w:val="20"/>
              </w:rPr>
              <w:t>ll</w:t>
            </w:r>
            <w:r w:rsidRPr="005D6871">
              <w:rPr>
                <w:i/>
                <w:color w:val="221F1F"/>
                <w:spacing w:val="-4"/>
                <w:sz w:val="20"/>
                <w:szCs w:val="20"/>
              </w:rPr>
              <w:t xml:space="preserve"> </w:t>
            </w:r>
            <w:r w:rsidRPr="005D6871">
              <w:rPr>
                <w:i/>
                <w:color w:val="221F1F"/>
                <w:sz w:val="20"/>
                <w:szCs w:val="20"/>
              </w:rPr>
              <w:t>not</w:t>
            </w:r>
            <w:r w:rsidRPr="005D6871">
              <w:rPr>
                <w:i/>
                <w:color w:val="221F1F"/>
                <w:spacing w:val="-3"/>
                <w:sz w:val="20"/>
                <w:szCs w:val="20"/>
              </w:rPr>
              <w:t xml:space="preserve"> </w:t>
            </w:r>
            <w:r w:rsidRPr="005D6871">
              <w:rPr>
                <w:i/>
                <w:color w:val="221F1F"/>
                <w:spacing w:val="1"/>
                <w:sz w:val="20"/>
                <w:szCs w:val="20"/>
              </w:rPr>
              <w:t>b</w:t>
            </w:r>
            <w:r w:rsidRPr="005D6871">
              <w:rPr>
                <w:i/>
                <w:color w:val="221F1F"/>
                <w:sz w:val="20"/>
                <w:szCs w:val="20"/>
              </w:rPr>
              <w:t>e</w:t>
            </w:r>
            <w:r w:rsidRPr="005D6871">
              <w:rPr>
                <w:i/>
                <w:color w:val="221F1F"/>
                <w:spacing w:val="-2"/>
                <w:sz w:val="20"/>
                <w:szCs w:val="20"/>
              </w:rPr>
              <w:t xml:space="preserve"> </w:t>
            </w:r>
            <w:r w:rsidRPr="005D6871">
              <w:rPr>
                <w:i/>
                <w:color w:val="221F1F"/>
                <w:spacing w:val="-1"/>
                <w:sz w:val="20"/>
                <w:szCs w:val="20"/>
              </w:rPr>
              <w:t>m</w:t>
            </w:r>
            <w:r w:rsidRPr="005D6871">
              <w:rPr>
                <w:i/>
                <w:color w:val="221F1F"/>
                <w:sz w:val="20"/>
                <w:szCs w:val="20"/>
              </w:rPr>
              <w:t>o</w:t>
            </w:r>
            <w:r w:rsidRPr="005D6871">
              <w:rPr>
                <w:i/>
                <w:color w:val="221F1F"/>
                <w:spacing w:val="1"/>
                <w:sz w:val="20"/>
                <w:szCs w:val="20"/>
              </w:rPr>
              <w:t>d</w:t>
            </w:r>
            <w:r w:rsidRPr="005D6871">
              <w:rPr>
                <w:i/>
                <w:color w:val="221F1F"/>
                <w:sz w:val="20"/>
                <w:szCs w:val="20"/>
              </w:rPr>
              <w:t>iﬁed).</w:t>
            </w:r>
          </w:p>
        </w:tc>
        <w:tc>
          <w:tcPr>
            <w:tcW w:w="2268" w:type="dxa"/>
            <w:vAlign w:val="bottom"/>
          </w:tcPr>
          <w:p w14:paraId="5C46199B" w14:textId="77777777" w:rsidR="005D6871" w:rsidRPr="005D6871" w:rsidRDefault="005D6871" w:rsidP="005D6871">
            <w:pPr>
              <w:jc w:val="both"/>
              <w:rPr>
                <w:bCs/>
                <w:sz w:val="20"/>
                <w:szCs w:val="20"/>
              </w:rPr>
            </w:pPr>
            <w:r w:rsidRPr="005D6871">
              <w:rPr>
                <w:bCs/>
                <w:sz w:val="20"/>
                <w:szCs w:val="20"/>
              </w:rPr>
              <w:t xml:space="preserve">ITT 17.0; ITT 2.1; SECTION IIIA EQC – (9) </w:t>
            </w:r>
          </w:p>
        </w:tc>
        <w:tc>
          <w:tcPr>
            <w:tcW w:w="1560" w:type="dxa"/>
            <w:vAlign w:val="center"/>
          </w:tcPr>
          <w:p w14:paraId="08512601" w14:textId="77777777" w:rsidR="005D6871" w:rsidRPr="005D6871" w:rsidRDefault="005D6871" w:rsidP="008D7C36">
            <w:pPr>
              <w:rPr>
                <w:bCs/>
                <w:sz w:val="20"/>
                <w:szCs w:val="20"/>
              </w:rPr>
            </w:pPr>
            <w:r w:rsidRPr="005D6871">
              <w:rPr>
                <w:b/>
                <w:sz w:val="20"/>
                <w:szCs w:val="20"/>
              </w:rPr>
              <w:t>Must be Submitted</w:t>
            </w:r>
          </w:p>
        </w:tc>
      </w:tr>
      <w:tr w:rsidR="008D7C36" w:rsidRPr="005D6871" w14:paraId="4B7F7783" w14:textId="77777777" w:rsidTr="008D7C36">
        <w:trPr>
          <w:jc w:val="center"/>
        </w:trPr>
        <w:tc>
          <w:tcPr>
            <w:tcW w:w="681" w:type="dxa"/>
            <w:vAlign w:val="center"/>
          </w:tcPr>
          <w:p w14:paraId="2E8ADCF7"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204BBA10"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142DB27C" w14:textId="77777777" w:rsidR="008D7C36" w:rsidRPr="005D6871" w:rsidRDefault="008D7C36" w:rsidP="005D6871">
            <w:pPr>
              <w:tabs>
                <w:tab w:val="left" w:pos="540"/>
              </w:tabs>
              <w:ind w:right="-20"/>
              <w:rPr>
                <w:color w:val="221F1F"/>
                <w:sz w:val="20"/>
                <w:szCs w:val="20"/>
              </w:rPr>
            </w:pPr>
          </w:p>
        </w:tc>
        <w:tc>
          <w:tcPr>
            <w:tcW w:w="2268" w:type="dxa"/>
            <w:vAlign w:val="bottom"/>
          </w:tcPr>
          <w:p w14:paraId="3824FB24" w14:textId="77777777" w:rsidR="008D7C36" w:rsidRPr="005D6871" w:rsidRDefault="008D7C36" w:rsidP="005D6871">
            <w:pPr>
              <w:jc w:val="both"/>
              <w:rPr>
                <w:bCs/>
                <w:sz w:val="20"/>
                <w:szCs w:val="20"/>
              </w:rPr>
            </w:pPr>
          </w:p>
        </w:tc>
        <w:tc>
          <w:tcPr>
            <w:tcW w:w="1560" w:type="dxa"/>
            <w:vAlign w:val="center"/>
          </w:tcPr>
          <w:p w14:paraId="7DC3617A" w14:textId="77777777" w:rsidR="008D7C36" w:rsidRPr="005D6871" w:rsidRDefault="008D7C36" w:rsidP="008D7C36">
            <w:pPr>
              <w:rPr>
                <w:b/>
                <w:sz w:val="20"/>
                <w:szCs w:val="20"/>
              </w:rPr>
            </w:pPr>
          </w:p>
        </w:tc>
      </w:tr>
      <w:tr w:rsidR="008D7C36" w:rsidRPr="005D6871" w14:paraId="489BC3A6" w14:textId="77777777" w:rsidTr="008D7C36">
        <w:trPr>
          <w:jc w:val="center"/>
        </w:trPr>
        <w:tc>
          <w:tcPr>
            <w:tcW w:w="681" w:type="dxa"/>
            <w:vAlign w:val="center"/>
          </w:tcPr>
          <w:p w14:paraId="5B189FBE"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5AB529B8"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730E4EAF" w14:textId="77777777" w:rsidR="008D7C36" w:rsidRPr="005D6871" w:rsidRDefault="008D7C36" w:rsidP="005D6871">
            <w:pPr>
              <w:tabs>
                <w:tab w:val="left" w:pos="540"/>
              </w:tabs>
              <w:ind w:right="-20"/>
              <w:rPr>
                <w:color w:val="221F1F"/>
                <w:sz w:val="20"/>
                <w:szCs w:val="20"/>
              </w:rPr>
            </w:pPr>
          </w:p>
        </w:tc>
        <w:tc>
          <w:tcPr>
            <w:tcW w:w="2268" w:type="dxa"/>
            <w:vAlign w:val="bottom"/>
          </w:tcPr>
          <w:p w14:paraId="06ED7D6C" w14:textId="77777777" w:rsidR="008D7C36" w:rsidRPr="005D6871" w:rsidRDefault="008D7C36" w:rsidP="005D6871">
            <w:pPr>
              <w:jc w:val="both"/>
              <w:rPr>
                <w:bCs/>
                <w:sz w:val="20"/>
                <w:szCs w:val="20"/>
              </w:rPr>
            </w:pPr>
          </w:p>
        </w:tc>
        <w:tc>
          <w:tcPr>
            <w:tcW w:w="1560" w:type="dxa"/>
            <w:vAlign w:val="center"/>
          </w:tcPr>
          <w:p w14:paraId="5FF156CC" w14:textId="77777777" w:rsidR="008D7C36" w:rsidRPr="005D6871" w:rsidRDefault="008D7C36" w:rsidP="008D7C36">
            <w:pPr>
              <w:rPr>
                <w:b/>
                <w:sz w:val="20"/>
                <w:szCs w:val="20"/>
              </w:rPr>
            </w:pPr>
          </w:p>
        </w:tc>
      </w:tr>
      <w:tr w:rsidR="00020AE0" w:rsidRPr="005D6871" w14:paraId="4381DB39" w14:textId="77777777" w:rsidTr="005D6871">
        <w:trPr>
          <w:jc w:val="center"/>
        </w:trPr>
        <w:tc>
          <w:tcPr>
            <w:tcW w:w="8779" w:type="dxa"/>
            <w:gridSpan w:val="4"/>
            <w:shd w:val="clear" w:color="auto" w:fill="F2F2F2"/>
            <w:vAlign w:val="bottom"/>
          </w:tcPr>
          <w:p w14:paraId="22BB8A4E" w14:textId="3F9FF785" w:rsidR="00020AE0" w:rsidRPr="005D6871" w:rsidRDefault="00020AE0" w:rsidP="00020AE0">
            <w:pPr>
              <w:jc w:val="both"/>
              <w:rPr>
                <w:bCs/>
                <w:sz w:val="20"/>
                <w:szCs w:val="20"/>
              </w:rPr>
            </w:pPr>
            <w:r w:rsidRPr="005D6871">
              <w:rPr>
                <w:b/>
                <w:sz w:val="20"/>
                <w:szCs w:val="20"/>
              </w:rPr>
              <w:t xml:space="preserve">B) </w:t>
            </w:r>
            <w:r>
              <w:rPr>
                <w:b/>
                <w:sz w:val="20"/>
                <w:szCs w:val="20"/>
              </w:rPr>
              <w:t>DETAILED</w:t>
            </w:r>
            <w:r w:rsidRPr="005D6871">
              <w:rPr>
                <w:b/>
                <w:sz w:val="20"/>
                <w:szCs w:val="20"/>
              </w:rPr>
              <w:t xml:space="preserve"> EVALUATION CRITERIA</w:t>
            </w:r>
          </w:p>
        </w:tc>
        <w:tc>
          <w:tcPr>
            <w:tcW w:w="1560" w:type="dxa"/>
            <w:shd w:val="clear" w:color="auto" w:fill="F2F2F2"/>
            <w:vAlign w:val="bottom"/>
          </w:tcPr>
          <w:p w14:paraId="0FB590D4" w14:textId="77777777" w:rsidR="00020AE0" w:rsidRPr="005D6871" w:rsidRDefault="00020AE0" w:rsidP="00020AE0">
            <w:pPr>
              <w:rPr>
                <w:bCs/>
                <w:sz w:val="20"/>
                <w:szCs w:val="20"/>
              </w:rPr>
            </w:pPr>
          </w:p>
        </w:tc>
      </w:tr>
      <w:tr w:rsidR="00020AE0" w:rsidRPr="005D6871" w14:paraId="1496AE1F" w14:textId="77777777" w:rsidTr="009604CA">
        <w:trPr>
          <w:jc w:val="center"/>
        </w:trPr>
        <w:tc>
          <w:tcPr>
            <w:tcW w:w="10339" w:type="dxa"/>
            <w:gridSpan w:val="5"/>
            <w:shd w:val="clear" w:color="auto" w:fill="F2F2F2"/>
            <w:vAlign w:val="bottom"/>
          </w:tcPr>
          <w:p w14:paraId="24D4D907" w14:textId="515C9F07" w:rsidR="00020AE0" w:rsidRPr="00AA4752" w:rsidRDefault="00020AE0">
            <w:pPr>
              <w:pStyle w:val="ListParagraph"/>
              <w:numPr>
                <w:ilvl w:val="0"/>
                <w:numId w:val="185"/>
              </w:numPr>
              <w:rPr>
                <w:bCs/>
                <w:sz w:val="20"/>
                <w:szCs w:val="20"/>
              </w:rPr>
            </w:pPr>
            <w:r w:rsidRPr="00AA4752">
              <w:rPr>
                <w:b/>
                <w:sz w:val="20"/>
                <w:szCs w:val="20"/>
              </w:rPr>
              <w:t>TECHNICAL &amp; FINANCIAL CAPACITY EVALUATION CRITERIA</w:t>
            </w:r>
          </w:p>
        </w:tc>
      </w:tr>
      <w:tr w:rsidR="00020AE0" w:rsidRPr="005D6871" w14:paraId="1D7463E2" w14:textId="77777777" w:rsidTr="009604CA">
        <w:trPr>
          <w:jc w:val="center"/>
        </w:trPr>
        <w:tc>
          <w:tcPr>
            <w:tcW w:w="10339" w:type="dxa"/>
            <w:gridSpan w:val="5"/>
            <w:shd w:val="clear" w:color="auto" w:fill="F2F2F2"/>
            <w:vAlign w:val="bottom"/>
          </w:tcPr>
          <w:p w14:paraId="6A2B62A6" w14:textId="694DA7CE" w:rsidR="00020AE0" w:rsidRPr="00F01550" w:rsidRDefault="00020AE0" w:rsidP="00020AE0">
            <w:pPr>
              <w:ind w:right="-55"/>
              <w:jc w:val="both"/>
              <w:rPr>
                <w:sz w:val="20"/>
                <w:szCs w:val="20"/>
              </w:rPr>
            </w:pPr>
            <w:r>
              <w:rPr>
                <w:sz w:val="20"/>
                <w:szCs w:val="20"/>
              </w:rPr>
              <w:t xml:space="preserve">Technical Evaluation Criteria will be as per Table 3 </w:t>
            </w:r>
            <w:r w:rsidR="00AA4752">
              <w:rPr>
                <w:sz w:val="20"/>
                <w:szCs w:val="20"/>
              </w:rPr>
              <w:t xml:space="preserve">&amp; 4 </w:t>
            </w:r>
            <w:r>
              <w:rPr>
                <w:sz w:val="20"/>
                <w:szCs w:val="20"/>
              </w:rPr>
              <w:t xml:space="preserve">given below. </w:t>
            </w:r>
            <w:r w:rsidRPr="00F01550">
              <w:rPr>
                <w:sz w:val="20"/>
                <w:szCs w:val="20"/>
              </w:rPr>
              <w:t xml:space="preserve">Tenders that do not pass the Technical </w:t>
            </w:r>
            <w:r>
              <w:rPr>
                <w:sz w:val="20"/>
                <w:szCs w:val="20"/>
              </w:rPr>
              <w:t>&amp; Financial</w:t>
            </w:r>
            <w:r w:rsidRPr="00F01550">
              <w:rPr>
                <w:sz w:val="20"/>
                <w:szCs w:val="20"/>
              </w:rPr>
              <w:t xml:space="preserve"> Capacity Examination will be considered non- responsive and will not be considered further.</w:t>
            </w:r>
          </w:p>
        </w:tc>
      </w:tr>
      <w:tr w:rsidR="00020AE0" w:rsidRPr="005D6871" w14:paraId="0CC601D1" w14:textId="77777777" w:rsidTr="005D6871">
        <w:trPr>
          <w:jc w:val="center"/>
        </w:trPr>
        <w:tc>
          <w:tcPr>
            <w:tcW w:w="6511" w:type="dxa"/>
            <w:gridSpan w:val="3"/>
            <w:shd w:val="clear" w:color="auto" w:fill="F2F2F2"/>
            <w:vAlign w:val="bottom"/>
          </w:tcPr>
          <w:p w14:paraId="67C3FB1D" w14:textId="77777777" w:rsidR="00020AE0" w:rsidRPr="005D6871" w:rsidRDefault="00020AE0" w:rsidP="00020AE0">
            <w:pPr>
              <w:ind w:right="-55"/>
              <w:jc w:val="both"/>
              <w:rPr>
                <w:b/>
                <w:bCs/>
                <w:sz w:val="20"/>
                <w:szCs w:val="20"/>
              </w:rPr>
            </w:pPr>
            <w:r w:rsidRPr="005D6871">
              <w:rPr>
                <w:b/>
                <w:bCs/>
                <w:sz w:val="20"/>
                <w:szCs w:val="20"/>
              </w:rPr>
              <w:t>C) MARGIN OF PREFERENCE AND RESERVATIONS</w:t>
            </w:r>
          </w:p>
        </w:tc>
        <w:tc>
          <w:tcPr>
            <w:tcW w:w="2268" w:type="dxa"/>
            <w:shd w:val="clear" w:color="auto" w:fill="F2F2F2"/>
            <w:vAlign w:val="bottom"/>
          </w:tcPr>
          <w:p w14:paraId="64856678" w14:textId="77777777" w:rsidR="00020AE0" w:rsidRPr="005D6871" w:rsidRDefault="00020AE0" w:rsidP="00020AE0">
            <w:pPr>
              <w:jc w:val="both"/>
              <w:rPr>
                <w:bCs/>
                <w:sz w:val="20"/>
                <w:szCs w:val="20"/>
              </w:rPr>
            </w:pPr>
          </w:p>
        </w:tc>
        <w:tc>
          <w:tcPr>
            <w:tcW w:w="1560" w:type="dxa"/>
            <w:shd w:val="clear" w:color="auto" w:fill="F2F2F2"/>
            <w:vAlign w:val="bottom"/>
          </w:tcPr>
          <w:p w14:paraId="6CB8E8C0" w14:textId="77777777" w:rsidR="00020AE0" w:rsidRPr="005D6871" w:rsidRDefault="00020AE0" w:rsidP="00020AE0">
            <w:pPr>
              <w:rPr>
                <w:bCs/>
                <w:sz w:val="20"/>
                <w:szCs w:val="20"/>
              </w:rPr>
            </w:pPr>
          </w:p>
        </w:tc>
      </w:tr>
      <w:tr w:rsidR="00020AE0" w:rsidRPr="005D6871" w14:paraId="48BB704B" w14:textId="77777777" w:rsidTr="00E00F08">
        <w:trPr>
          <w:jc w:val="center"/>
        </w:trPr>
        <w:tc>
          <w:tcPr>
            <w:tcW w:w="681" w:type="dxa"/>
            <w:vMerge w:val="restart"/>
            <w:vAlign w:val="center"/>
          </w:tcPr>
          <w:p w14:paraId="23407057" w14:textId="77777777" w:rsidR="00020AE0" w:rsidRPr="005D6871" w:rsidRDefault="00020AE0" w:rsidP="00020AE0">
            <w:pPr>
              <w:rPr>
                <w:bCs/>
                <w:sz w:val="20"/>
                <w:szCs w:val="20"/>
              </w:rPr>
            </w:pPr>
            <w:r w:rsidRPr="005D6871">
              <w:rPr>
                <w:bCs/>
                <w:sz w:val="20"/>
                <w:szCs w:val="20"/>
              </w:rPr>
              <w:t>17</w:t>
            </w:r>
          </w:p>
        </w:tc>
        <w:tc>
          <w:tcPr>
            <w:tcW w:w="5830" w:type="dxa"/>
            <w:gridSpan w:val="2"/>
            <w:vAlign w:val="bottom"/>
          </w:tcPr>
          <w:p w14:paraId="7A228308" w14:textId="77777777" w:rsidR="00020AE0" w:rsidRPr="005D6871" w:rsidRDefault="00020AE0" w:rsidP="00020AE0">
            <w:pPr>
              <w:ind w:right="-55"/>
              <w:jc w:val="both"/>
              <w:rPr>
                <w:b/>
                <w:bCs/>
                <w:sz w:val="20"/>
                <w:szCs w:val="20"/>
              </w:rPr>
            </w:pPr>
            <w:r w:rsidRPr="005D6871">
              <w:rPr>
                <w:sz w:val="20"/>
                <w:szCs w:val="20"/>
              </w:rPr>
              <w:t xml:space="preserve">Procuring Entity will grant a margin of preference in accordance to Clause 147 and 148 respectively of the PPADR 2020 citizen contractor registered outside Kenya shall only be eligible to benefit from the preferences and reservations scheme when bidding in international tendering and competition. For international/Open Tenders, a margin of preference shall be applied as follows: - </w:t>
            </w:r>
          </w:p>
        </w:tc>
        <w:tc>
          <w:tcPr>
            <w:tcW w:w="2268" w:type="dxa"/>
            <w:vMerge w:val="restart"/>
            <w:tcBorders>
              <w:top w:val="single" w:sz="4" w:space="0" w:color="auto"/>
            </w:tcBorders>
            <w:vAlign w:val="center"/>
          </w:tcPr>
          <w:p w14:paraId="7203A145" w14:textId="77777777" w:rsidR="009603E3" w:rsidRDefault="00020AE0" w:rsidP="00E00F08">
            <w:pPr>
              <w:rPr>
                <w:bCs/>
                <w:sz w:val="20"/>
                <w:szCs w:val="20"/>
              </w:rPr>
            </w:pPr>
            <w:r w:rsidRPr="005D6871">
              <w:rPr>
                <w:bCs/>
                <w:sz w:val="20"/>
                <w:szCs w:val="20"/>
              </w:rPr>
              <w:t>ITT 33</w:t>
            </w:r>
          </w:p>
          <w:p w14:paraId="39242468" w14:textId="77777777" w:rsidR="009603E3" w:rsidRDefault="009603E3" w:rsidP="00E00F08">
            <w:pPr>
              <w:rPr>
                <w:bCs/>
                <w:sz w:val="20"/>
                <w:szCs w:val="20"/>
              </w:rPr>
            </w:pPr>
          </w:p>
          <w:p w14:paraId="1909CA69" w14:textId="104EC68F" w:rsidR="00020AE0" w:rsidRPr="005D6871" w:rsidRDefault="009603E3" w:rsidP="00E00F08">
            <w:pPr>
              <w:rPr>
                <w:bCs/>
                <w:sz w:val="20"/>
                <w:szCs w:val="20"/>
              </w:rPr>
            </w:pPr>
            <w:r w:rsidRPr="004D5C00">
              <w:rPr>
                <w:color w:val="FF0000"/>
                <w:sz w:val="20"/>
                <w:szCs w:val="20"/>
              </w:rPr>
              <w:t>(</w:t>
            </w:r>
            <w:r>
              <w:rPr>
                <w:color w:val="FF0000"/>
                <w:sz w:val="20"/>
                <w:szCs w:val="20"/>
              </w:rPr>
              <w:t xml:space="preserve">Include </w:t>
            </w:r>
            <w:r w:rsidRPr="004D5C00">
              <w:rPr>
                <w:color w:val="FF0000"/>
                <w:sz w:val="20"/>
                <w:szCs w:val="20"/>
              </w:rPr>
              <w:t>where Applicable)</w:t>
            </w:r>
          </w:p>
        </w:tc>
        <w:tc>
          <w:tcPr>
            <w:tcW w:w="1560" w:type="dxa"/>
            <w:vMerge w:val="restart"/>
            <w:tcBorders>
              <w:top w:val="single" w:sz="4" w:space="0" w:color="auto"/>
            </w:tcBorders>
            <w:vAlign w:val="center"/>
          </w:tcPr>
          <w:p w14:paraId="626FF17A" w14:textId="77777777" w:rsidR="009603E3" w:rsidRPr="009603E3" w:rsidRDefault="009603E3" w:rsidP="00E00F08">
            <w:pPr>
              <w:spacing w:after="160" w:line="259" w:lineRule="auto"/>
              <w:rPr>
                <w:b/>
                <w:color w:val="FF0000"/>
                <w:sz w:val="20"/>
                <w:szCs w:val="20"/>
              </w:rPr>
            </w:pPr>
            <w:r w:rsidRPr="009603E3">
              <w:rPr>
                <w:b/>
                <w:color w:val="FF0000"/>
                <w:sz w:val="20"/>
                <w:szCs w:val="20"/>
              </w:rPr>
              <w:t>N/A</w:t>
            </w:r>
          </w:p>
          <w:p w14:paraId="68EBFC27" w14:textId="764491F3" w:rsidR="004D5C00" w:rsidRDefault="00020AE0" w:rsidP="00E00F08">
            <w:pPr>
              <w:spacing w:after="160" w:line="259" w:lineRule="auto"/>
              <w:rPr>
                <w:b/>
                <w:sz w:val="20"/>
                <w:szCs w:val="20"/>
              </w:rPr>
            </w:pPr>
            <w:r w:rsidRPr="005D6871">
              <w:rPr>
                <w:b/>
                <w:sz w:val="20"/>
                <w:szCs w:val="20"/>
              </w:rPr>
              <w:t xml:space="preserve">Must </w:t>
            </w:r>
            <w:r w:rsidR="009603E3">
              <w:rPr>
                <w:b/>
                <w:sz w:val="20"/>
                <w:szCs w:val="20"/>
              </w:rPr>
              <w:t>Meet</w:t>
            </w:r>
          </w:p>
          <w:p w14:paraId="27A6E567" w14:textId="06D9BF29" w:rsidR="00020AE0" w:rsidRPr="005D6871" w:rsidRDefault="00020AE0" w:rsidP="00E00F08">
            <w:pPr>
              <w:spacing w:after="160" w:line="259" w:lineRule="auto"/>
              <w:rPr>
                <w:bCs/>
                <w:sz w:val="20"/>
                <w:szCs w:val="20"/>
              </w:rPr>
            </w:pPr>
          </w:p>
        </w:tc>
      </w:tr>
      <w:tr w:rsidR="00020AE0" w:rsidRPr="005D6871" w14:paraId="43F9C426" w14:textId="77777777" w:rsidTr="009604CA">
        <w:trPr>
          <w:jc w:val="center"/>
        </w:trPr>
        <w:tc>
          <w:tcPr>
            <w:tcW w:w="681" w:type="dxa"/>
            <w:vMerge/>
            <w:vAlign w:val="bottom"/>
          </w:tcPr>
          <w:p w14:paraId="59CFB8D9"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0F3413D"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A:</w:t>
            </w:r>
          </w:p>
        </w:tc>
        <w:tc>
          <w:tcPr>
            <w:tcW w:w="4820" w:type="dxa"/>
            <w:tcBorders>
              <w:left w:val="single" w:sz="8" w:space="0" w:color="auto"/>
            </w:tcBorders>
            <w:vAlign w:val="bottom"/>
          </w:tcPr>
          <w:p w14:paraId="5F1A83EB" w14:textId="77777777" w:rsidR="00020AE0" w:rsidRPr="005D6871" w:rsidRDefault="00020AE0" w:rsidP="00020AE0">
            <w:pPr>
              <w:ind w:right="-55"/>
              <w:jc w:val="both"/>
              <w:rPr>
                <w:b/>
                <w:bCs/>
                <w:sz w:val="20"/>
                <w:szCs w:val="20"/>
              </w:rPr>
            </w:pPr>
            <w:r w:rsidRPr="005D6871">
              <w:rPr>
                <w:sz w:val="20"/>
                <w:szCs w:val="20"/>
              </w:rPr>
              <w:t xml:space="preserve">Ten percent (10%) margin of preference of the evaluated price of the tender, where the percentage of shareholding of Kenyan citizens is more than fifty percent (50%); </w:t>
            </w:r>
          </w:p>
        </w:tc>
        <w:tc>
          <w:tcPr>
            <w:tcW w:w="2268" w:type="dxa"/>
            <w:vMerge/>
            <w:vAlign w:val="bottom"/>
          </w:tcPr>
          <w:p w14:paraId="1743C882" w14:textId="77777777" w:rsidR="00020AE0" w:rsidRPr="005D6871" w:rsidRDefault="00020AE0" w:rsidP="00020AE0">
            <w:pPr>
              <w:jc w:val="both"/>
              <w:rPr>
                <w:bCs/>
                <w:sz w:val="20"/>
                <w:szCs w:val="20"/>
              </w:rPr>
            </w:pPr>
          </w:p>
        </w:tc>
        <w:tc>
          <w:tcPr>
            <w:tcW w:w="1560" w:type="dxa"/>
            <w:vMerge/>
            <w:vAlign w:val="bottom"/>
          </w:tcPr>
          <w:p w14:paraId="1E6FD98D" w14:textId="77777777" w:rsidR="00020AE0" w:rsidRPr="005D6871" w:rsidRDefault="00020AE0" w:rsidP="00020AE0">
            <w:pPr>
              <w:rPr>
                <w:bCs/>
                <w:sz w:val="20"/>
                <w:szCs w:val="20"/>
              </w:rPr>
            </w:pPr>
          </w:p>
        </w:tc>
      </w:tr>
      <w:tr w:rsidR="00020AE0" w:rsidRPr="005D6871" w14:paraId="2EB20140" w14:textId="77777777" w:rsidTr="009604CA">
        <w:trPr>
          <w:jc w:val="center"/>
        </w:trPr>
        <w:tc>
          <w:tcPr>
            <w:tcW w:w="681" w:type="dxa"/>
            <w:vMerge/>
            <w:vAlign w:val="bottom"/>
          </w:tcPr>
          <w:p w14:paraId="5FE6BC0C"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31C8F4D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B:</w:t>
            </w:r>
          </w:p>
        </w:tc>
        <w:tc>
          <w:tcPr>
            <w:tcW w:w="4820" w:type="dxa"/>
            <w:tcBorders>
              <w:left w:val="single" w:sz="8" w:space="0" w:color="auto"/>
            </w:tcBorders>
            <w:vAlign w:val="bottom"/>
          </w:tcPr>
          <w:p w14:paraId="0564FBAD" w14:textId="77777777" w:rsidR="00020AE0" w:rsidRPr="005D6871" w:rsidRDefault="00020AE0" w:rsidP="00020AE0">
            <w:pPr>
              <w:ind w:right="-55"/>
              <w:jc w:val="both"/>
              <w:rPr>
                <w:b/>
                <w:bCs/>
                <w:sz w:val="20"/>
                <w:szCs w:val="20"/>
              </w:rPr>
            </w:pPr>
            <w:r w:rsidRPr="005D6871">
              <w:rPr>
                <w:sz w:val="20"/>
                <w:szCs w:val="20"/>
              </w:rPr>
              <w:t xml:space="preserve">Eight percent (8%) margin of preference of the evaluated price of the tender, where the percentage of shareholding of Kenyan citizens is less than fifty percent (50%) but above twenty percent (20%); and </w:t>
            </w:r>
          </w:p>
        </w:tc>
        <w:tc>
          <w:tcPr>
            <w:tcW w:w="2268" w:type="dxa"/>
            <w:vMerge/>
            <w:vAlign w:val="bottom"/>
          </w:tcPr>
          <w:p w14:paraId="0E17D818" w14:textId="77777777" w:rsidR="00020AE0" w:rsidRPr="005D6871" w:rsidRDefault="00020AE0" w:rsidP="00020AE0">
            <w:pPr>
              <w:jc w:val="both"/>
              <w:rPr>
                <w:bCs/>
                <w:sz w:val="20"/>
                <w:szCs w:val="20"/>
              </w:rPr>
            </w:pPr>
          </w:p>
        </w:tc>
        <w:tc>
          <w:tcPr>
            <w:tcW w:w="1560" w:type="dxa"/>
            <w:vMerge/>
            <w:vAlign w:val="bottom"/>
          </w:tcPr>
          <w:p w14:paraId="43C9C5B1" w14:textId="77777777" w:rsidR="00020AE0" w:rsidRPr="005D6871" w:rsidRDefault="00020AE0" w:rsidP="00020AE0">
            <w:pPr>
              <w:rPr>
                <w:bCs/>
                <w:sz w:val="20"/>
                <w:szCs w:val="20"/>
              </w:rPr>
            </w:pPr>
          </w:p>
        </w:tc>
      </w:tr>
      <w:tr w:rsidR="00020AE0" w:rsidRPr="005D6871" w14:paraId="2547F5CA" w14:textId="77777777" w:rsidTr="009604CA">
        <w:trPr>
          <w:jc w:val="center"/>
        </w:trPr>
        <w:tc>
          <w:tcPr>
            <w:tcW w:w="681" w:type="dxa"/>
            <w:vMerge/>
            <w:vAlign w:val="bottom"/>
          </w:tcPr>
          <w:p w14:paraId="7DE6C7F1"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99164A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C</w:t>
            </w:r>
            <w:r w:rsidRPr="005D6871">
              <w:rPr>
                <w:sz w:val="20"/>
                <w:szCs w:val="20"/>
              </w:rPr>
              <w:t>:</w:t>
            </w:r>
          </w:p>
        </w:tc>
        <w:tc>
          <w:tcPr>
            <w:tcW w:w="4820" w:type="dxa"/>
            <w:tcBorders>
              <w:left w:val="single" w:sz="8" w:space="0" w:color="auto"/>
            </w:tcBorders>
            <w:vAlign w:val="bottom"/>
          </w:tcPr>
          <w:p w14:paraId="79CE6CE5" w14:textId="77777777" w:rsidR="00020AE0" w:rsidRPr="005D6871" w:rsidRDefault="00020AE0" w:rsidP="00020AE0">
            <w:pPr>
              <w:ind w:right="-55"/>
              <w:jc w:val="both"/>
              <w:rPr>
                <w:b/>
                <w:bCs/>
                <w:sz w:val="20"/>
                <w:szCs w:val="20"/>
              </w:rPr>
            </w:pPr>
            <w:r w:rsidRPr="005D6871">
              <w:rPr>
                <w:sz w:val="20"/>
                <w:szCs w:val="20"/>
              </w:rPr>
              <w:t xml:space="preserve">Six percent (6%) margin of preference of the evaluated price of the tender, where percentage of shareholding of Kenyan citizens is above five percent (5%) and less than twenty percent (20%). </w:t>
            </w:r>
          </w:p>
        </w:tc>
        <w:tc>
          <w:tcPr>
            <w:tcW w:w="2268" w:type="dxa"/>
            <w:vMerge/>
            <w:vAlign w:val="bottom"/>
          </w:tcPr>
          <w:p w14:paraId="7F34896B" w14:textId="77777777" w:rsidR="00020AE0" w:rsidRPr="005D6871" w:rsidRDefault="00020AE0" w:rsidP="00020AE0">
            <w:pPr>
              <w:jc w:val="both"/>
              <w:rPr>
                <w:bCs/>
                <w:sz w:val="20"/>
                <w:szCs w:val="20"/>
              </w:rPr>
            </w:pPr>
          </w:p>
        </w:tc>
        <w:tc>
          <w:tcPr>
            <w:tcW w:w="1560" w:type="dxa"/>
            <w:vMerge/>
            <w:vAlign w:val="bottom"/>
          </w:tcPr>
          <w:p w14:paraId="1D88D45F" w14:textId="77777777" w:rsidR="00020AE0" w:rsidRPr="005D6871" w:rsidRDefault="00020AE0" w:rsidP="00020AE0">
            <w:pPr>
              <w:rPr>
                <w:bCs/>
                <w:sz w:val="20"/>
                <w:szCs w:val="20"/>
              </w:rPr>
            </w:pPr>
          </w:p>
        </w:tc>
      </w:tr>
      <w:tr w:rsidR="00020AE0" w:rsidRPr="005D6871" w14:paraId="58717C1A" w14:textId="77777777" w:rsidTr="005D6871">
        <w:trPr>
          <w:jc w:val="center"/>
        </w:trPr>
        <w:tc>
          <w:tcPr>
            <w:tcW w:w="6511" w:type="dxa"/>
            <w:gridSpan w:val="3"/>
            <w:shd w:val="clear" w:color="auto" w:fill="F2F2F2"/>
            <w:vAlign w:val="bottom"/>
          </w:tcPr>
          <w:p w14:paraId="54ACFF7A" w14:textId="77777777" w:rsidR="00020AE0" w:rsidRPr="005D6871" w:rsidRDefault="00020AE0" w:rsidP="00020AE0">
            <w:pPr>
              <w:ind w:right="-55"/>
              <w:jc w:val="both"/>
              <w:rPr>
                <w:b/>
                <w:bCs/>
                <w:sz w:val="20"/>
                <w:szCs w:val="20"/>
              </w:rPr>
            </w:pPr>
            <w:r w:rsidRPr="005D6871">
              <w:rPr>
                <w:b/>
                <w:bCs/>
                <w:sz w:val="20"/>
                <w:szCs w:val="20"/>
              </w:rPr>
              <w:t>D) ERROR CHECK</w:t>
            </w:r>
          </w:p>
        </w:tc>
        <w:tc>
          <w:tcPr>
            <w:tcW w:w="2268" w:type="dxa"/>
            <w:shd w:val="clear" w:color="auto" w:fill="F2F2F2"/>
            <w:vAlign w:val="bottom"/>
          </w:tcPr>
          <w:p w14:paraId="0BD1D4E6" w14:textId="77777777" w:rsidR="00020AE0" w:rsidRPr="005D6871" w:rsidRDefault="00020AE0" w:rsidP="00020AE0">
            <w:pPr>
              <w:jc w:val="both"/>
              <w:rPr>
                <w:bCs/>
                <w:sz w:val="20"/>
                <w:szCs w:val="20"/>
              </w:rPr>
            </w:pPr>
          </w:p>
        </w:tc>
        <w:tc>
          <w:tcPr>
            <w:tcW w:w="1560" w:type="dxa"/>
            <w:shd w:val="clear" w:color="auto" w:fill="F2F2F2"/>
            <w:vAlign w:val="bottom"/>
          </w:tcPr>
          <w:p w14:paraId="0BE12C69" w14:textId="77777777" w:rsidR="00020AE0" w:rsidRPr="005D6871" w:rsidRDefault="00020AE0" w:rsidP="00020AE0">
            <w:pPr>
              <w:rPr>
                <w:bCs/>
                <w:sz w:val="20"/>
                <w:szCs w:val="20"/>
              </w:rPr>
            </w:pPr>
          </w:p>
        </w:tc>
      </w:tr>
      <w:tr w:rsidR="00020AE0" w:rsidRPr="005D6871" w14:paraId="59C7DCC1" w14:textId="77777777" w:rsidTr="00E00F08">
        <w:trPr>
          <w:jc w:val="center"/>
        </w:trPr>
        <w:tc>
          <w:tcPr>
            <w:tcW w:w="681" w:type="dxa"/>
            <w:vMerge w:val="restart"/>
            <w:vAlign w:val="center"/>
          </w:tcPr>
          <w:p w14:paraId="14B2E7FC" w14:textId="77777777" w:rsidR="00020AE0" w:rsidRPr="005D6871" w:rsidRDefault="00020AE0">
            <w:pPr>
              <w:widowControl/>
              <w:numPr>
                <w:ilvl w:val="0"/>
                <w:numId w:val="175"/>
              </w:numPr>
              <w:autoSpaceDE/>
              <w:autoSpaceDN/>
              <w:rPr>
                <w:bCs/>
                <w:sz w:val="20"/>
                <w:szCs w:val="20"/>
              </w:rPr>
            </w:pPr>
          </w:p>
        </w:tc>
        <w:tc>
          <w:tcPr>
            <w:tcW w:w="5830" w:type="dxa"/>
            <w:gridSpan w:val="2"/>
            <w:vAlign w:val="bottom"/>
          </w:tcPr>
          <w:p w14:paraId="2E7A6FA9" w14:textId="77777777" w:rsidR="00020AE0" w:rsidRPr="005D6871" w:rsidRDefault="00020AE0">
            <w:pPr>
              <w:widowControl/>
              <w:numPr>
                <w:ilvl w:val="0"/>
                <w:numId w:val="180"/>
              </w:numPr>
              <w:suppressAutoHyphens/>
              <w:autoSpaceDE/>
              <w:autoSpaceDN/>
              <w:ind w:right="-20"/>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 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s</w:t>
            </w:r>
            <w:r w:rsidRPr="005D6871">
              <w:rPr>
                <w:color w:val="221F1F"/>
                <w:spacing w:val="1"/>
                <w:sz w:val="20"/>
                <w:szCs w:val="20"/>
              </w:rPr>
              <w:t>u</w:t>
            </w:r>
            <w:r w:rsidRPr="005D6871">
              <w:rPr>
                <w:color w:val="221F1F"/>
                <w:sz w:val="20"/>
                <w:szCs w:val="20"/>
              </w:rPr>
              <w:t>m</w:t>
            </w:r>
            <w:r w:rsidRPr="005D6871">
              <w:rPr>
                <w:color w:val="221F1F"/>
                <w:spacing w:val="-1"/>
                <w:sz w:val="20"/>
                <w:szCs w:val="20"/>
              </w:rPr>
              <w:t xml:space="preserve"> </w:t>
            </w:r>
            <w:r w:rsidRPr="005D6871">
              <w:rPr>
                <w:color w:val="221F1F"/>
                <w:spacing w:val="1"/>
                <w:sz w:val="20"/>
                <w:szCs w:val="20"/>
              </w:rPr>
              <w:t>a</w:t>
            </w:r>
            <w:r w:rsidRPr="005D6871">
              <w:rPr>
                <w:color w:val="221F1F"/>
                <w:sz w:val="20"/>
                <w:szCs w:val="20"/>
              </w:rPr>
              <w:t>s</w:t>
            </w:r>
            <w:r w:rsidRPr="005D6871">
              <w:rPr>
                <w:color w:val="221F1F"/>
                <w:spacing w:val="1"/>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mit</w:t>
            </w:r>
            <w:r w:rsidRPr="005D6871">
              <w:rPr>
                <w:color w:val="221F1F"/>
                <w:spacing w:val="1"/>
                <w:sz w:val="20"/>
                <w:szCs w:val="20"/>
              </w:rPr>
              <w:t>t</w:t>
            </w:r>
            <w:r w:rsidRPr="005D6871">
              <w:rPr>
                <w:color w:val="221F1F"/>
                <w:sz w:val="20"/>
                <w:szCs w:val="20"/>
              </w:rPr>
              <w:t>ed</w:t>
            </w:r>
            <w:r w:rsidRPr="005D6871">
              <w:rPr>
                <w:color w:val="221F1F"/>
                <w:spacing w:val="-5"/>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 xml:space="preserve">read </w:t>
            </w:r>
            <w:r w:rsidRPr="005D6871">
              <w:rPr>
                <w:color w:val="221F1F"/>
                <w:spacing w:val="2"/>
                <w:sz w:val="20"/>
                <w:szCs w:val="20"/>
              </w:rPr>
              <w:t>o</w:t>
            </w:r>
            <w:r w:rsidRPr="005D6871">
              <w:rPr>
                <w:color w:val="221F1F"/>
                <w:sz w:val="20"/>
                <w:szCs w:val="20"/>
              </w:rPr>
              <w:t>ut</w:t>
            </w:r>
            <w:r w:rsidRPr="005D6871">
              <w:rPr>
                <w:color w:val="221F1F"/>
                <w:spacing w:val="1"/>
                <w:sz w:val="20"/>
                <w:szCs w:val="20"/>
              </w:rPr>
              <w:t xml:space="preserve"> </w:t>
            </w:r>
            <w:r w:rsidRPr="005D6871">
              <w:rPr>
                <w:color w:val="221F1F"/>
                <w:sz w:val="20"/>
                <w:szCs w:val="20"/>
              </w:rPr>
              <w:t>d</w:t>
            </w:r>
            <w:r w:rsidRPr="005D6871">
              <w:rPr>
                <w:color w:val="221F1F"/>
                <w:spacing w:val="1"/>
                <w:sz w:val="20"/>
                <w:szCs w:val="20"/>
              </w:rPr>
              <w:t>u</w:t>
            </w:r>
            <w:r w:rsidRPr="005D6871">
              <w:rPr>
                <w:color w:val="221F1F"/>
                <w:sz w:val="20"/>
                <w:szCs w:val="20"/>
              </w:rPr>
              <w:t>ri</w:t>
            </w:r>
            <w:r w:rsidRPr="005D6871">
              <w:rPr>
                <w:color w:val="221F1F"/>
                <w:spacing w:val="1"/>
                <w:sz w:val="20"/>
                <w:szCs w:val="20"/>
              </w:rPr>
              <w:t>n</w:t>
            </w:r>
            <w:r w:rsidRPr="005D6871">
              <w:rPr>
                <w:color w:val="221F1F"/>
                <w:sz w:val="20"/>
                <w:szCs w:val="20"/>
              </w:rPr>
              <w:t>g</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1"/>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o</w:t>
            </w:r>
            <w:r w:rsidRPr="005D6871">
              <w:rPr>
                <w:color w:val="221F1F"/>
                <w:spacing w:val="1"/>
                <w:sz w:val="20"/>
                <w:szCs w:val="20"/>
              </w:rPr>
              <w:t>p</w:t>
            </w:r>
            <w:r w:rsidRPr="005D6871">
              <w:rPr>
                <w:color w:val="221F1F"/>
                <w:sz w:val="20"/>
                <w:szCs w:val="20"/>
              </w:rPr>
              <w:t>ening</w:t>
            </w:r>
            <w:r w:rsidRPr="005D6871">
              <w:rPr>
                <w:color w:val="221F1F"/>
                <w:spacing w:val="-3"/>
                <w:sz w:val="20"/>
                <w:szCs w:val="20"/>
              </w:rPr>
              <w:t xml:space="preserve"> </w:t>
            </w:r>
            <w:r w:rsidRPr="005D6871">
              <w:rPr>
                <w:color w:val="221F1F"/>
                <w:sz w:val="20"/>
                <w:szCs w:val="20"/>
              </w:rPr>
              <w:t>shall be</w:t>
            </w:r>
            <w:r w:rsidRPr="005D6871">
              <w:rPr>
                <w:color w:val="221F1F"/>
                <w:spacing w:val="2"/>
                <w:sz w:val="20"/>
                <w:szCs w:val="20"/>
              </w:rPr>
              <w:t xml:space="preserve"> </w:t>
            </w:r>
            <w:r w:rsidRPr="005D6871">
              <w:rPr>
                <w:color w:val="221F1F"/>
                <w:sz w:val="20"/>
                <w:szCs w:val="20"/>
              </w:rPr>
              <w:t>ab</w:t>
            </w:r>
            <w:r w:rsidRPr="005D6871">
              <w:rPr>
                <w:color w:val="221F1F"/>
                <w:spacing w:val="1"/>
                <w:sz w:val="20"/>
                <w:szCs w:val="20"/>
              </w:rPr>
              <w:t>s</w:t>
            </w:r>
            <w:r w:rsidRPr="005D6871">
              <w:rPr>
                <w:color w:val="221F1F"/>
                <w:sz w:val="20"/>
                <w:szCs w:val="20"/>
              </w:rPr>
              <w:t>olute</w:t>
            </w:r>
            <w:r w:rsidRPr="005D6871">
              <w:rPr>
                <w:color w:val="221F1F"/>
                <w:spacing w:val="-4"/>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al</w:t>
            </w:r>
            <w:r w:rsidRPr="005D6871">
              <w:rPr>
                <w:color w:val="221F1F"/>
                <w:spacing w:val="-1"/>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shall n</w:t>
            </w:r>
            <w:r w:rsidRPr="005D6871">
              <w:rPr>
                <w:color w:val="221F1F"/>
                <w:spacing w:val="1"/>
                <w:sz w:val="20"/>
                <w:szCs w:val="20"/>
              </w:rPr>
              <w:t>o</w:t>
            </w:r>
            <w:r w:rsidRPr="005D6871">
              <w:rPr>
                <w:color w:val="221F1F"/>
                <w:sz w:val="20"/>
                <w:szCs w:val="20"/>
              </w:rPr>
              <w:t>t</w:t>
            </w:r>
            <w:r w:rsidRPr="005D6871">
              <w:rPr>
                <w:color w:val="221F1F"/>
                <w:spacing w:val="1"/>
                <w:sz w:val="20"/>
                <w:szCs w:val="20"/>
              </w:rPr>
              <w:t xml:space="preserve"> </w:t>
            </w:r>
            <w:r w:rsidRPr="005D6871">
              <w:rPr>
                <w:color w:val="221F1F"/>
                <w:sz w:val="20"/>
                <w:szCs w:val="20"/>
              </w:rPr>
              <w:t>be the</w:t>
            </w:r>
            <w:r w:rsidRPr="005D6871">
              <w:rPr>
                <w:color w:val="221F1F"/>
                <w:spacing w:val="-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ject</w:t>
            </w:r>
            <w:r w:rsidRPr="005D6871">
              <w:rPr>
                <w:color w:val="221F1F"/>
                <w:spacing w:val="-6"/>
                <w:sz w:val="20"/>
                <w:szCs w:val="20"/>
              </w:rPr>
              <w:t xml:space="preserve"> </w:t>
            </w:r>
            <w:r w:rsidRPr="005D6871">
              <w:rPr>
                <w:color w:val="221F1F"/>
                <w:sz w:val="20"/>
                <w:szCs w:val="20"/>
              </w:rPr>
              <w:t>of</w:t>
            </w:r>
            <w:r w:rsidRPr="005D6871">
              <w:rPr>
                <w:color w:val="221F1F"/>
                <w:spacing w:val="-2"/>
                <w:sz w:val="20"/>
                <w:szCs w:val="20"/>
              </w:rPr>
              <w:t xml:space="preserve"> </w:t>
            </w:r>
            <w:r w:rsidRPr="005D6871">
              <w:rPr>
                <w:color w:val="221F1F"/>
                <w:sz w:val="20"/>
                <w:szCs w:val="20"/>
              </w:rPr>
              <w:t>correctio</w:t>
            </w:r>
            <w:r w:rsidRPr="005D6871">
              <w:rPr>
                <w:color w:val="221F1F"/>
                <w:spacing w:val="1"/>
                <w:sz w:val="20"/>
                <w:szCs w:val="20"/>
              </w:rPr>
              <w:t>n</w:t>
            </w:r>
            <w:r w:rsidRPr="005D6871">
              <w:rPr>
                <w:color w:val="221F1F"/>
                <w:sz w:val="20"/>
                <w:szCs w:val="20"/>
              </w:rPr>
              <w:t>,</w:t>
            </w:r>
            <w:r w:rsidRPr="005D6871">
              <w:rPr>
                <w:color w:val="221F1F"/>
                <w:spacing w:val="-9"/>
                <w:sz w:val="20"/>
                <w:szCs w:val="20"/>
              </w:rPr>
              <w:t xml:space="preserve"> </w:t>
            </w:r>
            <w:r w:rsidRPr="005D6871">
              <w:rPr>
                <w:color w:val="221F1F"/>
                <w:sz w:val="20"/>
                <w:szCs w:val="20"/>
              </w:rPr>
              <w:t>a</w:t>
            </w:r>
            <w:r w:rsidRPr="005D6871">
              <w:rPr>
                <w:color w:val="221F1F"/>
                <w:spacing w:val="1"/>
                <w:sz w:val="20"/>
                <w:szCs w:val="20"/>
              </w:rPr>
              <w:t>d</w:t>
            </w:r>
            <w:r w:rsidRPr="005D6871">
              <w:rPr>
                <w:color w:val="221F1F"/>
                <w:sz w:val="20"/>
                <w:szCs w:val="20"/>
              </w:rPr>
              <w:t>justm</w:t>
            </w:r>
            <w:r w:rsidRPr="005D6871">
              <w:rPr>
                <w:color w:val="221F1F"/>
                <w:spacing w:val="-1"/>
                <w:sz w:val="20"/>
                <w:szCs w:val="20"/>
              </w:rPr>
              <w:t>e</w:t>
            </w:r>
            <w:r w:rsidRPr="005D6871">
              <w:rPr>
                <w:color w:val="221F1F"/>
                <w:sz w:val="20"/>
                <w:szCs w:val="20"/>
              </w:rPr>
              <w:t>nt</w:t>
            </w:r>
            <w:r w:rsidRPr="005D6871">
              <w:rPr>
                <w:color w:val="221F1F"/>
                <w:spacing w:val="-7"/>
                <w:sz w:val="20"/>
                <w:szCs w:val="20"/>
              </w:rPr>
              <w:t xml:space="preserve"> </w:t>
            </w:r>
            <w:r w:rsidRPr="005D6871">
              <w:rPr>
                <w:color w:val="221F1F"/>
                <w:sz w:val="20"/>
                <w:szCs w:val="20"/>
              </w:rPr>
              <w:t>or</w:t>
            </w:r>
            <w:r w:rsidRPr="005D6871">
              <w:rPr>
                <w:color w:val="221F1F"/>
                <w:spacing w:val="-2"/>
                <w:sz w:val="20"/>
                <w:szCs w:val="20"/>
              </w:rPr>
              <w:t xml:space="preserve"> </w:t>
            </w:r>
            <w:r w:rsidRPr="005D6871">
              <w:rPr>
                <w:color w:val="221F1F"/>
                <w:sz w:val="20"/>
                <w:szCs w:val="20"/>
              </w:rPr>
              <w:t>a</w:t>
            </w:r>
            <w:r w:rsidRPr="005D6871">
              <w:rPr>
                <w:color w:val="221F1F"/>
                <w:spacing w:val="-1"/>
                <w:sz w:val="20"/>
                <w:szCs w:val="20"/>
              </w:rPr>
              <w:t>m</w:t>
            </w:r>
            <w:r w:rsidRPr="005D6871">
              <w:rPr>
                <w:color w:val="221F1F"/>
                <w:sz w:val="20"/>
                <w:szCs w:val="20"/>
              </w:rPr>
              <w:t>en</w:t>
            </w:r>
            <w:r w:rsidRPr="005D6871">
              <w:rPr>
                <w:color w:val="221F1F"/>
                <w:spacing w:val="1"/>
                <w:sz w:val="20"/>
                <w:szCs w:val="20"/>
              </w:rPr>
              <w:t>d</w:t>
            </w:r>
            <w:r w:rsidRPr="005D6871">
              <w:rPr>
                <w:color w:val="221F1F"/>
                <w:sz w:val="20"/>
                <w:szCs w:val="20"/>
              </w:rPr>
              <w:t>ment</w:t>
            </w:r>
            <w:r w:rsidRPr="005D6871">
              <w:rPr>
                <w:color w:val="221F1F"/>
                <w:spacing w:val="-10"/>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an</w:t>
            </w:r>
            <w:r w:rsidRPr="005D6871">
              <w:rPr>
                <w:color w:val="221F1F"/>
                <w:spacing w:val="1"/>
                <w:sz w:val="20"/>
                <w:szCs w:val="20"/>
              </w:rPr>
              <w:t>y</w:t>
            </w:r>
            <w:r w:rsidRPr="005D6871">
              <w:rPr>
                <w:color w:val="221F1F"/>
                <w:sz w:val="20"/>
                <w:szCs w:val="20"/>
              </w:rPr>
              <w:t>way</w:t>
            </w:r>
            <w:r w:rsidRPr="005D6871">
              <w:rPr>
                <w:color w:val="221F1F"/>
                <w:spacing w:val="-7"/>
                <w:sz w:val="20"/>
                <w:szCs w:val="20"/>
              </w:rPr>
              <w:t xml:space="preserve"> </w:t>
            </w:r>
            <w:r w:rsidRPr="005D6871">
              <w:rPr>
                <w:color w:val="221F1F"/>
                <w:spacing w:val="1"/>
                <w:sz w:val="20"/>
                <w:szCs w:val="20"/>
              </w:rPr>
              <w:t>b</w:t>
            </w:r>
            <w:r w:rsidRPr="005D6871">
              <w:rPr>
                <w:color w:val="221F1F"/>
                <w:sz w:val="20"/>
                <w:szCs w:val="20"/>
              </w:rPr>
              <w:t>y</w:t>
            </w:r>
            <w:r w:rsidRPr="005D6871">
              <w:rPr>
                <w:color w:val="221F1F"/>
                <w:spacing w:val="-2"/>
                <w:sz w:val="20"/>
                <w:szCs w:val="20"/>
              </w:rPr>
              <w:t xml:space="preserve"> </w:t>
            </w:r>
            <w:r w:rsidRPr="005D6871">
              <w:rPr>
                <w:color w:val="221F1F"/>
                <w:sz w:val="20"/>
                <w:szCs w:val="20"/>
              </w:rPr>
              <w:t>any</w:t>
            </w:r>
            <w:r w:rsidRPr="005D6871">
              <w:rPr>
                <w:color w:val="221F1F"/>
                <w:spacing w:val="-2"/>
                <w:sz w:val="20"/>
                <w:szCs w:val="20"/>
              </w:rPr>
              <w:t xml:space="preserve"> </w:t>
            </w:r>
            <w:r w:rsidRPr="005D6871">
              <w:rPr>
                <w:color w:val="221F1F"/>
                <w:sz w:val="20"/>
                <w:szCs w:val="20"/>
              </w:rPr>
              <w:t>person</w:t>
            </w:r>
            <w:r w:rsidRPr="005D6871">
              <w:rPr>
                <w:color w:val="221F1F"/>
                <w:spacing w:val="-5"/>
                <w:sz w:val="20"/>
                <w:szCs w:val="20"/>
              </w:rPr>
              <w:t xml:space="preserve"> </w:t>
            </w:r>
            <w:r w:rsidRPr="005D6871">
              <w:rPr>
                <w:color w:val="221F1F"/>
                <w:sz w:val="20"/>
                <w:szCs w:val="20"/>
              </w:rPr>
              <w:t>or</w:t>
            </w:r>
            <w:r w:rsidRPr="005D6871">
              <w:rPr>
                <w:color w:val="221F1F"/>
                <w:spacing w:val="1"/>
                <w:sz w:val="20"/>
                <w:szCs w:val="20"/>
              </w:rPr>
              <w:t xml:space="preserve"> </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t</w:t>
            </w:r>
            <w:r w:rsidRPr="005D6871">
              <w:rPr>
                <w:color w:val="221F1F"/>
                <w:spacing w:val="-4"/>
                <w:sz w:val="20"/>
                <w:szCs w:val="20"/>
              </w:rPr>
              <w:t>it</w:t>
            </w:r>
            <w:r w:rsidRPr="005D6871">
              <w:rPr>
                <w:color w:val="221F1F"/>
                <w:spacing w:val="-2"/>
                <w:sz w:val="20"/>
                <w:szCs w:val="20"/>
              </w:rPr>
              <w:t>y</w:t>
            </w:r>
            <w:r w:rsidRPr="005D6871">
              <w:rPr>
                <w:color w:val="221F1F"/>
                <w:sz w:val="20"/>
                <w:szCs w:val="20"/>
              </w:rPr>
              <w:t>.</w:t>
            </w:r>
          </w:p>
          <w:p w14:paraId="2A1A7A51" w14:textId="77777777" w:rsidR="00020AE0" w:rsidRPr="005D6871" w:rsidRDefault="00020AE0">
            <w:pPr>
              <w:widowControl/>
              <w:numPr>
                <w:ilvl w:val="0"/>
                <w:numId w:val="180"/>
              </w:numPr>
              <w:suppressAutoHyphens/>
              <w:autoSpaceDE/>
              <w:autoSpaceDN/>
              <w:ind w:right="-55"/>
              <w:jc w:val="both"/>
              <w:rPr>
                <w:b/>
                <w:bCs/>
                <w:sz w:val="20"/>
                <w:szCs w:val="20"/>
              </w:rPr>
            </w:pPr>
            <w:r w:rsidRPr="005D6871">
              <w:rPr>
                <w:color w:val="221F1F"/>
                <w:sz w:val="20"/>
                <w:szCs w:val="20"/>
              </w:rPr>
              <w:t>Pr</w:t>
            </w:r>
            <w:r w:rsidRPr="005D6871">
              <w:rPr>
                <w:color w:val="221F1F"/>
                <w:spacing w:val="1"/>
                <w:sz w:val="20"/>
                <w:szCs w:val="20"/>
              </w:rPr>
              <w:t>o</w:t>
            </w:r>
            <w:r w:rsidRPr="005D6871">
              <w:rPr>
                <w:color w:val="221F1F"/>
                <w:sz w:val="20"/>
                <w:szCs w:val="20"/>
              </w:rPr>
              <w:t>vided</w:t>
            </w:r>
            <w:r w:rsidRPr="005D6871">
              <w:rPr>
                <w:color w:val="221F1F"/>
                <w:spacing w:val="6"/>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11"/>
                <w:sz w:val="20"/>
                <w:szCs w:val="20"/>
              </w:rPr>
              <w:t xml:space="preserve"> </w:t>
            </w:r>
            <w:r w:rsidRPr="005D6871">
              <w:rPr>
                <w:color w:val="221F1F"/>
                <w:sz w:val="20"/>
                <w:szCs w:val="20"/>
              </w:rPr>
              <w:t>the</w:t>
            </w:r>
            <w:r w:rsidRPr="005D6871">
              <w:rPr>
                <w:color w:val="221F1F"/>
                <w:spacing w:val="14"/>
                <w:sz w:val="20"/>
                <w:szCs w:val="20"/>
              </w:rPr>
              <w:t xml:space="preserve"> </w:t>
            </w:r>
            <w:r w:rsidRPr="005D6871">
              <w:rPr>
                <w:color w:val="221F1F"/>
                <w:spacing w:val="-3"/>
                <w:sz w:val="20"/>
                <w:szCs w:val="20"/>
              </w:rPr>
              <w:t>T</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d</w:t>
            </w:r>
            <w:r w:rsidRPr="005D6871">
              <w:rPr>
                <w:color w:val="221F1F"/>
                <w:spacing w:val="-3"/>
                <w:sz w:val="20"/>
                <w:szCs w:val="20"/>
              </w:rPr>
              <w:t>e</w:t>
            </w:r>
            <w:r w:rsidRPr="005D6871">
              <w:rPr>
                <w:color w:val="221F1F"/>
                <w:sz w:val="20"/>
                <w:szCs w:val="20"/>
              </w:rPr>
              <w:t xml:space="preserve">r </w:t>
            </w:r>
            <w:r w:rsidRPr="005D6871">
              <w:rPr>
                <w:color w:val="221F1F"/>
                <w:spacing w:val="1"/>
                <w:sz w:val="20"/>
                <w:szCs w:val="20"/>
              </w:rPr>
              <w:t>i</w:t>
            </w:r>
            <w:r w:rsidRPr="005D6871">
              <w:rPr>
                <w:color w:val="221F1F"/>
                <w:sz w:val="20"/>
                <w:szCs w:val="20"/>
              </w:rPr>
              <w:t>s</w:t>
            </w:r>
            <w:r w:rsidRPr="005D6871">
              <w:rPr>
                <w:color w:val="221F1F"/>
                <w:spacing w:val="1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stantially</w:t>
            </w:r>
            <w:r w:rsidRPr="005D6871">
              <w:rPr>
                <w:color w:val="221F1F"/>
                <w:spacing w:val="4"/>
                <w:sz w:val="20"/>
                <w:szCs w:val="20"/>
              </w:rPr>
              <w:t xml:space="preserve"> </w:t>
            </w:r>
            <w:r w:rsidRPr="005D6871">
              <w:rPr>
                <w:color w:val="221F1F"/>
                <w:sz w:val="20"/>
                <w:szCs w:val="20"/>
              </w:rPr>
              <w:t>responsi</w:t>
            </w:r>
            <w:r w:rsidRPr="005D6871">
              <w:rPr>
                <w:color w:val="221F1F"/>
                <w:spacing w:val="1"/>
                <w:sz w:val="20"/>
                <w:szCs w:val="20"/>
              </w:rPr>
              <w:t>v</w:t>
            </w:r>
            <w:r w:rsidRPr="005D6871">
              <w:rPr>
                <w:color w:val="221F1F"/>
                <w:sz w:val="20"/>
                <w:szCs w:val="20"/>
              </w:rPr>
              <w:t>e,</w:t>
            </w:r>
            <w:r w:rsidRPr="005D6871">
              <w:rPr>
                <w:color w:val="221F1F"/>
                <w:spacing w:val="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Pr</w:t>
            </w:r>
            <w:r w:rsidRPr="005D6871">
              <w:rPr>
                <w:color w:val="221F1F"/>
                <w:spacing w:val="1"/>
                <w:sz w:val="20"/>
                <w:szCs w:val="20"/>
              </w:rPr>
              <w:t>o</w:t>
            </w:r>
            <w:r w:rsidRPr="005D6871">
              <w:rPr>
                <w:color w:val="221F1F"/>
                <w:sz w:val="20"/>
                <w:szCs w:val="20"/>
              </w:rPr>
              <w:t>curing</w:t>
            </w:r>
            <w:r w:rsidRPr="005D6871">
              <w:rPr>
                <w:color w:val="221F1F"/>
                <w:spacing w:val="6"/>
                <w:sz w:val="20"/>
                <w:szCs w:val="20"/>
              </w:rPr>
              <w:t xml:space="preserve"> </w:t>
            </w:r>
            <w:r w:rsidRPr="005D6871">
              <w:rPr>
                <w:color w:val="221F1F"/>
                <w:sz w:val="20"/>
                <w:szCs w:val="20"/>
              </w:rPr>
              <w:t>E</w:t>
            </w:r>
            <w:r w:rsidRPr="005D6871">
              <w:rPr>
                <w:color w:val="221F1F"/>
                <w:spacing w:val="1"/>
                <w:sz w:val="20"/>
                <w:szCs w:val="20"/>
              </w:rPr>
              <w:t>n</w:t>
            </w:r>
            <w:r w:rsidRPr="005D6871">
              <w:rPr>
                <w:color w:val="221F1F"/>
                <w:sz w:val="20"/>
                <w:szCs w:val="20"/>
              </w:rPr>
              <w:t>tity</w:t>
            </w:r>
            <w:r w:rsidRPr="005D6871">
              <w:rPr>
                <w:color w:val="221F1F"/>
                <w:spacing w:val="10"/>
                <w:sz w:val="20"/>
                <w:szCs w:val="20"/>
              </w:rPr>
              <w:t xml:space="preserve"> </w:t>
            </w:r>
            <w:r w:rsidRPr="005D6871">
              <w:rPr>
                <w:color w:val="221F1F"/>
                <w:sz w:val="20"/>
                <w:szCs w:val="20"/>
              </w:rPr>
              <w:t>shall</w:t>
            </w:r>
            <w:r w:rsidRPr="005D6871">
              <w:rPr>
                <w:color w:val="221F1F"/>
                <w:spacing w:val="9"/>
                <w:sz w:val="20"/>
                <w:szCs w:val="20"/>
              </w:rPr>
              <w:t xml:space="preserve"> </w:t>
            </w:r>
            <w:r w:rsidRPr="005D6871">
              <w:rPr>
                <w:color w:val="221F1F"/>
                <w:sz w:val="20"/>
                <w:szCs w:val="20"/>
              </w:rPr>
              <w:t>ha</w:t>
            </w:r>
            <w:r w:rsidRPr="005D6871">
              <w:rPr>
                <w:color w:val="221F1F"/>
                <w:spacing w:val="1"/>
                <w:sz w:val="20"/>
                <w:szCs w:val="20"/>
              </w:rPr>
              <w:t>n</w:t>
            </w:r>
            <w:r w:rsidRPr="005D6871">
              <w:rPr>
                <w:color w:val="221F1F"/>
                <w:sz w:val="20"/>
                <w:szCs w:val="20"/>
              </w:rPr>
              <w:t>dle</w:t>
            </w:r>
            <w:r w:rsidRPr="005D6871">
              <w:rPr>
                <w:color w:val="221F1F"/>
                <w:spacing w:val="7"/>
                <w:sz w:val="20"/>
                <w:szCs w:val="20"/>
              </w:rPr>
              <w:t xml:space="preserve"> </w:t>
            </w:r>
            <w:r w:rsidRPr="005D6871">
              <w:rPr>
                <w:color w:val="221F1F"/>
                <w:sz w:val="20"/>
                <w:szCs w:val="20"/>
              </w:rPr>
              <w:t>errors</w:t>
            </w:r>
            <w:r w:rsidRPr="005D6871">
              <w:rPr>
                <w:color w:val="221F1F"/>
                <w:spacing w:val="9"/>
                <w:sz w:val="20"/>
                <w:szCs w:val="20"/>
              </w:rPr>
              <w:t xml:space="preserve"> </w:t>
            </w:r>
            <w:r w:rsidRPr="005D6871">
              <w:rPr>
                <w:color w:val="221F1F"/>
                <w:sz w:val="20"/>
                <w:szCs w:val="20"/>
              </w:rPr>
              <w:t>on</w:t>
            </w:r>
            <w:r w:rsidRPr="005D6871">
              <w:rPr>
                <w:color w:val="221F1F"/>
                <w:spacing w:val="1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fol</w:t>
            </w:r>
            <w:r w:rsidRPr="005D6871">
              <w:rPr>
                <w:color w:val="221F1F"/>
                <w:spacing w:val="-1"/>
                <w:sz w:val="20"/>
                <w:szCs w:val="20"/>
              </w:rPr>
              <w:t>l</w:t>
            </w:r>
            <w:r w:rsidRPr="005D6871">
              <w:rPr>
                <w:color w:val="221F1F"/>
                <w:sz w:val="20"/>
                <w:szCs w:val="20"/>
              </w:rPr>
              <w:t>o</w:t>
            </w:r>
            <w:r w:rsidRPr="005D6871">
              <w:rPr>
                <w:color w:val="221F1F"/>
                <w:spacing w:val="-1"/>
                <w:sz w:val="20"/>
                <w:szCs w:val="20"/>
              </w:rPr>
              <w:t>w</w:t>
            </w:r>
            <w:r w:rsidRPr="005D6871">
              <w:rPr>
                <w:color w:val="221F1F"/>
                <w:sz w:val="20"/>
                <w:szCs w:val="20"/>
              </w:rPr>
              <w:t>ing basis:</w:t>
            </w:r>
          </w:p>
        </w:tc>
        <w:tc>
          <w:tcPr>
            <w:tcW w:w="2268" w:type="dxa"/>
            <w:vMerge w:val="restart"/>
            <w:vAlign w:val="center"/>
          </w:tcPr>
          <w:p w14:paraId="54D339AF" w14:textId="77777777" w:rsidR="00020AE0" w:rsidRPr="005D6871" w:rsidRDefault="00020AE0" w:rsidP="00E00F08">
            <w:pPr>
              <w:rPr>
                <w:bCs/>
                <w:sz w:val="20"/>
                <w:szCs w:val="20"/>
              </w:rPr>
            </w:pPr>
            <w:r w:rsidRPr="005D6871">
              <w:rPr>
                <w:bCs/>
                <w:sz w:val="20"/>
                <w:szCs w:val="20"/>
              </w:rPr>
              <w:t>ITT 31</w:t>
            </w:r>
          </w:p>
        </w:tc>
        <w:tc>
          <w:tcPr>
            <w:tcW w:w="1560" w:type="dxa"/>
            <w:vMerge w:val="restart"/>
            <w:vAlign w:val="center"/>
          </w:tcPr>
          <w:p w14:paraId="4658DA9F" w14:textId="20845D3E" w:rsidR="00020AE0" w:rsidRPr="005D6871" w:rsidRDefault="00020AE0" w:rsidP="00E00F08">
            <w:pPr>
              <w:rPr>
                <w:bCs/>
                <w:sz w:val="20"/>
                <w:szCs w:val="20"/>
              </w:rPr>
            </w:pPr>
            <w:r w:rsidRPr="005D6871">
              <w:rPr>
                <w:b/>
                <w:sz w:val="20"/>
                <w:szCs w:val="20"/>
              </w:rPr>
              <w:t>Must</w:t>
            </w:r>
            <w:r w:rsidR="009603E3">
              <w:rPr>
                <w:b/>
                <w:sz w:val="20"/>
                <w:szCs w:val="20"/>
              </w:rPr>
              <w:t xml:space="preserve"> Meet</w:t>
            </w:r>
          </w:p>
        </w:tc>
      </w:tr>
      <w:tr w:rsidR="00020AE0" w:rsidRPr="005D6871" w14:paraId="19192022" w14:textId="77777777" w:rsidTr="009604CA">
        <w:trPr>
          <w:jc w:val="center"/>
        </w:trPr>
        <w:tc>
          <w:tcPr>
            <w:tcW w:w="681" w:type="dxa"/>
            <w:vMerge/>
            <w:vAlign w:val="bottom"/>
          </w:tcPr>
          <w:p w14:paraId="636CAD88" w14:textId="77777777" w:rsidR="00020AE0" w:rsidRPr="005D6871" w:rsidRDefault="00020AE0" w:rsidP="00020AE0">
            <w:pPr>
              <w:jc w:val="both"/>
              <w:rPr>
                <w:bCs/>
                <w:sz w:val="20"/>
                <w:szCs w:val="20"/>
              </w:rPr>
            </w:pPr>
          </w:p>
        </w:tc>
        <w:tc>
          <w:tcPr>
            <w:tcW w:w="5830" w:type="dxa"/>
            <w:gridSpan w:val="2"/>
            <w:vAlign w:val="bottom"/>
          </w:tcPr>
          <w:p w14:paraId="5B4A16F1"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w:t>
            </w:r>
            <w:r w:rsidRPr="005D6871">
              <w:rPr>
                <w:color w:val="221F1F"/>
                <w:spacing w:val="-3"/>
                <w:sz w:val="20"/>
                <w:szCs w:val="20"/>
              </w:rPr>
              <w:t xml:space="preserve"> </w:t>
            </w:r>
            <w:r w:rsidRPr="005D6871">
              <w:rPr>
                <w:color w:val="221F1F"/>
                <w:sz w:val="20"/>
                <w:szCs w:val="20"/>
              </w:rPr>
              <w:t>error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ete</w:t>
            </w:r>
            <w:r w:rsidRPr="005D6871">
              <w:rPr>
                <w:color w:val="221F1F"/>
                <w:spacing w:val="-1"/>
                <w:sz w:val="20"/>
                <w:szCs w:val="20"/>
              </w:rPr>
              <w:t>c</w:t>
            </w:r>
            <w:r w:rsidRPr="005D6871">
              <w:rPr>
                <w:color w:val="221F1F"/>
                <w:sz w:val="20"/>
                <w:szCs w:val="20"/>
              </w:rPr>
              <w:t>ted</w:t>
            </w:r>
            <w:r w:rsidRPr="005D6871">
              <w:rPr>
                <w:color w:val="221F1F"/>
                <w:spacing w:val="-7"/>
                <w:sz w:val="20"/>
                <w:szCs w:val="20"/>
              </w:rPr>
              <w:t xml:space="preserve"> </w:t>
            </w:r>
            <w:r w:rsidRPr="005D6871">
              <w:rPr>
                <w:color w:val="221F1F"/>
                <w:sz w:val="20"/>
                <w:szCs w:val="20"/>
              </w:rPr>
              <w:t>if</w:t>
            </w:r>
            <w:r w:rsidRPr="005D6871">
              <w:rPr>
                <w:color w:val="221F1F"/>
                <w:spacing w:val="-1"/>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nsi</w:t>
            </w:r>
            <w:r w:rsidRPr="005D6871">
              <w:rPr>
                <w:color w:val="221F1F"/>
                <w:spacing w:val="1"/>
                <w:sz w:val="20"/>
                <w:szCs w:val="20"/>
              </w:rPr>
              <w:t>d</w:t>
            </w:r>
            <w:r w:rsidRPr="005D6871">
              <w:rPr>
                <w:color w:val="221F1F"/>
                <w:sz w:val="20"/>
                <w:szCs w:val="20"/>
              </w:rPr>
              <w:t>ered</w:t>
            </w:r>
            <w:r w:rsidRPr="005D6871">
              <w:rPr>
                <w:color w:val="221F1F"/>
                <w:spacing w:val="-10"/>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major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eviati</w:t>
            </w:r>
            <w:r w:rsidRPr="005D6871">
              <w:rPr>
                <w:color w:val="221F1F"/>
                <w:spacing w:val="1"/>
                <w:sz w:val="20"/>
                <w:szCs w:val="20"/>
              </w:rPr>
              <w:t>o</w:t>
            </w:r>
            <w:r w:rsidRPr="005D6871">
              <w:rPr>
                <w:color w:val="221F1F"/>
                <w:sz w:val="20"/>
                <w:szCs w:val="20"/>
              </w:rPr>
              <w:t>n</w:t>
            </w:r>
            <w:r w:rsidRPr="005D6871">
              <w:rPr>
                <w:color w:val="221F1F"/>
                <w:spacing w:val="-7"/>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3"/>
                <w:sz w:val="20"/>
                <w:szCs w:val="20"/>
              </w:rPr>
              <w:t xml:space="preserve"> </w:t>
            </w:r>
            <w:r w:rsidRPr="005D6871">
              <w:rPr>
                <w:color w:val="221F1F"/>
                <w:sz w:val="20"/>
                <w:szCs w:val="20"/>
              </w:rPr>
              <w:t>affe</w:t>
            </w:r>
            <w:r w:rsidRPr="005D6871">
              <w:rPr>
                <w:color w:val="221F1F"/>
                <w:spacing w:val="-1"/>
                <w:sz w:val="20"/>
                <w:szCs w:val="20"/>
              </w:rPr>
              <w:t>c</w:t>
            </w:r>
            <w:r w:rsidRPr="005D6871">
              <w:rPr>
                <w:color w:val="221F1F"/>
                <w:sz w:val="20"/>
                <w:szCs w:val="20"/>
              </w:rPr>
              <w:t>ts</w:t>
            </w:r>
            <w:r w:rsidRPr="005D6871">
              <w:rPr>
                <w:color w:val="221F1F"/>
                <w:spacing w:val="-6"/>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3"/>
                <w:sz w:val="20"/>
                <w:szCs w:val="20"/>
              </w:rPr>
              <w:t xml:space="preserve"> </w:t>
            </w:r>
            <w:r w:rsidRPr="005D6871">
              <w:rPr>
                <w:color w:val="221F1F"/>
                <w:spacing w:val="1"/>
                <w:sz w:val="20"/>
                <w:szCs w:val="20"/>
              </w:rPr>
              <w:t>s</w:t>
            </w:r>
            <w:r w:rsidRPr="005D6871">
              <w:rPr>
                <w:color w:val="221F1F"/>
                <w:sz w:val="20"/>
                <w:szCs w:val="20"/>
              </w:rPr>
              <w:t>u</w:t>
            </w:r>
            <w:r w:rsidRPr="005D6871">
              <w:rPr>
                <w:color w:val="221F1F"/>
                <w:spacing w:val="1"/>
                <w:sz w:val="20"/>
                <w:szCs w:val="20"/>
              </w:rPr>
              <w:t>b</w:t>
            </w:r>
            <w:r w:rsidRPr="005D6871">
              <w:rPr>
                <w:color w:val="221F1F"/>
                <w:sz w:val="20"/>
                <w:szCs w:val="20"/>
              </w:rPr>
              <w:t>stance</w:t>
            </w:r>
            <w:r w:rsidRPr="005D6871">
              <w:rPr>
                <w:color w:val="221F1F"/>
                <w:spacing w:val="-9"/>
                <w:sz w:val="20"/>
                <w:szCs w:val="20"/>
              </w:rPr>
              <w:t xml:space="preserve"> </w:t>
            </w:r>
            <w:r w:rsidRPr="005D6871">
              <w:rPr>
                <w:color w:val="221F1F"/>
                <w:sz w:val="20"/>
                <w:szCs w:val="20"/>
              </w:rPr>
              <w:t>of</w:t>
            </w:r>
            <w:r w:rsidRPr="005D6871">
              <w:rPr>
                <w:color w:val="221F1F"/>
                <w:spacing w:val="-1"/>
                <w:sz w:val="20"/>
                <w:szCs w:val="20"/>
              </w:rPr>
              <w:t xml:space="preserve"> </w:t>
            </w:r>
            <w:r w:rsidRPr="005D6871">
              <w:rPr>
                <w:color w:val="221F1F"/>
                <w:sz w:val="20"/>
                <w:szCs w:val="20"/>
              </w:rPr>
              <w:t>the</w:t>
            </w:r>
            <w:r w:rsidRPr="005D6871">
              <w:rPr>
                <w:color w:val="221F1F"/>
                <w:spacing w:val="-3"/>
                <w:sz w:val="20"/>
                <w:szCs w:val="20"/>
              </w:rPr>
              <w:t xml:space="preserve"> </w:t>
            </w:r>
            <w:r w:rsidRPr="005D6871">
              <w:rPr>
                <w:color w:val="221F1F"/>
                <w:sz w:val="20"/>
                <w:szCs w:val="20"/>
              </w:rPr>
              <w:t>ten</w:t>
            </w:r>
            <w:r w:rsidRPr="005D6871">
              <w:rPr>
                <w:color w:val="221F1F"/>
                <w:spacing w:val="6"/>
                <w:sz w:val="20"/>
                <w:szCs w:val="20"/>
              </w:rPr>
              <w:t>d</w:t>
            </w:r>
            <w:r w:rsidRPr="005D6871">
              <w:rPr>
                <w:color w:val="221F1F"/>
                <w:sz w:val="20"/>
                <w:szCs w:val="20"/>
              </w:rPr>
              <w:t>er,</w:t>
            </w:r>
            <w:r w:rsidRPr="005D6871">
              <w:rPr>
                <w:color w:val="221F1F"/>
                <w:spacing w:val="-6"/>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lead</w:t>
            </w:r>
            <w:r w:rsidRPr="005D6871">
              <w:rPr>
                <w:color w:val="221F1F"/>
                <w:spacing w:val="-4"/>
                <w:sz w:val="20"/>
                <w:szCs w:val="20"/>
              </w:rPr>
              <w:t xml:space="preserve"> </w:t>
            </w:r>
            <w:r w:rsidRPr="005D6871">
              <w:rPr>
                <w:color w:val="221F1F"/>
                <w:sz w:val="20"/>
                <w:szCs w:val="20"/>
              </w:rPr>
              <w:t>to disq</w:t>
            </w:r>
            <w:r w:rsidRPr="005D6871">
              <w:rPr>
                <w:color w:val="221F1F"/>
                <w:spacing w:val="1"/>
                <w:sz w:val="20"/>
                <w:szCs w:val="20"/>
              </w:rPr>
              <w:t>u</w:t>
            </w:r>
            <w:r w:rsidRPr="005D6871">
              <w:rPr>
                <w:color w:val="221F1F"/>
                <w:sz w:val="20"/>
                <w:szCs w:val="20"/>
              </w:rPr>
              <w:t>aliﬁcation</w:t>
            </w:r>
            <w:r w:rsidRPr="005D6871">
              <w:rPr>
                <w:color w:val="221F1F"/>
                <w:spacing w:val="-13"/>
                <w:sz w:val="20"/>
                <w:szCs w:val="20"/>
              </w:rPr>
              <w:t xml:space="preserve"> </w:t>
            </w:r>
            <w:r w:rsidRPr="005D6871">
              <w:rPr>
                <w:color w:val="221F1F"/>
                <w:spacing w:val="1"/>
                <w:sz w:val="20"/>
                <w:szCs w:val="20"/>
              </w:rPr>
              <w:t>o</w:t>
            </w:r>
            <w:r w:rsidRPr="005D6871">
              <w:rPr>
                <w:color w:val="221F1F"/>
                <w:sz w:val="20"/>
                <w:szCs w:val="20"/>
              </w:rPr>
              <w:t>f</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3"/>
                <w:sz w:val="20"/>
                <w:szCs w:val="20"/>
              </w:rPr>
              <w:t xml:space="preserve"> </w:t>
            </w:r>
            <w:r w:rsidRPr="005D6871">
              <w:rPr>
                <w:color w:val="221F1F"/>
                <w:sz w:val="20"/>
                <w:szCs w:val="20"/>
              </w:rPr>
              <w:t>tender</w:t>
            </w:r>
            <w:r w:rsidRPr="005D6871">
              <w:rPr>
                <w:color w:val="221F1F"/>
                <w:spacing w:val="-5"/>
                <w:sz w:val="20"/>
                <w:szCs w:val="20"/>
              </w:rPr>
              <w:t xml:space="preserve"> </w:t>
            </w:r>
            <w:r w:rsidRPr="005D6871">
              <w:rPr>
                <w:color w:val="221F1F"/>
                <w:sz w:val="20"/>
                <w:szCs w:val="20"/>
              </w:rPr>
              <w:t>as</w:t>
            </w:r>
            <w:r w:rsidRPr="005D6871">
              <w:rPr>
                <w:color w:val="221F1F"/>
                <w:spacing w:val="-3"/>
                <w:sz w:val="20"/>
                <w:szCs w:val="20"/>
              </w:rPr>
              <w:t xml:space="preserve"> </w:t>
            </w:r>
            <w:r w:rsidRPr="005D6871">
              <w:rPr>
                <w:color w:val="221F1F"/>
                <w:spacing w:val="1"/>
                <w:sz w:val="20"/>
                <w:szCs w:val="20"/>
              </w:rPr>
              <w:t>n</w:t>
            </w:r>
            <w:r w:rsidRPr="005D6871">
              <w:rPr>
                <w:color w:val="221F1F"/>
                <w:sz w:val="20"/>
                <w:szCs w:val="20"/>
              </w:rPr>
              <w:t>o</w:t>
            </w:r>
            <w:r w:rsidRPr="005D6871">
              <w:rPr>
                <w:color w:val="221F1F"/>
                <w:spacing w:val="3"/>
                <w:sz w:val="20"/>
                <w:szCs w:val="20"/>
              </w:rPr>
              <w:t>n</w:t>
            </w:r>
            <w:r w:rsidRPr="005D6871">
              <w:rPr>
                <w:color w:val="221F1F"/>
                <w:sz w:val="20"/>
                <w:szCs w:val="20"/>
              </w:rPr>
              <w:t>-resp</w:t>
            </w:r>
            <w:r w:rsidRPr="005D6871">
              <w:rPr>
                <w:color w:val="221F1F"/>
                <w:spacing w:val="1"/>
                <w:sz w:val="20"/>
                <w:szCs w:val="20"/>
              </w:rPr>
              <w:t>o</w:t>
            </w:r>
            <w:r w:rsidRPr="005D6871">
              <w:rPr>
                <w:color w:val="221F1F"/>
                <w:sz w:val="20"/>
                <w:szCs w:val="20"/>
              </w:rPr>
              <w:t>nsi</w:t>
            </w:r>
            <w:r w:rsidRPr="005D6871">
              <w:rPr>
                <w:color w:val="221F1F"/>
                <w:spacing w:val="1"/>
                <w:sz w:val="20"/>
                <w:szCs w:val="20"/>
              </w:rPr>
              <w:t>v</w:t>
            </w:r>
            <w:r w:rsidRPr="005D6871">
              <w:rPr>
                <w:color w:val="221F1F"/>
                <w:sz w:val="20"/>
                <w:szCs w:val="20"/>
              </w:rPr>
              <w:t>e.</w:t>
            </w:r>
          </w:p>
        </w:tc>
        <w:tc>
          <w:tcPr>
            <w:tcW w:w="2268" w:type="dxa"/>
            <w:vMerge/>
            <w:vAlign w:val="bottom"/>
          </w:tcPr>
          <w:p w14:paraId="445F01E7" w14:textId="77777777" w:rsidR="00020AE0" w:rsidRPr="005D6871" w:rsidRDefault="00020AE0" w:rsidP="00020AE0">
            <w:pPr>
              <w:jc w:val="both"/>
              <w:rPr>
                <w:bCs/>
                <w:sz w:val="20"/>
                <w:szCs w:val="20"/>
              </w:rPr>
            </w:pPr>
          </w:p>
        </w:tc>
        <w:tc>
          <w:tcPr>
            <w:tcW w:w="1560" w:type="dxa"/>
            <w:vMerge/>
            <w:vAlign w:val="bottom"/>
          </w:tcPr>
          <w:p w14:paraId="0BD8D968" w14:textId="77777777" w:rsidR="00020AE0" w:rsidRPr="005D6871" w:rsidRDefault="00020AE0" w:rsidP="00020AE0">
            <w:pPr>
              <w:rPr>
                <w:bCs/>
                <w:sz w:val="20"/>
                <w:szCs w:val="20"/>
              </w:rPr>
            </w:pPr>
          </w:p>
        </w:tc>
      </w:tr>
      <w:tr w:rsidR="00020AE0" w:rsidRPr="005D6871" w14:paraId="4D3ACC8C" w14:textId="77777777" w:rsidTr="009604CA">
        <w:trPr>
          <w:jc w:val="center"/>
        </w:trPr>
        <w:tc>
          <w:tcPr>
            <w:tcW w:w="681" w:type="dxa"/>
            <w:vMerge/>
            <w:vAlign w:val="bottom"/>
          </w:tcPr>
          <w:p w14:paraId="73F2786A" w14:textId="77777777" w:rsidR="00020AE0" w:rsidRPr="005D6871" w:rsidRDefault="00020AE0" w:rsidP="00020AE0">
            <w:pPr>
              <w:jc w:val="both"/>
              <w:rPr>
                <w:bCs/>
                <w:sz w:val="20"/>
                <w:szCs w:val="20"/>
              </w:rPr>
            </w:pPr>
          </w:p>
        </w:tc>
        <w:tc>
          <w:tcPr>
            <w:tcW w:w="5830" w:type="dxa"/>
            <w:gridSpan w:val="2"/>
            <w:vAlign w:val="bottom"/>
          </w:tcPr>
          <w:p w14:paraId="38025FF6"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 errors in the submitted tender arising from a miscalculation of unit price, quantity, subtotal and total bid price shall be considered as a major deviation that affects the substance of the tender and shall lead to disqualiﬁcation of the tender as non-responsive. and</w:t>
            </w:r>
          </w:p>
        </w:tc>
        <w:tc>
          <w:tcPr>
            <w:tcW w:w="2268" w:type="dxa"/>
            <w:vMerge/>
            <w:vAlign w:val="bottom"/>
          </w:tcPr>
          <w:p w14:paraId="4E28381C" w14:textId="77777777" w:rsidR="00020AE0" w:rsidRPr="005D6871" w:rsidRDefault="00020AE0" w:rsidP="00020AE0">
            <w:pPr>
              <w:jc w:val="both"/>
              <w:rPr>
                <w:bCs/>
                <w:sz w:val="20"/>
                <w:szCs w:val="20"/>
              </w:rPr>
            </w:pPr>
          </w:p>
        </w:tc>
        <w:tc>
          <w:tcPr>
            <w:tcW w:w="1560" w:type="dxa"/>
            <w:vMerge/>
            <w:vAlign w:val="bottom"/>
          </w:tcPr>
          <w:p w14:paraId="77FD588B" w14:textId="77777777" w:rsidR="00020AE0" w:rsidRPr="005D6871" w:rsidRDefault="00020AE0" w:rsidP="00020AE0">
            <w:pPr>
              <w:rPr>
                <w:bCs/>
                <w:sz w:val="20"/>
                <w:szCs w:val="20"/>
              </w:rPr>
            </w:pPr>
          </w:p>
        </w:tc>
      </w:tr>
      <w:tr w:rsidR="00020AE0" w:rsidRPr="005D6871" w14:paraId="159D3C47" w14:textId="77777777" w:rsidTr="009604CA">
        <w:trPr>
          <w:jc w:val="center"/>
        </w:trPr>
        <w:tc>
          <w:tcPr>
            <w:tcW w:w="681" w:type="dxa"/>
            <w:vMerge/>
            <w:vAlign w:val="bottom"/>
          </w:tcPr>
          <w:p w14:paraId="63C60108" w14:textId="77777777" w:rsidR="00020AE0" w:rsidRPr="005D6871" w:rsidRDefault="00020AE0" w:rsidP="00020AE0">
            <w:pPr>
              <w:jc w:val="both"/>
              <w:rPr>
                <w:bCs/>
                <w:sz w:val="20"/>
                <w:szCs w:val="20"/>
              </w:rPr>
            </w:pPr>
          </w:p>
        </w:tc>
        <w:tc>
          <w:tcPr>
            <w:tcW w:w="5830" w:type="dxa"/>
            <w:gridSpan w:val="2"/>
            <w:vAlign w:val="bottom"/>
          </w:tcPr>
          <w:p w14:paraId="3E227882" w14:textId="77777777" w:rsidR="00020AE0" w:rsidRPr="005D6871" w:rsidRDefault="00020AE0">
            <w:pPr>
              <w:widowControl/>
              <w:numPr>
                <w:ilvl w:val="0"/>
                <w:numId w:val="179"/>
              </w:numPr>
              <w:tabs>
                <w:tab w:val="left" w:pos="1120"/>
              </w:tabs>
              <w:suppressAutoHyphens/>
              <w:autoSpaceDE/>
              <w:autoSpaceDN/>
              <w:ind w:left="334" w:right="-20" w:hanging="283"/>
              <w:jc w:val="both"/>
              <w:rPr>
                <w:sz w:val="20"/>
                <w:szCs w:val="20"/>
              </w:rPr>
            </w:pPr>
            <w:r w:rsidRPr="005D6871">
              <w:rPr>
                <w:color w:val="221F1F"/>
                <w:sz w:val="20"/>
                <w:szCs w:val="20"/>
              </w:rPr>
              <w:t>If</w:t>
            </w:r>
            <w:r w:rsidRPr="005D6871">
              <w:rPr>
                <w:color w:val="221F1F"/>
                <w:spacing w:val="-1"/>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ere</w:t>
            </w:r>
            <w:r w:rsidRPr="005D6871">
              <w:rPr>
                <w:color w:val="221F1F"/>
                <w:spacing w:val="-4"/>
                <w:sz w:val="20"/>
                <w:szCs w:val="20"/>
              </w:rPr>
              <w:t xml:space="preserve"> </w:t>
            </w:r>
            <w:r w:rsidRPr="005D6871">
              <w:rPr>
                <w:color w:val="221F1F"/>
                <w:sz w:val="20"/>
                <w:szCs w:val="20"/>
              </w:rPr>
              <w:t>is</w:t>
            </w:r>
            <w:r w:rsidRPr="005D6871">
              <w:rPr>
                <w:color w:val="221F1F"/>
                <w:spacing w:val="-1"/>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discr</w:t>
            </w:r>
            <w:r w:rsidRPr="005D6871">
              <w:rPr>
                <w:color w:val="221F1F"/>
                <w:spacing w:val="-1"/>
                <w:sz w:val="20"/>
                <w:szCs w:val="20"/>
              </w:rPr>
              <w:t>e</w:t>
            </w:r>
            <w:r w:rsidRPr="005D6871">
              <w:rPr>
                <w:color w:val="221F1F"/>
                <w:sz w:val="20"/>
                <w:szCs w:val="20"/>
              </w:rPr>
              <w:t>pa</w:t>
            </w:r>
            <w:r w:rsidRPr="005D6871">
              <w:rPr>
                <w:color w:val="221F1F"/>
                <w:spacing w:val="1"/>
                <w:sz w:val="20"/>
                <w:szCs w:val="20"/>
              </w:rPr>
              <w:t>n</w:t>
            </w:r>
            <w:r w:rsidRPr="005D6871">
              <w:rPr>
                <w:color w:val="221F1F"/>
                <w:sz w:val="20"/>
                <w:szCs w:val="20"/>
              </w:rPr>
              <w:t>cy</w:t>
            </w:r>
            <w:r w:rsidRPr="005D6871">
              <w:rPr>
                <w:color w:val="221F1F"/>
                <w:spacing w:val="-10"/>
                <w:sz w:val="20"/>
                <w:szCs w:val="20"/>
              </w:rPr>
              <w:t xml:space="preserve"> </w:t>
            </w:r>
            <w:r w:rsidRPr="005D6871">
              <w:rPr>
                <w:color w:val="221F1F"/>
                <w:spacing w:val="1"/>
                <w:sz w:val="20"/>
                <w:szCs w:val="20"/>
              </w:rPr>
              <w:t>b</w:t>
            </w:r>
            <w:r w:rsidRPr="005D6871">
              <w:rPr>
                <w:color w:val="221F1F"/>
                <w:sz w:val="20"/>
                <w:szCs w:val="20"/>
              </w:rPr>
              <w:t>e</w:t>
            </w:r>
            <w:r w:rsidRPr="005D6871">
              <w:rPr>
                <w:color w:val="221F1F"/>
                <w:spacing w:val="1"/>
                <w:sz w:val="20"/>
                <w:szCs w:val="20"/>
              </w:rPr>
              <w:t>t</w:t>
            </w:r>
            <w:r w:rsidRPr="005D6871">
              <w:rPr>
                <w:color w:val="221F1F"/>
                <w:sz w:val="20"/>
                <w:szCs w:val="20"/>
              </w:rPr>
              <w:t>we</w:t>
            </w:r>
            <w:r w:rsidRPr="005D6871">
              <w:rPr>
                <w:color w:val="221F1F"/>
                <w:spacing w:val="-1"/>
                <w:sz w:val="20"/>
                <w:szCs w:val="20"/>
              </w:rPr>
              <w:t>e</w:t>
            </w:r>
            <w:r w:rsidRPr="005D6871">
              <w:rPr>
                <w:color w:val="221F1F"/>
                <w:sz w:val="20"/>
                <w:szCs w:val="20"/>
              </w:rPr>
              <w:t>n</w:t>
            </w:r>
            <w:r w:rsidRPr="005D6871">
              <w:rPr>
                <w:color w:val="221F1F"/>
                <w:spacing w:val="-6"/>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2"/>
                <w:sz w:val="20"/>
                <w:szCs w:val="20"/>
              </w:rPr>
              <w:t xml:space="preserve"> </w:t>
            </w:r>
            <w:r w:rsidRPr="005D6871">
              <w:rPr>
                <w:color w:val="221F1F"/>
                <w:sz w:val="20"/>
                <w:szCs w:val="20"/>
              </w:rPr>
              <w:t>ﬁgures,</w:t>
            </w:r>
            <w:r w:rsidRPr="005D6871">
              <w:rPr>
                <w:color w:val="221F1F"/>
                <w:spacing w:val="-7"/>
                <w:sz w:val="20"/>
                <w:szCs w:val="20"/>
              </w:rPr>
              <w:t xml:space="preserve"> </w:t>
            </w:r>
            <w:r w:rsidRPr="005D6871">
              <w:rPr>
                <w:color w:val="221F1F"/>
                <w:sz w:val="20"/>
                <w:szCs w:val="20"/>
              </w:rPr>
              <w:t>the</w:t>
            </w:r>
            <w:r w:rsidRPr="005D6871">
              <w:rPr>
                <w:color w:val="221F1F"/>
                <w:spacing w:val="-4"/>
                <w:sz w:val="20"/>
                <w:szCs w:val="20"/>
              </w:rPr>
              <w:t xml:space="preserve"> </w:t>
            </w:r>
            <w:r w:rsidRPr="005D6871">
              <w:rPr>
                <w:color w:val="221F1F"/>
                <w:sz w:val="20"/>
                <w:szCs w:val="20"/>
              </w:rPr>
              <w:t>amount</w:t>
            </w:r>
            <w:r w:rsidRPr="005D6871">
              <w:rPr>
                <w:color w:val="221F1F"/>
                <w:spacing w:val="-7"/>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prevail</w:t>
            </w:r>
          </w:p>
        </w:tc>
        <w:tc>
          <w:tcPr>
            <w:tcW w:w="2268" w:type="dxa"/>
            <w:vMerge/>
            <w:vAlign w:val="bottom"/>
          </w:tcPr>
          <w:p w14:paraId="4B75DC95" w14:textId="77777777" w:rsidR="00020AE0" w:rsidRPr="005D6871" w:rsidRDefault="00020AE0" w:rsidP="00020AE0">
            <w:pPr>
              <w:jc w:val="both"/>
              <w:rPr>
                <w:bCs/>
                <w:sz w:val="20"/>
                <w:szCs w:val="20"/>
              </w:rPr>
            </w:pPr>
          </w:p>
        </w:tc>
        <w:tc>
          <w:tcPr>
            <w:tcW w:w="1560" w:type="dxa"/>
            <w:vMerge/>
            <w:vAlign w:val="bottom"/>
          </w:tcPr>
          <w:p w14:paraId="039C134E" w14:textId="77777777" w:rsidR="00020AE0" w:rsidRPr="005D6871" w:rsidRDefault="00020AE0" w:rsidP="00020AE0">
            <w:pPr>
              <w:rPr>
                <w:bCs/>
                <w:sz w:val="20"/>
                <w:szCs w:val="20"/>
              </w:rPr>
            </w:pPr>
          </w:p>
        </w:tc>
      </w:tr>
      <w:tr w:rsidR="00020AE0" w:rsidRPr="005D6871" w14:paraId="2ECC43B8" w14:textId="77777777" w:rsidTr="009604CA">
        <w:trPr>
          <w:jc w:val="center"/>
        </w:trPr>
        <w:tc>
          <w:tcPr>
            <w:tcW w:w="681" w:type="dxa"/>
            <w:vMerge/>
            <w:vAlign w:val="bottom"/>
          </w:tcPr>
          <w:p w14:paraId="4C1E3853" w14:textId="77777777" w:rsidR="00020AE0" w:rsidRPr="005D6871" w:rsidRDefault="00020AE0" w:rsidP="00020AE0">
            <w:pPr>
              <w:jc w:val="both"/>
              <w:rPr>
                <w:bCs/>
                <w:sz w:val="20"/>
                <w:szCs w:val="20"/>
              </w:rPr>
            </w:pPr>
          </w:p>
        </w:tc>
        <w:tc>
          <w:tcPr>
            <w:tcW w:w="5830" w:type="dxa"/>
            <w:gridSpan w:val="2"/>
            <w:vAlign w:val="bottom"/>
          </w:tcPr>
          <w:p w14:paraId="3E639B66" w14:textId="77777777" w:rsidR="00020AE0" w:rsidRPr="005D6871" w:rsidRDefault="00020AE0">
            <w:pPr>
              <w:widowControl/>
              <w:numPr>
                <w:ilvl w:val="0"/>
                <w:numId w:val="179"/>
              </w:numPr>
              <w:tabs>
                <w:tab w:val="left" w:pos="1120"/>
              </w:tabs>
              <w:suppressAutoHyphens/>
              <w:autoSpaceDE/>
              <w:autoSpaceDN/>
              <w:ind w:left="334" w:right="-20" w:hanging="283"/>
              <w:jc w:val="both"/>
              <w:rPr>
                <w:color w:val="221F1F"/>
                <w:sz w:val="20"/>
                <w:szCs w:val="20"/>
              </w:rPr>
            </w:pPr>
            <w:r w:rsidRPr="005D6871">
              <w:rPr>
                <w:color w:val="231F20"/>
                <w:sz w:val="20"/>
                <w:szCs w:val="20"/>
              </w:rPr>
              <w:t>Abnormally low</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abnormally</w:t>
            </w:r>
            <w:r w:rsidRPr="005D6871">
              <w:rPr>
                <w:color w:val="231F20"/>
                <w:spacing w:val="-11"/>
                <w:sz w:val="20"/>
                <w:szCs w:val="20"/>
              </w:rPr>
              <w:t xml:space="preserve"> </w:t>
            </w:r>
            <w:r w:rsidRPr="005D6871">
              <w:rPr>
                <w:color w:val="231F20"/>
                <w:sz w:val="20"/>
                <w:szCs w:val="20"/>
              </w:rPr>
              <w:t>high</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or</w:t>
            </w:r>
            <w:r w:rsidRPr="005D6871">
              <w:rPr>
                <w:color w:val="231F20"/>
                <w:spacing w:val="-11"/>
                <w:sz w:val="20"/>
                <w:szCs w:val="20"/>
              </w:rPr>
              <w:t xml:space="preserve"> </w:t>
            </w:r>
            <w:r w:rsidRPr="005D6871">
              <w:rPr>
                <w:color w:val="231F20"/>
                <w:sz w:val="20"/>
                <w:szCs w:val="20"/>
              </w:rPr>
              <w:t>any</w:t>
            </w:r>
            <w:r w:rsidRPr="005D6871">
              <w:rPr>
                <w:color w:val="231F20"/>
                <w:spacing w:val="-11"/>
                <w:sz w:val="20"/>
                <w:szCs w:val="20"/>
              </w:rPr>
              <w:t xml:space="preserve"> </w:t>
            </w:r>
            <w:r w:rsidRPr="005D6871">
              <w:rPr>
                <w:color w:val="231F20"/>
                <w:sz w:val="20"/>
                <w:szCs w:val="20"/>
              </w:rPr>
              <w:t>other</w:t>
            </w:r>
            <w:r w:rsidRPr="005D6871">
              <w:rPr>
                <w:color w:val="231F20"/>
                <w:spacing w:val="-11"/>
                <w:sz w:val="20"/>
                <w:szCs w:val="20"/>
              </w:rPr>
              <w:t xml:space="preserve"> </w:t>
            </w:r>
            <w:r w:rsidRPr="005D6871">
              <w:rPr>
                <w:color w:val="231F20"/>
                <w:sz w:val="20"/>
                <w:szCs w:val="20"/>
              </w:rPr>
              <w:t>indications</w:t>
            </w:r>
            <w:r w:rsidRPr="005D6871">
              <w:rPr>
                <w:color w:val="231F20"/>
                <w:spacing w:val="-11"/>
                <w:sz w:val="20"/>
                <w:szCs w:val="20"/>
              </w:rPr>
              <w:t xml:space="preserve"> </w:t>
            </w:r>
            <w:r w:rsidRPr="005D6871">
              <w:rPr>
                <w:color w:val="231F20"/>
                <w:sz w:val="20"/>
                <w:szCs w:val="20"/>
              </w:rPr>
              <w:t>of</w:t>
            </w:r>
            <w:r w:rsidRPr="005D6871">
              <w:rPr>
                <w:color w:val="231F20"/>
                <w:spacing w:val="-11"/>
                <w:sz w:val="20"/>
                <w:szCs w:val="20"/>
              </w:rPr>
              <w:t xml:space="preserve"> </w:t>
            </w:r>
            <w:r w:rsidRPr="005D6871">
              <w:rPr>
                <w:color w:val="231F20"/>
                <w:sz w:val="20"/>
                <w:szCs w:val="20"/>
              </w:rPr>
              <w:t>potential</w:t>
            </w:r>
            <w:r w:rsidRPr="005D6871">
              <w:rPr>
                <w:color w:val="231F20"/>
                <w:spacing w:val="-11"/>
                <w:sz w:val="20"/>
                <w:szCs w:val="20"/>
              </w:rPr>
              <w:t xml:space="preserve"> </w:t>
            </w:r>
            <w:r w:rsidRPr="005D6871">
              <w:rPr>
                <w:color w:val="231F20"/>
                <w:sz w:val="20"/>
                <w:szCs w:val="20"/>
              </w:rPr>
              <w:t>bid</w:t>
            </w:r>
            <w:r w:rsidRPr="005D6871">
              <w:rPr>
                <w:color w:val="231F20"/>
                <w:spacing w:val="-11"/>
                <w:sz w:val="20"/>
                <w:szCs w:val="20"/>
              </w:rPr>
              <w:t xml:space="preserve"> </w:t>
            </w:r>
            <w:r w:rsidRPr="005D6871">
              <w:rPr>
                <w:color w:val="231F20"/>
                <w:sz w:val="20"/>
                <w:szCs w:val="20"/>
              </w:rPr>
              <w:t>rigging</w:t>
            </w:r>
            <w:r w:rsidRPr="005D6871">
              <w:rPr>
                <w:color w:val="231F20"/>
                <w:spacing w:val="-11"/>
                <w:sz w:val="20"/>
                <w:szCs w:val="20"/>
              </w:rPr>
              <w:t xml:space="preserve"> </w:t>
            </w:r>
            <w:r w:rsidRPr="005D6871">
              <w:rPr>
                <w:color w:val="231F20"/>
                <w:sz w:val="20"/>
                <w:szCs w:val="20"/>
              </w:rPr>
              <w:t>practices,</w:t>
            </w:r>
            <w:r w:rsidRPr="005D6871">
              <w:rPr>
                <w:color w:val="231F20"/>
                <w:spacing w:val="-11"/>
                <w:sz w:val="20"/>
                <w:szCs w:val="20"/>
              </w:rPr>
              <w:t xml:space="preserve"> </w:t>
            </w:r>
            <w:r w:rsidRPr="005D6871">
              <w:rPr>
                <w:color w:val="231F20"/>
                <w:sz w:val="20"/>
                <w:szCs w:val="20"/>
              </w:rPr>
              <w:t>and</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that are front loaded.</w:t>
            </w:r>
          </w:p>
        </w:tc>
        <w:tc>
          <w:tcPr>
            <w:tcW w:w="2268" w:type="dxa"/>
            <w:vMerge/>
            <w:vAlign w:val="bottom"/>
          </w:tcPr>
          <w:p w14:paraId="0E4D6A54" w14:textId="77777777" w:rsidR="00020AE0" w:rsidRPr="005D6871" w:rsidRDefault="00020AE0" w:rsidP="00020AE0">
            <w:pPr>
              <w:jc w:val="both"/>
              <w:rPr>
                <w:bCs/>
                <w:sz w:val="20"/>
                <w:szCs w:val="20"/>
              </w:rPr>
            </w:pPr>
          </w:p>
        </w:tc>
        <w:tc>
          <w:tcPr>
            <w:tcW w:w="1560" w:type="dxa"/>
            <w:vMerge/>
            <w:vAlign w:val="bottom"/>
          </w:tcPr>
          <w:p w14:paraId="4AF4DCED" w14:textId="77777777" w:rsidR="00020AE0" w:rsidRPr="005D6871" w:rsidRDefault="00020AE0" w:rsidP="00020AE0">
            <w:pPr>
              <w:rPr>
                <w:bCs/>
                <w:sz w:val="20"/>
                <w:szCs w:val="20"/>
              </w:rPr>
            </w:pPr>
          </w:p>
        </w:tc>
      </w:tr>
      <w:tr w:rsidR="00020AE0" w:rsidRPr="005D6871" w14:paraId="16BC27C1" w14:textId="77777777" w:rsidTr="005D6871">
        <w:trPr>
          <w:jc w:val="center"/>
        </w:trPr>
        <w:tc>
          <w:tcPr>
            <w:tcW w:w="6511" w:type="dxa"/>
            <w:gridSpan w:val="3"/>
            <w:shd w:val="clear" w:color="auto" w:fill="F2F2F2"/>
            <w:vAlign w:val="bottom"/>
          </w:tcPr>
          <w:p w14:paraId="6D4EB897" w14:textId="77777777" w:rsidR="00020AE0" w:rsidRPr="005D6871" w:rsidRDefault="00020AE0" w:rsidP="00020AE0">
            <w:pPr>
              <w:ind w:right="-55"/>
              <w:jc w:val="both"/>
              <w:rPr>
                <w:b/>
                <w:bCs/>
                <w:sz w:val="20"/>
                <w:szCs w:val="20"/>
              </w:rPr>
            </w:pPr>
            <w:r w:rsidRPr="005D6871">
              <w:rPr>
                <w:b/>
                <w:bCs/>
                <w:color w:val="221F1F"/>
                <w:sz w:val="20"/>
                <w:szCs w:val="20"/>
              </w:rPr>
              <w:t>E) P</w:t>
            </w:r>
            <w:r w:rsidRPr="005D6871">
              <w:rPr>
                <w:b/>
                <w:bCs/>
                <w:color w:val="221F1F"/>
                <w:spacing w:val="1"/>
                <w:sz w:val="20"/>
                <w:szCs w:val="20"/>
              </w:rPr>
              <w:t>O</w:t>
            </w:r>
            <w:r w:rsidRPr="005D6871">
              <w:rPr>
                <w:b/>
                <w:bCs/>
                <w:color w:val="221F1F"/>
                <w:sz w:val="20"/>
                <w:szCs w:val="20"/>
              </w:rPr>
              <w:t>ST</w:t>
            </w:r>
            <w:r w:rsidRPr="005D6871">
              <w:rPr>
                <w:b/>
                <w:bCs/>
                <w:color w:val="221F1F"/>
                <w:spacing w:val="-4"/>
                <w:sz w:val="20"/>
                <w:szCs w:val="20"/>
              </w:rPr>
              <w:t xml:space="preserve"> </w:t>
            </w:r>
            <w:r w:rsidRPr="005D6871">
              <w:rPr>
                <w:b/>
                <w:bCs/>
                <w:color w:val="221F1F"/>
                <w:spacing w:val="1"/>
                <w:sz w:val="20"/>
                <w:szCs w:val="20"/>
              </w:rPr>
              <w:t>Q</w:t>
            </w:r>
            <w:r w:rsidRPr="005D6871">
              <w:rPr>
                <w:b/>
                <w:bCs/>
                <w:color w:val="221F1F"/>
                <w:sz w:val="20"/>
                <w:szCs w:val="20"/>
              </w:rPr>
              <w:t>UALI</w:t>
            </w:r>
            <w:r w:rsidRPr="005D6871">
              <w:rPr>
                <w:b/>
                <w:bCs/>
                <w:color w:val="221F1F"/>
                <w:spacing w:val="1"/>
                <w:sz w:val="20"/>
                <w:szCs w:val="20"/>
              </w:rPr>
              <w:t>FI</w:t>
            </w:r>
            <w:r w:rsidRPr="005D6871">
              <w:rPr>
                <w:b/>
                <w:bCs/>
                <w:color w:val="221F1F"/>
                <w:sz w:val="20"/>
                <w:szCs w:val="20"/>
              </w:rPr>
              <w:t>CATION</w:t>
            </w:r>
            <w:r w:rsidRPr="005D6871">
              <w:rPr>
                <w:b/>
                <w:bCs/>
                <w:color w:val="221F1F"/>
                <w:spacing w:val="-10"/>
                <w:sz w:val="20"/>
                <w:szCs w:val="20"/>
              </w:rPr>
              <w:t xml:space="preserve"> </w:t>
            </w:r>
            <w:r w:rsidRPr="005D6871">
              <w:rPr>
                <w:b/>
                <w:bCs/>
                <w:color w:val="221F1F"/>
                <w:sz w:val="20"/>
                <w:szCs w:val="20"/>
              </w:rPr>
              <w:t>AND</w:t>
            </w:r>
            <w:r w:rsidRPr="005D6871">
              <w:rPr>
                <w:b/>
                <w:bCs/>
                <w:color w:val="221F1F"/>
                <w:spacing w:val="-2"/>
                <w:sz w:val="20"/>
                <w:szCs w:val="20"/>
              </w:rPr>
              <w:t xml:space="preserve"> </w:t>
            </w:r>
            <w:r w:rsidRPr="005D6871">
              <w:rPr>
                <w:b/>
                <w:bCs/>
                <w:color w:val="221F1F"/>
                <w:spacing w:val="-1"/>
                <w:sz w:val="20"/>
                <w:szCs w:val="20"/>
              </w:rPr>
              <w:t>C</w:t>
            </w:r>
            <w:r w:rsidRPr="005D6871">
              <w:rPr>
                <w:b/>
                <w:bCs/>
                <w:color w:val="221F1F"/>
                <w:sz w:val="20"/>
                <w:szCs w:val="20"/>
              </w:rPr>
              <w:t>O</w:t>
            </w:r>
            <w:r w:rsidRPr="005D6871">
              <w:rPr>
                <w:b/>
                <w:bCs/>
                <w:color w:val="221F1F"/>
                <w:spacing w:val="1"/>
                <w:sz w:val="20"/>
                <w:szCs w:val="20"/>
              </w:rPr>
              <w:t>N</w:t>
            </w:r>
            <w:r w:rsidRPr="005D6871">
              <w:rPr>
                <w:b/>
                <w:bCs/>
                <w:color w:val="221F1F"/>
                <w:spacing w:val="-1"/>
                <w:sz w:val="20"/>
                <w:szCs w:val="20"/>
              </w:rPr>
              <w:t>T</w:t>
            </w:r>
            <w:r w:rsidRPr="005D6871">
              <w:rPr>
                <w:b/>
                <w:bCs/>
                <w:color w:val="221F1F"/>
                <w:sz w:val="20"/>
                <w:szCs w:val="20"/>
              </w:rPr>
              <w:t>RACT</w:t>
            </w:r>
            <w:r w:rsidRPr="005D6871">
              <w:rPr>
                <w:b/>
                <w:bCs/>
                <w:color w:val="221F1F"/>
                <w:spacing w:val="-8"/>
                <w:sz w:val="20"/>
                <w:szCs w:val="20"/>
              </w:rPr>
              <w:t xml:space="preserve"> </w:t>
            </w:r>
            <w:r w:rsidRPr="005D6871">
              <w:rPr>
                <w:b/>
                <w:bCs/>
                <w:color w:val="221F1F"/>
                <w:sz w:val="20"/>
                <w:szCs w:val="20"/>
              </w:rPr>
              <w:t>AWARD</w:t>
            </w:r>
          </w:p>
        </w:tc>
        <w:tc>
          <w:tcPr>
            <w:tcW w:w="2268" w:type="dxa"/>
            <w:shd w:val="clear" w:color="auto" w:fill="F2F2F2"/>
            <w:vAlign w:val="bottom"/>
          </w:tcPr>
          <w:p w14:paraId="000C7564" w14:textId="77777777" w:rsidR="00020AE0" w:rsidRPr="005D6871" w:rsidRDefault="00020AE0" w:rsidP="00020AE0">
            <w:pPr>
              <w:jc w:val="both"/>
              <w:rPr>
                <w:bCs/>
                <w:sz w:val="20"/>
                <w:szCs w:val="20"/>
              </w:rPr>
            </w:pPr>
          </w:p>
        </w:tc>
        <w:tc>
          <w:tcPr>
            <w:tcW w:w="1560" w:type="dxa"/>
            <w:shd w:val="clear" w:color="auto" w:fill="F2F2F2"/>
            <w:vAlign w:val="bottom"/>
          </w:tcPr>
          <w:p w14:paraId="79002C9B" w14:textId="77777777" w:rsidR="00020AE0" w:rsidRPr="005D6871" w:rsidRDefault="00020AE0" w:rsidP="00020AE0">
            <w:pPr>
              <w:rPr>
                <w:bCs/>
                <w:sz w:val="20"/>
                <w:szCs w:val="20"/>
              </w:rPr>
            </w:pPr>
          </w:p>
        </w:tc>
      </w:tr>
      <w:tr w:rsidR="00020AE0" w:rsidRPr="005D6871" w14:paraId="7E95EF9B" w14:textId="77777777" w:rsidTr="00E00F08">
        <w:trPr>
          <w:jc w:val="center"/>
        </w:trPr>
        <w:tc>
          <w:tcPr>
            <w:tcW w:w="681" w:type="dxa"/>
            <w:vMerge w:val="restart"/>
            <w:vAlign w:val="bottom"/>
          </w:tcPr>
          <w:p w14:paraId="4B4DD886" w14:textId="77777777" w:rsidR="00020AE0" w:rsidRPr="005D6871" w:rsidRDefault="00020AE0" w:rsidP="00020AE0">
            <w:pPr>
              <w:jc w:val="both"/>
              <w:rPr>
                <w:bCs/>
                <w:sz w:val="20"/>
                <w:szCs w:val="20"/>
              </w:rPr>
            </w:pPr>
          </w:p>
        </w:tc>
        <w:tc>
          <w:tcPr>
            <w:tcW w:w="5830" w:type="dxa"/>
            <w:gridSpan w:val="2"/>
            <w:vAlign w:val="bottom"/>
          </w:tcPr>
          <w:p w14:paraId="04787C7A" w14:textId="65E1C576" w:rsidR="00020AE0" w:rsidRPr="005D6871" w:rsidRDefault="00020AE0">
            <w:pPr>
              <w:widowControl/>
              <w:numPr>
                <w:ilvl w:val="0"/>
                <w:numId w:val="181"/>
              </w:numPr>
              <w:tabs>
                <w:tab w:val="left" w:pos="1560"/>
              </w:tabs>
              <w:suppressAutoHyphens/>
              <w:autoSpaceDE/>
              <w:autoSpaceDN/>
              <w:ind w:left="334" w:right="166" w:hanging="284"/>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10"/>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erer</w:t>
            </w:r>
            <w:r w:rsidRPr="005D6871">
              <w:rPr>
                <w:color w:val="221F1F"/>
                <w:spacing w:val="5"/>
                <w:sz w:val="20"/>
                <w:szCs w:val="20"/>
              </w:rPr>
              <w:t xml:space="preserve"> </w:t>
            </w:r>
            <w:r w:rsidRPr="005D6871">
              <w:rPr>
                <w:color w:val="221F1F"/>
                <w:sz w:val="20"/>
                <w:szCs w:val="20"/>
              </w:rPr>
              <w:t>shall</w:t>
            </w:r>
            <w:r w:rsidRPr="005D6871">
              <w:rPr>
                <w:color w:val="221F1F"/>
                <w:spacing w:val="10"/>
                <w:sz w:val="20"/>
                <w:szCs w:val="20"/>
              </w:rPr>
              <w:t xml:space="preserve"> </w:t>
            </w:r>
            <w:r w:rsidRPr="005D6871">
              <w:rPr>
                <w:color w:val="221F1F"/>
                <w:sz w:val="20"/>
                <w:szCs w:val="20"/>
              </w:rPr>
              <w:t>demo</w:t>
            </w:r>
            <w:r w:rsidRPr="005D6871">
              <w:rPr>
                <w:color w:val="221F1F"/>
                <w:spacing w:val="1"/>
                <w:sz w:val="20"/>
                <w:szCs w:val="20"/>
              </w:rPr>
              <w:t>n</w:t>
            </w:r>
            <w:r w:rsidRPr="005D6871">
              <w:rPr>
                <w:color w:val="221F1F"/>
                <w:sz w:val="20"/>
                <w:szCs w:val="20"/>
              </w:rPr>
              <w:t>strate</w:t>
            </w:r>
            <w:r w:rsidRPr="005D6871">
              <w:rPr>
                <w:color w:val="221F1F"/>
                <w:spacing w:val="2"/>
                <w:sz w:val="20"/>
                <w:szCs w:val="20"/>
              </w:rPr>
              <w:t xml:space="preserve"> </w:t>
            </w:r>
            <w:r w:rsidRPr="005D6871">
              <w:rPr>
                <w:color w:val="221F1F"/>
                <w:sz w:val="20"/>
                <w:szCs w:val="20"/>
              </w:rPr>
              <w:t>that</w:t>
            </w:r>
            <w:r w:rsidRPr="005D6871">
              <w:rPr>
                <w:color w:val="221F1F"/>
                <w:spacing w:val="10"/>
                <w:sz w:val="20"/>
                <w:szCs w:val="20"/>
              </w:rPr>
              <w:t xml:space="preserve"> </w:t>
            </w:r>
            <w:r w:rsidRPr="005D6871">
              <w:rPr>
                <w:color w:val="221F1F"/>
                <w:sz w:val="20"/>
                <w:szCs w:val="20"/>
              </w:rPr>
              <w:t>it</w:t>
            </w:r>
            <w:r w:rsidRPr="005D6871">
              <w:rPr>
                <w:color w:val="221F1F"/>
                <w:spacing w:val="14"/>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acce</w:t>
            </w:r>
            <w:r w:rsidRPr="005D6871">
              <w:rPr>
                <w:color w:val="221F1F"/>
                <w:spacing w:val="1"/>
                <w:sz w:val="20"/>
                <w:szCs w:val="20"/>
              </w:rPr>
              <w:t>s</w:t>
            </w:r>
            <w:r w:rsidRPr="005D6871">
              <w:rPr>
                <w:color w:val="221F1F"/>
                <w:sz w:val="20"/>
                <w:szCs w:val="20"/>
              </w:rPr>
              <w:t>s</w:t>
            </w:r>
            <w:r w:rsidRPr="005D6871">
              <w:rPr>
                <w:color w:val="221F1F"/>
                <w:spacing w:val="7"/>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or</w:t>
            </w:r>
            <w:r w:rsidRPr="005D6871">
              <w:rPr>
                <w:color w:val="221F1F"/>
                <w:spacing w:val="12"/>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avail</w:t>
            </w:r>
            <w:r w:rsidRPr="005D6871">
              <w:rPr>
                <w:color w:val="221F1F"/>
                <w:spacing w:val="1"/>
                <w:sz w:val="20"/>
                <w:szCs w:val="20"/>
              </w:rPr>
              <w:t>a</w:t>
            </w:r>
            <w:r w:rsidRPr="005D6871">
              <w:rPr>
                <w:color w:val="221F1F"/>
                <w:sz w:val="20"/>
                <w:szCs w:val="20"/>
              </w:rPr>
              <w:t>ble,</w:t>
            </w:r>
            <w:r w:rsidRPr="005D6871">
              <w:rPr>
                <w:color w:val="221F1F"/>
                <w:spacing w:val="4"/>
                <w:sz w:val="20"/>
                <w:szCs w:val="20"/>
              </w:rPr>
              <w:t xml:space="preserve"> </w:t>
            </w:r>
            <w:r w:rsidRPr="005D6871">
              <w:rPr>
                <w:color w:val="221F1F"/>
                <w:sz w:val="20"/>
                <w:szCs w:val="20"/>
              </w:rPr>
              <w:t>li</w:t>
            </w:r>
            <w:r w:rsidRPr="005D6871">
              <w:rPr>
                <w:color w:val="221F1F"/>
                <w:spacing w:val="1"/>
                <w:sz w:val="20"/>
                <w:szCs w:val="20"/>
              </w:rPr>
              <w:t>q</w:t>
            </w:r>
            <w:r w:rsidRPr="005D6871">
              <w:rPr>
                <w:color w:val="221F1F"/>
                <w:sz w:val="20"/>
                <w:szCs w:val="20"/>
              </w:rPr>
              <w:t>uid</w:t>
            </w:r>
            <w:r w:rsidRPr="005D6871">
              <w:rPr>
                <w:color w:val="221F1F"/>
                <w:spacing w:val="9"/>
                <w:sz w:val="20"/>
                <w:szCs w:val="20"/>
              </w:rPr>
              <w:t xml:space="preserve"> </w:t>
            </w:r>
            <w:r w:rsidRPr="005D6871">
              <w:rPr>
                <w:color w:val="221F1F"/>
                <w:sz w:val="20"/>
                <w:szCs w:val="20"/>
              </w:rPr>
              <w:t>a</w:t>
            </w:r>
            <w:r w:rsidRPr="005D6871">
              <w:rPr>
                <w:color w:val="221F1F"/>
                <w:spacing w:val="-2"/>
                <w:sz w:val="20"/>
                <w:szCs w:val="20"/>
              </w:rPr>
              <w:t>s</w:t>
            </w:r>
            <w:r w:rsidRPr="005D6871">
              <w:rPr>
                <w:color w:val="221F1F"/>
                <w:sz w:val="20"/>
                <w:szCs w:val="20"/>
              </w:rPr>
              <w:t>sets,</w:t>
            </w:r>
            <w:r w:rsidRPr="005D6871">
              <w:rPr>
                <w:color w:val="221F1F"/>
                <w:spacing w:val="7"/>
                <w:sz w:val="20"/>
                <w:szCs w:val="20"/>
              </w:rPr>
              <w:t xml:space="preserve"> </w:t>
            </w:r>
            <w:r w:rsidRPr="005D6871">
              <w:rPr>
                <w:color w:val="221F1F"/>
                <w:sz w:val="20"/>
                <w:szCs w:val="20"/>
              </w:rPr>
              <w:t>u</w:t>
            </w:r>
            <w:r w:rsidRPr="005D6871">
              <w:rPr>
                <w:color w:val="221F1F"/>
                <w:spacing w:val="1"/>
                <w:sz w:val="20"/>
                <w:szCs w:val="20"/>
              </w:rPr>
              <w:t>n</w:t>
            </w:r>
            <w:r w:rsidRPr="005D6871">
              <w:rPr>
                <w:color w:val="221F1F"/>
                <w:sz w:val="20"/>
                <w:szCs w:val="20"/>
              </w:rPr>
              <w:t>encumbered real</w:t>
            </w:r>
            <w:r w:rsidRPr="005D6871">
              <w:rPr>
                <w:color w:val="221F1F"/>
                <w:spacing w:val="7"/>
                <w:sz w:val="20"/>
                <w:szCs w:val="20"/>
              </w:rPr>
              <w:t xml:space="preserve"> </w:t>
            </w:r>
            <w:r w:rsidRPr="005D6871">
              <w:rPr>
                <w:color w:val="221F1F"/>
                <w:spacing w:val="1"/>
                <w:sz w:val="20"/>
                <w:szCs w:val="20"/>
              </w:rPr>
              <w:t>a</w:t>
            </w:r>
            <w:r w:rsidRPr="005D6871">
              <w:rPr>
                <w:color w:val="221F1F"/>
                <w:sz w:val="20"/>
                <w:szCs w:val="20"/>
              </w:rPr>
              <w:t>ss</w:t>
            </w:r>
            <w:r w:rsidRPr="005D6871">
              <w:rPr>
                <w:color w:val="221F1F"/>
                <w:spacing w:val="-1"/>
                <w:sz w:val="20"/>
                <w:szCs w:val="20"/>
              </w:rPr>
              <w:t>e</w:t>
            </w:r>
            <w:r w:rsidRPr="005D6871">
              <w:rPr>
                <w:color w:val="221F1F"/>
                <w:spacing w:val="1"/>
                <w:sz w:val="20"/>
                <w:szCs w:val="20"/>
              </w:rPr>
              <w:t>t</w:t>
            </w:r>
            <w:r w:rsidRPr="005D6871">
              <w:rPr>
                <w:color w:val="221F1F"/>
                <w:sz w:val="20"/>
                <w:szCs w:val="20"/>
              </w:rPr>
              <w:t>s,</w:t>
            </w:r>
            <w:r w:rsidRPr="005D6871">
              <w:rPr>
                <w:color w:val="221F1F"/>
                <w:spacing w:val="6"/>
                <w:sz w:val="20"/>
                <w:szCs w:val="20"/>
              </w:rPr>
              <w:t xml:space="preserve"> </w:t>
            </w:r>
            <w:r w:rsidRPr="005D6871">
              <w:rPr>
                <w:color w:val="221F1F"/>
                <w:sz w:val="20"/>
                <w:szCs w:val="20"/>
              </w:rPr>
              <w:t>l</w:t>
            </w:r>
            <w:r w:rsidRPr="005D6871">
              <w:rPr>
                <w:color w:val="221F1F"/>
                <w:spacing w:val="1"/>
                <w:sz w:val="20"/>
                <w:szCs w:val="20"/>
              </w:rPr>
              <w:t>i</w:t>
            </w:r>
            <w:r w:rsidRPr="005D6871">
              <w:rPr>
                <w:color w:val="221F1F"/>
                <w:sz w:val="20"/>
                <w:szCs w:val="20"/>
              </w:rPr>
              <w:t>nes</w:t>
            </w:r>
            <w:r w:rsidRPr="005D6871">
              <w:rPr>
                <w:color w:val="221F1F"/>
                <w:spacing w:val="7"/>
                <w:sz w:val="20"/>
                <w:szCs w:val="20"/>
              </w:rPr>
              <w:t xml:space="preserve"> </w:t>
            </w:r>
            <w:r w:rsidRPr="005D6871">
              <w:rPr>
                <w:color w:val="221F1F"/>
                <w:sz w:val="20"/>
                <w:szCs w:val="20"/>
              </w:rPr>
              <w:t>of</w:t>
            </w:r>
            <w:r w:rsidRPr="005D6871">
              <w:rPr>
                <w:color w:val="221F1F"/>
                <w:spacing w:val="10"/>
                <w:sz w:val="20"/>
                <w:szCs w:val="20"/>
              </w:rPr>
              <w:t xml:space="preserve"> </w:t>
            </w:r>
            <w:r w:rsidRPr="005D6871">
              <w:rPr>
                <w:color w:val="221F1F"/>
                <w:sz w:val="20"/>
                <w:szCs w:val="20"/>
              </w:rPr>
              <w:t>credi</w:t>
            </w:r>
            <w:r w:rsidRPr="005D6871">
              <w:rPr>
                <w:color w:val="221F1F"/>
                <w:spacing w:val="1"/>
                <w:sz w:val="20"/>
                <w:szCs w:val="20"/>
              </w:rPr>
              <w:t>t</w:t>
            </w:r>
            <w:r w:rsidRPr="005D6871">
              <w:rPr>
                <w:color w:val="221F1F"/>
                <w:sz w:val="20"/>
                <w:szCs w:val="20"/>
              </w:rPr>
              <w:t>,</w:t>
            </w:r>
            <w:r w:rsidRPr="005D6871">
              <w:rPr>
                <w:color w:val="221F1F"/>
                <w:spacing w:val="6"/>
                <w:sz w:val="20"/>
                <w:szCs w:val="20"/>
              </w:rPr>
              <w:t xml:space="preserve"> </w:t>
            </w:r>
            <w:r w:rsidRPr="005D6871">
              <w:rPr>
                <w:color w:val="221F1F"/>
                <w:sz w:val="20"/>
                <w:szCs w:val="20"/>
              </w:rPr>
              <w:t>and</w:t>
            </w:r>
            <w:r w:rsidRPr="005D6871">
              <w:rPr>
                <w:color w:val="221F1F"/>
                <w:spacing w:val="8"/>
                <w:sz w:val="20"/>
                <w:szCs w:val="20"/>
              </w:rPr>
              <w:t xml:space="preserve"> </w:t>
            </w:r>
            <w:r w:rsidRPr="005D6871">
              <w:rPr>
                <w:color w:val="221F1F"/>
                <w:sz w:val="20"/>
                <w:szCs w:val="20"/>
              </w:rPr>
              <w:t>other</w:t>
            </w:r>
            <w:r w:rsidRPr="005D6871">
              <w:rPr>
                <w:color w:val="221F1F"/>
                <w:spacing w:val="7"/>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ancial</w:t>
            </w:r>
            <w:r w:rsidRPr="005D6871">
              <w:rPr>
                <w:color w:val="221F1F"/>
                <w:spacing w:val="4"/>
                <w:sz w:val="20"/>
                <w:szCs w:val="20"/>
              </w:rPr>
              <w:t xml:space="preserve"> </w:t>
            </w:r>
            <w:r w:rsidRPr="005D6871">
              <w:rPr>
                <w:color w:val="221F1F"/>
                <w:sz w:val="20"/>
                <w:szCs w:val="20"/>
              </w:rPr>
              <w:t>me</w:t>
            </w:r>
            <w:r w:rsidRPr="005D6871">
              <w:rPr>
                <w:color w:val="221F1F"/>
                <w:spacing w:val="1"/>
                <w:sz w:val="20"/>
                <w:szCs w:val="20"/>
              </w:rPr>
              <w:t>a</w:t>
            </w:r>
            <w:r w:rsidRPr="005D6871">
              <w:rPr>
                <w:color w:val="221F1F"/>
                <w:sz w:val="20"/>
                <w:szCs w:val="20"/>
              </w:rPr>
              <w:t>ns</w:t>
            </w:r>
            <w:r w:rsidRPr="005D6871">
              <w:rPr>
                <w:color w:val="221F1F"/>
                <w:spacing w:val="6"/>
                <w:sz w:val="20"/>
                <w:szCs w:val="20"/>
              </w:rPr>
              <w:t xml:space="preserve"> </w:t>
            </w:r>
            <w:r w:rsidRPr="005D6871">
              <w:rPr>
                <w:color w:val="221F1F"/>
                <w:sz w:val="20"/>
                <w:szCs w:val="20"/>
              </w:rPr>
              <w:t>(i</w:t>
            </w:r>
            <w:r w:rsidRPr="005D6871">
              <w:rPr>
                <w:color w:val="221F1F"/>
                <w:spacing w:val="1"/>
                <w:sz w:val="20"/>
                <w:szCs w:val="20"/>
              </w:rPr>
              <w:t>n</w:t>
            </w:r>
            <w:r w:rsidRPr="005D6871">
              <w:rPr>
                <w:color w:val="221F1F"/>
                <w:sz w:val="20"/>
                <w:szCs w:val="20"/>
              </w:rPr>
              <w:t>de</w:t>
            </w:r>
            <w:r w:rsidRPr="005D6871">
              <w:rPr>
                <w:color w:val="221F1F"/>
                <w:spacing w:val="1"/>
                <w:sz w:val="20"/>
                <w:szCs w:val="20"/>
              </w:rPr>
              <w:t>p</w:t>
            </w:r>
            <w:r w:rsidRPr="005D6871">
              <w:rPr>
                <w:color w:val="221F1F"/>
                <w:sz w:val="20"/>
                <w:szCs w:val="20"/>
              </w:rPr>
              <w:t>endent of</w:t>
            </w:r>
            <w:r w:rsidRPr="005D6871">
              <w:rPr>
                <w:color w:val="221F1F"/>
                <w:spacing w:val="10"/>
                <w:sz w:val="20"/>
                <w:szCs w:val="20"/>
              </w:rPr>
              <w:t xml:space="preserve"> </w:t>
            </w:r>
            <w:r w:rsidRPr="005D6871">
              <w:rPr>
                <w:color w:val="221F1F"/>
                <w:sz w:val="20"/>
                <w:szCs w:val="20"/>
              </w:rPr>
              <w:t>any</w:t>
            </w:r>
            <w:r w:rsidRPr="005D6871">
              <w:rPr>
                <w:color w:val="221F1F"/>
                <w:spacing w:val="8"/>
                <w:sz w:val="20"/>
                <w:szCs w:val="20"/>
              </w:rPr>
              <w:t xml:space="preserve"> </w:t>
            </w:r>
            <w:r w:rsidRPr="005D6871">
              <w:rPr>
                <w:color w:val="221F1F"/>
                <w:spacing w:val="1"/>
                <w:sz w:val="20"/>
                <w:szCs w:val="20"/>
              </w:rPr>
              <w:lastRenderedPageBreak/>
              <w:t>c</w:t>
            </w:r>
            <w:r w:rsidRPr="005D6871">
              <w:rPr>
                <w:color w:val="221F1F"/>
                <w:sz w:val="20"/>
                <w:szCs w:val="20"/>
              </w:rPr>
              <w:t>o</w:t>
            </w:r>
            <w:r w:rsidRPr="005D6871">
              <w:rPr>
                <w:color w:val="221F1F"/>
                <w:spacing w:val="1"/>
                <w:sz w:val="20"/>
                <w:szCs w:val="20"/>
              </w:rPr>
              <w:t>n</w:t>
            </w:r>
            <w:r w:rsidRPr="005D6871">
              <w:rPr>
                <w:color w:val="221F1F"/>
                <w:sz w:val="20"/>
                <w:szCs w:val="20"/>
              </w:rPr>
              <w:t>tractual</w:t>
            </w:r>
            <w:r w:rsidRPr="005D6871">
              <w:rPr>
                <w:color w:val="221F1F"/>
                <w:spacing w:val="2"/>
                <w:sz w:val="20"/>
                <w:szCs w:val="20"/>
              </w:rPr>
              <w:t xml:space="preserve"> </w:t>
            </w:r>
            <w:r w:rsidRPr="005D6871">
              <w:rPr>
                <w:color w:val="221F1F"/>
                <w:sz w:val="20"/>
                <w:szCs w:val="20"/>
              </w:rPr>
              <w:t>ad</w:t>
            </w:r>
            <w:r w:rsidRPr="005D6871">
              <w:rPr>
                <w:color w:val="221F1F"/>
                <w:spacing w:val="1"/>
                <w:sz w:val="20"/>
                <w:szCs w:val="20"/>
              </w:rPr>
              <w:t>v</w:t>
            </w:r>
            <w:r w:rsidRPr="005D6871">
              <w:rPr>
                <w:color w:val="221F1F"/>
                <w:sz w:val="20"/>
                <w:szCs w:val="20"/>
              </w:rPr>
              <w:t>ance pa</w:t>
            </w:r>
            <w:r w:rsidRPr="005D6871">
              <w:rPr>
                <w:color w:val="221F1F"/>
                <w:spacing w:val="1"/>
                <w:sz w:val="20"/>
                <w:szCs w:val="20"/>
              </w:rPr>
              <w:t>y</w:t>
            </w:r>
            <w:r w:rsidRPr="005D6871">
              <w:rPr>
                <w:color w:val="221F1F"/>
                <w:sz w:val="20"/>
                <w:szCs w:val="20"/>
              </w:rPr>
              <w:t>m</w:t>
            </w:r>
            <w:r w:rsidRPr="005D6871">
              <w:rPr>
                <w:color w:val="221F1F"/>
                <w:spacing w:val="-1"/>
                <w:sz w:val="20"/>
                <w:szCs w:val="20"/>
              </w:rPr>
              <w:t>e</w:t>
            </w:r>
            <w:r w:rsidRPr="005D6871">
              <w:rPr>
                <w:color w:val="221F1F"/>
                <w:sz w:val="20"/>
                <w:szCs w:val="20"/>
              </w:rPr>
              <w:t>nt)</w:t>
            </w:r>
            <w:r w:rsidRPr="005D6871">
              <w:rPr>
                <w:color w:val="221F1F"/>
                <w:spacing w:val="5"/>
                <w:sz w:val="20"/>
                <w:szCs w:val="20"/>
              </w:rPr>
              <w:t xml:space="preserve"> </w:t>
            </w:r>
            <w:r w:rsidRPr="005D6871">
              <w:rPr>
                <w:color w:val="221F1F"/>
                <w:sz w:val="20"/>
                <w:szCs w:val="20"/>
              </w:rPr>
              <w:t>sufﬁcient</w:t>
            </w:r>
            <w:r w:rsidRPr="005D6871">
              <w:rPr>
                <w:color w:val="221F1F"/>
                <w:spacing w:val="6"/>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m</w:t>
            </w:r>
            <w:r w:rsidRPr="005D6871">
              <w:rPr>
                <w:color w:val="221F1F"/>
                <w:spacing w:val="-1"/>
                <w:sz w:val="20"/>
                <w:szCs w:val="20"/>
              </w:rPr>
              <w:t>e</w:t>
            </w:r>
            <w:r w:rsidRPr="005D6871">
              <w:rPr>
                <w:color w:val="221F1F"/>
                <w:sz w:val="20"/>
                <w:szCs w:val="20"/>
              </w:rPr>
              <w:t>et</w:t>
            </w:r>
            <w:r w:rsidRPr="005D6871">
              <w:rPr>
                <w:color w:val="221F1F"/>
                <w:spacing w:val="9"/>
                <w:sz w:val="20"/>
                <w:szCs w:val="20"/>
              </w:rPr>
              <w:t xml:space="preserve"> </w:t>
            </w:r>
            <w:r w:rsidRPr="005D6871">
              <w:rPr>
                <w:color w:val="221F1F"/>
                <w:sz w:val="20"/>
                <w:szCs w:val="20"/>
              </w:rPr>
              <w:t>the</w:t>
            </w:r>
            <w:r w:rsidRPr="005D6871">
              <w:rPr>
                <w:color w:val="221F1F"/>
                <w:spacing w:val="10"/>
                <w:sz w:val="20"/>
                <w:szCs w:val="20"/>
              </w:rPr>
              <w:t xml:space="preserve"> </w:t>
            </w:r>
            <w:r w:rsidRPr="005D6871">
              <w:rPr>
                <w:color w:val="221F1F"/>
                <w:sz w:val="20"/>
                <w:szCs w:val="20"/>
              </w:rPr>
              <w:t>co</w:t>
            </w:r>
            <w:r w:rsidRPr="005D6871">
              <w:rPr>
                <w:color w:val="221F1F"/>
                <w:spacing w:val="1"/>
                <w:sz w:val="20"/>
                <w:szCs w:val="20"/>
              </w:rPr>
              <w:t>n</w:t>
            </w:r>
            <w:r w:rsidRPr="005D6871">
              <w:rPr>
                <w:color w:val="221F1F"/>
                <w:sz w:val="20"/>
                <w:szCs w:val="20"/>
              </w:rPr>
              <w:t>stru</w:t>
            </w:r>
            <w:r w:rsidRPr="005D6871">
              <w:rPr>
                <w:color w:val="221F1F"/>
                <w:spacing w:val="-1"/>
                <w:sz w:val="20"/>
                <w:szCs w:val="20"/>
              </w:rPr>
              <w:t>c</w:t>
            </w:r>
            <w:r w:rsidRPr="005D6871">
              <w:rPr>
                <w:color w:val="221F1F"/>
                <w:sz w:val="20"/>
                <w:szCs w:val="20"/>
              </w:rPr>
              <w:t>ti</w:t>
            </w:r>
            <w:r w:rsidRPr="005D6871">
              <w:rPr>
                <w:color w:val="221F1F"/>
                <w:spacing w:val="1"/>
                <w:sz w:val="20"/>
                <w:szCs w:val="20"/>
              </w:rPr>
              <w:t>o</w:t>
            </w:r>
            <w:r w:rsidRPr="005D6871">
              <w:rPr>
                <w:color w:val="221F1F"/>
                <w:sz w:val="20"/>
                <w:szCs w:val="20"/>
              </w:rPr>
              <w:t>n</w:t>
            </w:r>
            <w:r w:rsidRPr="005D6871">
              <w:rPr>
                <w:color w:val="221F1F"/>
                <w:spacing w:val="3"/>
                <w:sz w:val="20"/>
                <w:szCs w:val="20"/>
              </w:rPr>
              <w:t xml:space="preserve"> </w:t>
            </w:r>
            <w:r w:rsidRPr="005D6871">
              <w:rPr>
                <w:color w:val="221F1F"/>
                <w:sz w:val="20"/>
                <w:szCs w:val="20"/>
              </w:rPr>
              <w:t>ca</w:t>
            </w:r>
            <w:r w:rsidRPr="005D6871">
              <w:rPr>
                <w:color w:val="221F1F"/>
                <w:spacing w:val="-1"/>
                <w:sz w:val="20"/>
                <w:szCs w:val="20"/>
              </w:rPr>
              <w:t>s</w:t>
            </w:r>
            <w:r w:rsidRPr="005D6871">
              <w:rPr>
                <w:color w:val="221F1F"/>
                <w:sz w:val="20"/>
                <w:szCs w:val="20"/>
              </w:rPr>
              <w:t>h</w:t>
            </w:r>
            <w:r w:rsidRPr="005D6871">
              <w:rPr>
                <w:color w:val="221F1F"/>
                <w:spacing w:val="10"/>
                <w:sz w:val="20"/>
                <w:szCs w:val="20"/>
              </w:rPr>
              <w:t xml:space="preserve"> </w:t>
            </w:r>
            <w:r w:rsidRPr="005D6871">
              <w:rPr>
                <w:color w:val="221F1F"/>
                <w:sz w:val="20"/>
                <w:szCs w:val="20"/>
              </w:rPr>
              <w:t>ﬂow</w:t>
            </w:r>
            <w:r w:rsidRPr="005D6871">
              <w:rPr>
                <w:color w:val="221F1F"/>
                <w:spacing w:val="13"/>
                <w:sz w:val="20"/>
                <w:szCs w:val="20"/>
              </w:rPr>
              <w:t xml:space="preserve"> </w:t>
            </w:r>
            <w:r w:rsidRPr="005D6871">
              <w:rPr>
                <w:b/>
                <w:bCs/>
                <w:color w:val="000000"/>
                <w:sz w:val="20"/>
                <w:szCs w:val="20"/>
              </w:rPr>
              <w:t>as</w:t>
            </w:r>
            <w:r w:rsidRPr="005D6871">
              <w:rPr>
                <w:b/>
                <w:bCs/>
                <w:color w:val="000000"/>
                <w:spacing w:val="12"/>
                <w:sz w:val="20"/>
                <w:szCs w:val="20"/>
              </w:rPr>
              <w:t xml:space="preserve"> </w:t>
            </w:r>
            <w:r w:rsidRPr="005D6871">
              <w:rPr>
                <w:b/>
                <w:bCs/>
                <w:color w:val="000000"/>
                <w:sz w:val="20"/>
                <w:szCs w:val="20"/>
              </w:rPr>
              <w:t>per</w:t>
            </w:r>
            <w:r w:rsidRPr="005D6871">
              <w:rPr>
                <w:b/>
                <w:bCs/>
                <w:color w:val="000000"/>
                <w:spacing w:val="10"/>
                <w:sz w:val="20"/>
                <w:szCs w:val="20"/>
              </w:rPr>
              <w:t xml:space="preserve"> </w:t>
            </w:r>
            <w:r w:rsidRPr="005D6871">
              <w:rPr>
                <w:b/>
                <w:bCs/>
                <w:color w:val="000000"/>
                <w:spacing w:val="1"/>
                <w:sz w:val="20"/>
                <w:szCs w:val="20"/>
              </w:rPr>
              <w:t>t</w:t>
            </w:r>
            <w:r w:rsidRPr="005D6871">
              <w:rPr>
                <w:b/>
                <w:bCs/>
                <w:color w:val="000000"/>
                <w:sz w:val="20"/>
                <w:szCs w:val="20"/>
              </w:rPr>
              <w:t>he</w:t>
            </w:r>
            <w:r w:rsidRPr="005D6871">
              <w:rPr>
                <w:b/>
                <w:bCs/>
                <w:color w:val="000000"/>
                <w:spacing w:val="10"/>
                <w:sz w:val="20"/>
                <w:szCs w:val="20"/>
              </w:rPr>
              <w:t xml:space="preserve"> </w:t>
            </w:r>
            <w:r w:rsidRPr="005D6871">
              <w:rPr>
                <w:b/>
                <w:bCs/>
                <w:color w:val="000000"/>
                <w:sz w:val="20"/>
                <w:szCs w:val="20"/>
              </w:rPr>
              <w:t>pro</w:t>
            </w:r>
            <w:r w:rsidRPr="005D6871">
              <w:rPr>
                <w:b/>
                <w:bCs/>
                <w:color w:val="000000"/>
                <w:spacing w:val="1"/>
                <w:sz w:val="20"/>
                <w:szCs w:val="20"/>
              </w:rPr>
              <w:t>v</w:t>
            </w:r>
            <w:r w:rsidRPr="005D6871">
              <w:rPr>
                <w:b/>
                <w:bCs/>
                <w:color w:val="000000"/>
                <w:sz w:val="20"/>
                <w:szCs w:val="20"/>
              </w:rPr>
              <w:t>isions</w:t>
            </w:r>
            <w:r w:rsidRPr="005D6871">
              <w:rPr>
                <w:b/>
                <w:bCs/>
                <w:color w:val="000000"/>
                <w:spacing w:val="2"/>
                <w:sz w:val="20"/>
                <w:szCs w:val="20"/>
              </w:rPr>
              <w:t xml:space="preserve"> </w:t>
            </w:r>
            <w:r w:rsidRPr="005D6871">
              <w:rPr>
                <w:b/>
                <w:bCs/>
                <w:color w:val="000000"/>
                <w:sz w:val="20"/>
                <w:szCs w:val="20"/>
              </w:rPr>
              <w:t>of</w:t>
            </w:r>
            <w:r w:rsidRPr="005D6871">
              <w:rPr>
                <w:b/>
                <w:bCs/>
                <w:color w:val="000000"/>
                <w:spacing w:val="11"/>
                <w:sz w:val="20"/>
                <w:szCs w:val="20"/>
              </w:rPr>
              <w:t xml:space="preserve"> </w:t>
            </w:r>
            <w:r w:rsidRPr="005D6871">
              <w:rPr>
                <w:b/>
                <w:bCs/>
                <w:color w:val="000000"/>
                <w:sz w:val="20"/>
                <w:szCs w:val="20"/>
              </w:rPr>
              <w:t>the</w:t>
            </w:r>
            <w:r w:rsidRPr="005D6871">
              <w:rPr>
                <w:b/>
                <w:bCs/>
                <w:color w:val="000000"/>
                <w:spacing w:val="12"/>
                <w:sz w:val="20"/>
                <w:szCs w:val="20"/>
              </w:rPr>
              <w:t xml:space="preserve"> </w:t>
            </w:r>
            <w:r w:rsidRPr="005D6871">
              <w:rPr>
                <w:b/>
                <w:bCs/>
                <w:color w:val="000000"/>
                <w:sz w:val="20"/>
                <w:szCs w:val="20"/>
              </w:rPr>
              <w:t>Qualif</w:t>
            </w:r>
            <w:r w:rsidRPr="005D6871">
              <w:rPr>
                <w:b/>
                <w:bCs/>
                <w:color w:val="000000"/>
                <w:spacing w:val="-1"/>
                <w:sz w:val="20"/>
                <w:szCs w:val="20"/>
              </w:rPr>
              <w:t>i</w:t>
            </w:r>
            <w:r w:rsidRPr="005D6871">
              <w:rPr>
                <w:b/>
                <w:bCs/>
                <w:color w:val="000000"/>
                <w:sz w:val="20"/>
                <w:szCs w:val="20"/>
              </w:rPr>
              <w:t>cati</w:t>
            </w:r>
            <w:r w:rsidRPr="005D6871">
              <w:rPr>
                <w:b/>
                <w:bCs/>
                <w:color w:val="000000"/>
                <w:spacing w:val="1"/>
                <w:sz w:val="20"/>
                <w:szCs w:val="20"/>
              </w:rPr>
              <w:t>o</w:t>
            </w:r>
            <w:r w:rsidRPr="005D6871">
              <w:rPr>
                <w:b/>
                <w:bCs/>
                <w:color w:val="000000"/>
                <w:sz w:val="20"/>
                <w:szCs w:val="20"/>
              </w:rPr>
              <w:t>n</w:t>
            </w:r>
            <w:r w:rsidR="00421D53">
              <w:rPr>
                <w:b/>
                <w:bCs/>
                <w:color w:val="000000"/>
                <w:sz w:val="20"/>
                <w:szCs w:val="20"/>
              </w:rPr>
              <w:t xml:space="preserve"> Criteria Matrix in Table 3 below</w:t>
            </w:r>
          </w:p>
        </w:tc>
        <w:tc>
          <w:tcPr>
            <w:tcW w:w="2268" w:type="dxa"/>
            <w:vMerge w:val="restart"/>
            <w:vAlign w:val="center"/>
          </w:tcPr>
          <w:p w14:paraId="1D4C0819" w14:textId="77777777" w:rsidR="00020AE0" w:rsidRPr="005D6871" w:rsidRDefault="00020AE0" w:rsidP="00E00F08">
            <w:pPr>
              <w:rPr>
                <w:bCs/>
                <w:sz w:val="20"/>
                <w:szCs w:val="20"/>
              </w:rPr>
            </w:pPr>
            <w:r w:rsidRPr="005D6871">
              <w:rPr>
                <w:sz w:val="20"/>
                <w:szCs w:val="20"/>
              </w:rPr>
              <w:lastRenderedPageBreak/>
              <w:t>ITT 39</w:t>
            </w:r>
          </w:p>
        </w:tc>
        <w:tc>
          <w:tcPr>
            <w:tcW w:w="1560" w:type="dxa"/>
            <w:vMerge w:val="restart"/>
            <w:vAlign w:val="center"/>
          </w:tcPr>
          <w:p w14:paraId="08DF6E45" w14:textId="0969FD61" w:rsidR="00020AE0" w:rsidRPr="005D6871" w:rsidRDefault="00020AE0" w:rsidP="00E00F08">
            <w:pPr>
              <w:rPr>
                <w:bCs/>
                <w:sz w:val="20"/>
                <w:szCs w:val="20"/>
              </w:rPr>
            </w:pPr>
            <w:r w:rsidRPr="005D6871">
              <w:rPr>
                <w:b/>
                <w:sz w:val="20"/>
                <w:szCs w:val="20"/>
              </w:rPr>
              <w:t xml:space="preserve">Must </w:t>
            </w:r>
            <w:r w:rsidR="00C76885">
              <w:rPr>
                <w:b/>
                <w:sz w:val="20"/>
                <w:szCs w:val="20"/>
              </w:rPr>
              <w:t xml:space="preserve">Meet with Supporting </w:t>
            </w:r>
            <w:r w:rsidR="00C76885">
              <w:rPr>
                <w:b/>
                <w:sz w:val="20"/>
                <w:szCs w:val="20"/>
              </w:rPr>
              <w:lastRenderedPageBreak/>
              <w:t>Evidence</w:t>
            </w:r>
          </w:p>
        </w:tc>
      </w:tr>
      <w:tr w:rsidR="00020AE0" w:rsidRPr="005D6871" w14:paraId="75D378D4" w14:textId="77777777" w:rsidTr="009604CA">
        <w:trPr>
          <w:jc w:val="center"/>
        </w:trPr>
        <w:tc>
          <w:tcPr>
            <w:tcW w:w="681" w:type="dxa"/>
            <w:vMerge/>
            <w:vAlign w:val="bottom"/>
          </w:tcPr>
          <w:p w14:paraId="59160365" w14:textId="77777777" w:rsidR="00020AE0" w:rsidRPr="005D6871" w:rsidRDefault="00020AE0" w:rsidP="00020AE0">
            <w:pPr>
              <w:jc w:val="both"/>
              <w:rPr>
                <w:bCs/>
                <w:sz w:val="20"/>
                <w:szCs w:val="20"/>
              </w:rPr>
            </w:pPr>
          </w:p>
        </w:tc>
        <w:tc>
          <w:tcPr>
            <w:tcW w:w="5830" w:type="dxa"/>
            <w:gridSpan w:val="2"/>
            <w:vAlign w:val="bottom"/>
          </w:tcPr>
          <w:p w14:paraId="3C8D1DB9" w14:textId="600ECAE7" w:rsidR="00020AE0" w:rsidRPr="005D6871" w:rsidRDefault="00020AE0">
            <w:pPr>
              <w:widowControl/>
              <w:numPr>
                <w:ilvl w:val="0"/>
                <w:numId w:val="181"/>
              </w:numPr>
              <w:suppressAutoHyphens/>
              <w:autoSpaceDE/>
              <w:autoSpaceDN/>
              <w:ind w:left="334" w:right="-55" w:hanging="284"/>
              <w:jc w:val="both"/>
              <w:rPr>
                <w:b/>
                <w:bCs/>
                <w:sz w:val="20"/>
                <w:szCs w:val="20"/>
              </w:rPr>
            </w:pPr>
            <w:r w:rsidRPr="005D6871">
              <w:rPr>
                <w:sz w:val="20"/>
                <w:szCs w:val="20"/>
              </w:rPr>
              <w:t>Minimum average annual turnover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0CBA087E" w14:textId="77777777" w:rsidR="00020AE0" w:rsidRPr="005D6871" w:rsidRDefault="00020AE0" w:rsidP="00020AE0">
            <w:pPr>
              <w:jc w:val="both"/>
              <w:rPr>
                <w:bCs/>
                <w:sz w:val="20"/>
                <w:szCs w:val="20"/>
              </w:rPr>
            </w:pPr>
          </w:p>
        </w:tc>
        <w:tc>
          <w:tcPr>
            <w:tcW w:w="1560" w:type="dxa"/>
            <w:vMerge/>
            <w:vAlign w:val="bottom"/>
          </w:tcPr>
          <w:p w14:paraId="57E48BC9" w14:textId="77777777" w:rsidR="00020AE0" w:rsidRPr="005D6871" w:rsidRDefault="00020AE0" w:rsidP="00020AE0">
            <w:pPr>
              <w:rPr>
                <w:bCs/>
                <w:sz w:val="20"/>
                <w:szCs w:val="20"/>
              </w:rPr>
            </w:pPr>
          </w:p>
        </w:tc>
      </w:tr>
      <w:tr w:rsidR="00020AE0" w:rsidRPr="005D6871" w14:paraId="422D31AA" w14:textId="77777777" w:rsidTr="009604CA">
        <w:trPr>
          <w:jc w:val="center"/>
        </w:trPr>
        <w:tc>
          <w:tcPr>
            <w:tcW w:w="681" w:type="dxa"/>
            <w:vMerge/>
            <w:vAlign w:val="bottom"/>
          </w:tcPr>
          <w:p w14:paraId="4CCF62E9" w14:textId="77777777" w:rsidR="00020AE0" w:rsidRPr="005D6871" w:rsidRDefault="00020AE0" w:rsidP="00020AE0">
            <w:pPr>
              <w:jc w:val="both"/>
              <w:rPr>
                <w:bCs/>
                <w:sz w:val="20"/>
                <w:szCs w:val="20"/>
              </w:rPr>
            </w:pPr>
          </w:p>
        </w:tc>
        <w:tc>
          <w:tcPr>
            <w:tcW w:w="5830" w:type="dxa"/>
            <w:gridSpan w:val="2"/>
            <w:vAlign w:val="bottom"/>
          </w:tcPr>
          <w:p w14:paraId="4B127543" w14:textId="3E8A37A2" w:rsidR="00020AE0" w:rsidRPr="005D6871" w:rsidRDefault="00020AE0">
            <w:pPr>
              <w:widowControl/>
              <w:numPr>
                <w:ilvl w:val="0"/>
                <w:numId w:val="181"/>
              </w:numPr>
              <w:suppressAutoHyphens/>
              <w:autoSpaceDE/>
              <w:autoSpaceDN/>
              <w:ind w:left="334" w:right="-55" w:hanging="284"/>
              <w:jc w:val="both"/>
              <w:rPr>
                <w:sz w:val="20"/>
                <w:szCs w:val="20"/>
              </w:rPr>
            </w:pPr>
            <w:r w:rsidRPr="005D6871">
              <w:rPr>
                <w:sz w:val="20"/>
                <w:szCs w:val="20"/>
              </w:rPr>
              <w:t>Specific experience requirement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1E296568" w14:textId="77777777" w:rsidR="00020AE0" w:rsidRPr="005D6871" w:rsidRDefault="00020AE0" w:rsidP="00020AE0">
            <w:pPr>
              <w:jc w:val="both"/>
              <w:rPr>
                <w:bCs/>
                <w:sz w:val="20"/>
                <w:szCs w:val="20"/>
              </w:rPr>
            </w:pPr>
          </w:p>
        </w:tc>
        <w:tc>
          <w:tcPr>
            <w:tcW w:w="1560" w:type="dxa"/>
            <w:vMerge/>
            <w:vAlign w:val="bottom"/>
          </w:tcPr>
          <w:p w14:paraId="352406FF" w14:textId="77777777" w:rsidR="00020AE0" w:rsidRPr="005D6871" w:rsidRDefault="00020AE0" w:rsidP="00020AE0">
            <w:pPr>
              <w:rPr>
                <w:bCs/>
                <w:sz w:val="20"/>
                <w:szCs w:val="20"/>
              </w:rPr>
            </w:pPr>
          </w:p>
        </w:tc>
      </w:tr>
      <w:bookmarkEnd w:id="60"/>
    </w:tbl>
    <w:p w14:paraId="50259D64" w14:textId="6D2C93C1" w:rsidR="005D6871" w:rsidRDefault="005D6871">
      <w:pPr>
        <w:widowControl/>
        <w:autoSpaceDE/>
        <w:autoSpaceDN/>
        <w:rPr>
          <w:color w:val="231F20"/>
        </w:rPr>
      </w:pPr>
    </w:p>
    <w:p w14:paraId="347F65B1" w14:textId="6E6C2B7A" w:rsidR="00020AE0" w:rsidRDefault="00020AE0">
      <w:pPr>
        <w:widowControl/>
        <w:autoSpaceDE/>
        <w:autoSpaceDN/>
        <w:rPr>
          <w:color w:val="231F20"/>
        </w:rPr>
      </w:pPr>
      <w:r>
        <w:rPr>
          <w:color w:val="231F20"/>
        </w:rPr>
        <w:br w:type="page"/>
      </w:r>
    </w:p>
    <w:p w14:paraId="338EDE0F" w14:textId="77777777" w:rsidR="00DB0FCA" w:rsidRDefault="00DB0FCA" w:rsidP="00DB0FCA">
      <w:pPr>
        <w:widowControl/>
        <w:tabs>
          <w:tab w:val="left" w:pos="2040"/>
        </w:tabs>
        <w:autoSpaceDE/>
        <w:autoSpaceDN/>
        <w:ind w:firstLine="709"/>
        <w:rPr>
          <w:b/>
          <w:bCs/>
          <w:i/>
          <w:color w:val="231F20"/>
        </w:rPr>
        <w:sectPr w:rsidR="00DB0FCA">
          <w:pgSz w:w="11910" w:h="16840"/>
          <w:pgMar w:top="640" w:right="0" w:bottom="640" w:left="0" w:header="0" w:footer="441" w:gutter="0"/>
          <w:cols w:space="720"/>
        </w:sectPr>
      </w:pPr>
    </w:p>
    <w:p w14:paraId="4E02D1C6" w14:textId="77777777" w:rsidR="00B536AB" w:rsidRDefault="00B536AB" w:rsidP="00DB0FCA">
      <w:pPr>
        <w:widowControl/>
        <w:tabs>
          <w:tab w:val="left" w:pos="2040"/>
        </w:tabs>
        <w:autoSpaceDE/>
        <w:autoSpaceDN/>
        <w:ind w:firstLine="709"/>
        <w:rPr>
          <w:b/>
          <w:bCs/>
          <w:i/>
          <w:color w:val="231F20"/>
        </w:rPr>
      </w:pPr>
    </w:p>
    <w:p w14:paraId="0BDCC9E2" w14:textId="7E873F36" w:rsidR="00E00F08" w:rsidRPr="00DB0FCA" w:rsidRDefault="00E00F08" w:rsidP="00DB0FCA">
      <w:pPr>
        <w:widowControl/>
        <w:tabs>
          <w:tab w:val="left" w:pos="2040"/>
        </w:tabs>
        <w:autoSpaceDE/>
        <w:autoSpaceDN/>
        <w:ind w:firstLine="709"/>
        <w:rPr>
          <w:b/>
          <w:bCs/>
          <w:i/>
          <w:color w:val="231F20"/>
        </w:rPr>
      </w:pPr>
      <w:r w:rsidRPr="00DB0FCA">
        <w:rPr>
          <w:b/>
          <w:bCs/>
          <w:i/>
          <w:color w:val="231F20"/>
        </w:rPr>
        <w:t xml:space="preserve">Table </w:t>
      </w:r>
      <w:r w:rsidR="005C1EDF">
        <w:rPr>
          <w:b/>
          <w:bCs/>
          <w:i/>
          <w:color w:val="231F20"/>
        </w:rPr>
        <w:t>3</w:t>
      </w:r>
      <w:r w:rsidR="00DB0FCA" w:rsidRPr="00DB0FCA">
        <w:rPr>
          <w:b/>
          <w:bCs/>
          <w:i/>
          <w:color w:val="231F20"/>
        </w:rPr>
        <w:t>: Technical &amp; Financial Capacity Evaluation</w:t>
      </w:r>
    </w:p>
    <w:p w14:paraId="351C4CFF" w14:textId="35F63550" w:rsidR="00DB0FCA" w:rsidRPr="00B536AB" w:rsidRDefault="00DB0FCA" w:rsidP="00DB0FCA">
      <w:pPr>
        <w:tabs>
          <w:tab w:val="left" w:pos="900"/>
        </w:tabs>
        <w:rPr>
          <w:b/>
          <w:bCs/>
          <w:i/>
          <w:color w:val="231F20"/>
          <w:sz w:val="12"/>
          <w:szCs w:val="12"/>
        </w:rPr>
      </w:pPr>
    </w:p>
    <w:tbl>
      <w:tblPr>
        <w:tblStyle w:val="TableGrid"/>
        <w:tblW w:w="15446" w:type="dxa"/>
        <w:tblLook w:val="04A0" w:firstRow="1" w:lastRow="0" w:firstColumn="1" w:lastColumn="0" w:noHBand="0" w:noVBand="1"/>
      </w:tblPr>
      <w:tblGrid>
        <w:gridCol w:w="1196"/>
        <w:gridCol w:w="1713"/>
        <w:gridCol w:w="2958"/>
        <w:gridCol w:w="544"/>
        <w:gridCol w:w="1530"/>
        <w:gridCol w:w="550"/>
        <w:gridCol w:w="1655"/>
        <w:gridCol w:w="55"/>
        <w:gridCol w:w="1033"/>
        <w:gridCol w:w="744"/>
        <w:gridCol w:w="491"/>
        <w:gridCol w:w="1171"/>
        <w:gridCol w:w="1806"/>
      </w:tblGrid>
      <w:tr w:rsidR="00737FC0" w:rsidRPr="00DB0FCA" w14:paraId="3D2A2110" w14:textId="77777777" w:rsidTr="005C1EDF">
        <w:trPr>
          <w:tblHeader/>
        </w:trPr>
        <w:tc>
          <w:tcPr>
            <w:tcW w:w="8491" w:type="dxa"/>
            <w:gridSpan w:val="6"/>
            <w:vAlign w:val="center"/>
          </w:tcPr>
          <w:p w14:paraId="19C2A92E" w14:textId="77777777" w:rsidR="00DB0FCA" w:rsidRPr="00DB0FCA" w:rsidRDefault="00DB0FCA" w:rsidP="00DB0FCA">
            <w:pPr>
              <w:kinsoku w:val="0"/>
              <w:overflowPunct w:val="0"/>
              <w:spacing w:before="1"/>
              <w:jc w:val="center"/>
              <w:rPr>
                <w:b/>
                <w:bCs/>
              </w:rPr>
            </w:pPr>
            <w:bookmarkStart w:id="64" w:name="_Hlk126774144"/>
            <w:r w:rsidRPr="00DB0FCA">
              <w:rPr>
                <w:b/>
                <w:spacing w:val="-1"/>
              </w:rPr>
              <w:t>Qualification</w:t>
            </w:r>
            <w:r w:rsidRPr="00DB0FCA">
              <w:rPr>
                <w:b/>
                <w:spacing w:val="-3"/>
              </w:rPr>
              <w:t xml:space="preserve"> </w:t>
            </w:r>
            <w:r w:rsidRPr="00DB0FCA">
              <w:rPr>
                <w:b/>
                <w:spacing w:val="-1"/>
              </w:rPr>
              <w:t>Criteria</w:t>
            </w:r>
          </w:p>
        </w:tc>
        <w:tc>
          <w:tcPr>
            <w:tcW w:w="5149" w:type="dxa"/>
            <w:gridSpan w:val="6"/>
            <w:vAlign w:val="center"/>
          </w:tcPr>
          <w:p w14:paraId="5BE11BAE" w14:textId="77777777" w:rsidR="00DB0FCA" w:rsidRPr="00DB0FCA" w:rsidRDefault="00DB0FCA" w:rsidP="00DB0FCA">
            <w:pPr>
              <w:kinsoku w:val="0"/>
              <w:overflowPunct w:val="0"/>
              <w:spacing w:before="1"/>
              <w:jc w:val="center"/>
              <w:rPr>
                <w:b/>
                <w:bCs/>
              </w:rPr>
            </w:pPr>
            <w:r w:rsidRPr="00DB0FCA">
              <w:rPr>
                <w:b/>
                <w:spacing w:val="-1"/>
              </w:rPr>
              <w:t>Compliance</w:t>
            </w:r>
            <w:r w:rsidRPr="00DB0FCA">
              <w:rPr>
                <w:b/>
                <w:spacing w:val="2"/>
              </w:rPr>
              <w:t xml:space="preserve"> </w:t>
            </w:r>
            <w:r w:rsidRPr="00DB0FCA">
              <w:rPr>
                <w:b/>
                <w:spacing w:val="-1"/>
              </w:rPr>
              <w:t>Requirements</w:t>
            </w:r>
          </w:p>
        </w:tc>
        <w:tc>
          <w:tcPr>
            <w:tcW w:w="1806" w:type="dxa"/>
            <w:vAlign w:val="center"/>
          </w:tcPr>
          <w:p w14:paraId="65EFD779" w14:textId="77777777" w:rsidR="00DB0FCA" w:rsidRPr="00DB0FCA" w:rsidRDefault="00DB0FCA" w:rsidP="00DB0FCA">
            <w:pPr>
              <w:kinsoku w:val="0"/>
              <w:overflowPunct w:val="0"/>
              <w:spacing w:before="1"/>
              <w:rPr>
                <w:b/>
                <w:bCs/>
              </w:rPr>
            </w:pPr>
            <w:r w:rsidRPr="00DB0FCA">
              <w:rPr>
                <w:b/>
                <w:spacing w:val="-1"/>
              </w:rPr>
              <w:t>Documentation</w:t>
            </w:r>
          </w:p>
        </w:tc>
      </w:tr>
      <w:tr w:rsidR="005C1EDF" w:rsidRPr="00737FC0" w14:paraId="1C1CDAE3" w14:textId="77777777" w:rsidTr="005C1EDF">
        <w:trPr>
          <w:tblHeader/>
        </w:trPr>
        <w:tc>
          <w:tcPr>
            <w:tcW w:w="1196" w:type="dxa"/>
            <w:vMerge w:val="restart"/>
            <w:vAlign w:val="center"/>
          </w:tcPr>
          <w:p w14:paraId="14433011" w14:textId="77777777" w:rsidR="00DB0FCA" w:rsidRPr="00DB0FCA" w:rsidRDefault="00DB0FCA" w:rsidP="00DB0FCA">
            <w:pPr>
              <w:kinsoku w:val="0"/>
              <w:overflowPunct w:val="0"/>
              <w:ind w:left="234"/>
              <w:rPr>
                <w:b/>
                <w:bCs/>
              </w:rPr>
            </w:pPr>
            <w:r w:rsidRPr="00DB0FCA">
              <w:rPr>
                <w:b/>
                <w:spacing w:val="1"/>
              </w:rPr>
              <w:t>No.</w:t>
            </w:r>
          </w:p>
        </w:tc>
        <w:tc>
          <w:tcPr>
            <w:tcW w:w="1713" w:type="dxa"/>
            <w:vMerge w:val="restart"/>
            <w:vAlign w:val="center"/>
          </w:tcPr>
          <w:p w14:paraId="7097BA10" w14:textId="77777777" w:rsidR="00DB0FCA" w:rsidRPr="00DB0FCA" w:rsidRDefault="00DB0FCA" w:rsidP="00DB0FCA">
            <w:pPr>
              <w:kinsoku w:val="0"/>
              <w:overflowPunct w:val="0"/>
              <w:ind w:left="431"/>
              <w:rPr>
                <w:b/>
                <w:bCs/>
              </w:rPr>
            </w:pPr>
            <w:r w:rsidRPr="00DB0FCA">
              <w:rPr>
                <w:b/>
                <w:spacing w:val="-1"/>
              </w:rPr>
              <w:t>Subject</w:t>
            </w:r>
          </w:p>
        </w:tc>
        <w:tc>
          <w:tcPr>
            <w:tcW w:w="3502" w:type="dxa"/>
            <w:gridSpan w:val="2"/>
            <w:vMerge w:val="restart"/>
            <w:vAlign w:val="center"/>
          </w:tcPr>
          <w:p w14:paraId="07C9F95E" w14:textId="77777777" w:rsidR="00DB0FCA" w:rsidRPr="00DB0FCA" w:rsidRDefault="00DB0FCA" w:rsidP="00DB0FCA">
            <w:pPr>
              <w:kinsoku w:val="0"/>
              <w:overflowPunct w:val="0"/>
              <w:ind w:left="680"/>
              <w:rPr>
                <w:b/>
                <w:bCs/>
              </w:rPr>
            </w:pPr>
            <w:r w:rsidRPr="00DB0FCA">
              <w:rPr>
                <w:b/>
                <w:spacing w:val="-2"/>
              </w:rPr>
              <w:t>Requirement</w:t>
            </w:r>
          </w:p>
        </w:tc>
        <w:tc>
          <w:tcPr>
            <w:tcW w:w="2080" w:type="dxa"/>
            <w:gridSpan w:val="2"/>
            <w:vMerge w:val="restart"/>
            <w:vAlign w:val="center"/>
          </w:tcPr>
          <w:p w14:paraId="6A7040DF" w14:textId="77777777" w:rsidR="00DB0FCA" w:rsidRPr="00DB0FCA" w:rsidRDefault="00DB0FCA" w:rsidP="00DB0FCA">
            <w:pPr>
              <w:kinsoku w:val="0"/>
              <w:overflowPunct w:val="0"/>
              <w:ind w:left="349"/>
              <w:rPr>
                <w:b/>
                <w:bCs/>
              </w:rPr>
            </w:pPr>
            <w:r w:rsidRPr="00DB0FCA">
              <w:rPr>
                <w:b/>
                <w:spacing w:val="5"/>
              </w:rPr>
              <w:t>S</w:t>
            </w:r>
            <w:r w:rsidRPr="00DB0FCA">
              <w:rPr>
                <w:b/>
                <w:spacing w:val="-5"/>
              </w:rPr>
              <w:t>in</w:t>
            </w:r>
            <w:r w:rsidRPr="00DB0FCA">
              <w:rPr>
                <w:b/>
                <w:spacing w:val="4"/>
              </w:rPr>
              <w:t>g</w:t>
            </w:r>
            <w:r w:rsidRPr="00DB0FCA">
              <w:rPr>
                <w:b/>
                <w:spacing w:val="-5"/>
              </w:rPr>
              <w:t>l</w:t>
            </w:r>
            <w:r w:rsidRPr="00DB0FCA">
              <w:rPr>
                <w:b/>
              </w:rPr>
              <w:t>e</w:t>
            </w:r>
            <w:r w:rsidRPr="00DB0FCA">
              <w:rPr>
                <w:b/>
                <w:spacing w:val="1"/>
              </w:rPr>
              <w:t xml:space="preserve"> E</w:t>
            </w:r>
            <w:r w:rsidRPr="00DB0FCA">
              <w:rPr>
                <w:b/>
                <w:spacing w:val="-5"/>
              </w:rPr>
              <w:t>n</w:t>
            </w:r>
            <w:r w:rsidRPr="00DB0FCA">
              <w:rPr>
                <w:b/>
                <w:spacing w:val="9"/>
              </w:rPr>
              <w:t>t</w:t>
            </w:r>
            <w:r w:rsidRPr="00DB0FCA">
              <w:rPr>
                <w:b/>
                <w:spacing w:val="-10"/>
              </w:rPr>
              <w:t>i</w:t>
            </w:r>
            <w:r w:rsidRPr="00DB0FCA">
              <w:rPr>
                <w:b/>
                <w:spacing w:val="5"/>
              </w:rPr>
              <w:t>t</w:t>
            </w:r>
            <w:r w:rsidRPr="00DB0FCA">
              <w:rPr>
                <w:b/>
              </w:rPr>
              <w:t>y</w:t>
            </w:r>
          </w:p>
        </w:tc>
        <w:tc>
          <w:tcPr>
            <w:tcW w:w="5149" w:type="dxa"/>
            <w:gridSpan w:val="6"/>
            <w:vAlign w:val="center"/>
          </w:tcPr>
          <w:p w14:paraId="6F758DEA" w14:textId="77777777" w:rsidR="00DB0FCA" w:rsidRPr="00DB0FCA" w:rsidRDefault="00DB0FCA" w:rsidP="00DB0FCA">
            <w:pPr>
              <w:kinsoku w:val="0"/>
              <w:overflowPunct w:val="0"/>
              <w:spacing w:before="1"/>
              <w:jc w:val="center"/>
              <w:rPr>
                <w:b/>
                <w:bCs/>
              </w:rPr>
            </w:pPr>
            <w:r w:rsidRPr="00DB0FCA">
              <w:rPr>
                <w:b/>
                <w:spacing w:val="-2"/>
              </w:rPr>
              <w:t>Joint</w:t>
            </w:r>
            <w:r w:rsidRPr="00DB0FCA">
              <w:rPr>
                <w:b/>
                <w:spacing w:val="7"/>
              </w:rPr>
              <w:t xml:space="preserve"> </w:t>
            </w:r>
            <w:r w:rsidRPr="00DB0FCA">
              <w:rPr>
                <w:b/>
                <w:spacing w:val="-1"/>
              </w:rPr>
              <w:t>Venture</w:t>
            </w:r>
          </w:p>
        </w:tc>
        <w:tc>
          <w:tcPr>
            <w:tcW w:w="1806" w:type="dxa"/>
            <w:vMerge w:val="restart"/>
            <w:vAlign w:val="center"/>
          </w:tcPr>
          <w:p w14:paraId="0BD24139" w14:textId="77777777" w:rsidR="00DB0FCA" w:rsidRPr="00DB0FCA" w:rsidRDefault="00DB0FCA" w:rsidP="00DB0FCA">
            <w:pPr>
              <w:kinsoku w:val="0"/>
              <w:overflowPunct w:val="0"/>
              <w:spacing w:before="1"/>
              <w:rPr>
                <w:b/>
                <w:bCs/>
              </w:rPr>
            </w:pPr>
            <w:r w:rsidRPr="00DB0FCA">
              <w:rPr>
                <w:b/>
                <w:spacing w:val="-1"/>
              </w:rPr>
              <w:t>Submission</w:t>
            </w:r>
            <w:r w:rsidRPr="00DB0FCA">
              <w:rPr>
                <w:b/>
                <w:spacing w:val="24"/>
              </w:rPr>
              <w:t xml:space="preserve"> </w:t>
            </w:r>
            <w:r w:rsidRPr="00DB0FCA">
              <w:rPr>
                <w:b/>
                <w:spacing w:val="-1"/>
              </w:rPr>
              <w:t>Requirements</w:t>
            </w:r>
          </w:p>
        </w:tc>
      </w:tr>
      <w:tr w:rsidR="00737FC0" w:rsidRPr="00737FC0" w14:paraId="46C7B122" w14:textId="77777777" w:rsidTr="005C1EDF">
        <w:trPr>
          <w:tblHeader/>
        </w:trPr>
        <w:tc>
          <w:tcPr>
            <w:tcW w:w="1196" w:type="dxa"/>
            <w:vMerge/>
            <w:vAlign w:val="center"/>
          </w:tcPr>
          <w:p w14:paraId="1A05EC44" w14:textId="77777777" w:rsidR="00DB0FCA" w:rsidRPr="00DB0FCA" w:rsidRDefault="00DB0FCA" w:rsidP="00DB0FCA">
            <w:pPr>
              <w:kinsoku w:val="0"/>
              <w:overflowPunct w:val="0"/>
              <w:ind w:left="234"/>
            </w:pPr>
          </w:p>
        </w:tc>
        <w:tc>
          <w:tcPr>
            <w:tcW w:w="1713" w:type="dxa"/>
            <w:vMerge/>
            <w:vAlign w:val="center"/>
          </w:tcPr>
          <w:p w14:paraId="7045B036" w14:textId="77777777" w:rsidR="00DB0FCA" w:rsidRPr="00DB0FCA" w:rsidRDefault="00DB0FCA" w:rsidP="00DB0FCA">
            <w:pPr>
              <w:kinsoku w:val="0"/>
              <w:overflowPunct w:val="0"/>
              <w:ind w:left="431"/>
            </w:pPr>
          </w:p>
        </w:tc>
        <w:tc>
          <w:tcPr>
            <w:tcW w:w="3502" w:type="dxa"/>
            <w:gridSpan w:val="2"/>
            <w:vMerge/>
            <w:vAlign w:val="center"/>
          </w:tcPr>
          <w:p w14:paraId="3C85FAB5" w14:textId="77777777" w:rsidR="00DB0FCA" w:rsidRPr="00DB0FCA" w:rsidRDefault="00DB0FCA" w:rsidP="00DB0FCA">
            <w:pPr>
              <w:kinsoku w:val="0"/>
              <w:overflowPunct w:val="0"/>
              <w:ind w:left="680"/>
            </w:pPr>
          </w:p>
        </w:tc>
        <w:tc>
          <w:tcPr>
            <w:tcW w:w="2080" w:type="dxa"/>
            <w:gridSpan w:val="2"/>
            <w:vMerge/>
            <w:vAlign w:val="center"/>
          </w:tcPr>
          <w:p w14:paraId="7AEFCB97" w14:textId="77777777" w:rsidR="00DB0FCA" w:rsidRPr="00DB0FCA" w:rsidRDefault="00DB0FCA" w:rsidP="00DB0FCA">
            <w:pPr>
              <w:kinsoku w:val="0"/>
              <w:overflowPunct w:val="0"/>
              <w:ind w:left="349"/>
            </w:pPr>
          </w:p>
        </w:tc>
        <w:tc>
          <w:tcPr>
            <w:tcW w:w="1655" w:type="dxa"/>
            <w:vAlign w:val="center"/>
          </w:tcPr>
          <w:p w14:paraId="5C6257E4" w14:textId="77777777" w:rsidR="00DB0FCA" w:rsidRPr="00DB0FCA" w:rsidRDefault="00DB0FCA" w:rsidP="00DB0FCA">
            <w:pPr>
              <w:kinsoku w:val="0"/>
              <w:overflowPunct w:val="0"/>
              <w:spacing w:line="242" w:lineRule="auto"/>
              <w:ind w:left="118" w:right="105" w:hanging="5"/>
            </w:pPr>
            <w:r w:rsidRPr="00DB0FCA">
              <w:rPr>
                <w:b/>
                <w:bCs/>
              </w:rPr>
              <w:t>All</w:t>
            </w:r>
            <w:r w:rsidRPr="00DB0FCA">
              <w:rPr>
                <w:b/>
                <w:bCs/>
                <w:spacing w:val="-3"/>
              </w:rPr>
              <w:t xml:space="preserve"> </w:t>
            </w:r>
            <w:r w:rsidRPr="00DB0FCA">
              <w:rPr>
                <w:b/>
                <w:bCs/>
                <w:spacing w:val="-1"/>
              </w:rPr>
              <w:t>Parties</w:t>
            </w:r>
            <w:r w:rsidRPr="00DB0FCA">
              <w:rPr>
                <w:b/>
                <w:bCs/>
                <w:spacing w:val="23"/>
              </w:rPr>
              <w:t xml:space="preserve"> </w:t>
            </w:r>
            <w:r w:rsidRPr="00DB0FCA">
              <w:rPr>
                <w:b/>
                <w:bCs/>
                <w:spacing w:val="-1"/>
              </w:rPr>
              <w:t>Combined</w:t>
            </w:r>
          </w:p>
        </w:tc>
        <w:tc>
          <w:tcPr>
            <w:tcW w:w="1832" w:type="dxa"/>
            <w:gridSpan w:val="3"/>
            <w:vAlign w:val="center"/>
          </w:tcPr>
          <w:p w14:paraId="43D29F5E" w14:textId="77777777" w:rsidR="00DB0FCA" w:rsidRPr="00DB0FCA" w:rsidRDefault="00DB0FCA" w:rsidP="00DB0FCA">
            <w:pPr>
              <w:kinsoku w:val="0"/>
              <w:overflowPunct w:val="0"/>
              <w:spacing w:line="242" w:lineRule="auto"/>
              <w:ind w:left="354" w:right="358" w:firstLine="24"/>
            </w:pPr>
            <w:r w:rsidRPr="00DB0FCA">
              <w:rPr>
                <w:b/>
                <w:bCs/>
                <w:spacing w:val="-1"/>
              </w:rPr>
              <w:t>Each</w:t>
            </w:r>
            <w:r w:rsidRPr="00DB0FCA">
              <w:rPr>
                <w:b/>
                <w:bCs/>
                <w:spacing w:val="21"/>
              </w:rPr>
              <w:t xml:space="preserve"> </w:t>
            </w:r>
            <w:r w:rsidRPr="00DB0FCA">
              <w:rPr>
                <w:b/>
                <w:bCs/>
                <w:spacing w:val="-1"/>
              </w:rPr>
              <w:t>Party</w:t>
            </w:r>
          </w:p>
        </w:tc>
        <w:tc>
          <w:tcPr>
            <w:tcW w:w="1662" w:type="dxa"/>
            <w:gridSpan w:val="2"/>
            <w:vAlign w:val="center"/>
          </w:tcPr>
          <w:p w14:paraId="0238B550" w14:textId="77777777" w:rsidR="00DB0FCA" w:rsidRPr="00DB0FCA" w:rsidRDefault="00DB0FCA" w:rsidP="00DB0FCA">
            <w:pPr>
              <w:kinsoku w:val="0"/>
              <w:overflowPunct w:val="0"/>
              <w:spacing w:before="135"/>
              <w:ind w:left="234"/>
            </w:pPr>
            <w:r w:rsidRPr="00DB0FCA">
              <w:rPr>
                <w:b/>
                <w:bCs/>
              </w:rPr>
              <w:t>One</w:t>
            </w:r>
            <w:r w:rsidRPr="00DB0FCA">
              <w:rPr>
                <w:b/>
                <w:bCs/>
                <w:spacing w:val="1"/>
              </w:rPr>
              <w:t xml:space="preserve"> </w:t>
            </w:r>
            <w:r w:rsidRPr="00DB0FCA">
              <w:rPr>
                <w:b/>
                <w:bCs/>
                <w:spacing w:val="-2"/>
              </w:rPr>
              <w:t>Party</w:t>
            </w:r>
          </w:p>
        </w:tc>
        <w:tc>
          <w:tcPr>
            <w:tcW w:w="1806" w:type="dxa"/>
            <w:vMerge/>
            <w:vAlign w:val="center"/>
          </w:tcPr>
          <w:p w14:paraId="54908192" w14:textId="77777777" w:rsidR="00DB0FCA" w:rsidRPr="00DB0FCA" w:rsidRDefault="00DB0FCA" w:rsidP="00DB0FCA">
            <w:pPr>
              <w:kinsoku w:val="0"/>
              <w:overflowPunct w:val="0"/>
              <w:spacing w:before="1"/>
              <w:rPr>
                <w:b/>
                <w:bCs/>
              </w:rPr>
            </w:pPr>
          </w:p>
        </w:tc>
      </w:tr>
      <w:tr w:rsidR="00DB0FCA" w:rsidRPr="00DB0FCA" w14:paraId="48642626" w14:textId="77777777" w:rsidTr="00B536AB">
        <w:tc>
          <w:tcPr>
            <w:tcW w:w="15446" w:type="dxa"/>
            <w:gridSpan w:val="13"/>
            <w:vAlign w:val="center"/>
          </w:tcPr>
          <w:p w14:paraId="3BB275F6" w14:textId="4EBB1EA4" w:rsidR="00DB0FCA" w:rsidRPr="00DB0FCA" w:rsidRDefault="00DB0FCA" w:rsidP="00DB0FCA">
            <w:pPr>
              <w:kinsoku w:val="0"/>
              <w:overflowPunct w:val="0"/>
              <w:spacing w:before="1"/>
              <w:rPr>
                <w:b/>
                <w:bCs/>
              </w:rPr>
            </w:pPr>
            <w:r w:rsidRPr="00737FC0">
              <w:rPr>
                <w:b/>
              </w:rPr>
              <w:t>1</w:t>
            </w:r>
            <w:r w:rsidRPr="00DB0FCA">
              <w:rPr>
                <w:b/>
              </w:rPr>
              <w:t>.</w:t>
            </w:r>
            <w:r w:rsidRPr="00DB0FCA">
              <w:rPr>
                <w:b/>
                <w:spacing w:val="4"/>
              </w:rPr>
              <w:t xml:space="preserve"> </w:t>
            </w:r>
            <w:r w:rsidRPr="00DB0FCA">
              <w:rPr>
                <w:b/>
                <w:spacing w:val="-2"/>
              </w:rPr>
              <w:t>Historical</w:t>
            </w:r>
            <w:r w:rsidRPr="00DB0FCA">
              <w:rPr>
                <w:b/>
                <w:spacing w:val="-3"/>
              </w:rPr>
              <w:t xml:space="preserve"> </w:t>
            </w:r>
            <w:r w:rsidRPr="00DB0FCA">
              <w:rPr>
                <w:b/>
              </w:rPr>
              <w:t>Contract</w:t>
            </w:r>
            <w:r w:rsidRPr="00DB0FCA">
              <w:rPr>
                <w:b/>
                <w:spacing w:val="2"/>
              </w:rPr>
              <w:t xml:space="preserve"> </w:t>
            </w:r>
            <w:r w:rsidRPr="00DB0FCA">
              <w:rPr>
                <w:b/>
                <w:spacing w:val="-1"/>
              </w:rPr>
              <w:t>Non-Performance</w:t>
            </w:r>
          </w:p>
        </w:tc>
      </w:tr>
      <w:tr w:rsidR="00737FC0" w:rsidRPr="00737FC0" w14:paraId="23CA35BA" w14:textId="77777777" w:rsidTr="005C1EDF">
        <w:tc>
          <w:tcPr>
            <w:tcW w:w="1196" w:type="dxa"/>
          </w:tcPr>
          <w:p w14:paraId="45185A18" w14:textId="60EADF66" w:rsidR="00DB0FCA" w:rsidRPr="00DB0FCA" w:rsidRDefault="00DB0FCA" w:rsidP="00DB0FCA">
            <w:pPr>
              <w:kinsoku w:val="0"/>
              <w:overflowPunct w:val="0"/>
              <w:spacing w:line="267" w:lineRule="exact"/>
              <w:ind w:left="263"/>
            </w:pPr>
            <w:r w:rsidRPr="00737FC0">
              <w:t>1</w:t>
            </w:r>
            <w:r w:rsidRPr="00DB0FCA">
              <w:t>.1</w:t>
            </w:r>
          </w:p>
        </w:tc>
        <w:tc>
          <w:tcPr>
            <w:tcW w:w="1713" w:type="dxa"/>
          </w:tcPr>
          <w:p w14:paraId="52451FD6" w14:textId="77777777" w:rsidR="00DB0FCA" w:rsidRPr="00DB0FCA" w:rsidRDefault="00DB0FCA" w:rsidP="00DB0FCA">
            <w:pPr>
              <w:kinsoku w:val="0"/>
              <w:overflowPunct w:val="0"/>
              <w:ind w:left="99" w:right="396"/>
            </w:pPr>
            <w:r w:rsidRPr="00DB0FCA">
              <w:t>History</w:t>
            </w:r>
            <w:r w:rsidRPr="00DB0FCA">
              <w:rPr>
                <w:spacing w:val="-8"/>
              </w:rPr>
              <w:t xml:space="preserve"> </w:t>
            </w:r>
            <w:r w:rsidRPr="00DB0FCA">
              <w:rPr>
                <w:spacing w:val="2"/>
              </w:rPr>
              <w:t>of</w:t>
            </w:r>
            <w:r w:rsidRPr="00DB0FCA">
              <w:rPr>
                <w:spacing w:val="21"/>
              </w:rPr>
              <w:t xml:space="preserve"> </w:t>
            </w:r>
            <w:r w:rsidRPr="00DB0FCA">
              <w:t xml:space="preserve">Non- </w:t>
            </w:r>
            <w:r w:rsidRPr="00DB0FCA">
              <w:rPr>
                <w:spacing w:val="-1"/>
              </w:rPr>
              <w:t>Performing</w:t>
            </w:r>
            <w:r w:rsidRPr="00DB0FCA">
              <w:rPr>
                <w:spacing w:val="22"/>
              </w:rPr>
              <w:t xml:space="preserve"> </w:t>
            </w:r>
            <w:r w:rsidRPr="00DB0FCA">
              <w:t>Contracts</w:t>
            </w:r>
          </w:p>
        </w:tc>
        <w:tc>
          <w:tcPr>
            <w:tcW w:w="3502" w:type="dxa"/>
            <w:gridSpan w:val="2"/>
          </w:tcPr>
          <w:p w14:paraId="40E33BC5" w14:textId="2397CB51" w:rsidR="00DB0FCA" w:rsidRPr="00DB0FCA" w:rsidRDefault="00B536AB" w:rsidP="00DB0FCA">
            <w:pPr>
              <w:kinsoku w:val="0"/>
              <w:overflowPunct w:val="0"/>
              <w:ind w:left="104" w:right="204"/>
            </w:pPr>
            <w:r w:rsidRPr="00737FC0">
              <w:rPr>
                <w:spacing w:val="1"/>
              </w:rPr>
              <w:t>Non</w:t>
            </w:r>
            <w:r w:rsidRPr="00737FC0">
              <w:rPr>
                <w:spacing w:val="-3"/>
              </w:rPr>
              <w:t>-</w:t>
            </w:r>
            <w:r w:rsidRPr="00737FC0">
              <w:rPr>
                <w:spacing w:val="-1"/>
              </w:rPr>
              <w:t>performance</w:t>
            </w:r>
            <w:r w:rsidR="00DB0FCA" w:rsidRPr="00DB0FCA">
              <w:rPr>
                <w:spacing w:val="1"/>
              </w:rPr>
              <w:t xml:space="preserve"> </w:t>
            </w:r>
            <w:r w:rsidR="00DB0FCA" w:rsidRPr="00DB0FCA">
              <w:rPr>
                <w:spacing w:val="2"/>
              </w:rPr>
              <w:t>of</w:t>
            </w:r>
            <w:r w:rsidR="00DB0FCA" w:rsidRPr="00DB0FCA">
              <w:rPr>
                <w:spacing w:val="-6"/>
              </w:rPr>
              <w:t xml:space="preserve"> </w:t>
            </w:r>
            <w:r w:rsidR="00DB0FCA" w:rsidRPr="00DB0FCA">
              <w:t>a</w:t>
            </w:r>
            <w:r w:rsidR="00DB0FCA" w:rsidRPr="00DB0FCA">
              <w:rPr>
                <w:spacing w:val="21"/>
              </w:rPr>
              <w:t xml:space="preserve"> </w:t>
            </w:r>
            <w:r w:rsidR="00DB0FCA" w:rsidRPr="00DB0FCA">
              <w:rPr>
                <w:spacing w:val="-1"/>
              </w:rPr>
              <w:t>contract</w:t>
            </w:r>
            <w:r w:rsidR="00DB0FCA" w:rsidRPr="00DB0FCA">
              <w:rPr>
                <w:spacing w:val="2"/>
              </w:rPr>
              <w:t xml:space="preserve"> </w:t>
            </w:r>
            <w:r w:rsidR="00DB0FCA" w:rsidRPr="00DB0FCA">
              <w:rPr>
                <w:spacing w:val="-4"/>
              </w:rPr>
              <w:t>did</w:t>
            </w:r>
            <w:r w:rsidR="00DB0FCA" w:rsidRPr="00DB0FCA">
              <w:rPr>
                <w:spacing w:val="6"/>
              </w:rPr>
              <w:t xml:space="preserve"> </w:t>
            </w:r>
            <w:r w:rsidR="00DB0FCA" w:rsidRPr="00DB0FCA">
              <w:rPr>
                <w:spacing w:val="-1"/>
              </w:rPr>
              <w:t>not</w:t>
            </w:r>
            <w:r w:rsidR="00DB0FCA" w:rsidRPr="00DB0FCA">
              <w:rPr>
                <w:spacing w:val="-2"/>
              </w:rPr>
              <w:t xml:space="preserve"> </w:t>
            </w:r>
            <w:r w:rsidR="00DB0FCA" w:rsidRPr="00DB0FCA">
              <w:t>occur</w:t>
            </w:r>
            <w:r w:rsidR="00DB0FCA" w:rsidRPr="00DB0FCA">
              <w:rPr>
                <w:spacing w:val="22"/>
              </w:rPr>
              <w:t xml:space="preserve"> </w:t>
            </w:r>
            <w:r w:rsidR="00DB0FCA" w:rsidRPr="00DB0FCA">
              <w:rPr>
                <w:spacing w:val="-1"/>
              </w:rPr>
              <w:t>within</w:t>
            </w:r>
            <w:r w:rsidR="00DB0FCA" w:rsidRPr="00DB0FCA">
              <w:rPr>
                <w:spacing w:val="-3"/>
              </w:rPr>
              <w:t xml:space="preserve"> </w:t>
            </w:r>
            <w:r w:rsidR="00DB0FCA" w:rsidRPr="00DB0FCA">
              <w:t>the</w:t>
            </w:r>
            <w:r w:rsidR="00DB0FCA" w:rsidRPr="00DB0FCA">
              <w:rPr>
                <w:spacing w:val="6"/>
              </w:rPr>
              <w:t xml:space="preserve"> </w:t>
            </w:r>
            <w:r w:rsidR="00DB0FCA" w:rsidRPr="00DB0FCA">
              <w:rPr>
                <w:spacing w:val="-3"/>
              </w:rPr>
              <w:t>last</w:t>
            </w:r>
            <w:r w:rsidR="00DB0FCA" w:rsidRPr="00DB0FCA">
              <w:rPr>
                <w:spacing w:val="7"/>
              </w:rPr>
              <w:t xml:space="preserve"> </w:t>
            </w:r>
            <w:r w:rsidR="00DB0FCA" w:rsidRPr="00DB0FCA">
              <w:rPr>
                <w:spacing w:val="-3"/>
              </w:rPr>
              <w:t>five</w:t>
            </w:r>
            <w:r w:rsidR="00DB0FCA" w:rsidRPr="00DB0FCA">
              <w:rPr>
                <w:spacing w:val="1"/>
              </w:rPr>
              <w:t xml:space="preserve"> </w:t>
            </w:r>
            <w:r w:rsidR="00DB0FCA" w:rsidRPr="00DB0FCA">
              <w:t>(5)</w:t>
            </w:r>
            <w:r w:rsidR="00DB0FCA" w:rsidRPr="00DB0FCA">
              <w:rPr>
                <w:spacing w:val="27"/>
              </w:rPr>
              <w:t xml:space="preserve"> </w:t>
            </w:r>
            <w:r w:rsidR="00DB0FCA" w:rsidRPr="00DB0FCA">
              <w:rPr>
                <w:spacing w:val="-2"/>
              </w:rPr>
              <w:t>years</w:t>
            </w:r>
            <w:r w:rsidR="00DB0FCA" w:rsidRPr="00DB0FCA">
              <w:t xml:space="preserve"> prior</w:t>
            </w:r>
            <w:r w:rsidR="00DB0FCA" w:rsidRPr="00DB0FCA">
              <w:rPr>
                <w:spacing w:val="3"/>
              </w:rPr>
              <w:t xml:space="preserve"> </w:t>
            </w:r>
            <w:r w:rsidR="00DB0FCA" w:rsidRPr="00DB0FCA">
              <w:t>to</w:t>
            </w:r>
            <w:r w:rsidR="00DB0FCA" w:rsidRPr="00DB0FCA">
              <w:rPr>
                <w:spacing w:val="-2"/>
              </w:rPr>
              <w:t xml:space="preserve"> </w:t>
            </w:r>
            <w:r w:rsidR="00DB0FCA" w:rsidRPr="00DB0FCA">
              <w:t>the</w:t>
            </w:r>
            <w:r w:rsidR="00DB0FCA" w:rsidRPr="00DB0FCA">
              <w:rPr>
                <w:spacing w:val="24"/>
              </w:rPr>
              <w:t xml:space="preserve"> </w:t>
            </w:r>
            <w:r w:rsidR="00DB0FCA" w:rsidRPr="00DB0FCA">
              <w:rPr>
                <w:spacing w:val="-1"/>
              </w:rPr>
              <w:t>deadline</w:t>
            </w:r>
            <w:r w:rsidR="00DB0FCA" w:rsidRPr="00DB0FCA">
              <w:rPr>
                <w:spacing w:val="6"/>
              </w:rPr>
              <w:t xml:space="preserve"> </w:t>
            </w:r>
            <w:r w:rsidR="00DB0FCA" w:rsidRPr="00DB0FCA">
              <w:rPr>
                <w:spacing w:val="-2"/>
              </w:rPr>
              <w:t>for</w:t>
            </w:r>
            <w:r w:rsidR="00DB0FCA" w:rsidRPr="00DB0FCA">
              <w:rPr>
                <w:spacing w:val="3"/>
              </w:rPr>
              <w:t xml:space="preserve"> </w:t>
            </w:r>
            <w:r w:rsidR="00DB0FCA" w:rsidRPr="00DB0FCA">
              <w:rPr>
                <w:spacing w:val="-1"/>
              </w:rPr>
              <w:t>application</w:t>
            </w:r>
            <w:r w:rsidR="00DB0FCA" w:rsidRPr="00DB0FCA">
              <w:rPr>
                <w:spacing w:val="27"/>
              </w:rPr>
              <w:t xml:space="preserve"> </w:t>
            </w:r>
            <w:r w:rsidR="00DB0FCA" w:rsidRPr="00DB0FCA">
              <w:rPr>
                <w:spacing w:val="-1"/>
              </w:rPr>
              <w:t>submission</w:t>
            </w:r>
            <w:r w:rsidR="00DB0FCA" w:rsidRPr="00DB0FCA">
              <w:rPr>
                <w:spacing w:val="2"/>
              </w:rPr>
              <w:t xml:space="preserve"> </w:t>
            </w:r>
            <w:r w:rsidR="00DB0FCA" w:rsidRPr="00DB0FCA">
              <w:rPr>
                <w:spacing w:val="-2"/>
              </w:rPr>
              <w:t>based</w:t>
            </w:r>
            <w:r w:rsidR="00DB0FCA" w:rsidRPr="00DB0FCA">
              <w:rPr>
                <w:spacing w:val="2"/>
              </w:rPr>
              <w:t xml:space="preserve"> on</w:t>
            </w:r>
            <w:r w:rsidR="00DB0FCA" w:rsidRPr="00DB0FCA">
              <w:rPr>
                <w:spacing w:val="-3"/>
              </w:rPr>
              <w:t xml:space="preserve"> </w:t>
            </w:r>
            <w:r w:rsidR="00DB0FCA" w:rsidRPr="00DB0FCA">
              <w:rPr>
                <w:spacing w:val="-1"/>
              </w:rPr>
              <w:t>all</w:t>
            </w:r>
            <w:r w:rsidR="00DB0FCA" w:rsidRPr="00DB0FCA">
              <w:rPr>
                <w:spacing w:val="27"/>
              </w:rPr>
              <w:t xml:space="preserve"> </w:t>
            </w:r>
            <w:r w:rsidR="00DB0FCA" w:rsidRPr="00DB0FCA">
              <w:rPr>
                <w:spacing w:val="-1"/>
              </w:rPr>
              <w:t>information</w:t>
            </w:r>
            <w:r w:rsidR="00DB0FCA" w:rsidRPr="00DB0FCA">
              <w:rPr>
                <w:spacing w:val="-3"/>
              </w:rPr>
              <w:t xml:space="preserve"> </w:t>
            </w:r>
            <w:r w:rsidR="00DB0FCA" w:rsidRPr="00DB0FCA">
              <w:rPr>
                <w:spacing w:val="2"/>
              </w:rPr>
              <w:t xml:space="preserve">on </w:t>
            </w:r>
            <w:r w:rsidR="00DB0FCA" w:rsidRPr="00DB0FCA">
              <w:rPr>
                <w:spacing w:val="-2"/>
              </w:rPr>
              <w:t>fully</w:t>
            </w:r>
            <w:r w:rsidR="00DB0FCA" w:rsidRPr="00DB0FCA">
              <w:rPr>
                <w:spacing w:val="25"/>
              </w:rPr>
              <w:t xml:space="preserve"> </w:t>
            </w:r>
            <w:r w:rsidR="00DB0FCA" w:rsidRPr="00DB0FCA">
              <w:rPr>
                <w:spacing w:val="-1"/>
              </w:rPr>
              <w:t>settled</w:t>
            </w:r>
            <w:r w:rsidR="00DB0FCA" w:rsidRPr="00DB0FCA">
              <w:rPr>
                <w:spacing w:val="2"/>
              </w:rPr>
              <w:t xml:space="preserve"> </w:t>
            </w:r>
            <w:r w:rsidR="00DB0FCA" w:rsidRPr="00DB0FCA">
              <w:rPr>
                <w:spacing w:val="-1"/>
              </w:rPr>
              <w:t>disputes</w:t>
            </w:r>
            <w:r w:rsidR="00DB0FCA" w:rsidRPr="00DB0FCA">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t xml:space="preserve"> </w:t>
            </w:r>
            <w:r w:rsidR="00DB0FCA" w:rsidRPr="00DB0FCA">
              <w:rPr>
                <w:spacing w:val="6"/>
              </w:rPr>
              <w:t xml:space="preserve"> </w:t>
            </w:r>
            <w:r w:rsidR="00DB0FCA" w:rsidRPr="00DB0FCA">
              <w:t>A</w:t>
            </w:r>
            <w:r w:rsidR="00DB0FCA" w:rsidRPr="00DB0FCA">
              <w:rPr>
                <w:spacing w:val="-4"/>
              </w:rPr>
              <w:t xml:space="preserve"> </w:t>
            </w:r>
            <w:r w:rsidR="00DB0FCA" w:rsidRPr="00DB0FCA">
              <w:rPr>
                <w:spacing w:val="-1"/>
              </w:rPr>
              <w:t>fully</w:t>
            </w:r>
            <w:r w:rsidR="00DB0FCA" w:rsidRPr="00DB0FCA">
              <w:rPr>
                <w:spacing w:val="24"/>
              </w:rPr>
              <w:t xml:space="preserve"> </w:t>
            </w:r>
            <w:r w:rsidR="00DB0FCA" w:rsidRPr="00DB0FCA">
              <w:rPr>
                <w:spacing w:val="-1"/>
              </w:rPr>
              <w:t>settled</w:t>
            </w:r>
            <w:r w:rsidR="00DB0FCA" w:rsidRPr="00DB0FCA">
              <w:rPr>
                <w:spacing w:val="2"/>
              </w:rPr>
              <w:t xml:space="preserve"> </w:t>
            </w:r>
            <w:r w:rsidR="00DB0FCA" w:rsidRPr="00DB0FCA">
              <w:rPr>
                <w:spacing w:val="-1"/>
              </w:rPr>
              <w:t>dispute</w:t>
            </w:r>
            <w:r w:rsidR="00DB0FCA" w:rsidRPr="00DB0FCA">
              <w:rPr>
                <w:spacing w:val="1"/>
              </w:rPr>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rPr>
                <w:spacing w:val="2"/>
              </w:rPr>
              <w:t xml:space="preserve"> </w:t>
            </w:r>
            <w:r w:rsidR="00DB0FCA" w:rsidRPr="00DB0FCA">
              <w:rPr>
                <w:spacing w:val="-5"/>
              </w:rPr>
              <w:t>is</w:t>
            </w:r>
            <w:r w:rsidR="00DB0FCA" w:rsidRPr="00DB0FCA">
              <w:t xml:space="preserve"> </w:t>
            </w:r>
            <w:r w:rsidR="00DB0FCA" w:rsidRPr="00DB0FCA">
              <w:rPr>
                <w:spacing w:val="-1"/>
              </w:rPr>
              <w:t>one</w:t>
            </w:r>
            <w:r w:rsidR="00DB0FCA" w:rsidRPr="00DB0FCA">
              <w:rPr>
                <w:spacing w:val="1"/>
              </w:rPr>
              <w:t xml:space="preserve"> </w:t>
            </w:r>
            <w:r w:rsidR="00DB0FCA" w:rsidRPr="00DB0FCA">
              <w:rPr>
                <w:spacing w:val="-1"/>
              </w:rPr>
              <w:t>that</w:t>
            </w:r>
            <w:r w:rsidR="00DB0FCA" w:rsidRPr="00DB0FCA">
              <w:rPr>
                <w:spacing w:val="7"/>
              </w:rPr>
              <w:t xml:space="preserve"> </w:t>
            </w:r>
            <w:r w:rsidR="00DB0FCA" w:rsidRPr="00DB0FCA">
              <w:rPr>
                <w:spacing w:val="-2"/>
              </w:rPr>
              <w:t>has</w:t>
            </w:r>
            <w:r w:rsidR="00DB0FCA" w:rsidRPr="00DB0FCA">
              <w:rPr>
                <w:spacing w:val="24"/>
              </w:rPr>
              <w:t xml:space="preserve"> </w:t>
            </w:r>
            <w:r w:rsidR="00DB0FCA" w:rsidRPr="00DB0FCA">
              <w:rPr>
                <w:spacing w:val="-1"/>
              </w:rPr>
              <w:t>been</w:t>
            </w:r>
            <w:r w:rsidR="00DB0FCA" w:rsidRPr="00DB0FCA">
              <w:rPr>
                <w:spacing w:val="-3"/>
              </w:rPr>
              <w:t xml:space="preserve"> </w:t>
            </w:r>
            <w:r w:rsidR="00DB0FCA" w:rsidRPr="00DB0FCA">
              <w:rPr>
                <w:spacing w:val="-1"/>
              </w:rPr>
              <w:t>resolved</w:t>
            </w:r>
            <w:r w:rsidR="00DB0FCA" w:rsidRPr="00DB0FCA">
              <w:rPr>
                <w:spacing w:val="6"/>
              </w:rPr>
              <w:t xml:space="preserve"> </w:t>
            </w:r>
            <w:r w:rsidR="00DB0FCA" w:rsidRPr="00DB0FCA">
              <w:rPr>
                <w:spacing w:val="-3"/>
              </w:rPr>
              <w:t>in</w:t>
            </w:r>
            <w:r w:rsidR="00DB0FCA" w:rsidRPr="00DB0FCA">
              <w:rPr>
                <w:spacing w:val="25"/>
              </w:rPr>
              <w:t xml:space="preserve"> </w:t>
            </w:r>
            <w:r w:rsidR="00DB0FCA" w:rsidRPr="00DB0FCA">
              <w:rPr>
                <w:spacing w:val="-1"/>
              </w:rPr>
              <w:t>accordance</w:t>
            </w:r>
            <w:r w:rsidR="00DB0FCA" w:rsidRPr="00DB0FCA">
              <w:rPr>
                <w:spacing w:val="1"/>
              </w:rPr>
              <w:t xml:space="preserve"> </w:t>
            </w:r>
            <w:r w:rsidR="00DB0FCA" w:rsidRPr="00DB0FCA">
              <w:rPr>
                <w:spacing w:val="-1"/>
              </w:rPr>
              <w:t>with</w:t>
            </w:r>
            <w:r w:rsidR="00DB0FCA" w:rsidRPr="00DB0FCA">
              <w:rPr>
                <w:spacing w:val="-3"/>
              </w:rPr>
              <w:t xml:space="preserve"> </w:t>
            </w:r>
            <w:r w:rsidR="00DB0FCA" w:rsidRPr="00DB0FCA">
              <w:t>the</w:t>
            </w:r>
            <w:r w:rsidR="00DB0FCA" w:rsidRPr="00DB0FCA">
              <w:rPr>
                <w:spacing w:val="28"/>
              </w:rPr>
              <w:t xml:space="preserve"> </w:t>
            </w:r>
            <w:r w:rsidR="00DB0FCA" w:rsidRPr="00DB0FCA">
              <w:rPr>
                <w:spacing w:val="-1"/>
              </w:rPr>
              <w:t>Dispute</w:t>
            </w:r>
            <w:r w:rsidR="00DB0FCA" w:rsidRPr="00DB0FCA">
              <w:rPr>
                <w:spacing w:val="1"/>
              </w:rPr>
              <w:t xml:space="preserve"> </w:t>
            </w:r>
            <w:r w:rsidR="00DB0FCA" w:rsidRPr="00DB0FCA">
              <w:rPr>
                <w:spacing w:val="-1"/>
              </w:rPr>
              <w:t>Resolution</w:t>
            </w:r>
            <w:r w:rsidR="00DB0FCA" w:rsidRPr="00DB0FCA">
              <w:rPr>
                <w:spacing w:val="29"/>
              </w:rPr>
              <w:t xml:space="preserve"> </w:t>
            </w:r>
            <w:r w:rsidR="00DB0FCA" w:rsidRPr="00DB0FCA">
              <w:rPr>
                <w:spacing w:val="-1"/>
              </w:rPr>
              <w:t>Mechanism</w:t>
            </w:r>
            <w:r w:rsidR="00DB0FCA" w:rsidRPr="00DB0FCA">
              <w:rPr>
                <w:spacing w:val="-3"/>
              </w:rPr>
              <w:t xml:space="preserve"> </w:t>
            </w:r>
            <w:r w:rsidR="00DB0FCA" w:rsidRPr="00DB0FCA">
              <w:rPr>
                <w:spacing w:val="-1"/>
              </w:rPr>
              <w:t>under</w:t>
            </w:r>
            <w:r w:rsidR="00DB0FCA" w:rsidRPr="00DB0FCA">
              <w:rPr>
                <w:spacing w:val="3"/>
              </w:rPr>
              <w:t xml:space="preserve"> </w:t>
            </w:r>
            <w:r w:rsidR="00DB0FCA" w:rsidRPr="00DB0FCA">
              <w:t>the</w:t>
            </w:r>
            <w:r w:rsidR="00DB0FCA" w:rsidRPr="00DB0FCA">
              <w:rPr>
                <w:spacing w:val="26"/>
              </w:rPr>
              <w:t xml:space="preserve"> </w:t>
            </w:r>
            <w:r w:rsidR="00DB0FCA" w:rsidRPr="00DB0FCA">
              <w:rPr>
                <w:spacing w:val="-1"/>
              </w:rPr>
              <w:t>respective</w:t>
            </w:r>
            <w:r w:rsidR="00DB0FCA" w:rsidRPr="00DB0FCA">
              <w:rPr>
                <w:spacing w:val="1"/>
              </w:rPr>
              <w:t xml:space="preserve"> </w:t>
            </w:r>
            <w:r w:rsidR="00DB0FCA" w:rsidRPr="00DB0FCA">
              <w:t>contract,</w:t>
            </w:r>
            <w:r w:rsidR="00DB0FCA" w:rsidRPr="00DB0FCA">
              <w:rPr>
                <w:spacing w:val="-1"/>
              </w:rPr>
              <w:t xml:space="preserve"> </w:t>
            </w:r>
            <w:r w:rsidR="00DB0FCA" w:rsidRPr="00DB0FCA">
              <w:rPr>
                <w:spacing w:val="-2"/>
              </w:rPr>
              <w:t>and</w:t>
            </w:r>
            <w:r w:rsidR="00DB0FCA" w:rsidRPr="00DB0FCA">
              <w:rPr>
                <w:spacing w:val="27"/>
              </w:rPr>
              <w:t xml:space="preserve"> </w:t>
            </w:r>
            <w:r w:rsidR="00DB0FCA" w:rsidRPr="00DB0FCA">
              <w:rPr>
                <w:spacing w:val="-2"/>
              </w:rPr>
              <w:t>where</w:t>
            </w:r>
            <w:r w:rsidR="00DB0FCA" w:rsidRPr="00DB0FCA">
              <w:rPr>
                <w:spacing w:val="1"/>
              </w:rPr>
              <w:t xml:space="preserve"> all</w:t>
            </w:r>
            <w:r w:rsidR="00DB0FCA" w:rsidRPr="00DB0FCA">
              <w:rPr>
                <w:spacing w:val="-7"/>
              </w:rPr>
              <w:t xml:space="preserve"> </w:t>
            </w:r>
            <w:r w:rsidR="00DB0FCA" w:rsidRPr="00DB0FCA">
              <w:t>appeal</w:t>
            </w:r>
            <w:r w:rsidR="00DB0FCA" w:rsidRPr="00DB0FCA">
              <w:rPr>
                <w:spacing w:val="29"/>
              </w:rPr>
              <w:t xml:space="preserve"> </w:t>
            </w:r>
            <w:r w:rsidR="00DB0FCA" w:rsidRPr="00DB0FCA">
              <w:rPr>
                <w:spacing w:val="-1"/>
              </w:rPr>
              <w:t>instances</w:t>
            </w:r>
            <w:r w:rsidR="00DB0FCA" w:rsidRPr="00DB0FCA">
              <w:t xml:space="preserve"> </w:t>
            </w:r>
            <w:r w:rsidR="00DB0FCA" w:rsidRPr="00DB0FCA">
              <w:rPr>
                <w:spacing w:val="-1"/>
              </w:rPr>
              <w:t>available</w:t>
            </w:r>
            <w:r w:rsidR="00DB0FCA" w:rsidRPr="00DB0FCA">
              <w:rPr>
                <w:spacing w:val="1"/>
              </w:rPr>
              <w:t xml:space="preserve"> </w:t>
            </w:r>
            <w:r w:rsidR="00DB0FCA" w:rsidRPr="00DB0FCA">
              <w:rPr>
                <w:spacing w:val="2"/>
              </w:rPr>
              <w:t>to</w:t>
            </w:r>
            <w:r w:rsidR="00DB0FCA" w:rsidRPr="00DB0FCA">
              <w:rPr>
                <w:spacing w:val="28"/>
              </w:rPr>
              <w:t xml:space="preserve"> </w:t>
            </w:r>
            <w:r w:rsidR="00DB0FCA" w:rsidRPr="00DB0FCA">
              <w:t>the</w:t>
            </w:r>
            <w:r w:rsidR="00DB0FCA" w:rsidRPr="00DB0FCA">
              <w:rPr>
                <w:spacing w:val="1"/>
              </w:rPr>
              <w:t xml:space="preserve"> </w:t>
            </w:r>
            <w:r w:rsidR="00DB0FCA" w:rsidRPr="00DB0FCA">
              <w:rPr>
                <w:spacing w:val="-2"/>
              </w:rPr>
              <w:t>applicant</w:t>
            </w:r>
            <w:r w:rsidR="00DB0FCA" w:rsidRPr="00DB0FCA">
              <w:rPr>
                <w:spacing w:val="7"/>
              </w:rPr>
              <w:t xml:space="preserve"> </w:t>
            </w:r>
            <w:r w:rsidR="00DB0FCA" w:rsidRPr="00DB0FCA">
              <w:rPr>
                <w:spacing w:val="-2"/>
              </w:rPr>
              <w:t>have</w:t>
            </w:r>
            <w:r w:rsidR="00DB0FCA" w:rsidRPr="00DB0FCA">
              <w:rPr>
                <w:spacing w:val="1"/>
              </w:rPr>
              <w:t xml:space="preserve"> </w:t>
            </w:r>
            <w:r w:rsidR="00DB0FCA" w:rsidRPr="00DB0FCA">
              <w:t>been</w:t>
            </w:r>
            <w:r w:rsidR="00DB0FCA" w:rsidRPr="00DB0FCA">
              <w:rPr>
                <w:spacing w:val="22"/>
              </w:rPr>
              <w:t xml:space="preserve"> </w:t>
            </w:r>
            <w:r w:rsidR="00DB0FCA" w:rsidRPr="00DB0FCA">
              <w:rPr>
                <w:spacing w:val="-1"/>
              </w:rPr>
              <w:t>exhausted.</w:t>
            </w:r>
          </w:p>
        </w:tc>
        <w:tc>
          <w:tcPr>
            <w:tcW w:w="2080" w:type="dxa"/>
            <w:gridSpan w:val="2"/>
          </w:tcPr>
          <w:p w14:paraId="6878C50A"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2BED9E"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3C47B033" w14:textId="77777777" w:rsidR="00DB0FCA" w:rsidRPr="00DB0FCA" w:rsidRDefault="00DB0FCA" w:rsidP="00DB0FCA"/>
          <w:p w14:paraId="253F5A4A" w14:textId="77777777" w:rsidR="00DB0FCA" w:rsidRPr="00DB0FCA" w:rsidRDefault="00DB0FCA" w:rsidP="00DB0FCA"/>
          <w:p w14:paraId="0A77807C" w14:textId="77777777" w:rsidR="00DB0FCA" w:rsidRPr="00DB0FCA" w:rsidRDefault="00DB0FCA" w:rsidP="00DB0FCA"/>
          <w:p w14:paraId="2588BFFC" w14:textId="77777777" w:rsidR="00DB0FCA" w:rsidRPr="00DB0FCA" w:rsidRDefault="00DB0FCA" w:rsidP="00DB0FCA"/>
          <w:p w14:paraId="0A39DD19" w14:textId="77777777" w:rsidR="00DB0FCA" w:rsidRPr="00DB0FCA" w:rsidRDefault="00DB0FCA" w:rsidP="00DB0FCA">
            <w:pPr>
              <w:tabs>
                <w:tab w:val="left" w:pos="1320"/>
              </w:tabs>
            </w:pPr>
            <w:r w:rsidRPr="00DB0FCA">
              <w:rPr>
                <w:lang w:val="en-GB" w:eastAsia="en-GB"/>
              </w:rPr>
              <w:tab/>
            </w:r>
          </w:p>
        </w:tc>
        <w:tc>
          <w:tcPr>
            <w:tcW w:w="1832" w:type="dxa"/>
            <w:gridSpan w:val="3"/>
          </w:tcPr>
          <w:p w14:paraId="68E3C48C"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w:t>
            </w:r>
            <w:r w:rsidRPr="00DB0FCA">
              <w:rPr>
                <w:spacing w:val="26"/>
              </w:rPr>
              <w:t xml:space="preserve"> </w:t>
            </w:r>
            <w:r w:rsidRPr="00DB0FCA">
              <w:rPr>
                <w:spacing w:val="-3"/>
              </w:rPr>
              <w:t>JV</w:t>
            </w:r>
          </w:p>
        </w:tc>
        <w:tc>
          <w:tcPr>
            <w:tcW w:w="1662" w:type="dxa"/>
            <w:gridSpan w:val="2"/>
          </w:tcPr>
          <w:p w14:paraId="04F81F1B"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3DCE060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737FC0" w:rsidRPr="00737FC0" w14:paraId="2B5C74C1" w14:textId="77777777" w:rsidTr="005C1EDF">
        <w:tc>
          <w:tcPr>
            <w:tcW w:w="1196" w:type="dxa"/>
          </w:tcPr>
          <w:p w14:paraId="1F7BEBBA" w14:textId="0522E9F7" w:rsidR="00DB0FCA" w:rsidRPr="00DB0FCA" w:rsidRDefault="00DB0FCA" w:rsidP="00DB0FCA">
            <w:pPr>
              <w:kinsoku w:val="0"/>
              <w:overflowPunct w:val="0"/>
              <w:spacing w:line="267" w:lineRule="exact"/>
              <w:ind w:left="263"/>
            </w:pPr>
            <w:r w:rsidRPr="00737FC0">
              <w:t>1</w:t>
            </w:r>
            <w:r w:rsidRPr="00DB0FCA">
              <w:t>.2</w:t>
            </w:r>
          </w:p>
        </w:tc>
        <w:tc>
          <w:tcPr>
            <w:tcW w:w="1713" w:type="dxa"/>
          </w:tcPr>
          <w:p w14:paraId="700EF929" w14:textId="77777777" w:rsidR="00DB0FCA" w:rsidRPr="00DB0FCA" w:rsidRDefault="00DB0FCA" w:rsidP="00DB0FCA">
            <w:pPr>
              <w:kinsoku w:val="0"/>
              <w:overflowPunct w:val="0"/>
              <w:spacing w:line="242" w:lineRule="auto"/>
              <w:ind w:left="99" w:right="540"/>
            </w:pPr>
            <w:r w:rsidRPr="00DB0FCA">
              <w:t>P</w:t>
            </w:r>
            <w:r w:rsidRPr="00DB0FCA">
              <w:rPr>
                <w:spacing w:val="-1"/>
              </w:rPr>
              <w:t>e</w:t>
            </w:r>
            <w:r w:rsidRPr="00DB0FCA">
              <w:rPr>
                <w:spacing w:val="-5"/>
              </w:rPr>
              <w:t>n</w:t>
            </w:r>
            <w:r w:rsidRPr="00DB0FCA">
              <w:rPr>
                <w:spacing w:val="4"/>
              </w:rPr>
              <w:t>d</w:t>
            </w:r>
            <w:r w:rsidRPr="00DB0FCA">
              <w:rPr>
                <w:spacing w:val="-5"/>
              </w:rPr>
              <w:t>i</w:t>
            </w:r>
            <w:r w:rsidRPr="00DB0FCA">
              <w:t xml:space="preserve">ng </w:t>
            </w:r>
            <w:r w:rsidRPr="00DB0FCA">
              <w:rPr>
                <w:spacing w:val="-1"/>
              </w:rPr>
              <w:t>Litigation</w:t>
            </w:r>
          </w:p>
        </w:tc>
        <w:tc>
          <w:tcPr>
            <w:tcW w:w="3502" w:type="dxa"/>
            <w:gridSpan w:val="2"/>
          </w:tcPr>
          <w:p w14:paraId="09799BC0" w14:textId="77777777" w:rsidR="00DB0FCA" w:rsidRPr="00DB0FCA" w:rsidRDefault="00DB0FCA" w:rsidP="00DB0FCA">
            <w:pPr>
              <w:kinsoku w:val="0"/>
              <w:overflowPunct w:val="0"/>
              <w:ind w:left="104" w:right="206"/>
            </w:pPr>
            <w:r w:rsidRPr="00DB0FCA">
              <w:t>All</w:t>
            </w:r>
            <w:r w:rsidRPr="00DB0FCA">
              <w:rPr>
                <w:spacing w:val="-7"/>
              </w:rPr>
              <w:t xml:space="preserve"> </w:t>
            </w:r>
            <w:r w:rsidRPr="00DB0FCA">
              <w:rPr>
                <w:spacing w:val="-1"/>
              </w:rPr>
              <w:t>pending</w:t>
            </w:r>
            <w:r w:rsidRPr="00DB0FCA">
              <w:rPr>
                <w:spacing w:val="6"/>
              </w:rPr>
              <w:t xml:space="preserve"> </w:t>
            </w:r>
            <w:r w:rsidRPr="00DB0FCA">
              <w:rPr>
                <w:spacing w:val="-1"/>
              </w:rPr>
              <w:t>litigation</w:t>
            </w:r>
            <w:r w:rsidRPr="00DB0FCA">
              <w:rPr>
                <w:spacing w:val="25"/>
              </w:rPr>
              <w:t xml:space="preserve"> </w:t>
            </w:r>
            <w:r w:rsidRPr="00DB0FCA">
              <w:rPr>
                <w:spacing w:val="-1"/>
              </w:rPr>
              <w:t>shall</w:t>
            </w:r>
            <w:r w:rsidRPr="00DB0FCA">
              <w:rPr>
                <w:spacing w:val="2"/>
              </w:rPr>
              <w:t xml:space="preserve"> </w:t>
            </w:r>
            <w:r w:rsidRPr="00DB0FCA">
              <w:rPr>
                <w:spacing w:val="-3"/>
              </w:rPr>
              <w:t xml:space="preserve">in </w:t>
            </w:r>
            <w:r w:rsidRPr="00DB0FCA">
              <w:rPr>
                <w:spacing w:val="1"/>
              </w:rPr>
              <w:t>total</w:t>
            </w:r>
            <w:r w:rsidRPr="00DB0FCA">
              <w:rPr>
                <w:spacing w:val="-3"/>
              </w:rPr>
              <w:t xml:space="preserve"> </w:t>
            </w:r>
            <w:r w:rsidRPr="00DB0FCA">
              <w:rPr>
                <w:spacing w:val="-1"/>
              </w:rPr>
              <w:t>not</w:t>
            </w:r>
            <w:r w:rsidRPr="00DB0FCA">
              <w:rPr>
                <w:spacing w:val="27"/>
              </w:rPr>
              <w:t xml:space="preserve"> </w:t>
            </w:r>
            <w:r w:rsidRPr="00DB0FCA">
              <w:rPr>
                <w:spacing w:val="-1"/>
              </w:rPr>
              <w:t>represent</w:t>
            </w:r>
            <w:r w:rsidRPr="00DB0FCA">
              <w:rPr>
                <w:spacing w:val="12"/>
              </w:rPr>
              <w:t xml:space="preserve"> </w:t>
            </w:r>
            <w:r w:rsidRPr="00DB0FCA">
              <w:rPr>
                <w:spacing w:val="-2"/>
              </w:rPr>
              <w:t>more</w:t>
            </w:r>
            <w:r w:rsidRPr="00DB0FCA">
              <w:rPr>
                <w:spacing w:val="-4"/>
              </w:rPr>
              <w:t xml:space="preserve"> </w:t>
            </w:r>
            <w:r w:rsidRPr="00DB0FCA">
              <w:rPr>
                <w:spacing w:val="-1"/>
              </w:rPr>
              <w:t>than</w:t>
            </w:r>
            <w:r w:rsidRPr="00DB0FCA">
              <w:rPr>
                <w:spacing w:val="27"/>
              </w:rPr>
              <w:t xml:space="preserve"> </w:t>
            </w:r>
            <w:r w:rsidRPr="00DB0FCA">
              <w:t>thirty</w:t>
            </w:r>
            <w:r w:rsidRPr="00DB0FCA">
              <w:rPr>
                <w:spacing w:val="-8"/>
              </w:rPr>
              <w:t xml:space="preserve"> </w:t>
            </w:r>
            <w:r w:rsidRPr="00DB0FCA">
              <w:rPr>
                <w:spacing w:val="-1"/>
              </w:rPr>
              <w:t>percent</w:t>
            </w:r>
            <w:r w:rsidRPr="00DB0FCA">
              <w:rPr>
                <w:spacing w:val="7"/>
              </w:rPr>
              <w:t xml:space="preserve"> </w:t>
            </w:r>
            <w:r w:rsidRPr="00DB0FCA">
              <w:t>(30%)</w:t>
            </w:r>
            <w:r w:rsidRPr="00DB0FCA">
              <w:rPr>
                <w:spacing w:val="-6"/>
              </w:rPr>
              <w:t xml:space="preserve"> </w:t>
            </w:r>
            <w:r w:rsidRPr="00DB0FCA">
              <w:rPr>
                <w:spacing w:val="2"/>
              </w:rPr>
              <w:t>of</w:t>
            </w:r>
            <w:r w:rsidRPr="00DB0FCA">
              <w:rPr>
                <w:spacing w:val="25"/>
              </w:rPr>
              <w:t xml:space="preserve"> </w:t>
            </w:r>
            <w:r w:rsidRPr="00DB0FCA">
              <w:rPr>
                <w:spacing w:val="5"/>
              </w:rPr>
              <w:t>t</w:t>
            </w:r>
            <w:r w:rsidRPr="00DB0FCA">
              <w:rPr>
                <w:spacing w:val="-5"/>
              </w:rPr>
              <w:t>h</w:t>
            </w:r>
            <w:r w:rsidRPr="00DB0FCA">
              <w:t>e</w:t>
            </w:r>
            <w:r w:rsidRPr="00DB0FCA">
              <w:rPr>
                <w:spacing w:val="1"/>
              </w:rPr>
              <w:t xml:space="preserve"> </w:t>
            </w:r>
            <w:r w:rsidRPr="00DB0FCA">
              <w:rPr>
                <w:spacing w:val="-6"/>
              </w:rPr>
              <w:t>A</w:t>
            </w:r>
            <w:r w:rsidRPr="00DB0FCA">
              <w:t>p</w:t>
            </w:r>
            <w:r w:rsidRPr="00DB0FCA">
              <w:rPr>
                <w:spacing w:val="4"/>
              </w:rPr>
              <w:t>p</w:t>
            </w:r>
            <w:r w:rsidRPr="00DB0FCA">
              <w:rPr>
                <w:spacing w:val="-5"/>
              </w:rPr>
              <w:t>li</w:t>
            </w:r>
            <w:r w:rsidRPr="00DB0FCA">
              <w:rPr>
                <w:spacing w:val="3"/>
              </w:rPr>
              <w:t>ca</w:t>
            </w:r>
            <w:r w:rsidRPr="00DB0FCA">
              <w:rPr>
                <w:spacing w:val="-5"/>
              </w:rPr>
              <w:t>n</w:t>
            </w:r>
            <w:r w:rsidRPr="00DB0FCA">
              <w:rPr>
                <w:spacing w:val="5"/>
              </w:rPr>
              <w:t>t</w:t>
            </w:r>
            <w:r w:rsidRPr="00DB0FCA">
              <w:rPr>
                <w:spacing w:val="-5"/>
              </w:rPr>
              <w:t>'</w:t>
            </w:r>
            <w:r w:rsidRPr="00DB0FCA">
              <w:t>s</w:t>
            </w:r>
            <w:r w:rsidRPr="00DB0FCA">
              <w:rPr>
                <w:spacing w:val="4"/>
              </w:rPr>
              <w:t xml:space="preserve"> </w:t>
            </w:r>
            <w:r w:rsidRPr="00DB0FCA">
              <w:rPr>
                <w:spacing w:val="-5"/>
              </w:rPr>
              <w:t>n</w:t>
            </w:r>
            <w:r w:rsidRPr="00DB0FCA">
              <w:rPr>
                <w:spacing w:val="-1"/>
              </w:rPr>
              <w:t>e</w:t>
            </w:r>
            <w:r w:rsidRPr="00DB0FCA">
              <w:t xml:space="preserve">t </w:t>
            </w:r>
            <w:r w:rsidRPr="00DB0FCA">
              <w:rPr>
                <w:spacing w:val="1"/>
              </w:rPr>
              <w:t>worth</w:t>
            </w:r>
            <w:r w:rsidRPr="00DB0FCA">
              <w:rPr>
                <w:spacing w:val="-3"/>
              </w:rPr>
              <w:t xml:space="preserve"> </w:t>
            </w:r>
            <w:r w:rsidRPr="00DB0FCA">
              <w:rPr>
                <w:spacing w:val="-2"/>
              </w:rPr>
              <w:t>and</w:t>
            </w:r>
            <w:r w:rsidRPr="00DB0FCA">
              <w:rPr>
                <w:spacing w:val="2"/>
              </w:rPr>
              <w:t xml:space="preserve"> </w:t>
            </w:r>
            <w:r w:rsidRPr="00DB0FCA">
              <w:rPr>
                <w:spacing w:val="-1"/>
              </w:rPr>
              <w:t>shall</w:t>
            </w:r>
            <w:r w:rsidRPr="00DB0FCA">
              <w:rPr>
                <w:spacing w:val="3"/>
              </w:rPr>
              <w:t xml:space="preserve"> </w:t>
            </w:r>
            <w:r w:rsidRPr="00DB0FCA">
              <w:rPr>
                <w:spacing w:val="-3"/>
              </w:rPr>
              <w:t xml:space="preserve">be </w:t>
            </w:r>
            <w:r w:rsidRPr="00DB0FCA">
              <w:t>treated</w:t>
            </w:r>
            <w:r w:rsidRPr="00DB0FCA">
              <w:rPr>
                <w:spacing w:val="-3"/>
              </w:rPr>
              <w:t xml:space="preserve"> </w:t>
            </w:r>
            <w:r w:rsidRPr="00DB0FCA">
              <w:rPr>
                <w:spacing w:val="-1"/>
              </w:rPr>
              <w:t>as</w:t>
            </w:r>
            <w:r w:rsidRPr="00DB0FCA">
              <w:t xml:space="preserve"> </w:t>
            </w:r>
            <w:r w:rsidRPr="00DB0FCA">
              <w:rPr>
                <w:spacing w:val="-2"/>
              </w:rPr>
              <w:t>resolved</w:t>
            </w:r>
            <w:r w:rsidRPr="00DB0FCA">
              <w:rPr>
                <w:spacing w:val="21"/>
              </w:rPr>
              <w:t xml:space="preserve"> </w:t>
            </w:r>
            <w:r w:rsidRPr="00DB0FCA">
              <w:rPr>
                <w:spacing w:val="-1"/>
              </w:rPr>
              <w:t>against</w:t>
            </w:r>
            <w:r w:rsidRPr="00DB0FCA">
              <w:rPr>
                <w:spacing w:val="2"/>
              </w:rPr>
              <w:t xml:space="preserve"> </w:t>
            </w:r>
            <w:r w:rsidRPr="00DB0FCA">
              <w:t>the</w:t>
            </w:r>
            <w:r w:rsidRPr="00DB0FCA">
              <w:rPr>
                <w:spacing w:val="1"/>
              </w:rPr>
              <w:t xml:space="preserve"> </w:t>
            </w:r>
            <w:r w:rsidRPr="00DB0FCA">
              <w:rPr>
                <w:spacing w:val="-1"/>
              </w:rPr>
              <w:t>Applicant.</w:t>
            </w:r>
          </w:p>
        </w:tc>
        <w:tc>
          <w:tcPr>
            <w:tcW w:w="2080" w:type="dxa"/>
            <w:gridSpan w:val="2"/>
          </w:tcPr>
          <w:p w14:paraId="1958BFFC"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C9F8F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6B611470"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 JV</w:t>
            </w:r>
          </w:p>
        </w:tc>
        <w:tc>
          <w:tcPr>
            <w:tcW w:w="1662" w:type="dxa"/>
            <w:gridSpan w:val="2"/>
          </w:tcPr>
          <w:p w14:paraId="0659FE82"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4585716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DB0FCA" w:rsidRPr="00DB0FCA" w14:paraId="04335A33" w14:textId="77777777" w:rsidTr="00B536AB">
        <w:tc>
          <w:tcPr>
            <w:tcW w:w="15446" w:type="dxa"/>
            <w:gridSpan w:val="13"/>
            <w:vAlign w:val="center"/>
          </w:tcPr>
          <w:p w14:paraId="14F7DF04" w14:textId="453AE3B2" w:rsidR="00DB0FCA" w:rsidRPr="00DB0FCA" w:rsidRDefault="00DB0FCA" w:rsidP="00DB0FCA">
            <w:pPr>
              <w:kinsoku w:val="0"/>
              <w:overflowPunct w:val="0"/>
              <w:spacing w:before="1"/>
              <w:rPr>
                <w:b/>
                <w:bCs/>
              </w:rPr>
            </w:pPr>
            <w:r w:rsidRPr="00737FC0">
              <w:rPr>
                <w:b/>
              </w:rPr>
              <w:t>2</w:t>
            </w:r>
            <w:r w:rsidRPr="00DB0FCA">
              <w:rPr>
                <w:b/>
              </w:rPr>
              <w:t>.</w:t>
            </w:r>
            <w:r w:rsidRPr="00DB0FCA">
              <w:rPr>
                <w:b/>
                <w:spacing w:val="4"/>
              </w:rPr>
              <w:t xml:space="preserve"> </w:t>
            </w:r>
            <w:r w:rsidRPr="00DB0FCA">
              <w:rPr>
                <w:b/>
                <w:spacing w:val="-2"/>
              </w:rPr>
              <w:t>Financial</w:t>
            </w:r>
            <w:r w:rsidRPr="00DB0FCA">
              <w:rPr>
                <w:b/>
                <w:spacing w:val="-3"/>
              </w:rPr>
              <w:t xml:space="preserve"> </w:t>
            </w:r>
            <w:r w:rsidRPr="00DB0FCA">
              <w:rPr>
                <w:b/>
                <w:spacing w:val="-1"/>
              </w:rPr>
              <w:t>Situation</w:t>
            </w:r>
          </w:p>
        </w:tc>
      </w:tr>
      <w:tr w:rsidR="00737FC0" w:rsidRPr="00737FC0" w14:paraId="3C8B5355" w14:textId="77777777" w:rsidTr="005C1EDF">
        <w:tc>
          <w:tcPr>
            <w:tcW w:w="1196" w:type="dxa"/>
          </w:tcPr>
          <w:p w14:paraId="4117FD6A" w14:textId="0838CF48" w:rsidR="00DB0FCA" w:rsidRPr="00DB0FCA" w:rsidRDefault="00DB0FCA" w:rsidP="00DB0FCA">
            <w:pPr>
              <w:kinsoku w:val="0"/>
              <w:overflowPunct w:val="0"/>
              <w:spacing w:line="267" w:lineRule="exact"/>
              <w:ind w:left="263"/>
            </w:pPr>
            <w:r w:rsidRPr="00737FC0">
              <w:t>2</w:t>
            </w:r>
            <w:r w:rsidRPr="00DB0FCA">
              <w:t>.1</w:t>
            </w:r>
          </w:p>
        </w:tc>
        <w:tc>
          <w:tcPr>
            <w:tcW w:w="1713" w:type="dxa"/>
          </w:tcPr>
          <w:p w14:paraId="5061AFC3" w14:textId="77777777" w:rsidR="00DB0FCA" w:rsidRPr="00DB0FCA" w:rsidRDefault="00DB0FCA" w:rsidP="00DB0FCA">
            <w:pPr>
              <w:kinsoku w:val="0"/>
              <w:overflowPunct w:val="0"/>
              <w:spacing w:line="242" w:lineRule="auto"/>
              <w:ind w:left="99" w:right="266"/>
            </w:pPr>
            <w:r w:rsidRPr="00DB0FCA">
              <w:rPr>
                <w:spacing w:val="-1"/>
              </w:rPr>
              <w:t>Financial</w:t>
            </w:r>
            <w:r w:rsidRPr="00DB0FCA">
              <w:rPr>
                <w:spacing w:val="23"/>
              </w:rPr>
              <w:t xml:space="preserve"> </w:t>
            </w:r>
            <w:r w:rsidRPr="00DB0FCA">
              <w:t>P</w:t>
            </w:r>
            <w:r w:rsidRPr="00DB0FCA">
              <w:rPr>
                <w:spacing w:val="-1"/>
              </w:rPr>
              <w:t>e</w:t>
            </w:r>
            <w:r w:rsidRPr="00DB0FCA">
              <w:rPr>
                <w:spacing w:val="1"/>
              </w:rPr>
              <w:t>r</w:t>
            </w:r>
            <w:r w:rsidRPr="00DB0FCA">
              <w:rPr>
                <w:spacing w:val="-8"/>
              </w:rPr>
              <w:t>f</w:t>
            </w:r>
            <w:r w:rsidRPr="00DB0FCA">
              <w:rPr>
                <w:spacing w:val="4"/>
              </w:rPr>
              <w:t>o</w:t>
            </w:r>
            <w:r w:rsidRPr="00DB0FCA">
              <w:rPr>
                <w:spacing w:val="6"/>
              </w:rPr>
              <w:t>r</w:t>
            </w:r>
            <w:r w:rsidRPr="00DB0FCA">
              <w:rPr>
                <w:spacing w:val="-10"/>
              </w:rPr>
              <w:t>m</w:t>
            </w:r>
            <w:r w:rsidRPr="00DB0FCA">
              <w:rPr>
                <w:spacing w:val="3"/>
              </w:rPr>
              <w:t>a</w:t>
            </w:r>
            <w:r w:rsidRPr="00DB0FCA">
              <w:rPr>
                <w:spacing w:val="-5"/>
              </w:rPr>
              <w:t>n</w:t>
            </w:r>
            <w:r w:rsidRPr="00DB0FCA">
              <w:rPr>
                <w:spacing w:val="-1"/>
              </w:rPr>
              <w:t>c</w:t>
            </w:r>
            <w:r w:rsidRPr="00DB0FCA">
              <w:t>e</w:t>
            </w:r>
          </w:p>
        </w:tc>
        <w:tc>
          <w:tcPr>
            <w:tcW w:w="3502" w:type="dxa"/>
            <w:gridSpan w:val="2"/>
          </w:tcPr>
          <w:p w14:paraId="4EA0A707" w14:textId="77777777" w:rsidR="00DB0FCA" w:rsidRPr="00DB0FCA" w:rsidRDefault="00DB0FCA" w:rsidP="00DB0FCA">
            <w:pPr>
              <w:kinsoku w:val="0"/>
              <w:overflowPunct w:val="0"/>
              <w:ind w:left="104" w:right="163"/>
              <w:rPr>
                <w:spacing w:val="-1"/>
              </w:rPr>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rPr>
                <w:spacing w:val="-1"/>
              </w:rPr>
              <w:t>audited</w:t>
            </w:r>
            <w:r w:rsidRPr="00DB0FCA">
              <w:rPr>
                <w:spacing w:val="29"/>
              </w:rPr>
              <w:t xml:space="preserve"> </w:t>
            </w:r>
            <w:r w:rsidRPr="00DB0FCA">
              <w:t>accounts</w:t>
            </w:r>
            <w:r w:rsidRPr="00DB0FCA">
              <w:rPr>
                <w:spacing w:val="-5"/>
              </w:rPr>
              <w:t xml:space="preserve"> </w:t>
            </w:r>
            <w:r w:rsidRPr="00DB0FCA">
              <w:rPr>
                <w:spacing w:val="2"/>
              </w:rPr>
              <w:t>or</w:t>
            </w:r>
            <w:r w:rsidRPr="00DB0FCA">
              <w:rPr>
                <w:spacing w:val="3"/>
              </w:rPr>
              <w:t xml:space="preserve"> </w:t>
            </w:r>
            <w:r w:rsidRPr="00DB0FCA">
              <w:rPr>
                <w:spacing w:val="-3"/>
              </w:rPr>
              <w:t>if</w:t>
            </w:r>
            <w:r w:rsidRPr="00DB0FCA">
              <w:rPr>
                <w:spacing w:val="-1"/>
              </w:rPr>
              <w:t xml:space="preserve"> </w:t>
            </w:r>
            <w:r w:rsidRPr="00DB0FCA">
              <w:rPr>
                <w:spacing w:val="-2"/>
              </w:rPr>
              <w:t>not</w:t>
            </w:r>
            <w:r w:rsidRPr="00DB0FCA">
              <w:rPr>
                <w:spacing w:val="23"/>
              </w:rPr>
              <w:t xml:space="preserve"> </w:t>
            </w:r>
            <w:r w:rsidRPr="00DB0FCA">
              <w:rPr>
                <w:spacing w:val="-1"/>
              </w:rPr>
              <w:t>required</w:t>
            </w:r>
            <w:r w:rsidRPr="00DB0FCA">
              <w:rPr>
                <w:spacing w:val="2"/>
              </w:rPr>
              <w:t xml:space="preserve"> </w:t>
            </w:r>
            <w:r w:rsidRPr="00DB0FCA">
              <w:t>by</w:t>
            </w:r>
            <w:r w:rsidRPr="00DB0FCA">
              <w:rPr>
                <w:spacing w:val="-3"/>
              </w:rPr>
              <w:t xml:space="preserve"> </w:t>
            </w:r>
            <w:r w:rsidRPr="00DB0FCA">
              <w:t>the</w:t>
            </w:r>
            <w:r w:rsidRPr="00DB0FCA">
              <w:rPr>
                <w:spacing w:val="6"/>
              </w:rPr>
              <w:t xml:space="preserve"> </w:t>
            </w:r>
            <w:r w:rsidRPr="00DB0FCA">
              <w:rPr>
                <w:spacing w:val="-4"/>
              </w:rPr>
              <w:t>law</w:t>
            </w:r>
            <w:r w:rsidRPr="00DB0FCA">
              <w:rPr>
                <w:spacing w:val="1"/>
              </w:rPr>
              <w:t xml:space="preserve"> </w:t>
            </w:r>
            <w:r w:rsidRPr="00DB0FCA">
              <w:rPr>
                <w:spacing w:val="2"/>
              </w:rPr>
              <w:t>of</w:t>
            </w:r>
            <w:r w:rsidRPr="00DB0FCA">
              <w:rPr>
                <w:spacing w:val="23"/>
              </w:rPr>
              <w:t xml:space="preserve"> </w:t>
            </w:r>
            <w:r w:rsidRPr="00DB0FCA">
              <w:t>the</w:t>
            </w:r>
            <w:r w:rsidRPr="00DB0FCA">
              <w:rPr>
                <w:spacing w:val="1"/>
              </w:rPr>
              <w:t xml:space="preserve"> </w:t>
            </w:r>
            <w:r w:rsidRPr="00DB0FCA">
              <w:rPr>
                <w:spacing w:val="-1"/>
              </w:rPr>
              <w:t>applicant's</w:t>
            </w:r>
            <w:r w:rsidRPr="00DB0FCA">
              <w:t xml:space="preserve"> </w:t>
            </w:r>
            <w:r w:rsidRPr="00DB0FCA">
              <w:rPr>
                <w:spacing w:val="-1"/>
              </w:rPr>
              <w:t>country,</w:t>
            </w:r>
            <w:r w:rsidRPr="00DB0FCA">
              <w:rPr>
                <w:spacing w:val="23"/>
              </w:rPr>
              <w:t xml:space="preserve"> </w:t>
            </w:r>
            <w:r w:rsidRPr="00DB0FCA">
              <w:rPr>
                <w:spacing w:val="-1"/>
              </w:rPr>
              <w:t>other</w:t>
            </w:r>
            <w:r w:rsidRPr="00DB0FCA">
              <w:rPr>
                <w:spacing w:val="3"/>
              </w:rPr>
              <w:t xml:space="preserve"> </w:t>
            </w:r>
            <w:r w:rsidRPr="00DB0FCA">
              <w:rPr>
                <w:spacing w:val="-2"/>
              </w:rPr>
              <w:t>financial</w:t>
            </w:r>
            <w:r w:rsidRPr="00DB0FCA">
              <w:rPr>
                <w:spacing w:val="24"/>
              </w:rPr>
              <w:t xml:space="preserve"> </w:t>
            </w:r>
            <w:r w:rsidRPr="00DB0FCA">
              <w:rPr>
                <w:spacing w:val="-1"/>
              </w:rPr>
              <w:t>statements</w:t>
            </w:r>
            <w:r w:rsidRPr="00DB0FCA">
              <w:t xml:space="preserve"> </w:t>
            </w:r>
            <w:r w:rsidRPr="00DB0FCA">
              <w:rPr>
                <w:spacing w:val="-1"/>
              </w:rPr>
              <w:t>acceptable</w:t>
            </w:r>
            <w:r w:rsidRPr="00DB0FCA">
              <w:rPr>
                <w:spacing w:val="1"/>
              </w:rPr>
              <w:t xml:space="preserve"> </w:t>
            </w:r>
            <w:r w:rsidRPr="00DB0FCA">
              <w:rPr>
                <w:spacing w:val="2"/>
              </w:rPr>
              <w:t>to</w:t>
            </w:r>
            <w:r w:rsidRPr="00DB0FCA">
              <w:rPr>
                <w:spacing w:val="30"/>
              </w:rPr>
              <w:t xml:space="preserve"> </w:t>
            </w:r>
            <w:r w:rsidRPr="00DB0FCA">
              <w:t>the</w:t>
            </w:r>
            <w:r w:rsidRPr="00DB0FCA">
              <w:rPr>
                <w:spacing w:val="1"/>
              </w:rPr>
              <w:t xml:space="preserve"> </w:t>
            </w:r>
            <w:r w:rsidRPr="00DB0FCA">
              <w:rPr>
                <w:spacing w:val="-2"/>
              </w:rPr>
              <w:t>Employer,</w:t>
            </w:r>
            <w:r w:rsidRPr="00DB0FCA">
              <w:rPr>
                <w:spacing w:val="4"/>
              </w:rPr>
              <w:t xml:space="preserve"> </w:t>
            </w:r>
            <w:r w:rsidRPr="00DB0FCA">
              <w:rPr>
                <w:spacing w:val="-2"/>
              </w:rPr>
              <w:t>for</w:t>
            </w:r>
            <w:r w:rsidRPr="00DB0FCA">
              <w:rPr>
                <w:spacing w:val="-1"/>
              </w:rPr>
              <w:t xml:space="preserve"> </w:t>
            </w:r>
            <w:r w:rsidRPr="00DB0FCA">
              <w:t>the</w:t>
            </w:r>
            <w:r w:rsidRPr="00DB0FCA">
              <w:rPr>
                <w:spacing w:val="29"/>
              </w:rPr>
              <w:t xml:space="preserve"> </w:t>
            </w:r>
            <w:r w:rsidRPr="00DB0FCA">
              <w:rPr>
                <w:spacing w:val="-2"/>
              </w:rPr>
              <w:t>last</w:t>
            </w:r>
            <w:r w:rsidRPr="00DB0FCA">
              <w:rPr>
                <w:spacing w:val="3"/>
              </w:rPr>
              <w:t xml:space="preserve"> </w:t>
            </w:r>
            <w:r w:rsidRPr="00DB0FCA">
              <w:rPr>
                <w:spacing w:val="-1"/>
              </w:rPr>
              <w:t>Three</w:t>
            </w:r>
            <w:r w:rsidRPr="00DB0FCA">
              <w:rPr>
                <w:spacing w:val="1"/>
              </w:rPr>
              <w:t xml:space="preserve"> </w:t>
            </w:r>
            <w:r w:rsidRPr="00DB0FCA">
              <w:t>[3]</w:t>
            </w:r>
            <w:r w:rsidRPr="00DB0FCA">
              <w:rPr>
                <w:spacing w:val="3"/>
              </w:rPr>
              <w:t xml:space="preserve"> </w:t>
            </w:r>
            <w:r w:rsidRPr="00DB0FCA">
              <w:rPr>
                <w:spacing w:val="-3"/>
              </w:rPr>
              <w:t>years</w:t>
            </w:r>
            <w:r w:rsidRPr="00DB0FCA">
              <w:t xml:space="preserve"> </w:t>
            </w:r>
            <w:r w:rsidRPr="00DB0FCA">
              <w:rPr>
                <w:spacing w:val="2"/>
              </w:rPr>
              <w:t>to</w:t>
            </w:r>
            <w:r w:rsidRPr="00DB0FCA">
              <w:rPr>
                <w:spacing w:val="30"/>
              </w:rPr>
              <w:t xml:space="preserve"> </w:t>
            </w:r>
            <w:r w:rsidRPr="00DB0FCA">
              <w:rPr>
                <w:spacing w:val="-1"/>
              </w:rPr>
              <w:t>demonstrate:</w:t>
            </w:r>
          </w:p>
          <w:p w14:paraId="0434938F" w14:textId="77777777" w:rsidR="00DB0FCA" w:rsidRPr="00DB0FCA" w:rsidRDefault="00DB0FCA">
            <w:pPr>
              <w:numPr>
                <w:ilvl w:val="0"/>
                <w:numId w:val="172"/>
              </w:numPr>
              <w:tabs>
                <w:tab w:val="left" w:pos="431"/>
              </w:tabs>
              <w:kinsoku w:val="0"/>
              <w:overflowPunct w:val="0"/>
              <w:adjustRightInd w:val="0"/>
              <w:spacing w:before="2" w:line="239" w:lineRule="auto"/>
              <w:ind w:right="398" w:firstLine="0"/>
              <w:rPr>
                <w:spacing w:val="-1"/>
              </w:rPr>
            </w:pPr>
            <w:r w:rsidRPr="00DB0FCA">
              <w:t>the</w:t>
            </w:r>
            <w:r w:rsidRPr="00DB0FCA">
              <w:rPr>
                <w:spacing w:val="1"/>
              </w:rPr>
              <w:t xml:space="preserve"> </w:t>
            </w:r>
            <w:r w:rsidRPr="00DB0FCA">
              <w:rPr>
                <w:spacing w:val="-1"/>
              </w:rPr>
              <w:t>current</w:t>
            </w:r>
            <w:r w:rsidRPr="00DB0FCA">
              <w:rPr>
                <w:spacing w:val="22"/>
              </w:rPr>
              <w:t xml:space="preserve"> </w:t>
            </w:r>
            <w:r w:rsidRPr="00DB0FCA">
              <w:rPr>
                <w:spacing w:val="-1"/>
              </w:rPr>
              <w:t>soundness</w:t>
            </w:r>
            <w:r w:rsidRPr="00DB0FCA">
              <w:t xml:space="preserve"> </w:t>
            </w:r>
            <w:r w:rsidRPr="00DB0FCA">
              <w:rPr>
                <w:spacing w:val="2"/>
              </w:rPr>
              <w:t>of</w:t>
            </w:r>
            <w:r w:rsidRPr="00DB0FCA">
              <w:rPr>
                <w:spacing w:val="-6"/>
              </w:rPr>
              <w:t xml:space="preserve"> </w:t>
            </w:r>
            <w:r w:rsidRPr="00DB0FCA">
              <w:t>the</w:t>
            </w:r>
            <w:r w:rsidRPr="00DB0FCA">
              <w:rPr>
                <w:spacing w:val="26"/>
              </w:rPr>
              <w:t xml:space="preserve"> </w:t>
            </w:r>
            <w:r w:rsidRPr="00DB0FCA">
              <w:rPr>
                <w:spacing w:val="-1"/>
              </w:rPr>
              <w:t>applicants’</w:t>
            </w:r>
            <w:r w:rsidRPr="00DB0FCA">
              <w:rPr>
                <w:spacing w:val="5"/>
              </w:rPr>
              <w:t xml:space="preserve"> </w:t>
            </w:r>
            <w:r w:rsidRPr="00DB0FCA">
              <w:rPr>
                <w:spacing w:val="-1"/>
              </w:rPr>
              <w:t>financial</w:t>
            </w:r>
            <w:r w:rsidRPr="00DB0FCA">
              <w:rPr>
                <w:spacing w:val="27"/>
              </w:rPr>
              <w:t xml:space="preserve"> </w:t>
            </w:r>
            <w:r w:rsidRPr="00DB0FCA">
              <w:rPr>
                <w:spacing w:val="-1"/>
              </w:rPr>
              <w:t>position</w:t>
            </w:r>
            <w:r w:rsidRPr="00DB0FCA">
              <w:rPr>
                <w:spacing w:val="-3"/>
              </w:rPr>
              <w:t xml:space="preserve"> </w:t>
            </w:r>
            <w:r w:rsidRPr="00DB0FCA">
              <w:rPr>
                <w:spacing w:val="-1"/>
              </w:rPr>
              <w:t>and</w:t>
            </w:r>
            <w:r w:rsidRPr="00DB0FCA">
              <w:rPr>
                <w:spacing w:val="6"/>
              </w:rPr>
              <w:t xml:space="preserve"> </w:t>
            </w:r>
            <w:r w:rsidRPr="00DB0FCA">
              <w:rPr>
                <w:spacing w:val="-2"/>
              </w:rPr>
              <w:t>its</w:t>
            </w:r>
            <w:r w:rsidRPr="00DB0FCA">
              <w:rPr>
                <w:spacing w:val="24"/>
              </w:rPr>
              <w:t xml:space="preserve"> </w:t>
            </w:r>
            <w:r w:rsidRPr="00DB0FCA">
              <w:rPr>
                <w:spacing w:val="-1"/>
              </w:rPr>
              <w:t>prospective</w:t>
            </w:r>
            <w:r w:rsidRPr="00DB0FCA">
              <w:rPr>
                <w:spacing w:val="6"/>
              </w:rPr>
              <w:t xml:space="preserve"> </w:t>
            </w:r>
            <w:r w:rsidRPr="00DB0FCA">
              <w:rPr>
                <w:spacing w:val="-2"/>
              </w:rPr>
              <w:t>long</w:t>
            </w:r>
            <w:r w:rsidRPr="00DB0FCA">
              <w:rPr>
                <w:spacing w:val="2"/>
              </w:rPr>
              <w:t>-term</w:t>
            </w:r>
            <w:r w:rsidRPr="00DB0FCA">
              <w:rPr>
                <w:spacing w:val="24"/>
              </w:rPr>
              <w:t xml:space="preserve"> </w:t>
            </w:r>
            <w:r w:rsidRPr="00DB0FCA">
              <w:rPr>
                <w:spacing w:val="-2"/>
              </w:rPr>
              <w:t>profitability,</w:t>
            </w:r>
            <w:r w:rsidRPr="00DB0FCA">
              <w:rPr>
                <w:spacing w:val="4"/>
              </w:rPr>
              <w:t xml:space="preserve"> </w:t>
            </w:r>
            <w:r w:rsidRPr="00DB0FCA">
              <w:rPr>
                <w:spacing w:val="-1"/>
              </w:rPr>
              <w:t>and</w:t>
            </w:r>
          </w:p>
          <w:p w14:paraId="700D8A85" w14:textId="77777777" w:rsidR="00DB0FCA" w:rsidRPr="00DB0FCA" w:rsidRDefault="00DB0FCA">
            <w:pPr>
              <w:numPr>
                <w:ilvl w:val="0"/>
                <w:numId w:val="172"/>
              </w:numPr>
              <w:tabs>
                <w:tab w:val="left" w:pos="445"/>
              </w:tabs>
              <w:kinsoku w:val="0"/>
              <w:overflowPunct w:val="0"/>
              <w:adjustRightInd w:val="0"/>
              <w:spacing w:before="3"/>
              <w:ind w:right="196" w:firstLine="0"/>
            </w:pPr>
            <w:r w:rsidRPr="00DB0FCA">
              <w:rPr>
                <w:spacing w:val="-1"/>
              </w:rPr>
              <w:t>capacity</w:t>
            </w:r>
            <w:r w:rsidRPr="00DB0FCA">
              <w:rPr>
                <w:spacing w:val="-8"/>
              </w:rPr>
              <w:t xml:space="preserve"> </w:t>
            </w:r>
            <w:r w:rsidRPr="00DB0FCA">
              <w:rPr>
                <w:spacing w:val="2"/>
              </w:rPr>
              <w:t xml:space="preserve">to </w:t>
            </w:r>
            <w:r w:rsidRPr="00DB0FCA">
              <w:rPr>
                <w:spacing w:val="-2"/>
              </w:rPr>
              <w:t>have</w:t>
            </w:r>
            <w:r w:rsidRPr="00DB0FCA">
              <w:rPr>
                <w:spacing w:val="1"/>
              </w:rPr>
              <w:t xml:space="preserve"> </w:t>
            </w:r>
            <w:r w:rsidRPr="00DB0FCA">
              <w:t>a</w:t>
            </w:r>
            <w:r w:rsidRPr="00DB0FCA">
              <w:rPr>
                <w:spacing w:val="30"/>
              </w:rPr>
              <w:t xml:space="preserve"> </w:t>
            </w:r>
            <w:r w:rsidRPr="00DB0FCA">
              <w:t>cash</w:t>
            </w:r>
            <w:r w:rsidRPr="00DB0FCA">
              <w:rPr>
                <w:spacing w:val="2"/>
              </w:rPr>
              <w:t xml:space="preserve"> </w:t>
            </w:r>
            <w:r w:rsidRPr="00DB0FCA">
              <w:rPr>
                <w:spacing w:val="-3"/>
              </w:rPr>
              <w:t>flow</w:t>
            </w:r>
            <w:r w:rsidRPr="00DB0FCA">
              <w:rPr>
                <w:spacing w:val="1"/>
              </w:rPr>
              <w:t xml:space="preserve"> </w:t>
            </w:r>
            <w:r w:rsidRPr="00DB0FCA">
              <w:rPr>
                <w:spacing w:val="-1"/>
              </w:rPr>
              <w:t>amount</w:t>
            </w:r>
            <w:r w:rsidRPr="00DB0FCA">
              <w:rPr>
                <w:spacing w:val="2"/>
              </w:rPr>
              <w:t xml:space="preserve"> of</w:t>
            </w:r>
            <w:r w:rsidRPr="00DB0FCA">
              <w:rPr>
                <w:spacing w:val="24"/>
              </w:rPr>
              <w:t xml:space="preserve"> </w:t>
            </w:r>
            <w:r w:rsidRPr="00DB0FCA">
              <w:rPr>
                <w:spacing w:val="-3"/>
              </w:rPr>
              <w:t>min.</w:t>
            </w:r>
            <w:r w:rsidRPr="00DB0FCA">
              <w:rPr>
                <w:spacing w:val="5"/>
              </w:rPr>
              <w:t xml:space="preserve"> </w:t>
            </w:r>
            <w:proofErr w:type="spellStart"/>
            <w:r w:rsidRPr="00DB0FCA">
              <w:rPr>
                <w:b/>
                <w:bCs/>
              </w:rPr>
              <w:t>KShs</w:t>
            </w:r>
            <w:proofErr w:type="spellEnd"/>
            <w:r w:rsidRPr="00DB0FCA">
              <w:rPr>
                <w:b/>
                <w:bCs/>
              </w:rPr>
              <w:t>.</w:t>
            </w:r>
            <w:r w:rsidRPr="00DB0FCA">
              <w:rPr>
                <w:b/>
                <w:bCs/>
                <w:spacing w:val="5"/>
              </w:rPr>
              <w:t xml:space="preserve"> </w:t>
            </w:r>
            <w:r w:rsidRPr="00DB0FCA">
              <w:rPr>
                <w:b/>
                <w:bCs/>
                <w:i/>
                <w:iCs/>
                <w:color w:val="FF0000"/>
                <w:spacing w:val="5"/>
              </w:rPr>
              <w:t>5,000,000.00</w:t>
            </w:r>
            <w:r w:rsidRPr="00DB0FCA">
              <w:rPr>
                <w:b/>
                <w:bCs/>
                <w:color w:val="FF0000"/>
                <w:spacing w:val="5"/>
              </w:rPr>
              <w:t xml:space="preserve"> </w:t>
            </w:r>
            <w:r w:rsidRPr="00DB0FCA">
              <w:rPr>
                <w:spacing w:val="-2"/>
              </w:rPr>
              <w:t>equivalent</w:t>
            </w:r>
            <w:r w:rsidRPr="00DB0FCA">
              <w:rPr>
                <w:spacing w:val="7"/>
              </w:rPr>
              <w:t xml:space="preserve"> </w:t>
            </w:r>
            <w:r w:rsidRPr="00DB0FCA">
              <w:rPr>
                <w:spacing w:val="-2"/>
              </w:rPr>
              <w:t>working</w:t>
            </w:r>
            <w:r w:rsidRPr="00DB0FCA">
              <w:rPr>
                <w:spacing w:val="26"/>
              </w:rPr>
              <w:t xml:space="preserve"> </w:t>
            </w:r>
            <w:r w:rsidRPr="00DB0FCA">
              <w:rPr>
                <w:spacing w:val="-1"/>
              </w:rPr>
              <w:t>ca</w:t>
            </w:r>
            <w:r w:rsidRPr="00DB0FCA">
              <w:rPr>
                <w:spacing w:val="4"/>
              </w:rPr>
              <w:t>p</w:t>
            </w:r>
            <w:r w:rsidRPr="00DB0FCA">
              <w:rPr>
                <w:spacing w:val="-10"/>
              </w:rPr>
              <w:t>i</w:t>
            </w:r>
            <w:r w:rsidRPr="00DB0FCA">
              <w:rPr>
                <w:spacing w:val="5"/>
              </w:rPr>
              <w:t>t</w:t>
            </w:r>
            <w:r w:rsidRPr="00DB0FCA">
              <w:rPr>
                <w:spacing w:val="3"/>
              </w:rPr>
              <w:t>a</w:t>
            </w:r>
            <w:r w:rsidRPr="00DB0FCA">
              <w:t>l</w:t>
            </w:r>
          </w:p>
        </w:tc>
        <w:tc>
          <w:tcPr>
            <w:tcW w:w="2080" w:type="dxa"/>
            <w:gridSpan w:val="2"/>
          </w:tcPr>
          <w:p w14:paraId="52880BA6" w14:textId="77777777" w:rsidR="00DB0FCA" w:rsidRPr="00DB0FCA" w:rsidRDefault="00DB0FCA" w:rsidP="00DB0FCA">
            <w:pPr>
              <w:kinsoku w:val="0"/>
              <w:overflowPunct w:val="0"/>
              <w:spacing w:line="242" w:lineRule="auto"/>
              <w:ind w:left="99" w:right="709"/>
              <w:rPr>
                <w:spacing w:val="-1"/>
              </w:rPr>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p w14:paraId="4833B88B" w14:textId="77777777" w:rsidR="00DB0FCA" w:rsidRPr="00DB0FCA" w:rsidRDefault="00DB0FCA" w:rsidP="00DB0FCA">
            <w:pPr>
              <w:kinsoku w:val="0"/>
              <w:overflowPunct w:val="0"/>
            </w:pPr>
          </w:p>
          <w:p w14:paraId="033B9327" w14:textId="77777777" w:rsidR="00DB0FCA" w:rsidRPr="00DB0FCA" w:rsidRDefault="00DB0FCA" w:rsidP="00DB0FCA">
            <w:pPr>
              <w:kinsoku w:val="0"/>
              <w:overflowPunct w:val="0"/>
            </w:pPr>
          </w:p>
          <w:p w14:paraId="2D9BE94E" w14:textId="77777777" w:rsidR="00DB0FCA" w:rsidRPr="00DB0FCA" w:rsidRDefault="00DB0FCA" w:rsidP="00DB0FCA">
            <w:pPr>
              <w:kinsoku w:val="0"/>
              <w:overflowPunct w:val="0"/>
              <w:spacing w:before="8"/>
            </w:pPr>
          </w:p>
          <w:p w14:paraId="5152280E" w14:textId="77777777" w:rsidR="00DB0FCA" w:rsidRPr="00DB0FCA" w:rsidRDefault="00DB0FCA">
            <w:pPr>
              <w:numPr>
                <w:ilvl w:val="0"/>
                <w:numId w:val="171"/>
              </w:numPr>
              <w:tabs>
                <w:tab w:val="left" w:pos="431"/>
              </w:tabs>
              <w:kinsoku w:val="0"/>
              <w:overflowPunct w:val="0"/>
              <w:adjustRightInd w:val="0"/>
              <w:spacing w:line="242" w:lineRule="auto"/>
              <w:ind w:right="522" w:firstLine="0"/>
              <w:rPr>
                <w:spacing w:val="-1"/>
              </w:rPr>
            </w:pPr>
            <w:r w:rsidRPr="00DB0FCA">
              <w:rPr>
                <w:spacing w:val="-2"/>
              </w:rPr>
              <w:t>Must</w:t>
            </w:r>
            <w:r w:rsidRPr="00DB0FCA">
              <w:rPr>
                <w:spacing w:val="2"/>
              </w:rPr>
              <w:t xml:space="preserve"> </w:t>
            </w:r>
            <w:r w:rsidRPr="00DB0FCA">
              <w:rPr>
                <w:spacing w:val="-2"/>
              </w:rPr>
              <w:t>meet</w:t>
            </w:r>
            <w:r w:rsidRPr="00DB0FCA">
              <w:rPr>
                <w:spacing w:val="22"/>
              </w:rPr>
              <w:t xml:space="preserve"> </w:t>
            </w:r>
            <w:r w:rsidRPr="00DB0FCA">
              <w:rPr>
                <w:spacing w:val="-1"/>
              </w:rPr>
              <w:t>requirement</w:t>
            </w:r>
          </w:p>
          <w:p w14:paraId="57D78F4E" w14:textId="77777777" w:rsidR="00DB0FCA" w:rsidRPr="00DB0FCA" w:rsidRDefault="00DB0FCA" w:rsidP="00DB0FCA">
            <w:pPr>
              <w:kinsoku w:val="0"/>
              <w:overflowPunct w:val="0"/>
              <w:spacing w:before="3"/>
            </w:pPr>
          </w:p>
          <w:p w14:paraId="03A18499" w14:textId="77777777" w:rsidR="00DB0FCA" w:rsidRPr="00DB0FCA" w:rsidRDefault="00DB0FCA">
            <w:pPr>
              <w:numPr>
                <w:ilvl w:val="0"/>
                <w:numId w:val="171"/>
              </w:numPr>
              <w:tabs>
                <w:tab w:val="left" w:pos="440"/>
              </w:tabs>
              <w:kinsoku w:val="0"/>
              <w:overflowPunct w:val="0"/>
              <w:adjustRightInd w:val="0"/>
              <w:spacing w:line="274" w:lineRule="exact"/>
              <w:ind w:right="512" w:firstLine="0"/>
            </w:pPr>
            <w:r w:rsidRPr="00DB0FCA">
              <w:rPr>
                <w:spacing w:val="-2"/>
              </w:rPr>
              <w:t>Must</w:t>
            </w:r>
            <w:r w:rsidRPr="00DB0FCA">
              <w:rPr>
                <w:spacing w:val="7"/>
              </w:rPr>
              <w:t xml:space="preserve"> </w:t>
            </w:r>
            <w:r w:rsidRPr="00DB0FCA">
              <w:rPr>
                <w:spacing w:val="-3"/>
              </w:rPr>
              <w:t>meet</w:t>
            </w:r>
            <w:r w:rsidRPr="00DB0FCA">
              <w:rPr>
                <w:spacing w:val="23"/>
              </w:rPr>
              <w:t xml:space="preserve"> </w:t>
            </w:r>
            <w:r w:rsidRPr="00DB0FCA">
              <w:rPr>
                <w:spacing w:val="-1"/>
              </w:rPr>
              <w:t>requirement</w:t>
            </w:r>
          </w:p>
        </w:tc>
        <w:tc>
          <w:tcPr>
            <w:tcW w:w="1655" w:type="dxa"/>
          </w:tcPr>
          <w:p w14:paraId="66688C3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53D80161" w14:textId="77777777" w:rsidR="00DB0FCA" w:rsidRPr="00DB0FCA" w:rsidRDefault="00DB0FCA" w:rsidP="00DB0FCA">
            <w:pPr>
              <w:kinsoku w:val="0"/>
              <w:overflowPunct w:val="0"/>
            </w:pPr>
          </w:p>
          <w:p w14:paraId="20B9D98E" w14:textId="77777777" w:rsidR="00DB0FCA" w:rsidRPr="00DB0FCA" w:rsidRDefault="00DB0FCA" w:rsidP="00DB0FCA">
            <w:pPr>
              <w:kinsoku w:val="0"/>
              <w:overflowPunct w:val="0"/>
            </w:pPr>
          </w:p>
          <w:p w14:paraId="14DBE4F8" w14:textId="77777777" w:rsidR="00DB0FCA" w:rsidRPr="00DB0FCA" w:rsidRDefault="00DB0FCA" w:rsidP="00DB0FCA">
            <w:pPr>
              <w:kinsoku w:val="0"/>
              <w:overflowPunct w:val="0"/>
            </w:pPr>
          </w:p>
          <w:p w14:paraId="52EBC367" w14:textId="77777777" w:rsidR="00DB0FCA" w:rsidRPr="00DB0FCA" w:rsidRDefault="00DB0FCA" w:rsidP="00DB0FCA">
            <w:pPr>
              <w:kinsoku w:val="0"/>
              <w:overflowPunct w:val="0"/>
            </w:pPr>
          </w:p>
          <w:p w14:paraId="7BFA3EB6" w14:textId="77777777" w:rsidR="00DB0FCA" w:rsidRPr="00DB0FCA" w:rsidRDefault="00DB0FCA">
            <w:pPr>
              <w:numPr>
                <w:ilvl w:val="0"/>
                <w:numId w:val="170"/>
              </w:numPr>
              <w:tabs>
                <w:tab w:val="left" w:pos="436"/>
              </w:tabs>
              <w:kinsoku w:val="0"/>
              <w:overflowPunct w:val="0"/>
              <w:adjustRightInd w:val="0"/>
              <w:ind w:firstLine="0"/>
            </w:pPr>
            <w:r w:rsidRPr="00DB0FCA">
              <w:t>N</w:t>
            </w:r>
            <w:r w:rsidRPr="00DB0FCA">
              <w:rPr>
                <w:spacing w:val="-3"/>
              </w:rPr>
              <w:t xml:space="preserve"> </w:t>
            </w:r>
            <w:r w:rsidRPr="00DB0FCA">
              <w:t>/</w:t>
            </w:r>
            <w:r w:rsidRPr="00DB0FCA">
              <w:rPr>
                <w:spacing w:val="2"/>
              </w:rPr>
              <w:t xml:space="preserve"> </w:t>
            </w:r>
            <w:r w:rsidRPr="00DB0FCA">
              <w:t>A</w:t>
            </w:r>
          </w:p>
          <w:p w14:paraId="4A44C4E7" w14:textId="77777777" w:rsidR="00DB0FCA" w:rsidRPr="00DB0FCA" w:rsidRDefault="00DB0FCA" w:rsidP="00DB0FCA">
            <w:pPr>
              <w:kinsoku w:val="0"/>
              <w:overflowPunct w:val="0"/>
            </w:pPr>
          </w:p>
          <w:p w14:paraId="4B42A444" w14:textId="77777777" w:rsidR="00DB0FCA" w:rsidRPr="00DB0FCA" w:rsidRDefault="00DB0FCA" w:rsidP="00DB0FCA">
            <w:pPr>
              <w:kinsoku w:val="0"/>
              <w:overflowPunct w:val="0"/>
              <w:spacing w:before="4"/>
            </w:pPr>
          </w:p>
          <w:p w14:paraId="56A49014" w14:textId="37200EB9" w:rsidR="00DB0FCA" w:rsidRPr="00DB0FCA" w:rsidRDefault="00DB0FCA">
            <w:pPr>
              <w:numPr>
                <w:ilvl w:val="0"/>
                <w:numId w:val="170"/>
              </w:numPr>
              <w:tabs>
                <w:tab w:val="left" w:pos="445"/>
              </w:tabs>
              <w:kinsoku w:val="0"/>
              <w:overflowPunct w:val="0"/>
              <w:adjustRightInd w:val="0"/>
              <w:spacing w:line="239" w:lineRule="auto"/>
              <w:ind w:right="104"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00FD3C69" w:rsidRPr="00DB0FCA">
              <w:rPr>
                <w:spacing w:val="-1"/>
              </w:rPr>
              <w:t>requirement</w:t>
            </w:r>
          </w:p>
        </w:tc>
        <w:tc>
          <w:tcPr>
            <w:tcW w:w="1832" w:type="dxa"/>
            <w:gridSpan w:val="3"/>
          </w:tcPr>
          <w:p w14:paraId="02384522" w14:textId="77777777" w:rsidR="00DB0FCA" w:rsidRPr="00DB0FCA" w:rsidRDefault="00DB0FCA" w:rsidP="00DB0FCA">
            <w:pPr>
              <w:kinsoku w:val="0"/>
              <w:overflowPunct w:val="0"/>
              <w:ind w:left="99" w:right="166"/>
              <w:jc w:val="both"/>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p w14:paraId="43C0D21D" w14:textId="77777777" w:rsidR="00DB0FCA" w:rsidRPr="00DB0FCA" w:rsidRDefault="00DB0FCA" w:rsidP="00DB0FCA">
            <w:pPr>
              <w:kinsoku w:val="0"/>
              <w:overflowPunct w:val="0"/>
            </w:pPr>
          </w:p>
          <w:p w14:paraId="5749752F" w14:textId="77777777" w:rsidR="00DB0FCA" w:rsidRPr="00DB0FCA" w:rsidRDefault="00DB0FCA" w:rsidP="00DB0FCA">
            <w:pPr>
              <w:kinsoku w:val="0"/>
              <w:overflowPunct w:val="0"/>
            </w:pPr>
          </w:p>
          <w:p w14:paraId="382163F7" w14:textId="77777777" w:rsidR="00DB0FCA" w:rsidRPr="00DB0FCA" w:rsidRDefault="00DB0FCA" w:rsidP="00DB0FCA">
            <w:pPr>
              <w:kinsoku w:val="0"/>
              <w:overflowPunct w:val="0"/>
            </w:pPr>
          </w:p>
          <w:p w14:paraId="5986A916" w14:textId="77777777" w:rsidR="00DB0FCA" w:rsidRPr="00DB0FCA" w:rsidRDefault="00DB0FCA">
            <w:pPr>
              <w:numPr>
                <w:ilvl w:val="0"/>
                <w:numId w:val="169"/>
              </w:numPr>
              <w:tabs>
                <w:tab w:val="left" w:pos="431"/>
              </w:tabs>
              <w:kinsoku w:val="0"/>
              <w:overflowPunct w:val="0"/>
              <w:adjustRightInd w:val="0"/>
              <w:spacing w:line="239" w:lineRule="auto"/>
              <w:ind w:right="213"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Pr="00DB0FCA">
              <w:rPr>
                <w:spacing w:val="-1"/>
              </w:rPr>
              <w:t>requireme</w:t>
            </w:r>
            <w:r w:rsidRPr="00DB0FCA">
              <w:rPr>
                <w:spacing w:val="-5"/>
              </w:rPr>
              <w:t>nt</w:t>
            </w:r>
          </w:p>
          <w:p w14:paraId="1E11A4D5" w14:textId="77777777" w:rsidR="00DB0FCA" w:rsidRPr="00DB0FCA" w:rsidRDefault="00DB0FCA" w:rsidP="00DB0FCA">
            <w:pPr>
              <w:kinsoku w:val="0"/>
              <w:overflowPunct w:val="0"/>
            </w:pPr>
          </w:p>
          <w:p w14:paraId="25ED522D" w14:textId="77777777" w:rsidR="00DB0FCA" w:rsidRPr="00DB0FCA" w:rsidRDefault="00DB0FCA">
            <w:pPr>
              <w:numPr>
                <w:ilvl w:val="0"/>
                <w:numId w:val="169"/>
              </w:numPr>
              <w:tabs>
                <w:tab w:val="left" w:pos="440"/>
              </w:tabs>
              <w:kinsoku w:val="0"/>
              <w:overflowPunct w:val="0"/>
              <w:adjustRightInd w:val="0"/>
              <w:ind w:left="439" w:hanging="340"/>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1C76572D"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02FB1020" w14:textId="77777777" w:rsidR="00DB0FCA" w:rsidRPr="00DB0FCA" w:rsidRDefault="00DB0FCA" w:rsidP="00DB0FCA">
            <w:pPr>
              <w:kinsoku w:val="0"/>
              <w:overflowPunct w:val="0"/>
            </w:pPr>
          </w:p>
          <w:p w14:paraId="74A646A2" w14:textId="77777777" w:rsidR="00DB0FCA" w:rsidRPr="00DB0FCA" w:rsidRDefault="00DB0FCA" w:rsidP="00DB0FCA">
            <w:pPr>
              <w:kinsoku w:val="0"/>
              <w:overflowPunct w:val="0"/>
            </w:pPr>
          </w:p>
          <w:p w14:paraId="29F098BC" w14:textId="77777777" w:rsidR="00DB0FCA" w:rsidRPr="00DB0FCA" w:rsidRDefault="00DB0FCA" w:rsidP="00DB0FCA">
            <w:pPr>
              <w:kinsoku w:val="0"/>
              <w:overflowPunct w:val="0"/>
            </w:pPr>
          </w:p>
          <w:p w14:paraId="5A76EDE5" w14:textId="77777777" w:rsidR="00DB0FCA" w:rsidRPr="00DB0FCA" w:rsidRDefault="00DB0FCA" w:rsidP="00DB0FCA">
            <w:pPr>
              <w:kinsoku w:val="0"/>
              <w:overflowPunct w:val="0"/>
              <w:spacing w:before="1"/>
            </w:pPr>
          </w:p>
          <w:p w14:paraId="1F91569D" w14:textId="77777777" w:rsidR="00DB0FCA" w:rsidRPr="00DB0FCA" w:rsidRDefault="00DB0FCA" w:rsidP="00DB0FCA">
            <w:pPr>
              <w:kinsoku w:val="0"/>
              <w:overflowPunct w:val="0"/>
              <w:ind w:left="104"/>
            </w:pPr>
            <w:r w:rsidRPr="00DB0FCA">
              <w:t>(a)N</w:t>
            </w:r>
            <w:r w:rsidRPr="00DB0FCA">
              <w:rPr>
                <w:spacing w:val="1"/>
              </w:rPr>
              <w:t xml:space="preserve"> </w:t>
            </w:r>
            <w:r w:rsidRPr="00DB0FCA">
              <w:t>/</w:t>
            </w:r>
            <w:r w:rsidRPr="00DB0FCA">
              <w:rPr>
                <w:spacing w:val="-3"/>
              </w:rPr>
              <w:t xml:space="preserve"> </w:t>
            </w:r>
            <w:r w:rsidRPr="00DB0FCA">
              <w:t>A</w:t>
            </w:r>
          </w:p>
          <w:p w14:paraId="25B49882" w14:textId="77777777" w:rsidR="00DB0FCA" w:rsidRPr="00DB0FCA" w:rsidRDefault="00DB0FCA" w:rsidP="00DB0FCA">
            <w:pPr>
              <w:kinsoku w:val="0"/>
              <w:overflowPunct w:val="0"/>
            </w:pPr>
          </w:p>
          <w:p w14:paraId="1C4B740B" w14:textId="77777777" w:rsidR="00DB0FCA" w:rsidRPr="00DB0FCA" w:rsidRDefault="00DB0FCA" w:rsidP="00DB0FCA">
            <w:pPr>
              <w:kinsoku w:val="0"/>
              <w:overflowPunct w:val="0"/>
              <w:spacing w:before="3"/>
            </w:pPr>
          </w:p>
          <w:p w14:paraId="15AF820C" w14:textId="77777777" w:rsidR="00DB0FCA" w:rsidRPr="00DB0FCA" w:rsidRDefault="00DB0FCA" w:rsidP="00DB0FCA">
            <w:pPr>
              <w:kinsoku w:val="0"/>
              <w:overflowPunct w:val="0"/>
              <w:ind w:left="104"/>
            </w:pPr>
            <w:r w:rsidRPr="00DB0FCA">
              <w:rPr>
                <w:spacing w:val="-2"/>
              </w:rPr>
              <w:t>(b)</w:t>
            </w:r>
            <w:r w:rsidRPr="00DB0FCA">
              <w:rPr>
                <w:spacing w:val="3"/>
              </w:rPr>
              <w:t xml:space="preserve"> </w:t>
            </w: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091CB4BE" w14:textId="77777777" w:rsidR="00DB0FCA" w:rsidRPr="00DB0FCA" w:rsidRDefault="00DB0FCA" w:rsidP="00DB0FCA">
            <w:pPr>
              <w:rPr>
                <w:color w:val="2F2B2D"/>
                <w:w w:val="115"/>
              </w:rPr>
            </w:pPr>
          </w:p>
          <w:p w14:paraId="2D4EA136" w14:textId="092312F9" w:rsidR="00DB0FCA" w:rsidRPr="00DB0FCA" w:rsidRDefault="00DB0FCA" w:rsidP="00DB0FCA">
            <w:pPr>
              <w:kinsoku w:val="0"/>
              <w:overflowPunct w:val="0"/>
              <w:spacing w:line="275" w:lineRule="exact"/>
              <w:ind w:left="100"/>
            </w:pPr>
            <w:r w:rsidRPr="00DB0FCA">
              <w:rPr>
                <w:color w:val="2F2D2D"/>
              </w:rPr>
              <w:t xml:space="preserve">Form FIN </w:t>
            </w:r>
            <w:r w:rsidRPr="00DB0FCA">
              <w:rPr>
                <w:color w:val="494648"/>
              </w:rPr>
              <w:t xml:space="preserve">- </w:t>
            </w:r>
            <w:r w:rsidRPr="00DB0FCA">
              <w:rPr>
                <w:color w:val="2F2D2D"/>
              </w:rPr>
              <w:t xml:space="preserve">3.1, with </w:t>
            </w:r>
            <w:r w:rsidR="00635908" w:rsidRPr="00737FC0">
              <w:rPr>
                <w:color w:val="2F2D2D"/>
              </w:rPr>
              <w:t>Supporting Evidence</w:t>
            </w:r>
          </w:p>
        </w:tc>
      </w:tr>
      <w:tr w:rsidR="00737FC0" w:rsidRPr="00737FC0" w14:paraId="74E29BF2" w14:textId="77777777" w:rsidTr="005C1EDF">
        <w:tc>
          <w:tcPr>
            <w:tcW w:w="1196" w:type="dxa"/>
          </w:tcPr>
          <w:p w14:paraId="4808BEFE" w14:textId="445B9786" w:rsidR="00DB0FCA" w:rsidRPr="00DB0FCA" w:rsidRDefault="00DB0FCA" w:rsidP="00DB0FCA">
            <w:pPr>
              <w:kinsoku w:val="0"/>
              <w:overflowPunct w:val="0"/>
              <w:spacing w:line="272" w:lineRule="exact"/>
              <w:ind w:left="263"/>
            </w:pPr>
            <w:r w:rsidRPr="00737FC0">
              <w:t>2</w:t>
            </w:r>
            <w:r w:rsidRPr="00DB0FCA">
              <w:t>.2</w:t>
            </w:r>
          </w:p>
        </w:tc>
        <w:tc>
          <w:tcPr>
            <w:tcW w:w="1713" w:type="dxa"/>
          </w:tcPr>
          <w:p w14:paraId="1293EB52" w14:textId="77777777" w:rsidR="00DB0FCA" w:rsidRPr="00DB0FCA" w:rsidRDefault="00DB0FCA" w:rsidP="00DB0FCA">
            <w:pPr>
              <w:kinsoku w:val="0"/>
              <w:overflowPunct w:val="0"/>
              <w:spacing w:line="239" w:lineRule="auto"/>
              <w:ind w:left="99" w:right="248"/>
            </w:pPr>
            <w:r w:rsidRPr="00DB0FCA">
              <w:rPr>
                <w:spacing w:val="-1"/>
              </w:rPr>
              <w:t>Average</w:t>
            </w:r>
            <w:r w:rsidRPr="00DB0FCA">
              <w:rPr>
                <w:spacing w:val="20"/>
              </w:rPr>
              <w:t xml:space="preserve"> </w:t>
            </w:r>
            <w:r w:rsidRPr="00DB0FCA">
              <w:rPr>
                <w:spacing w:val="-1"/>
              </w:rPr>
              <w:t>Annual</w:t>
            </w:r>
            <w:r w:rsidRPr="00DB0FCA">
              <w:rPr>
                <w:spacing w:val="23"/>
              </w:rPr>
              <w:t xml:space="preserve"> </w:t>
            </w:r>
            <w:r w:rsidRPr="00DB0FCA">
              <w:rPr>
                <w:spacing w:val="-1"/>
              </w:rPr>
              <w:lastRenderedPageBreak/>
              <w:t>Construction</w:t>
            </w:r>
            <w:r w:rsidRPr="00DB0FCA">
              <w:rPr>
                <w:spacing w:val="25"/>
              </w:rPr>
              <w:t xml:space="preserve"> </w:t>
            </w:r>
            <w:r w:rsidRPr="00DB0FCA">
              <w:rPr>
                <w:spacing w:val="-1"/>
              </w:rPr>
              <w:t>Turnover</w:t>
            </w:r>
          </w:p>
        </w:tc>
        <w:tc>
          <w:tcPr>
            <w:tcW w:w="3502" w:type="dxa"/>
            <w:gridSpan w:val="2"/>
          </w:tcPr>
          <w:p w14:paraId="4FB7627C" w14:textId="77777777" w:rsidR="00DB0FCA" w:rsidRPr="00DB0FCA" w:rsidRDefault="00DB0FCA" w:rsidP="00DB0FCA">
            <w:pPr>
              <w:kinsoku w:val="0"/>
              <w:overflowPunct w:val="0"/>
              <w:ind w:left="104" w:right="171"/>
            </w:pPr>
            <w:r w:rsidRPr="00DB0FCA">
              <w:rPr>
                <w:spacing w:val="-1"/>
              </w:rPr>
              <w:lastRenderedPageBreak/>
              <w:t>Minimum</w:t>
            </w:r>
            <w:r w:rsidRPr="00DB0FCA">
              <w:rPr>
                <w:spacing w:val="-3"/>
              </w:rPr>
              <w:t xml:space="preserve"> </w:t>
            </w:r>
            <w:r w:rsidRPr="00DB0FCA">
              <w:rPr>
                <w:spacing w:val="-1"/>
              </w:rPr>
              <w:t>average</w:t>
            </w:r>
            <w:r w:rsidRPr="00DB0FCA">
              <w:rPr>
                <w:spacing w:val="28"/>
              </w:rPr>
              <w:t xml:space="preserve"> </w:t>
            </w:r>
            <w:r w:rsidRPr="00DB0FCA">
              <w:rPr>
                <w:spacing w:val="-1"/>
              </w:rPr>
              <w:t>annual</w:t>
            </w:r>
            <w:r w:rsidRPr="00DB0FCA">
              <w:rPr>
                <w:spacing w:val="-3"/>
              </w:rPr>
              <w:t xml:space="preserve"> </w:t>
            </w:r>
            <w:r w:rsidRPr="00DB0FCA">
              <w:rPr>
                <w:spacing w:val="-1"/>
              </w:rPr>
              <w:t>construction</w:t>
            </w:r>
            <w:r w:rsidRPr="00DB0FCA">
              <w:rPr>
                <w:spacing w:val="28"/>
              </w:rPr>
              <w:t xml:space="preserve"> </w:t>
            </w:r>
            <w:r w:rsidRPr="00DB0FCA">
              <w:rPr>
                <w:spacing w:val="-1"/>
              </w:rPr>
              <w:t>turnover</w:t>
            </w:r>
            <w:r w:rsidRPr="00DB0FCA">
              <w:rPr>
                <w:spacing w:val="-4"/>
              </w:rPr>
              <w:t xml:space="preserve"> </w:t>
            </w:r>
            <w:proofErr w:type="spellStart"/>
            <w:r w:rsidRPr="00DB0FCA">
              <w:rPr>
                <w:b/>
                <w:bCs/>
              </w:rPr>
              <w:t>KShs</w:t>
            </w:r>
            <w:proofErr w:type="spellEnd"/>
            <w:r w:rsidRPr="00DB0FCA">
              <w:rPr>
                <w:b/>
                <w:bCs/>
                <w:i/>
                <w:iCs/>
                <w:color w:val="FF0000"/>
                <w:spacing w:val="5"/>
              </w:rPr>
              <w:t xml:space="preserve"> </w:t>
            </w:r>
            <w:r w:rsidRPr="00DB0FCA">
              <w:rPr>
                <w:b/>
                <w:bCs/>
                <w:i/>
                <w:iCs/>
                <w:color w:val="FF0000"/>
                <w:spacing w:val="5"/>
              </w:rPr>
              <w:lastRenderedPageBreak/>
              <w:t>5,000,000.00</w:t>
            </w:r>
            <w:r w:rsidRPr="00DB0FCA">
              <w:rPr>
                <w:b/>
                <w:bCs/>
                <w:color w:val="FF0000"/>
                <w:spacing w:val="5"/>
              </w:rPr>
              <w:t xml:space="preserve"> </w:t>
            </w:r>
            <w:r w:rsidRPr="00DB0FCA">
              <w:rPr>
                <w:spacing w:val="-1"/>
              </w:rPr>
              <w:t>calculated</w:t>
            </w:r>
            <w:r w:rsidRPr="00DB0FCA">
              <w:rPr>
                <w:spacing w:val="2"/>
              </w:rPr>
              <w:t xml:space="preserve"> </w:t>
            </w:r>
            <w:r w:rsidRPr="00DB0FCA">
              <w:rPr>
                <w:spacing w:val="-1"/>
              </w:rPr>
              <w:t>as</w:t>
            </w:r>
            <w:r w:rsidRPr="00DB0FCA">
              <w:rPr>
                <w:spacing w:val="25"/>
              </w:rPr>
              <w:t xml:space="preserve"> an annual average of the </w:t>
            </w:r>
            <w:r w:rsidRPr="00DB0FCA">
              <w:t>total</w:t>
            </w:r>
            <w:r w:rsidRPr="00DB0FCA">
              <w:rPr>
                <w:spacing w:val="-7"/>
              </w:rPr>
              <w:t xml:space="preserve"> </w:t>
            </w:r>
            <w:r w:rsidRPr="00DB0FCA">
              <w:rPr>
                <w:spacing w:val="-1"/>
              </w:rPr>
              <w:t>payments received</w:t>
            </w:r>
            <w:r w:rsidRPr="00DB0FCA">
              <w:rPr>
                <w:spacing w:val="27"/>
              </w:rPr>
              <w:t xml:space="preserve"> from construction works </w:t>
            </w:r>
            <w:r w:rsidRPr="00DB0FCA">
              <w:rPr>
                <w:spacing w:val="-1"/>
              </w:rPr>
              <w:t>within</w:t>
            </w:r>
            <w:r w:rsidRPr="00DB0FCA">
              <w:rPr>
                <w:spacing w:val="-3"/>
              </w:rPr>
              <w:t xml:space="preserve"> </w:t>
            </w:r>
            <w:r w:rsidRPr="00DB0FCA">
              <w:t>the</w:t>
            </w:r>
            <w:r w:rsidRPr="00DB0FCA">
              <w:rPr>
                <w:spacing w:val="6"/>
              </w:rPr>
              <w:t xml:space="preserve"> </w:t>
            </w:r>
            <w:r w:rsidRPr="00DB0FCA">
              <w:rPr>
                <w:spacing w:val="-2"/>
              </w:rPr>
              <w:t>last</w:t>
            </w:r>
            <w:r w:rsidRPr="00DB0FCA">
              <w:rPr>
                <w:spacing w:val="7"/>
              </w:rPr>
              <w:t xml:space="preserve"> </w:t>
            </w:r>
            <w:r w:rsidRPr="00DB0FCA">
              <w:rPr>
                <w:spacing w:val="-1"/>
              </w:rPr>
              <w:t>Three</w:t>
            </w:r>
            <w:r w:rsidRPr="00DB0FCA">
              <w:rPr>
                <w:spacing w:val="3"/>
              </w:rPr>
              <w:t xml:space="preserve"> </w:t>
            </w:r>
            <w:r w:rsidRPr="00DB0FCA">
              <w:t>(3)</w:t>
            </w:r>
            <w:r w:rsidRPr="00DB0FCA">
              <w:rPr>
                <w:spacing w:val="23"/>
              </w:rPr>
              <w:t xml:space="preserve"> </w:t>
            </w:r>
            <w:r w:rsidRPr="00DB0FCA">
              <w:rPr>
                <w:spacing w:val="-2"/>
              </w:rPr>
              <w:t>years.</w:t>
            </w:r>
          </w:p>
        </w:tc>
        <w:tc>
          <w:tcPr>
            <w:tcW w:w="2080" w:type="dxa"/>
            <w:gridSpan w:val="2"/>
          </w:tcPr>
          <w:p w14:paraId="494A03A4"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lastRenderedPageBreak/>
              <w:t>requirement</w:t>
            </w:r>
          </w:p>
        </w:tc>
        <w:tc>
          <w:tcPr>
            <w:tcW w:w="1655" w:type="dxa"/>
          </w:tcPr>
          <w:p w14:paraId="377A8731" w14:textId="77777777" w:rsidR="00DB0FCA" w:rsidRPr="00DB0FCA" w:rsidRDefault="00DB0FCA" w:rsidP="00DB0FCA">
            <w:pPr>
              <w:kinsoku w:val="0"/>
              <w:overflowPunct w:val="0"/>
              <w:ind w:left="104" w:right="104"/>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32" w:type="dxa"/>
            <w:gridSpan w:val="3"/>
          </w:tcPr>
          <w:p w14:paraId="72A129C1" w14:textId="77777777" w:rsidR="00DB0FCA" w:rsidRPr="00DB0FCA" w:rsidRDefault="00DB0FCA" w:rsidP="00DB0FCA">
            <w:pPr>
              <w:kinsoku w:val="0"/>
              <w:overflowPunct w:val="0"/>
              <w:spacing w:before="1" w:line="274" w:lineRule="exact"/>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lastRenderedPageBreak/>
              <w:t>((100-</w:t>
            </w:r>
          </w:p>
          <w:p w14:paraId="2BCBD1D7" w14:textId="558F7F62" w:rsidR="00DB0FCA" w:rsidRPr="00DB0FCA" w:rsidRDefault="00DB0FCA" w:rsidP="00DB0FCA">
            <w:pPr>
              <w:kinsoku w:val="0"/>
              <w:overflowPunct w:val="0"/>
              <w:spacing w:line="274" w:lineRule="exact"/>
              <w:ind w:left="99"/>
              <w:rPr>
                <w:spacing w:val="-1"/>
              </w:rPr>
            </w:pPr>
            <w:r w:rsidRPr="00DB0FCA">
              <w:rPr>
                <w:spacing w:val="-1"/>
              </w:rPr>
              <w:t>50)/</w:t>
            </w:r>
            <w:r w:rsidR="00B536AB" w:rsidRPr="00737FC0">
              <w:rPr>
                <w:spacing w:val="-1"/>
              </w:rPr>
              <w:t xml:space="preserve"> </w:t>
            </w:r>
            <w:r w:rsidRPr="00DB0FCA">
              <w:rPr>
                <w:spacing w:val="-1"/>
              </w:rPr>
              <w:t>(n-</w:t>
            </w:r>
          </w:p>
          <w:p w14:paraId="453E0158" w14:textId="1B5CE37A" w:rsidR="00DB0FCA" w:rsidRPr="00DB0FCA" w:rsidRDefault="00DB0FCA" w:rsidP="00DB0FCA">
            <w:pPr>
              <w:kinsoku w:val="0"/>
              <w:overflowPunct w:val="0"/>
              <w:ind w:left="99" w:right="138"/>
            </w:pPr>
            <w:r w:rsidRPr="00DB0FCA">
              <w:t>1))</w:t>
            </w:r>
            <w:r w:rsidR="00B536AB" w:rsidRPr="00737FC0">
              <w:t xml:space="preserve"> </w:t>
            </w:r>
            <w:r w:rsidRPr="00DB0FCA">
              <w:t>%</w:t>
            </w:r>
            <w:r w:rsidRPr="00DB0FCA">
              <w:rPr>
                <w:spacing w:val="-6"/>
              </w:rPr>
              <w:t xml:space="preserve"> </w:t>
            </w:r>
            <w:r w:rsidRPr="00DB0FCA">
              <w:rPr>
                <w:spacing w:val="2"/>
              </w:rPr>
              <w:t>of</w:t>
            </w:r>
            <w:r w:rsidRPr="00DB0FCA">
              <w:rPr>
                <w:spacing w:val="22"/>
              </w:rPr>
              <w:t xml:space="preserve"> </w:t>
            </w:r>
            <w:r w:rsidRPr="00DB0FCA">
              <w:t xml:space="preserve">the </w:t>
            </w:r>
            <w:r w:rsidRPr="00DB0FCA">
              <w:rPr>
                <w:spacing w:val="-1"/>
              </w:rPr>
              <w:t>requireme</w:t>
            </w:r>
            <w:r w:rsidRPr="00DB0FCA">
              <w:rPr>
                <w:spacing w:val="-3"/>
              </w:rPr>
              <w:t>nt</w:t>
            </w:r>
            <w:r w:rsidRPr="00DB0FCA">
              <w:rPr>
                <w:spacing w:val="7"/>
              </w:rPr>
              <w:t xml:space="preserve"> </w:t>
            </w:r>
            <w:r w:rsidRPr="00DB0FCA">
              <w:rPr>
                <w:spacing w:val="-2"/>
              </w:rPr>
              <w:t>where</w:t>
            </w:r>
            <w:r w:rsidRPr="00DB0FCA">
              <w:rPr>
                <w:spacing w:val="25"/>
              </w:rPr>
              <w:t xml:space="preserve"> </w:t>
            </w:r>
            <w:r w:rsidRPr="00DB0FCA">
              <w:rPr>
                <w:spacing w:val="-3"/>
              </w:rPr>
              <w:t>n=</w:t>
            </w:r>
            <w:r w:rsidRPr="00DB0FCA">
              <w:rPr>
                <w:spacing w:val="6"/>
              </w:rPr>
              <w:t xml:space="preserve"> </w:t>
            </w:r>
            <w:r w:rsidRPr="00DB0FCA">
              <w:rPr>
                <w:spacing w:val="-2"/>
              </w:rPr>
              <w:t>number</w:t>
            </w:r>
            <w:r w:rsidRPr="00DB0FCA">
              <w:rPr>
                <w:spacing w:val="26"/>
              </w:rPr>
              <w:t xml:space="preserve"> </w:t>
            </w:r>
            <w:r w:rsidRPr="00DB0FCA">
              <w:rPr>
                <w:spacing w:val="2"/>
              </w:rPr>
              <w:t>of</w:t>
            </w:r>
            <w:r w:rsidRPr="00DB0FCA">
              <w:rPr>
                <w:spacing w:val="-1"/>
              </w:rPr>
              <w:t xml:space="preserve"> </w:t>
            </w:r>
            <w:r w:rsidRPr="00DB0FCA">
              <w:rPr>
                <w:spacing w:val="-3"/>
              </w:rPr>
              <w:t>joint</w:t>
            </w:r>
            <w:r w:rsidRPr="00DB0FCA">
              <w:rPr>
                <w:spacing w:val="24"/>
              </w:rPr>
              <w:t xml:space="preserve"> </w:t>
            </w:r>
            <w:r w:rsidRPr="00DB0FCA">
              <w:rPr>
                <w:spacing w:val="-1"/>
              </w:rPr>
              <w:t>venture</w:t>
            </w:r>
            <w:r w:rsidRPr="00DB0FCA">
              <w:rPr>
                <w:spacing w:val="26"/>
              </w:rPr>
              <w:t xml:space="preserve"> </w:t>
            </w:r>
            <w:r w:rsidRPr="00DB0FCA">
              <w:rPr>
                <w:spacing w:val="-5"/>
              </w:rPr>
              <w:t>m</w:t>
            </w:r>
            <w:r w:rsidRPr="00DB0FCA">
              <w:rPr>
                <w:spacing w:val="3"/>
              </w:rPr>
              <w:t>e</w:t>
            </w:r>
            <w:r w:rsidRPr="00DB0FCA">
              <w:rPr>
                <w:spacing w:val="-5"/>
              </w:rPr>
              <w:t>m</w:t>
            </w:r>
            <w:r w:rsidRPr="00DB0FCA">
              <w:t>b</w:t>
            </w:r>
            <w:r w:rsidRPr="00DB0FCA">
              <w:rPr>
                <w:spacing w:val="-1"/>
              </w:rPr>
              <w:t>e</w:t>
            </w:r>
            <w:r w:rsidRPr="00DB0FCA">
              <w:rPr>
                <w:spacing w:val="1"/>
              </w:rPr>
              <w:t>r</w:t>
            </w:r>
            <w:r w:rsidRPr="00DB0FCA">
              <w:t>s</w:t>
            </w:r>
          </w:p>
        </w:tc>
        <w:tc>
          <w:tcPr>
            <w:tcW w:w="1662" w:type="dxa"/>
            <w:gridSpan w:val="2"/>
          </w:tcPr>
          <w:p w14:paraId="76C65772" w14:textId="77777777" w:rsidR="00DB0FCA" w:rsidRPr="00DB0FCA" w:rsidRDefault="00DB0FCA" w:rsidP="00DB0FCA">
            <w:pPr>
              <w:kinsoku w:val="0"/>
              <w:overflowPunct w:val="0"/>
              <w:spacing w:line="272" w:lineRule="exact"/>
              <w:ind w:left="104"/>
            </w:pPr>
            <w:r w:rsidRPr="00DB0FCA">
              <w:lastRenderedPageBreak/>
              <w:t>N/A</w:t>
            </w:r>
          </w:p>
        </w:tc>
        <w:tc>
          <w:tcPr>
            <w:tcW w:w="1806" w:type="dxa"/>
          </w:tcPr>
          <w:p w14:paraId="32159F62" w14:textId="2F7118A8" w:rsidR="00DB0FCA" w:rsidRPr="00DB0FCA" w:rsidRDefault="00DB0FCA" w:rsidP="00DB0FCA">
            <w:pPr>
              <w:kinsoku w:val="0"/>
              <w:overflowPunct w:val="0"/>
              <w:spacing w:before="5"/>
            </w:pPr>
            <w:r w:rsidRPr="00DB0FCA">
              <w:rPr>
                <w:color w:val="2F2D2D"/>
                <w:w w:val="105"/>
              </w:rPr>
              <w:t xml:space="preserve">Form FIN </w:t>
            </w:r>
            <w:r w:rsidRPr="00DB0FCA">
              <w:rPr>
                <w:color w:val="494648"/>
                <w:w w:val="105"/>
              </w:rPr>
              <w:t xml:space="preserve">- </w:t>
            </w:r>
            <w:r w:rsidRPr="00DB0FCA">
              <w:rPr>
                <w:color w:val="2F2D2D"/>
                <w:w w:val="105"/>
              </w:rPr>
              <w:t>3.2</w:t>
            </w:r>
            <w:r w:rsidR="00635908" w:rsidRPr="00737FC0">
              <w:rPr>
                <w:color w:val="2F2D2D"/>
                <w:w w:val="105"/>
              </w:rPr>
              <w:t xml:space="preserve"> with Supporting </w:t>
            </w:r>
            <w:r w:rsidR="00635908" w:rsidRPr="00737FC0">
              <w:rPr>
                <w:color w:val="2F2D2D"/>
                <w:w w:val="105"/>
              </w:rPr>
              <w:lastRenderedPageBreak/>
              <w:t>Evidence</w:t>
            </w:r>
          </w:p>
          <w:p w14:paraId="02904CE5" w14:textId="77777777" w:rsidR="00DB0FCA" w:rsidRPr="00DB0FCA" w:rsidRDefault="00DB0FCA" w:rsidP="00DB0FCA">
            <w:pPr>
              <w:kinsoku w:val="0"/>
              <w:overflowPunct w:val="0"/>
              <w:spacing w:before="2"/>
              <w:ind w:left="100"/>
            </w:pPr>
          </w:p>
        </w:tc>
      </w:tr>
      <w:tr w:rsidR="00DB0FCA" w:rsidRPr="00DB0FCA" w14:paraId="7FA3FA06" w14:textId="77777777" w:rsidTr="00B536AB">
        <w:tc>
          <w:tcPr>
            <w:tcW w:w="15446" w:type="dxa"/>
            <w:gridSpan w:val="13"/>
            <w:vAlign w:val="center"/>
          </w:tcPr>
          <w:p w14:paraId="348579F2" w14:textId="4F64E73E" w:rsidR="00DB0FCA" w:rsidRPr="00DB0FCA" w:rsidRDefault="00DB0FCA" w:rsidP="00DB0FCA">
            <w:pPr>
              <w:kinsoku w:val="0"/>
              <w:overflowPunct w:val="0"/>
              <w:spacing w:before="1"/>
              <w:rPr>
                <w:b/>
                <w:bCs/>
              </w:rPr>
            </w:pPr>
            <w:r w:rsidRPr="00737FC0">
              <w:rPr>
                <w:b/>
              </w:rPr>
              <w:lastRenderedPageBreak/>
              <w:t>3</w:t>
            </w:r>
            <w:r w:rsidRPr="00DB0FCA">
              <w:rPr>
                <w:b/>
              </w:rPr>
              <w:t>.</w:t>
            </w:r>
            <w:r w:rsidRPr="00DB0FCA">
              <w:rPr>
                <w:b/>
                <w:spacing w:val="4"/>
              </w:rPr>
              <w:t xml:space="preserve"> </w:t>
            </w:r>
            <w:r w:rsidRPr="00DB0FCA">
              <w:rPr>
                <w:b/>
                <w:spacing w:val="-2"/>
              </w:rPr>
              <w:t>Experience</w:t>
            </w:r>
          </w:p>
        </w:tc>
      </w:tr>
      <w:tr w:rsidR="00737FC0" w:rsidRPr="00737FC0" w14:paraId="7C2C24D8" w14:textId="77777777" w:rsidTr="005C1EDF">
        <w:tc>
          <w:tcPr>
            <w:tcW w:w="1196" w:type="dxa"/>
          </w:tcPr>
          <w:p w14:paraId="50BBB276" w14:textId="33335F3A" w:rsidR="00DB0FCA" w:rsidRPr="00DB0FCA" w:rsidRDefault="00DB0FCA" w:rsidP="00DB0FCA">
            <w:pPr>
              <w:kinsoku w:val="0"/>
              <w:overflowPunct w:val="0"/>
              <w:spacing w:line="267" w:lineRule="exact"/>
              <w:ind w:left="263"/>
            </w:pPr>
            <w:r w:rsidRPr="00737FC0">
              <w:t>3</w:t>
            </w:r>
            <w:r w:rsidRPr="00DB0FCA">
              <w:t>.1</w:t>
            </w:r>
          </w:p>
        </w:tc>
        <w:tc>
          <w:tcPr>
            <w:tcW w:w="1713" w:type="dxa"/>
          </w:tcPr>
          <w:p w14:paraId="4BBA437D" w14:textId="77777777" w:rsidR="00DB0FCA" w:rsidRPr="00DB0FCA" w:rsidRDefault="00DB0FCA" w:rsidP="00DB0FCA">
            <w:pPr>
              <w:kinsoku w:val="0"/>
              <w:overflowPunct w:val="0"/>
              <w:ind w:left="99" w:right="248"/>
            </w:pPr>
            <w:r w:rsidRPr="00DB0FCA">
              <w:rPr>
                <w:spacing w:val="-1"/>
              </w:rPr>
              <w:t>General</w:t>
            </w:r>
            <w:r w:rsidRPr="00DB0FCA">
              <w:rPr>
                <w:spacing w:val="23"/>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tcPr>
          <w:p w14:paraId="43BBFE75" w14:textId="77777777" w:rsidR="00DB0FCA" w:rsidRPr="00DB0FCA" w:rsidRDefault="00DB0FCA" w:rsidP="00DB0FCA">
            <w:pPr>
              <w:kinsoku w:val="0"/>
              <w:overflowPunct w:val="0"/>
              <w:spacing w:line="239" w:lineRule="auto"/>
              <w:ind w:left="104" w:right="138"/>
              <w:rPr>
                <w:spacing w:val="-1"/>
              </w:rPr>
            </w:pPr>
            <w:r w:rsidRPr="00DB0FCA">
              <w:rPr>
                <w:spacing w:val="-1"/>
              </w:rPr>
              <w:t>Experience</w:t>
            </w:r>
            <w:r w:rsidRPr="00DB0FCA">
              <w:rPr>
                <w:spacing w:val="1"/>
              </w:rPr>
              <w:t xml:space="preserve"> </w:t>
            </w:r>
            <w:r w:rsidRPr="00DB0FCA">
              <w:rPr>
                <w:spacing w:val="-2"/>
              </w:rPr>
              <w:t>under</w:t>
            </w:r>
            <w:r w:rsidRPr="00DB0FCA">
              <w:rPr>
                <w:spacing w:val="27"/>
              </w:rPr>
              <w:t xml:space="preserve"> </w:t>
            </w:r>
            <w:r w:rsidRPr="00DB0FCA">
              <w:rPr>
                <w:spacing w:val="-1"/>
              </w:rPr>
              <w:t>construction</w:t>
            </w:r>
            <w:r w:rsidRPr="00DB0FCA">
              <w:rPr>
                <w:spacing w:val="-3"/>
              </w:rPr>
              <w:t xml:space="preserve"> </w:t>
            </w:r>
            <w:r w:rsidRPr="00DB0FCA">
              <w:t xml:space="preserve">contracts </w:t>
            </w:r>
            <w:r w:rsidRPr="00DB0FCA">
              <w:rPr>
                <w:spacing w:val="-5"/>
              </w:rPr>
              <w:t>in</w:t>
            </w:r>
            <w:r w:rsidRPr="00DB0FCA">
              <w:rPr>
                <w:spacing w:val="26"/>
              </w:rPr>
              <w:t xml:space="preserve"> </w:t>
            </w:r>
            <w:r w:rsidRPr="00DB0FCA">
              <w:t>the</w:t>
            </w:r>
            <w:r w:rsidRPr="00DB0FCA">
              <w:rPr>
                <w:spacing w:val="1"/>
              </w:rPr>
              <w:t xml:space="preserve"> </w:t>
            </w:r>
            <w:r w:rsidRPr="00DB0FCA">
              <w:rPr>
                <w:spacing w:val="-3"/>
              </w:rPr>
              <w:t>role</w:t>
            </w:r>
            <w:r w:rsidRPr="00DB0FCA">
              <w:rPr>
                <w:spacing w:val="1"/>
              </w:rPr>
              <w:t xml:space="preserve"> </w:t>
            </w:r>
            <w:r w:rsidRPr="00DB0FCA">
              <w:rPr>
                <w:spacing w:val="2"/>
              </w:rPr>
              <w:t>of</w:t>
            </w:r>
            <w:r w:rsidRPr="00DB0FCA">
              <w:rPr>
                <w:spacing w:val="-6"/>
              </w:rPr>
              <w:t xml:space="preserve"> </w:t>
            </w:r>
            <w:r w:rsidRPr="00DB0FCA">
              <w:t>contractor,</w:t>
            </w:r>
            <w:r w:rsidRPr="00DB0FCA">
              <w:rPr>
                <w:spacing w:val="25"/>
              </w:rPr>
              <w:t xml:space="preserve"> </w:t>
            </w:r>
            <w:r w:rsidRPr="00DB0FCA">
              <w:rPr>
                <w:spacing w:val="-3"/>
              </w:rPr>
              <w:t>s</w:t>
            </w:r>
            <w:r w:rsidRPr="00DB0FCA">
              <w:t>ub</w:t>
            </w:r>
            <w:r w:rsidRPr="00DB0FCA">
              <w:rPr>
                <w:spacing w:val="-1"/>
              </w:rPr>
              <w:t>c</w:t>
            </w:r>
            <w:r w:rsidRPr="00DB0FCA">
              <w:rPr>
                <w:spacing w:val="4"/>
              </w:rPr>
              <w:t>o</w:t>
            </w:r>
            <w:r w:rsidRPr="00DB0FCA">
              <w:rPr>
                <w:spacing w:val="-5"/>
              </w:rPr>
              <w:t>n</w:t>
            </w:r>
            <w:r w:rsidRPr="00DB0FCA">
              <w:rPr>
                <w:spacing w:val="5"/>
              </w:rPr>
              <w:t>t</w:t>
            </w:r>
            <w:r w:rsidRPr="00DB0FCA">
              <w:rPr>
                <w:spacing w:val="1"/>
              </w:rPr>
              <w:t>r</w:t>
            </w:r>
            <w:r w:rsidRPr="00DB0FCA">
              <w:rPr>
                <w:spacing w:val="-1"/>
              </w:rPr>
              <w:t>a</w:t>
            </w:r>
            <w:r w:rsidRPr="00DB0FCA">
              <w:rPr>
                <w:spacing w:val="-6"/>
              </w:rPr>
              <w:t>c</w:t>
            </w:r>
            <w:r w:rsidRPr="00DB0FCA">
              <w:t>t</w:t>
            </w:r>
            <w:r w:rsidRPr="00DB0FCA">
              <w:rPr>
                <w:spacing w:val="5"/>
              </w:rPr>
              <w:t>o</w:t>
            </w:r>
            <w:r w:rsidRPr="00DB0FCA">
              <w:rPr>
                <w:spacing w:val="1"/>
              </w:rPr>
              <w:t>r</w:t>
            </w:r>
            <w:r w:rsidRPr="00DB0FCA">
              <w:t>,</w:t>
            </w:r>
            <w:r w:rsidRPr="00DB0FCA">
              <w:rPr>
                <w:spacing w:val="-5"/>
              </w:rPr>
              <w:t xml:space="preserve"> </w:t>
            </w:r>
            <w:r w:rsidRPr="00DB0FCA">
              <w:rPr>
                <w:spacing w:val="4"/>
              </w:rPr>
              <w:t>o</w:t>
            </w:r>
            <w:r w:rsidRPr="00DB0FCA">
              <w:t xml:space="preserve">r </w:t>
            </w:r>
            <w:r w:rsidRPr="00DB0FCA">
              <w:rPr>
                <w:spacing w:val="-2"/>
              </w:rPr>
              <w:t>management</w:t>
            </w:r>
            <w:r w:rsidRPr="00DB0FCA">
              <w:rPr>
                <w:spacing w:val="7"/>
              </w:rPr>
              <w:t xml:space="preserve"> </w:t>
            </w:r>
            <w:r w:rsidRPr="00DB0FCA">
              <w:t>contractor</w:t>
            </w:r>
            <w:r w:rsidRPr="00DB0FCA">
              <w:rPr>
                <w:spacing w:val="30"/>
              </w:rPr>
              <w:t xml:space="preserve"> </w:t>
            </w:r>
            <w:r w:rsidRPr="00DB0FCA">
              <w:rPr>
                <w:spacing w:val="-2"/>
              </w:rPr>
              <w:t>for</w:t>
            </w:r>
            <w:r w:rsidRPr="00DB0FCA">
              <w:rPr>
                <w:spacing w:val="3"/>
              </w:rPr>
              <w:t xml:space="preserve"> </w:t>
            </w:r>
            <w:r w:rsidRPr="00DB0FCA">
              <w:rPr>
                <w:spacing w:val="-1"/>
              </w:rPr>
              <w:t>at</w:t>
            </w:r>
            <w:r w:rsidRPr="00DB0FCA">
              <w:rPr>
                <w:spacing w:val="2"/>
              </w:rPr>
              <w:t xml:space="preserve"> </w:t>
            </w:r>
            <w:r w:rsidRPr="00DB0FCA">
              <w:rPr>
                <w:spacing w:val="-3"/>
              </w:rPr>
              <w:t>least</w:t>
            </w:r>
            <w:r w:rsidRPr="00DB0FCA">
              <w:rPr>
                <w:spacing w:val="2"/>
              </w:rPr>
              <w:t xml:space="preserve"> </w:t>
            </w:r>
            <w:r w:rsidRPr="00DB0FCA">
              <w:t>the</w:t>
            </w:r>
            <w:r w:rsidRPr="00DB0FCA">
              <w:rPr>
                <w:spacing w:val="6"/>
              </w:rPr>
              <w:t xml:space="preserve"> </w:t>
            </w:r>
            <w:r w:rsidRPr="00DB0FCA">
              <w:rPr>
                <w:spacing w:val="-3"/>
              </w:rPr>
              <w:t>last</w:t>
            </w:r>
            <w:r w:rsidRPr="00DB0FCA">
              <w:rPr>
                <w:spacing w:val="2"/>
              </w:rPr>
              <w:t xml:space="preserve"> five</w:t>
            </w:r>
          </w:p>
          <w:p w14:paraId="1E1DA580" w14:textId="77777777" w:rsidR="00DB0FCA" w:rsidRPr="00DB0FCA" w:rsidRDefault="00DB0FCA" w:rsidP="00DB0FCA">
            <w:pPr>
              <w:kinsoku w:val="0"/>
              <w:overflowPunct w:val="0"/>
              <w:spacing w:before="2"/>
              <w:ind w:left="104" w:right="196"/>
            </w:pPr>
            <w:r w:rsidRPr="00DB0FCA">
              <w:t>(5)</w:t>
            </w:r>
            <w:r w:rsidRPr="00DB0FCA">
              <w:rPr>
                <w:spacing w:val="3"/>
              </w:rPr>
              <w:t xml:space="preserve"> </w:t>
            </w:r>
            <w:r w:rsidRPr="00DB0FCA">
              <w:rPr>
                <w:spacing w:val="-3"/>
              </w:rPr>
              <w:t>years</w:t>
            </w:r>
            <w:r w:rsidRPr="00DB0FCA">
              <w:t xml:space="preserve"> prior</w:t>
            </w:r>
            <w:r w:rsidRPr="00DB0FCA">
              <w:rPr>
                <w:spacing w:val="-1"/>
              </w:rPr>
              <w:t xml:space="preserve"> </w:t>
            </w:r>
            <w:r w:rsidRPr="00DB0FCA">
              <w:t>to</w:t>
            </w:r>
            <w:r w:rsidRPr="00DB0FCA">
              <w:rPr>
                <w:spacing w:val="2"/>
              </w:rPr>
              <w:t xml:space="preserve"> </w:t>
            </w:r>
            <w:r w:rsidRPr="00DB0FCA">
              <w:t>the</w:t>
            </w:r>
            <w:r w:rsidRPr="00DB0FCA">
              <w:rPr>
                <w:spacing w:val="25"/>
              </w:rPr>
              <w:t xml:space="preserve"> </w:t>
            </w:r>
            <w:r w:rsidRPr="00DB0FCA">
              <w:rPr>
                <w:spacing w:val="-1"/>
              </w:rPr>
              <w:t>applications</w:t>
            </w:r>
            <w:r w:rsidRPr="00DB0FCA">
              <w:t xml:space="preserve"> </w:t>
            </w:r>
            <w:r w:rsidRPr="00DB0FCA">
              <w:rPr>
                <w:spacing w:val="-1"/>
              </w:rPr>
              <w:t>submission</w:t>
            </w:r>
            <w:r w:rsidRPr="00DB0FCA">
              <w:rPr>
                <w:spacing w:val="30"/>
              </w:rPr>
              <w:t xml:space="preserve"> </w:t>
            </w:r>
            <w:r w:rsidRPr="00DB0FCA">
              <w:t>d</w:t>
            </w:r>
            <w:r w:rsidRPr="00DB0FCA">
              <w:rPr>
                <w:spacing w:val="-1"/>
              </w:rPr>
              <w:t>ea</w:t>
            </w:r>
            <w:r w:rsidRPr="00DB0FCA">
              <w:rPr>
                <w:spacing w:val="4"/>
              </w:rPr>
              <w:t>d</w:t>
            </w:r>
            <w:r w:rsidRPr="00DB0FCA">
              <w:rPr>
                <w:spacing w:val="-5"/>
              </w:rPr>
              <w:t>li</w:t>
            </w:r>
            <w:r w:rsidRPr="00DB0FCA">
              <w:t>ne</w:t>
            </w:r>
          </w:p>
        </w:tc>
        <w:tc>
          <w:tcPr>
            <w:tcW w:w="2080" w:type="dxa"/>
            <w:gridSpan w:val="2"/>
          </w:tcPr>
          <w:p w14:paraId="7262CE8D" w14:textId="77777777" w:rsidR="00DB0FCA" w:rsidRPr="00DB0FCA" w:rsidRDefault="00DB0FCA" w:rsidP="00DB0FCA">
            <w:pPr>
              <w:kinsoku w:val="0"/>
              <w:overflowPunct w:val="0"/>
              <w:spacing w:line="237" w:lineRule="auto"/>
              <w:ind w:left="99" w:right="70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39AFA1F"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7B7A5DAF" w14:textId="77777777" w:rsidR="00DB0FCA" w:rsidRPr="00DB0FCA" w:rsidRDefault="00DB0FCA" w:rsidP="00737FC0">
            <w:pPr>
              <w:kinsoku w:val="0"/>
              <w:overflowPunct w:val="0"/>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tc>
        <w:tc>
          <w:tcPr>
            <w:tcW w:w="1662" w:type="dxa"/>
            <w:gridSpan w:val="2"/>
          </w:tcPr>
          <w:p w14:paraId="20690E65"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7959EA11" w14:textId="77777777" w:rsidR="00DB0FCA" w:rsidRPr="00DB0FCA" w:rsidRDefault="00DB0FCA" w:rsidP="00DB0FCA">
            <w:pPr>
              <w:spacing w:line="263" w:lineRule="exact"/>
              <w:ind w:left="92"/>
            </w:pPr>
            <w:r w:rsidRPr="00DB0FCA">
              <w:rPr>
                <w:b/>
                <w:color w:val="2F2D2D"/>
                <w:w w:val="105"/>
              </w:rPr>
              <w:t xml:space="preserve">4. </w:t>
            </w:r>
            <w:r w:rsidRPr="00DB0FCA">
              <w:rPr>
                <w:color w:val="2F2D2D"/>
                <w:w w:val="105"/>
              </w:rPr>
              <w:t xml:space="preserve">Form EXP </w:t>
            </w:r>
            <w:r w:rsidRPr="00DB0FCA">
              <w:rPr>
                <w:color w:val="494648"/>
                <w:w w:val="105"/>
              </w:rPr>
              <w:t xml:space="preserve">- </w:t>
            </w:r>
            <w:r w:rsidRPr="00DB0FCA">
              <w:rPr>
                <w:color w:val="2F2D2D"/>
                <w:w w:val="105"/>
              </w:rPr>
              <w:t>4.1</w:t>
            </w:r>
          </w:p>
          <w:p w14:paraId="097582EB" w14:textId="77777777" w:rsidR="00DB0FCA" w:rsidRPr="00DB0FCA" w:rsidRDefault="00DB0FCA" w:rsidP="00DB0FCA">
            <w:pPr>
              <w:kinsoku w:val="0"/>
              <w:overflowPunct w:val="0"/>
              <w:spacing w:before="2"/>
              <w:ind w:left="100"/>
            </w:pPr>
            <w:r w:rsidRPr="00DB0FCA">
              <w:rPr>
                <w:b/>
                <w:color w:val="2F2D2D"/>
                <w:w w:val="105"/>
              </w:rPr>
              <w:t>Experience</w:t>
            </w:r>
          </w:p>
        </w:tc>
      </w:tr>
      <w:tr w:rsidR="00737FC0" w:rsidRPr="00737FC0" w14:paraId="5A77EABE" w14:textId="77777777" w:rsidTr="005C1EDF">
        <w:tc>
          <w:tcPr>
            <w:tcW w:w="1196" w:type="dxa"/>
          </w:tcPr>
          <w:p w14:paraId="448E6A81" w14:textId="272B077B" w:rsidR="00DB0FCA" w:rsidRPr="00DB0FCA" w:rsidRDefault="00DB0FCA" w:rsidP="00DB0FCA">
            <w:pPr>
              <w:kinsoku w:val="0"/>
              <w:overflowPunct w:val="0"/>
              <w:spacing w:line="272" w:lineRule="exact"/>
              <w:ind w:left="128" w:right="-83"/>
            </w:pPr>
            <w:r w:rsidRPr="00737FC0">
              <w:t>3</w:t>
            </w:r>
            <w:r w:rsidRPr="00DB0FCA">
              <w:t>.2</w:t>
            </w:r>
            <w:r w:rsidRPr="00737FC0">
              <w:t xml:space="preserve"> </w:t>
            </w:r>
            <w:r w:rsidRPr="00DB0FCA">
              <w:t>(a)</w:t>
            </w:r>
          </w:p>
        </w:tc>
        <w:tc>
          <w:tcPr>
            <w:tcW w:w="1713" w:type="dxa"/>
          </w:tcPr>
          <w:p w14:paraId="2698B068" w14:textId="77777777" w:rsidR="00DB0FCA" w:rsidRPr="00DB0FCA" w:rsidRDefault="00DB0FCA" w:rsidP="00DB0FCA">
            <w:pPr>
              <w:kinsoku w:val="0"/>
              <w:overflowPunct w:val="0"/>
              <w:ind w:left="99" w:right="248"/>
            </w:pPr>
            <w:r w:rsidRPr="00DB0FCA">
              <w:rPr>
                <w:spacing w:val="-1"/>
              </w:rPr>
              <w:t>Specific</w:t>
            </w:r>
            <w:r w:rsidRPr="00DB0FCA">
              <w:rPr>
                <w:spacing w:val="21"/>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vAlign w:val="center"/>
          </w:tcPr>
          <w:p w14:paraId="4AB43B94" w14:textId="620385B8" w:rsidR="00DB0FCA" w:rsidRPr="00DB0FCA" w:rsidRDefault="00DB0FCA" w:rsidP="00737FC0">
            <w:r w:rsidRPr="00DB0FCA">
              <w:rPr>
                <w:spacing w:val="-1"/>
              </w:rPr>
              <w:t>P</w:t>
            </w:r>
            <w:r w:rsidRPr="00DB0FCA">
              <w:rPr>
                <w:spacing w:val="-2"/>
              </w:rPr>
              <w:t>a</w:t>
            </w:r>
            <w:r w:rsidRPr="00DB0FCA">
              <w:rPr>
                <w:spacing w:val="-1"/>
              </w:rPr>
              <w:t>rt</w:t>
            </w:r>
            <w:r w:rsidRPr="00DB0FCA">
              <w:t>i</w:t>
            </w:r>
            <w:r w:rsidRPr="00DB0FCA">
              <w:rPr>
                <w:spacing w:val="-1"/>
              </w:rPr>
              <w:t>ci</w:t>
            </w:r>
            <w:r w:rsidRPr="00DB0FCA">
              <w:t>p</w:t>
            </w:r>
            <w:r w:rsidRPr="00DB0FCA">
              <w:rPr>
                <w:spacing w:val="-2"/>
              </w:rPr>
              <w:t>a</w:t>
            </w:r>
            <w:r w:rsidRPr="00DB0FCA">
              <w:rPr>
                <w:spacing w:val="-1"/>
              </w:rPr>
              <w:t>ti</w:t>
            </w:r>
            <w:r w:rsidRPr="00DB0FCA">
              <w:t>on</w:t>
            </w:r>
            <w:r w:rsidRPr="00DB0FCA">
              <w:rPr>
                <w:spacing w:val="-14"/>
              </w:rPr>
              <w:t xml:space="preserve"> </w:t>
            </w:r>
            <w:r w:rsidRPr="00DB0FCA">
              <w:rPr>
                <w:spacing w:val="1"/>
              </w:rPr>
              <w:t>a</w:t>
            </w:r>
            <w:r w:rsidRPr="00DB0FCA">
              <w:t>s</w:t>
            </w:r>
            <w:r w:rsidRPr="00DB0FCA">
              <w:rPr>
                <w:spacing w:val="23"/>
              </w:rPr>
              <w:t xml:space="preserve"> </w:t>
            </w:r>
            <w:r w:rsidRPr="00DB0FCA">
              <w:rPr>
                <w:spacing w:val="-2"/>
              </w:rPr>
              <w:t>c</w:t>
            </w:r>
            <w:r w:rsidRPr="00DB0FCA">
              <w:t>o</w:t>
            </w:r>
            <w:r w:rsidRPr="00DB0FCA">
              <w:rPr>
                <w:spacing w:val="-1"/>
              </w:rPr>
              <w:t>ntr</w:t>
            </w:r>
            <w:r w:rsidRPr="00DB0FCA">
              <w:t>a</w:t>
            </w:r>
            <w:r w:rsidRPr="00DB0FCA">
              <w:rPr>
                <w:spacing w:val="-2"/>
              </w:rPr>
              <w:t>c</w:t>
            </w:r>
            <w:r w:rsidRPr="00DB0FCA">
              <w:rPr>
                <w:spacing w:val="-1"/>
              </w:rPr>
              <w:t>t</w:t>
            </w:r>
            <w:r w:rsidRPr="00DB0FCA">
              <w:t>o</w:t>
            </w:r>
            <w:r w:rsidRPr="00DB0FCA">
              <w:rPr>
                <w:spacing w:val="-2"/>
              </w:rPr>
              <w:t>r</w:t>
            </w:r>
            <w:r w:rsidRPr="00DB0FCA">
              <w:t xml:space="preserve">, </w:t>
            </w:r>
            <w:r w:rsidRPr="00DB0FCA">
              <w:rPr>
                <w:spacing w:val="-2"/>
              </w:rPr>
              <w:t>m</w:t>
            </w:r>
            <w:r w:rsidRPr="00DB0FCA">
              <w:rPr>
                <w:spacing w:val="-3"/>
              </w:rPr>
              <w:t>a</w:t>
            </w:r>
            <w:r w:rsidRPr="00DB0FCA">
              <w:rPr>
                <w:spacing w:val="-2"/>
              </w:rPr>
              <w:t>n</w:t>
            </w:r>
            <w:r w:rsidRPr="00DB0FCA">
              <w:rPr>
                <w:spacing w:val="-3"/>
              </w:rPr>
              <w:t>a</w:t>
            </w:r>
            <w:r w:rsidRPr="00DB0FCA">
              <w:t>g</w:t>
            </w:r>
            <w:r w:rsidRPr="00DB0FCA">
              <w:rPr>
                <w:spacing w:val="-2"/>
              </w:rPr>
              <w:t>em</w:t>
            </w:r>
            <w:r w:rsidRPr="00DB0FCA">
              <w:rPr>
                <w:spacing w:val="-3"/>
              </w:rPr>
              <w:t>e</w:t>
            </w:r>
            <w:r w:rsidRPr="00DB0FCA">
              <w:rPr>
                <w:spacing w:val="-2"/>
              </w:rPr>
              <w:t>n</w:t>
            </w:r>
            <w:r w:rsidRPr="00DB0FCA">
              <w:t>t</w:t>
            </w:r>
            <w:r w:rsidRPr="00DB0FCA">
              <w:rPr>
                <w:spacing w:val="12"/>
              </w:rPr>
              <w:t xml:space="preserve"> </w:t>
            </w:r>
            <w:r w:rsidRPr="00DB0FCA">
              <w:t>co</w:t>
            </w:r>
            <w:r w:rsidRPr="00DB0FCA">
              <w:rPr>
                <w:spacing w:val="1"/>
              </w:rPr>
              <w:t>n</w:t>
            </w:r>
            <w:r w:rsidRPr="00DB0FCA">
              <w:t>tractor</w:t>
            </w:r>
            <w:r w:rsidRPr="00DB0FCA">
              <w:rPr>
                <w:spacing w:val="-14"/>
              </w:rPr>
              <w:t xml:space="preserve"> </w:t>
            </w:r>
            <w:r w:rsidRPr="00DB0FCA">
              <w:rPr>
                <w:spacing w:val="3"/>
              </w:rPr>
              <w:t xml:space="preserve">or </w:t>
            </w:r>
            <w:r w:rsidRPr="00DB0FCA">
              <w:t>su</w:t>
            </w:r>
            <w:r w:rsidRPr="00DB0FCA">
              <w:rPr>
                <w:spacing w:val="1"/>
              </w:rPr>
              <w:t>b</w:t>
            </w:r>
            <w:r w:rsidRPr="00DB0FCA">
              <w:t>co</w:t>
            </w:r>
            <w:r w:rsidRPr="00DB0FCA">
              <w:rPr>
                <w:spacing w:val="1"/>
              </w:rPr>
              <w:t>n</w:t>
            </w:r>
            <w:r w:rsidRPr="00DB0FCA">
              <w:t>tractor,</w:t>
            </w:r>
            <w:r w:rsidRPr="00DB0FCA">
              <w:rPr>
                <w:spacing w:val="-13"/>
              </w:rPr>
              <w:t xml:space="preserve"> </w:t>
            </w:r>
            <w:r w:rsidRPr="00DB0FCA">
              <w:rPr>
                <w:spacing w:val="-4"/>
              </w:rPr>
              <w:t>i</w:t>
            </w:r>
            <w:r w:rsidRPr="00DB0FCA">
              <w:t>n</w:t>
            </w:r>
            <w:r w:rsidRPr="00DB0FCA">
              <w:rPr>
                <w:spacing w:val="-8"/>
              </w:rPr>
              <w:t xml:space="preserve"> </w:t>
            </w:r>
            <w:r w:rsidRPr="00DB0FCA">
              <w:rPr>
                <w:spacing w:val="-2"/>
              </w:rPr>
              <w:t>a</w:t>
            </w:r>
            <w:r w:rsidRPr="00DB0FCA">
              <w:t>t</w:t>
            </w:r>
            <w:r w:rsidRPr="00DB0FCA">
              <w:rPr>
                <w:spacing w:val="4"/>
              </w:rPr>
              <w:t xml:space="preserve"> </w:t>
            </w:r>
            <w:r w:rsidRPr="00DB0FCA">
              <w:rPr>
                <w:spacing w:val="-2"/>
              </w:rPr>
              <w:t>l</w:t>
            </w:r>
            <w:r w:rsidRPr="00DB0FCA">
              <w:rPr>
                <w:spacing w:val="-3"/>
              </w:rPr>
              <w:t>eas</w:t>
            </w:r>
            <w:r w:rsidRPr="00DB0FCA">
              <w:t>t</w:t>
            </w:r>
            <w:r w:rsidRPr="00DB0FCA">
              <w:rPr>
                <w:spacing w:val="19"/>
              </w:rPr>
              <w:t xml:space="preserve"> </w:t>
            </w:r>
            <w:r w:rsidRPr="00DB0FCA">
              <w:rPr>
                <w:b/>
                <w:bCs/>
                <w:spacing w:val="-1"/>
              </w:rPr>
              <w:t xml:space="preserve">Two </w:t>
            </w:r>
            <w:r w:rsidRPr="00DB0FCA">
              <w:rPr>
                <w:b/>
                <w:bCs/>
              </w:rPr>
              <w:t>(2)</w:t>
            </w:r>
            <w:r w:rsidRPr="00DB0FCA">
              <w:rPr>
                <w:b/>
                <w:bCs/>
                <w:spacing w:val="-4"/>
              </w:rPr>
              <w:t xml:space="preserve"> </w:t>
            </w:r>
            <w:r w:rsidRPr="00DB0FCA">
              <w:rPr>
                <w:b/>
                <w:bCs/>
                <w:spacing w:val="-2"/>
              </w:rPr>
              <w:t>c</w:t>
            </w:r>
            <w:r w:rsidRPr="00DB0FCA">
              <w:rPr>
                <w:b/>
                <w:bCs/>
              </w:rPr>
              <w:t>o</w:t>
            </w:r>
            <w:r w:rsidRPr="00DB0FCA">
              <w:rPr>
                <w:b/>
                <w:bCs/>
                <w:spacing w:val="-1"/>
              </w:rPr>
              <w:t>ntr</w:t>
            </w:r>
            <w:r w:rsidRPr="00DB0FCA">
              <w:rPr>
                <w:b/>
                <w:bCs/>
                <w:spacing w:val="-2"/>
              </w:rPr>
              <w:t>ac</w:t>
            </w:r>
            <w:r w:rsidRPr="00DB0FCA">
              <w:rPr>
                <w:b/>
                <w:bCs/>
              </w:rPr>
              <w:t>ts</w:t>
            </w:r>
            <w:r w:rsidRPr="00DB0FCA">
              <w:rPr>
                <w:spacing w:val="-4"/>
              </w:rPr>
              <w:t xml:space="preserve"> </w:t>
            </w:r>
            <w:r w:rsidR="00737FC0">
              <w:rPr>
                <w:spacing w:val="-4"/>
              </w:rPr>
              <w:t xml:space="preserve">with a value of at least </w:t>
            </w:r>
            <w:proofErr w:type="spellStart"/>
            <w:r w:rsidR="00737FC0" w:rsidRPr="00737FC0">
              <w:rPr>
                <w:b/>
                <w:bCs/>
                <w:spacing w:val="-4"/>
              </w:rPr>
              <w:t>KShs</w:t>
            </w:r>
            <w:proofErr w:type="spellEnd"/>
            <w:r w:rsidR="00737FC0" w:rsidRPr="00737FC0">
              <w:rPr>
                <w:b/>
                <w:bCs/>
                <w:spacing w:val="-4"/>
              </w:rPr>
              <w:t>. 10Million</w:t>
            </w:r>
            <w:r w:rsidR="00737FC0">
              <w:rPr>
                <w:spacing w:val="-4"/>
              </w:rPr>
              <w:t xml:space="preserve"> </w:t>
            </w:r>
            <w:r w:rsidRPr="00DB0FCA">
              <w:rPr>
                <w:spacing w:val="3"/>
              </w:rPr>
              <w:t xml:space="preserve">within the last </w:t>
            </w:r>
            <w:r w:rsidRPr="00DB0FCA">
              <w:rPr>
                <w:b/>
                <w:bCs/>
                <w:spacing w:val="3"/>
              </w:rPr>
              <w:t>Five (5) Years</w:t>
            </w:r>
            <w:r w:rsidRPr="00DB0FCA">
              <w:rPr>
                <w:spacing w:val="3"/>
              </w:rPr>
              <w:t xml:space="preserve"> </w:t>
            </w:r>
            <w:r w:rsidRPr="00DB0FCA">
              <w:rPr>
                <w:color w:val="000000"/>
                <w:spacing w:val="-1"/>
              </w:rPr>
              <w:t>t</w:t>
            </w:r>
            <w:r w:rsidRPr="00DB0FCA">
              <w:rPr>
                <w:color w:val="000000"/>
              </w:rPr>
              <w:t>h</w:t>
            </w:r>
            <w:r w:rsidRPr="00DB0FCA">
              <w:rPr>
                <w:color w:val="000000"/>
                <w:spacing w:val="-2"/>
              </w:rPr>
              <w:t>a</w:t>
            </w:r>
            <w:r w:rsidRPr="00DB0FCA">
              <w:rPr>
                <w:color w:val="000000"/>
              </w:rPr>
              <w:t>t</w:t>
            </w:r>
            <w:r w:rsidRPr="00DB0FCA">
              <w:rPr>
                <w:color w:val="000000"/>
                <w:spacing w:val="5"/>
              </w:rPr>
              <w:t xml:space="preserve"> </w:t>
            </w:r>
            <w:r w:rsidRPr="00DB0FCA">
              <w:rPr>
                <w:color w:val="000000"/>
                <w:spacing w:val="-2"/>
              </w:rPr>
              <w:t>h</w:t>
            </w:r>
            <w:r w:rsidRPr="00DB0FCA">
              <w:rPr>
                <w:color w:val="000000"/>
                <w:spacing w:val="-3"/>
              </w:rPr>
              <w:t>a</w:t>
            </w:r>
            <w:r w:rsidRPr="00DB0FCA">
              <w:rPr>
                <w:color w:val="000000"/>
              </w:rPr>
              <w:t>ve b</w:t>
            </w:r>
            <w:r w:rsidRPr="00DB0FCA">
              <w:rPr>
                <w:color w:val="000000"/>
                <w:spacing w:val="-2"/>
              </w:rPr>
              <w:t>ee</w:t>
            </w:r>
            <w:r w:rsidRPr="00DB0FCA">
              <w:rPr>
                <w:color w:val="000000"/>
              </w:rPr>
              <w:t>n</w:t>
            </w:r>
            <w:r w:rsidRPr="00DB0FCA">
              <w:rPr>
                <w:color w:val="000000"/>
                <w:spacing w:val="21"/>
              </w:rPr>
              <w:t xml:space="preserve"> </w:t>
            </w:r>
            <w:r w:rsidRPr="00DB0FCA">
              <w:rPr>
                <w:color w:val="000000"/>
                <w:spacing w:val="-1"/>
              </w:rPr>
              <w:t>s</w:t>
            </w:r>
            <w:r w:rsidRPr="00DB0FCA">
              <w:rPr>
                <w:color w:val="000000"/>
              </w:rPr>
              <w:t>u</w:t>
            </w:r>
            <w:r w:rsidRPr="00DB0FCA">
              <w:rPr>
                <w:color w:val="000000"/>
                <w:spacing w:val="-1"/>
              </w:rPr>
              <w:t>c</w:t>
            </w:r>
            <w:r w:rsidRPr="00DB0FCA">
              <w:rPr>
                <w:color w:val="000000"/>
                <w:spacing w:val="-2"/>
              </w:rPr>
              <w:t>c</w:t>
            </w:r>
            <w:r w:rsidRPr="00DB0FCA">
              <w:rPr>
                <w:color w:val="000000"/>
              </w:rPr>
              <w:t>e</w:t>
            </w:r>
            <w:r w:rsidRPr="00DB0FCA">
              <w:rPr>
                <w:color w:val="000000"/>
                <w:spacing w:val="-2"/>
              </w:rPr>
              <w:t>s</w:t>
            </w:r>
            <w:r w:rsidRPr="00DB0FCA">
              <w:rPr>
                <w:color w:val="000000"/>
              </w:rPr>
              <w:t>sf</w:t>
            </w:r>
            <w:r w:rsidRPr="00DB0FCA">
              <w:rPr>
                <w:color w:val="000000"/>
                <w:spacing w:val="-1"/>
              </w:rPr>
              <w:t>ull</w:t>
            </w:r>
            <w:r w:rsidRPr="00DB0FCA">
              <w:rPr>
                <w:color w:val="000000"/>
              </w:rPr>
              <w:t>y</w:t>
            </w:r>
            <w:r w:rsidRPr="00DB0FCA">
              <w:rPr>
                <w:color w:val="000000"/>
                <w:spacing w:val="-15"/>
              </w:rPr>
              <w:t xml:space="preserve"> </w:t>
            </w:r>
            <w:r w:rsidRPr="00DB0FCA">
              <w:rPr>
                <w:color w:val="000000"/>
                <w:spacing w:val="-2"/>
              </w:rPr>
              <w:t>a</w:t>
            </w:r>
            <w:r w:rsidRPr="00DB0FCA">
              <w:rPr>
                <w:color w:val="000000"/>
              </w:rPr>
              <w:t xml:space="preserve">nd </w:t>
            </w:r>
            <w:r w:rsidRPr="00DB0FCA">
              <w:rPr>
                <w:spacing w:val="-1"/>
              </w:rPr>
              <w:t>substantially completed and that are similar to the proposed works. The similarity shall be based on the physical size, complexity, methods/technology or other characteristics as</w:t>
            </w:r>
            <w:r w:rsidR="00737FC0">
              <w:rPr>
                <w:spacing w:val="-1"/>
              </w:rPr>
              <w:t xml:space="preserve"> described </w:t>
            </w:r>
            <w:r w:rsidRPr="00DB0FCA">
              <w:rPr>
                <w:spacing w:val="-1"/>
              </w:rPr>
              <w:t>in the Scope of Works)</w:t>
            </w:r>
          </w:p>
          <w:p w14:paraId="7F5E86A3" w14:textId="77777777" w:rsidR="00DB0FCA" w:rsidRPr="00DB0FCA" w:rsidRDefault="00DB0FCA" w:rsidP="00737FC0">
            <w:pPr>
              <w:kinsoku w:val="0"/>
              <w:overflowPunct w:val="0"/>
              <w:spacing w:before="1"/>
            </w:pPr>
          </w:p>
          <w:p w14:paraId="68600E4D" w14:textId="77777777" w:rsidR="00DB0FCA" w:rsidRPr="00DB0FCA" w:rsidRDefault="00DB0FCA" w:rsidP="001100FE">
            <w:pPr>
              <w:kinsoku w:val="0"/>
              <w:overflowPunct w:val="0"/>
              <w:spacing w:line="239" w:lineRule="auto"/>
              <w:ind w:right="102"/>
              <w:rPr>
                <w:spacing w:val="-2"/>
              </w:rPr>
            </w:pPr>
            <w:r w:rsidRPr="00DB0FCA">
              <w:t xml:space="preserve">For </w:t>
            </w:r>
            <w:r w:rsidRPr="00DB0FCA">
              <w:rPr>
                <w:spacing w:val="-1"/>
              </w:rPr>
              <w:t>subcontracted Works</w:t>
            </w:r>
            <w:r w:rsidRPr="00DB0FCA">
              <w:t xml:space="preserve"> the</w:t>
            </w:r>
            <w:r w:rsidRPr="00DB0FCA">
              <w:rPr>
                <w:spacing w:val="1"/>
              </w:rPr>
              <w:t xml:space="preserve"> </w:t>
            </w:r>
            <w:r w:rsidRPr="00DB0FCA">
              <w:rPr>
                <w:spacing w:val="-2"/>
              </w:rPr>
              <w:t>Bidder</w:t>
            </w:r>
            <w:r w:rsidRPr="00DB0FCA">
              <w:rPr>
                <w:spacing w:val="27"/>
              </w:rPr>
              <w:t xml:space="preserve"> </w:t>
            </w:r>
            <w:r w:rsidRPr="00DB0FCA">
              <w:rPr>
                <w:spacing w:val="-2"/>
              </w:rPr>
              <w:t>should</w:t>
            </w:r>
            <w:r w:rsidRPr="00DB0FCA">
              <w:rPr>
                <w:spacing w:val="2"/>
              </w:rPr>
              <w:t xml:space="preserve"> </w:t>
            </w:r>
            <w:r w:rsidRPr="00DB0FCA">
              <w:rPr>
                <w:spacing w:val="-1"/>
              </w:rPr>
              <w:t>provide</w:t>
            </w:r>
            <w:r w:rsidRPr="00DB0FCA">
              <w:rPr>
                <w:spacing w:val="1"/>
              </w:rPr>
              <w:t xml:space="preserve"> </w:t>
            </w:r>
            <w:r w:rsidRPr="00DB0FCA">
              <w:t>the</w:t>
            </w:r>
            <w:r w:rsidRPr="00DB0FCA">
              <w:rPr>
                <w:spacing w:val="28"/>
              </w:rPr>
              <w:t xml:space="preserve"> </w:t>
            </w:r>
            <w:r w:rsidRPr="00DB0FCA">
              <w:rPr>
                <w:spacing w:val="-2"/>
              </w:rPr>
              <w:t>following:</w:t>
            </w:r>
          </w:p>
          <w:p w14:paraId="4811A02D"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2"/>
              </w:rPr>
              <w:t>Main</w:t>
            </w:r>
            <w:r w:rsidRPr="00DB0FCA">
              <w:rPr>
                <w:spacing w:val="23"/>
              </w:rPr>
              <w:t xml:space="preserve"> </w:t>
            </w:r>
            <w:r w:rsidRPr="00DB0FCA">
              <w:t>Contractor</w:t>
            </w:r>
          </w:p>
          <w:p w14:paraId="673AB004"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1"/>
              </w:rPr>
              <w:t>subcontract</w:t>
            </w:r>
          </w:p>
          <w:p w14:paraId="517F8935" w14:textId="77777777" w:rsidR="00DB0FCA" w:rsidRPr="00DB0FCA" w:rsidRDefault="00DB0FCA">
            <w:pPr>
              <w:numPr>
                <w:ilvl w:val="0"/>
                <w:numId w:val="168"/>
              </w:numPr>
              <w:tabs>
                <w:tab w:val="left" w:pos="360"/>
              </w:tabs>
              <w:kinsoku w:val="0"/>
              <w:overflowPunct w:val="0"/>
              <w:adjustRightInd w:val="0"/>
              <w:spacing w:before="2"/>
              <w:ind w:left="360" w:right="302" w:hanging="284"/>
              <w:rPr>
                <w:spacing w:val="-1"/>
              </w:rPr>
            </w:pPr>
            <w:r w:rsidRPr="00DB0FCA">
              <w:rPr>
                <w:spacing w:val="-1"/>
              </w:rPr>
              <w:t>Completion</w:t>
            </w:r>
            <w:r w:rsidRPr="00DB0FCA">
              <w:rPr>
                <w:spacing w:val="23"/>
              </w:rPr>
              <w:t xml:space="preserve"> </w:t>
            </w:r>
            <w:r w:rsidRPr="00DB0FCA">
              <w:t>letter</w:t>
            </w:r>
            <w:r w:rsidRPr="00DB0FCA">
              <w:rPr>
                <w:spacing w:val="-6"/>
              </w:rPr>
              <w:t xml:space="preserve"> </w:t>
            </w:r>
            <w:r w:rsidRPr="00DB0FCA">
              <w:rPr>
                <w:spacing w:val="2"/>
              </w:rPr>
              <w:t>of</w:t>
            </w:r>
            <w:r w:rsidRPr="00DB0FCA">
              <w:rPr>
                <w:spacing w:val="-6"/>
              </w:rPr>
              <w:t xml:space="preserve"> </w:t>
            </w:r>
            <w:r w:rsidRPr="00DB0FCA">
              <w:t>the</w:t>
            </w:r>
            <w:r w:rsidRPr="00DB0FCA">
              <w:rPr>
                <w:spacing w:val="23"/>
              </w:rPr>
              <w:t xml:space="preserve"> </w:t>
            </w:r>
            <w:r w:rsidRPr="00DB0FCA">
              <w:rPr>
                <w:spacing w:val="-1"/>
              </w:rPr>
              <w:t>Subcontract</w:t>
            </w:r>
          </w:p>
          <w:p w14:paraId="24BF847B" w14:textId="77777777" w:rsidR="00DB0FCA" w:rsidRPr="00DB0FCA" w:rsidRDefault="00DB0FCA" w:rsidP="00737FC0">
            <w:pPr>
              <w:tabs>
                <w:tab w:val="left" w:pos="360"/>
              </w:tabs>
              <w:kinsoku w:val="0"/>
              <w:overflowPunct w:val="0"/>
              <w:adjustRightInd w:val="0"/>
              <w:spacing w:before="2"/>
              <w:ind w:left="360" w:right="302"/>
            </w:pPr>
            <w:r w:rsidRPr="00DB0FCA">
              <w:t>P</w:t>
            </w:r>
            <w:r w:rsidRPr="00DB0FCA">
              <w:rPr>
                <w:spacing w:val="-4"/>
              </w:rPr>
              <w:t>r</w:t>
            </w:r>
            <w:r w:rsidRPr="00DB0FCA">
              <w:t>o</w:t>
            </w:r>
            <w:r w:rsidRPr="00DB0FCA">
              <w:rPr>
                <w:spacing w:val="4"/>
              </w:rPr>
              <w:t>o</w:t>
            </w:r>
            <w:r w:rsidRPr="00DB0FCA">
              <w:t>f</w:t>
            </w:r>
            <w:r w:rsidRPr="00DB0FCA">
              <w:rPr>
                <w:spacing w:val="-6"/>
              </w:rPr>
              <w:t xml:space="preserve"> </w:t>
            </w:r>
            <w:r w:rsidRPr="00DB0FCA">
              <w:rPr>
                <w:spacing w:val="4"/>
              </w:rPr>
              <w:t xml:space="preserve">of payment (attach payment certificates and </w:t>
            </w:r>
            <w:r w:rsidRPr="00DB0FCA">
              <w:rPr>
                <w:spacing w:val="4"/>
              </w:rPr>
              <w:lastRenderedPageBreak/>
              <w:t>certified bank statements indicating proof of payment)</w:t>
            </w:r>
          </w:p>
        </w:tc>
        <w:tc>
          <w:tcPr>
            <w:tcW w:w="2080" w:type="dxa"/>
            <w:gridSpan w:val="2"/>
          </w:tcPr>
          <w:p w14:paraId="624A2E6F"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2E44AAA"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1B113CA5" w14:textId="77777777" w:rsidR="00DB0FCA" w:rsidRPr="00DB0FCA" w:rsidRDefault="00DB0FCA" w:rsidP="00DB0FCA">
            <w:pPr>
              <w:kinsoku w:val="0"/>
              <w:overflowPunct w:val="0"/>
              <w:spacing w:line="272"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7F503418" w14:textId="77777777" w:rsidR="00DB0FCA" w:rsidRPr="00DB0FCA" w:rsidRDefault="00DB0FCA" w:rsidP="00DB0FCA">
            <w:pPr>
              <w:kinsoku w:val="0"/>
              <w:overflowPunct w:val="0"/>
              <w:spacing w:line="239"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r w:rsidRPr="00DB0FCA">
              <w:rPr>
                <w:spacing w:val="22"/>
              </w:rPr>
              <w:t xml:space="preserve"> </w:t>
            </w:r>
          </w:p>
        </w:tc>
        <w:tc>
          <w:tcPr>
            <w:tcW w:w="1806" w:type="dxa"/>
          </w:tcPr>
          <w:p w14:paraId="42EB78BA" w14:textId="77777777" w:rsidR="00DB0FCA" w:rsidRPr="00DB0FCA" w:rsidRDefault="00DB0FCA" w:rsidP="00DB0FCA">
            <w:pPr>
              <w:kinsoku w:val="0"/>
              <w:overflowPunct w:val="0"/>
              <w:spacing w:before="2"/>
              <w:ind w:left="100"/>
              <w:rPr>
                <w:color w:val="312D2D"/>
                <w:spacing w:val="-1"/>
                <w:w w:val="113"/>
              </w:rPr>
            </w:pPr>
            <w:r w:rsidRPr="00DB0FCA">
              <w:rPr>
                <w:color w:val="312D2D"/>
                <w:spacing w:val="-1"/>
                <w:w w:val="113"/>
              </w:rPr>
              <w:t>For</w:t>
            </w:r>
            <w:r w:rsidRPr="00DB0FCA">
              <w:rPr>
                <w:color w:val="312D2D"/>
                <w:w w:val="113"/>
              </w:rPr>
              <w:t>m</w:t>
            </w:r>
            <w:r w:rsidRPr="00DB0FCA">
              <w:rPr>
                <w:color w:val="312D2D"/>
                <w:spacing w:val="-1"/>
                <w:w w:val="104"/>
              </w:rPr>
              <w:t>EX</w:t>
            </w:r>
            <w:r w:rsidRPr="00DB0FCA">
              <w:rPr>
                <w:color w:val="312D2D"/>
                <w:spacing w:val="-12"/>
                <w:w w:val="104"/>
              </w:rPr>
              <w:t>P</w:t>
            </w:r>
            <w:r w:rsidRPr="00DB0FCA">
              <w:rPr>
                <w:color w:val="312D2D"/>
                <w:spacing w:val="18"/>
                <w:w w:val="104"/>
              </w:rPr>
              <w:t>.</w:t>
            </w:r>
            <w:r w:rsidRPr="00DB0FCA">
              <w:rPr>
                <w:color w:val="312D2D"/>
                <w:w w:val="66"/>
              </w:rPr>
              <w:t>4.2</w:t>
            </w:r>
            <w:r w:rsidRPr="00DB0FCA">
              <w:rPr>
                <w:color w:val="312D2D"/>
                <w:spacing w:val="-1"/>
                <w:w w:val="32"/>
              </w:rPr>
              <w:t>(</w:t>
            </w:r>
            <w:r w:rsidRPr="00DB0FCA">
              <w:rPr>
                <w:color w:val="312D2D"/>
                <w:w w:val="91"/>
              </w:rPr>
              <w:t>a</w:t>
            </w:r>
            <w:r w:rsidRPr="00DB0FCA">
              <w:rPr>
                <w:color w:val="312D2D"/>
                <w:w w:val="34"/>
              </w:rPr>
              <w:t>)</w:t>
            </w:r>
          </w:p>
          <w:p w14:paraId="5E8342B9" w14:textId="77777777" w:rsidR="00DB0FCA" w:rsidRPr="00DB0FCA" w:rsidRDefault="00DB0FCA" w:rsidP="00DB0FCA">
            <w:pPr>
              <w:rPr>
                <w:color w:val="312D2D"/>
                <w:spacing w:val="-1"/>
                <w:w w:val="113"/>
              </w:rPr>
            </w:pPr>
          </w:p>
          <w:p w14:paraId="7791F595" w14:textId="77777777" w:rsidR="00DB0FCA" w:rsidRDefault="00DB0FCA" w:rsidP="00B536AB">
            <w:r w:rsidRPr="00DB0FCA">
              <w:t xml:space="preserve">Must Provide </w:t>
            </w:r>
            <w:r w:rsidR="00635908" w:rsidRPr="00737FC0">
              <w:t>Supporting Evidence</w:t>
            </w:r>
          </w:p>
          <w:p w14:paraId="6CA39429" w14:textId="0F5E3EC3" w:rsidR="003448DC" w:rsidRPr="00DB0FCA" w:rsidRDefault="003448DC" w:rsidP="003448DC">
            <w:r>
              <w:t>(Completion Certificate &amp; Award Letter)</w:t>
            </w:r>
          </w:p>
        </w:tc>
      </w:tr>
      <w:tr w:rsidR="00737FC0" w:rsidRPr="00737FC0" w14:paraId="3B4D49BA" w14:textId="77777777" w:rsidTr="005C1EDF">
        <w:tc>
          <w:tcPr>
            <w:tcW w:w="1196" w:type="dxa"/>
          </w:tcPr>
          <w:p w14:paraId="457572FC" w14:textId="2BFD35AD" w:rsidR="00DB0FCA" w:rsidRPr="00DB0FCA" w:rsidRDefault="00DB0FCA" w:rsidP="00DB0FCA">
            <w:pPr>
              <w:kinsoku w:val="0"/>
              <w:overflowPunct w:val="0"/>
              <w:spacing w:line="267" w:lineRule="exact"/>
              <w:ind w:left="123" w:right="-83"/>
            </w:pPr>
            <w:r w:rsidRPr="00737FC0">
              <w:rPr>
                <w:spacing w:val="-1"/>
              </w:rPr>
              <w:t>3</w:t>
            </w:r>
            <w:r w:rsidRPr="00DB0FCA">
              <w:rPr>
                <w:spacing w:val="-1"/>
              </w:rPr>
              <w:t>.2</w:t>
            </w:r>
            <w:r w:rsidRPr="00737FC0">
              <w:rPr>
                <w:spacing w:val="-1"/>
              </w:rPr>
              <w:t xml:space="preserve"> </w:t>
            </w:r>
            <w:r w:rsidRPr="00DB0FCA">
              <w:rPr>
                <w:spacing w:val="-1"/>
              </w:rPr>
              <w:t>(b)</w:t>
            </w:r>
          </w:p>
        </w:tc>
        <w:tc>
          <w:tcPr>
            <w:tcW w:w="1713" w:type="dxa"/>
          </w:tcPr>
          <w:p w14:paraId="45C8FFF8" w14:textId="77777777" w:rsidR="00DB0FCA" w:rsidRPr="00DB0FCA" w:rsidRDefault="00DB0FCA" w:rsidP="00DB0FCA"/>
        </w:tc>
        <w:tc>
          <w:tcPr>
            <w:tcW w:w="3502" w:type="dxa"/>
            <w:gridSpan w:val="2"/>
          </w:tcPr>
          <w:p w14:paraId="4B109F71" w14:textId="77777777" w:rsidR="00DB0FCA" w:rsidRPr="00DB0FCA" w:rsidRDefault="00DB0FCA">
            <w:pPr>
              <w:numPr>
                <w:ilvl w:val="0"/>
                <w:numId w:val="167"/>
              </w:numPr>
              <w:tabs>
                <w:tab w:val="left" w:pos="364"/>
              </w:tabs>
              <w:kinsoku w:val="0"/>
              <w:overflowPunct w:val="0"/>
              <w:adjustRightInd w:val="0"/>
              <w:ind w:right="103" w:firstLine="0"/>
              <w:rPr>
                <w:spacing w:val="-2"/>
              </w:rPr>
            </w:pPr>
            <w:r w:rsidRPr="00DB0FCA">
              <w:t>For</w:t>
            </w:r>
            <w:r w:rsidRPr="00DB0FCA">
              <w:rPr>
                <w:spacing w:val="-1"/>
              </w:rPr>
              <w:t xml:space="preserve"> </w:t>
            </w:r>
            <w:r w:rsidRPr="00DB0FCA">
              <w:t>the</w:t>
            </w:r>
            <w:r w:rsidRPr="00DB0FCA">
              <w:rPr>
                <w:spacing w:val="1"/>
              </w:rPr>
              <w:t xml:space="preserve"> </w:t>
            </w:r>
            <w:r w:rsidRPr="00DB0FCA">
              <w:rPr>
                <w:spacing w:val="-2"/>
              </w:rPr>
              <w:t>above</w:t>
            </w:r>
            <w:r w:rsidRPr="00DB0FCA">
              <w:rPr>
                <w:spacing w:val="1"/>
              </w:rPr>
              <w:t xml:space="preserve"> </w:t>
            </w:r>
            <w:r w:rsidRPr="00DB0FCA">
              <w:rPr>
                <w:spacing w:val="2"/>
              </w:rPr>
              <w:t>or</w:t>
            </w:r>
            <w:r w:rsidRPr="00DB0FCA">
              <w:rPr>
                <w:spacing w:val="-1"/>
              </w:rPr>
              <w:t xml:space="preserve"> other</w:t>
            </w:r>
            <w:r w:rsidRPr="00DB0FCA">
              <w:rPr>
                <w:spacing w:val="27"/>
              </w:rPr>
              <w:t xml:space="preserve"> </w:t>
            </w:r>
            <w:r w:rsidRPr="00DB0FCA">
              <w:t xml:space="preserve">contracts </w:t>
            </w:r>
            <w:r w:rsidRPr="00DB0FCA">
              <w:rPr>
                <w:spacing w:val="-1"/>
              </w:rPr>
              <w:t>executed</w:t>
            </w:r>
            <w:r w:rsidRPr="00DB0FCA">
              <w:rPr>
                <w:spacing w:val="26"/>
              </w:rPr>
              <w:t xml:space="preserve"> </w:t>
            </w:r>
            <w:r w:rsidRPr="00DB0FCA">
              <w:rPr>
                <w:spacing w:val="-1"/>
              </w:rPr>
              <w:t>during</w:t>
            </w:r>
            <w:r w:rsidRPr="00DB0FCA">
              <w:rPr>
                <w:spacing w:val="2"/>
              </w:rPr>
              <w:t xml:space="preserve"> </w:t>
            </w:r>
            <w:r w:rsidRPr="00DB0FCA">
              <w:t>the</w:t>
            </w:r>
            <w:r w:rsidRPr="00DB0FCA">
              <w:rPr>
                <w:spacing w:val="1"/>
              </w:rPr>
              <w:t xml:space="preserve"> </w:t>
            </w:r>
            <w:r w:rsidRPr="00DB0FCA">
              <w:rPr>
                <w:spacing w:val="-1"/>
              </w:rPr>
              <w:t>period</w:t>
            </w:r>
            <w:r w:rsidRPr="00DB0FCA">
              <w:rPr>
                <w:spacing w:val="22"/>
              </w:rPr>
              <w:t xml:space="preserve"> </w:t>
            </w:r>
            <w:r w:rsidRPr="00DB0FCA">
              <w:rPr>
                <w:spacing w:val="-1"/>
              </w:rPr>
              <w:t>stipulated</w:t>
            </w:r>
            <w:r w:rsidRPr="00DB0FCA">
              <w:rPr>
                <w:spacing w:val="6"/>
              </w:rPr>
              <w:t xml:space="preserve"> </w:t>
            </w:r>
            <w:r w:rsidRPr="00DB0FCA">
              <w:rPr>
                <w:spacing w:val="-3"/>
              </w:rPr>
              <w:t xml:space="preserve">in </w:t>
            </w:r>
            <w:r w:rsidRPr="00DB0FCA">
              <w:t>4.2(a)</w:t>
            </w:r>
            <w:r w:rsidRPr="00DB0FCA">
              <w:rPr>
                <w:spacing w:val="27"/>
              </w:rPr>
              <w:t xml:space="preserve"> </w:t>
            </w:r>
            <w:r w:rsidRPr="00DB0FCA">
              <w:rPr>
                <w:spacing w:val="-2"/>
              </w:rPr>
              <w:t>above,</w:t>
            </w:r>
            <w:r w:rsidRPr="00DB0FCA">
              <w:rPr>
                <w:spacing w:val="4"/>
              </w:rPr>
              <w:t xml:space="preserve"> </w:t>
            </w:r>
            <w:r w:rsidRPr="00DB0FCA">
              <w:t>a</w:t>
            </w:r>
            <w:r w:rsidRPr="00DB0FCA">
              <w:rPr>
                <w:spacing w:val="6"/>
              </w:rPr>
              <w:t xml:space="preserve"> </w:t>
            </w:r>
            <w:r w:rsidRPr="00DB0FCA">
              <w:rPr>
                <w:spacing w:val="-1"/>
              </w:rPr>
              <w:t>minimum</w:t>
            </w:r>
            <w:r w:rsidRPr="00DB0FCA">
              <w:rPr>
                <w:spacing w:val="25"/>
              </w:rPr>
              <w:t xml:space="preserve"> </w:t>
            </w:r>
            <w:r w:rsidRPr="00DB0FCA">
              <w:rPr>
                <w:spacing w:val="-1"/>
              </w:rPr>
              <w:t>construction</w:t>
            </w:r>
            <w:r w:rsidRPr="00DB0FCA">
              <w:rPr>
                <w:spacing w:val="-3"/>
              </w:rPr>
              <w:t xml:space="preserve"> </w:t>
            </w:r>
            <w:r w:rsidRPr="00DB0FCA">
              <w:rPr>
                <w:spacing w:val="-1"/>
              </w:rPr>
              <w:t>experience</w:t>
            </w:r>
            <w:r w:rsidRPr="00DB0FCA">
              <w:rPr>
                <w:spacing w:val="22"/>
              </w:rPr>
              <w:t xml:space="preserve"> </w:t>
            </w:r>
            <w:r w:rsidRPr="00DB0FCA">
              <w:rPr>
                <w:spacing w:val="-3"/>
              </w:rPr>
              <w:t>in</w:t>
            </w:r>
            <w:r w:rsidRPr="00DB0FCA">
              <w:rPr>
                <w:spacing w:val="2"/>
              </w:rPr>
              <w:t xml:space="preserve"> </w:t>
            </w:r>
            <w:r w:rsidRPr="00DB0FCA">
              <w:rPr>
                <w:spacing w:val="-1"/>
              </w:rPr>
              <w:t>at</w:t>
            </w:r>
            <w:r w:rsidRPr="00DB0FCA">
              <w:rPr>
                <w:spacing w:val="7"/>
              </w:rPr>
              <w:t xml:space="preserve"> </w:t>
            </w:r>
            <w:r w:rsidRPr="00DB0FCA">
              <w:rPr>
                <w:spacing w:val="-3"/>
              </w:rPr>
              <w:t>least</w:t>
            </w:r>
            <w:r w:rsidRPr="00DB0FCA">
              <w:rPr>
                <w:spacing w:val="2"/>
              </w:rPr>
              <w:t xml:space="preserve"> </w:t>
            </w:r>
            <w:r w:rsidRPr="00DB0FCA">
              <w:rPr>
                <w:spacing w:val="-1"/>
              </w:rPr>
              <w:t>one</w:t>
            </w:r>
            <w:r w:rsidRPr="00DB0FCA">
              <w:rPr>
                <w:spacing w:val="1"/>
              </w:rPr>
              <w:t xml:space="preserve"> </w:t>
            </w:r>
            <w:r w:rsidRPr="00DB0FCA">
              <w:t>(1)</w:t>
            </w:r>
            <w:r w:rsidRPr="00DB0FCA">
              <w:rPr>
                <w:spacing w:val="-1"/>
              </w:rPr>
              <w:t xml:space="preserve"> </w:t>
            </w:r>
            <w:r w:rsidRPr="00DB0FCA">
              <w:rPr>
                <w:spacing w:val="-2"/>
              </w:rPr>
              <w:t>of:</w:t>
            </w:r>
          </w:p>
          <w:p w14:paraId="57C17D6D"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New construction of bridges and approach roads</w:t>
            </w:r>
          </w:p>
          <w:p w14:paraId="34F5B476"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Other similar road works (gravel, concrete paving blocks or concrete etc.)</w:t>
            </w:r>
          </w:p>
        </w:tc>
        <w:tc>
          <w:tcPr>
            <w:tcW w:w="2080" w:type="dxa"/>
            <w:gridSpan w:val="2"/>
          </w:tcPr>
          <w:p w14:paraId="5118E1FE" w14:textId="77777777" w:rsidR="00DB0FCA" w:rsidRPr="00DB0FCA" w:rsidRDefault="00DB0FCA" w:rsidP="00DB0FCA">
            <w:pPr>
              <w:kinsoku w:val="0"/>
              <w:overflowPunct w:val="0"/>
              <w:spacing w:line="238"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1655" w:type="dxa"/>
          </w:tcPr>
          <w:p w14:paraId="42A29FEB"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73DDE19F" w14:textId="77777777" w:rsidR="00DB0FCA" w:rsidRPr="00DB0FCA" w:rsidRDefault="00DB0FCA" w:rsidP="00DB0FCA">
            <w:pPr>
              <w:kinsoku w:val="0"/>
              <w:overflowPunct w:val="0"/>
              <w:spacing w:line="267"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22257624" w14:textId="77777777" w:rsidR="00DB0FCA" w:rsidRPr="00DB0FCA" w:rsidRDefault="00DB0FCA" w:rsidP="00DB0FCA">
            <w:pPr>
              <w:kinsoku w:val="0"/>
              <w:overflowPunct w:val="0"/>
              <w:spacing w:line="238"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06" w:type="dxa"/>
          </w:tcPr>
          <w:p w14:paraId="262D84D3" w14:textId="056E0F71" w:rsidR="00DB0FCA" w:rsidRPr="00DB0FCA" w:rsidRDefault="00DB0FCA" w:rsidP="00DB0FCA">
            <w:pPr>
              <w:kinsoku w:val="0"/>
              <w:overflowPunct w:val="0"/>
              <w:spacing w:before="2"/>
              <w:ind w:left="100"/>
            </w:pPr>
            <w:r w:rsidRPr="00DB0FCA">
              <w:t>Must Provide</w:t>
            </w:r>
            <w:r w:rsidR="00635908" w:rsidRPr="00737FC0">
              <w:t xml:space="preserve"> Supporting Evidence</w:t>
            </w:r>
          </w:p>
        </w:tc>
      </w:tr>
      <w:tr w:rsidR="00737FC0" w:rsidRPr="00737FC0" w14:paraId="1260917E" w14:textId="77777777" w:rsidTr="009604CA">
        <w:tc>
          <w:tcPr>
            <w:tcW w:w="15446" w:type="dxa"/>
            <w:gridSpan w:val="13"/>
          </w:tcPr>
          <w:p w14:paraId="1728C6D5" w14:textId="663BE7E9" w:rsidR="00737FC0" w:rsidRPr="00737FC0" w:rsidRDefault="00737FC0" w:rsidP="00737FC0">
            <w:pPr>
              <w:kinsoku w:val="0"/>
              <w:overflowPunct w:val="0"/>
            </w:pPr>
            <w:r w:rsidRPr="00737FC0">
              <w:rPr>
                <w:b/>
              </w:rPr>
              <w:t>4</w:t>
            </w:r>
            <w:r w:rsidRPr="00DB0FCA">
              <w:rPr>
                <w:b/>
              </w:rPr>
              <w:t>.</w:t>
            </w:r>
            <w:r w:rsidRPr="00DB0FCA">
              <w:rPr>
                <w:b/>
                <w:spacing w:val="4"/>
              </w:rPr>
              <w:t xml:space="preserve"> </w:t>
            </w:r>
            <w:r w:rsidRPr="00737FC0">
              <w:rPr>
                <w:b/>
                <w:spacing w:val="4"/>
              </w:rPr>
              <w:t>Work Methodology</w:t>
            </w:r>
          </w:p>
        </w:tc>
      </w:tr>
      <w:tr w:rsidR="00737FC0" w:rsidRPr="00737FC0" w14:paraId="1D21F18A" w14:textId="77777777" w:rsidTr="005C1EDF">
        <w:tc>
          <w:tcPr>
            <w:tcW w:w="1196" w:type="dxa"/>
          </w:tcPr>
          <w:p w14:paraId="1F122B74" w14:textId="5FEBDA27" w:rsidR="00DB0FCA" w:rsidRPr="00DB0FCA" w:rsidRDefault="00737FC0" w:rsidP="00DB0FCA">
            <w:pPr>
              <w:kinsoku w:val="0"/>
              <w:overflowPunct w:val="0"/>
              <w:spacing w:line="267" w:lineRule="exact"/>
              <w:ind w:left="263"/>
            </w:pPr>
            <w:r w:rsidRPr="00737FC0">
              <w:t>4</w:t>
            </w:r>
            <w:r w:rsidR="00DB0FCA" w:rsidRPr="00DB0FCA">
              <w:t>.</w:t>
            </w:r>
            <w:r w:rsidRPr="00737FC0">
              <w:t>1</w:t>
            </w:r>
          </w:p>
        </w:tc>
        <w:tc>
          <w:tcPr>
            <w:tcW w:w="1713" w:type="dxa"/>
          </w:tcPr>
          <w:p w14:paraId="1719D48A" w14:textId="77777777" w:rsidR="00DB0FCA" w:rsidRPr="00DB0FCA" w:rsidRDefault="00DB0FCA" w:rsidP="00DB0FCA">
            <w:pPr>
              <w:kinsoku w:val="0"/>
              <w:overflowPunct w:val="0"/>
              <w:spacing w:line="237" w:lineRule="auto"/>
              <w:ind w:left="99" w:right="190"/>
            </w:pPr>
            <w:r w:rsidRPr="00DB0FCA">
              <w:rPr>
                <w:spacing w:val="-1"/>
              </w:rPr>
              <w:t>Work</w:t>
            </w:r>
            <w:r w:rsidRPr="00DB0FCA">
              <w:rPr>
                <w:spacing w:val="23"/>
              </w:rPr>
              <w:t xml:space="preserve"> </w:t>
            </w:r>
            <w:r w:rsidRPr="00DB0FCA">
              <w:rPr>
                <w:spacing w:val="-1"/>
              </w:rPr>
              <w:t>Methodology</w:t>
            </w:r>
          </w:p>
        </w:tc>
        <w:tc>
          <w:tcPr>
            <w:tcW w:w="3502" w:type="dxa"/>
            <w:gridSpan w:val="2"/>
          </w:tcPr>
          <w:p w14:paraId="54FB6BFA" w14:textId="77777777" w:rsidR="00DB0FCA" w:rsidRPr="00DB0FCA" w:rsidRDefault="00DB0FCA" w:rsidP="00737FC0">
            <w:pPr>
              <w:kinsoku w:val="0"/>
              <w:overflowPunct w:val="0"/>
              <w:spacing w:line="239" w:lineRule="auto"/>
              <w:ind w:left="104" w:right="432"/>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t>a</w:t>
            </w:r>
            <w:r w:rsidRPr="00DB0FCA">
              <w:rPr>
                <w:spacing w:val="1"/>
              </w:rPr>
              <w:t xml:space="preserve"> work</w:t>
            </w:r>
            <w:r w:rsidRPr="00DB0FCA">
              <w:rPr>
                <w:spacing w:val="-3"/>
              </w:rPr>
              <w:t xml:space="preserve"> </w:t>
            </w:r>
            <w:r w:rsidRPr="00DB0FCA">
              <w:rPr>
                <w:spacing w:val="-1"/>
              </w:rPr>
              <w:t>methodology</w:t>
            </w:r>
          </w:p>
        </w:tc>
        <w:tc>
          <w:tcPr>
            <w:tcW w:w="2080" w:type="dxa"/>
            <w:gridSpan w:val="2"/>
          </w:tcPr>
          <w:p w14:paraId="4C6A385A" w14:textId="77777777" w:rsidR="00DB0FCA" w:rsidRPr="00DB0FCA" w:rsidRDefault="00DB0FCA" w:rsidP="00DB0FCA">
            <w:pPr>
              <w:kinsoku w:val="0"/>
              <w:overflowPunct w:val="0"/>
              <w:ind w:left="99" w:right="245"/>
            </w:pPr>
            <w:r w:rsidRPr="00DB0FCA">
              <w:rPr>
                <w:spacing w:val="-2"/>
              </w:rPr>
              <w:t>Should</w:t>
            </w:r>
            <w:r w:rsidRPr="00DB0FCA">
              <w:rPr>
                <w:spacing w:val="25"/>
              </w:rPr>
              <w:t xml:space="preserve"> </w:t>
            </w:r>
            <w:r w:rsidRPr="00DB0FCA">
              <w:rPr>
                <w:spacing w:val="-1"/>
              </w:rPr>
              <w:t>demonstrate</w:t>
            </w:r>
            <w:r w:rsidRPr="00DB0FCA">
              <w:rPr>
                <w:spacing w:val="30"/>
              </w:rPr>
              <w:t xml:space="preserve"> </w:t>
            </w:r>
            <w:r w:rsidRPr="00DB0FCA">
              <w:rPr>
                <w:spacing w:val="-1"/>
              </w:rPr>
              <w:t>understanding</w:t>
            </w:r>
            <w:r w:rsidRPr="00DB0FCA">
              <w:rPr>
                <w:spacing w:val="2"/>
              </w:rPr>
              <w:t xml:space="preserve"> of</w:t>
            </w:r>
            <w:r w:rsidRPr="00DB0FCA">
              <w:rPr>
                <w:spacing w:val="23"/>
              </w:rPr>
              <w:t xml:space="preserve"> </w:t>
            </w:r>
            <w:r w:rsidRPr="00DB0FCA">
              <w:rPr>
                <w:spacing w:val="5"/>
              </w:rPr>
              <w:t>t</w:t>
            </w:r>
            <w:r w:rsidRPr="00DB0FCA">
              <w:rPr>
                <w:spacing w:val="-5"/>
              </w:rPr>
              <w:t>h</w:t>
            </w:r>
            <w:r w:rsidRPr="00DB0FCA">
              <w:t>e</w:t>
            </w:r>
            <w:r w:rsidRPr="00DB0FCA">
              <w:rPr>
                <w:spacing w:val="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 xml:space="preserve">f </w:t>
            </w:r>
            <w:r w:rsidRPr="00DB0FCA">
              <w:rPr>
                <w:spacing w:val="1"/>
              </w:rPr>
              <w:t>works</w:t>
            </w:r>
            <w:r w:rsidRPr="00DB0FCA">
              <w:t xml:space="preserve"> </w:t>
            </w:r>
            <w:r w:rsidRPr="00DB0FCA">
              <w:rPr>
                <w:spacing w:val="-2"/>
              </w:rPr>
              <w:t>and</w:t>
            </w:r>
            <w:r w:rsidRPr="00DB0FCA">
              <w:rPr>
                <w:spacing w:val="-3"/>
              </w:rPr>
              <w:t xml:space="preserve"> </w:t>
            </w:r>
            <w:r w:rsidRPr="00DB0FCA">
              <w:rPr>
                <w:spacing w:val="-1"/>
              </w:rPr>
              <w:t>other</w:t>
            </w:r>
            <w:r w:rsidRPr="00DB0FCA">
              <w:rPr>
                <w:spacing w:val="24"/>
              </w:rPr>
              <w:t xml:space="preserve"> </w:t>
            </w:r>
            <w:r w:rsidRPr="00DB0FCA">
              <w:rPr>
                <w:spacing w:val="-1"/>
              </w:rPr>
              <w:t>general</w:t>
            </w:r>
            <w:r w:rsidRPr="00DB0FCA">
              <w:rPr>
                <w:spacing w:val="24"/>
              </w:rPr>
              <w:t xml:space="preserve"> </w:t>
            </w:r>
            <w:r w:rsidRPr="00DB0FCA">
              <w:rPr>
                <w:spacing w:val="-1"/>
              </w:rPr>
              <w:t>requirements</w:t>
            </w:r>
          </w:p>
        </w:tc>
        <w:tc>
          <w:tcPr>
            <w:tcW w:w="1655" w:type="dxa"/>
          </w:tcPr>
          <w:p w14:paraId="2200A911" w14:textId="77777777" w:rsidR="00DB0FCA" w:rsidRPr="00DB0FCA" w:rsidRDefault="00DB0FCA" w:rsidP="00DB0FCA">
            <w:pPr>
              <w:kinsoku w:val="0"/>
              <w:overflowPunct w:val="0"/>
              <w:ind w:left="104" w:right="104"/>
            </w:pPr>
            <w:r w:rsidRPr="00DB0FCA">
              <w:rPr>
                <w:spacing w:val="-2"/>
              </w:rPr>
              <w:t>Should</w:t>
            </w:r>
            <w:r w:rsidRPr="00DB0FCA">
              <w:rPr>
                <w:spacing w:val="25"/>
              </w:rPr>
              <w:t xml:space="preserve"> </w:t>
            </w:r>
            <w:r w:rsidRPr="00DB0FCA">
              <w:rPr>
                <w:spacing w:val="-1"/>
              </w:rPr>
              <w:t>demonstrat</w:t>
            </w:r>
            <w:r w:rsidRPr="00DB0FCA">
              <w:t xml:space="preserve">e </w:t>
            </w:r>
            <w:r w:rsidRPr="00DB0FCA">
              <w:rPr>
                <w:spacing w:val="-1"/>
              </w:rPr>
              <w:t>understand</w:t>
            </w:r>
            <w:r w:rsidRPr="00DB0FCA">
              <w:rPr>
                <w:spacing w:val="-2"/>
              </w:rPr>
              <w:t>ing</w:t>
            </w:r>
            <w:r w:rsidRPr="00DB0FCA">
              <w:rPr>
                <w:spacing w:val="2"/>
              </w:rPr>
              <w:t xml:space="preserve"> of</w:t>
            </w:r>
            <w:r w:rsidRPr="00DB0FCA">
              <w:rPr>
                <w:spacing w:val="-6"/>
              </w:rPr>
              <w:t xml:space="preserve"> </w:t>
            </w:r>
            <w:r w:rsidRPr="00DB0FCA">
              <w:t>the</w:t>
            </w:r>
            <w:r w:rsidRPr="00DB0FCA">
              <w:rPr>
                <w:spacing w:val="2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f w</w:t>
            </w:r>
            <w:r w:rsidRPr="00DB0FCA">
              <w:rPr>
                <w:spacing w:val="4"/>
              </w:rPr>
              <w:t>o</w:t>
            </w:r>
            <w:r w:rsidRPr="00DB0FCA">
              <w:rPr>
                <w:spacing w:val="1"/>
              </w:rPr>
              <w:t>r</w:t>
            </w:r>
            <w:r w:rsidRPr="00DB0FCA">
              <w:t xml:space="preserve">ks </w:t>
            </w:r>
            <w:r w:rsidRPr="00DB0FCA">
              <w:rPr>
                <w:spacing w:val="-1"/>
              </w:rPr>
              <w:t>a</w:t>
            </w:r>
            <w:r w:rsidRPr="00DB0FCA">
              <w:rPr>
                <w:spacing w:val="-5"/>
              </w:rPr>
              <w:t>n</w:t>
            </w:r>
            <w:r w:rsidRPr="00DB0FCA">
              <w:t xml:space="preserve">d </w:t>
            </w:r>
            <w:proofErr w:type="gramStart"/>
            <w:r w:rsidRPr="00DB0FCA">
              <w:rPr>
                <w:spacing w:val="-1"/>
              </w:rPr>
              <w:t>other</w:t>
            </w:r>
            <w:proofErr w:type="gramEnd"/>
            <w:r w:rsidRPr="00DB0FCA">
              <w:rPr>
                <w:spacing w:val="24"/>
              </w:rPr>
              <w:t xml:space="preserve"> </w:t>
            </w:r>
            <w:r w:rsidRPr="00DB0FCA">
              <w:rPr>
                <w:spacing w:val="-1"/>
              </w:rPr>
              <w:t>general</w:t>
            </w:r>
            <w:r w:rsidRPr="00DB0FCA">
              <w:rPr>
                <w:spacing w:val="24"/>
              </w:rPr>
              <w:t xml:space="preserve"> </w:t>
            </w:r>
            <w:r w:rsidRPr="00DB0FCA">
              <w:rPr>
                <w:spacing w:val="-1"/>
              </w:rPr>
              <w:t>requirement</w:t>
            </w:r>
            <w:r w:rsidRPr="00DB0FCA">
              <w:rPr>
                <w:spacing w:val="26"/>
              </w:rPr>
              <w:t xml:space="preserve"> </w:t>
            </w:r>
          </w:p>
        </w:tc>
        <w:tc>
          <w:tcPr>
            <w:tcW w:w="1832" w:type="dxa"/>
            <w:gridSpan w:val="3"/>
          </w:tcPr>
          <w:p w14:paraId="0E62B8E3" w14:textId="77777777" w:rsidR="00DB0FCA" w:rsidRPr="00DB0FCA" w:rsidRDefault="00DB0FCA" w:rsidP="00DB0FCA">
            <w:pPr>
              <w:kinsoku w:val="0"/>
              <w:overflowPunct w:val="0"/>
              <w:spacing w:line="267" w:lineRule="exact"/>
              <w:ind w:left="99"/>
            </w:pPr>
            <w:r w:rsidRPr="00DB0FCA">
              <w:t>N/A</w:t>
            </w:r>
          </w:p>
        </w:tc>
        <w:tc>
          <w:tcPr>
            <w:tcW w:w="1662" w:type="dxa"/>
            <w:gridSpan w:val="2"/>
          </w:tcPr>
          <w:p w14:paraId="7C5B896B" w14:textId="77777777" w:rsidR="00DB0FCA" w:rsidRPr="00DB0FCA" w:rsidRDefault="00DB0FCA" w:rsidP="00DB0FCA">
            <w:pPr>
              <w:kinsoku w:val="0"/>
              <w:overflowPunct w:val="0"/>
              <w:spacing w:line="267" w:lineRule="exact"/>
              <w:ind w:left="104"/>
            </w:pPr>
            <w:r w:rsidRPr="00DB0FCA">
              <w:t>N/A</w:t>
            </w:r>
          </w:p>
        </w:tc>
        <w:tc>
          <w:tcPr>
            <w:tcW w:w="1806" w:type="dxa"/>
          </w:tcPr>
          <w:p w14:paraId="32DE81AF" w14:textId="5DF2D5B2" w:rsidR="00DB0FCA" w:rsidRPr="00DB0FCA" w:rsidRDefault="00DB0FCA" w:rsidP="00DB0FCA">
            <w:pPr>
              <w:kinsoku w:val="0"/>
              <w:overflowPunct w:val="0"/>
              <w:spacing w:before="3"/>
              <w:ind w:left="100"/>
            </w:pPr>
            <w:r w:rsidRPr="00DB0FCA">
              <w:t xml:space="preserve">Must </w:t>
            </w:r>
            <w:r w:rsidR="00737FC0" w:rsidRPr="00737FC0">
              <w:t>Submit</w:t>
            </w:r>
          </w:p>
        </w:tc>
      </w:tr>
      <w:tr w:rsidR="00DB0FCA" w:rsidRPr="00737FC0" w14:paraId="525F4ABC" w14:textId="77777777" w:rsidTr="00B536AB">
        <w:tc>
          <w:tcPr>
            <w:tcW w:w="15446" w:type="dxa"/>
            <w:gridSpan w:val="13"/>
          </w:tcPr>
          <w:p w14:paraId="2670D9C6" w14:textId="4B2B8491" w:rsidR="00DB0FCA" w:rsidRPr="00DB0FCA" w:rsidRDefault="00DB0FCA" w:rsidP="00DB0FCA">
            <w:pPr>
              <w:kinsoku w:val="0"/>
              <w:overflowPunct w:val="0"/>
              <w:ind w:left="104" w:right="164"/>
              <w:rPr>
                <w:spacing w:val="-2"/>
              </w:rPr>
            </w:pPr>
            <w:r w:rsidRPr="00DB0FCA">
              <w:rPr>
                <w:b/>
              </w:rPr>
              <w:t>5.</w:t>
            </w:r>
            <w:r w:rsidRPr="00DB0FCA">
              <w:rPr>
                <w:b/>
                <w:spacing w:val="4"/>
              </w:rPr>
              <w:t xml:space="preserve"> </w:t>
            </w:r>
            <w:r w:rsidRPr="00DB0FCA">
              <w:rPr>
                <w:b/>
                <w:spacing w:val="-2"/>
              </w:rPr>
              <w:t>Site</w:t>
            </w:r>
            <w:r w:rsidRPr="00DB0FCA">
              <w:rPr>
                <w:b/>
                <w:spacing w:val="1"/>
              </w:rPr>
              <w:t xml:space="preserve"> </w:t>
            </w:r>
            <w:r w:rsidRPr="00DB0FCA">
              <w:rPr>
                <w:b/>
                <w:spacing w:val="-1"/>
              </w:rPr>
              <w:t>Staff</w:t>
            </w:r>
          </w:p>
        </w:tc>
      </w:tr>
      <w:tr w:rsidR="00DB0FCA" w:rsidRPr="00737FC0" w14:paraId="031430AE" w14:textId="77777777" w:rsidTr="005C1EDF">
        <w:tc>
          <w:tcPr>
            <w:tcW w:w="1196" w:type="dxa"/>
          </w:tcPr>
          <w:p w14:paraId="642D6A3E" w14:textId="77777777" w:rsidR="00DB0FCA" w:rsidRPr="00737FC0" w:rsidRDefault="00DB0FCA" w:rsidP="00DB0FCA">
            <w:pPr>
              <w:kinsoku w:val="0"/>
              <w:overflowPunct w:val="0"/>
              <w:spacing w:before="1"/>
              <w:rPr>
                <w:b/>
                <w:bCs/>
              </w:rPr>
            </w:pPr>
          </w:p>
        </w:tc>
        <w:tc>
          <w:tcPr>
            <w:tcW w:w="14250" w:type="dxa"/>
            <w:gridSpan w:val="12"/>
          </w:tcPr>
          <w:p w14:paraId="3D51B832" w14:textId="0B541922" w:rsidR="00DB0FCA" w:rsidRPr="00737FC0" w:rsidRDefault="00DB0FCA" w:rsidP="00DB0FCA">
            <w:pPr>
              <w:kinsoku w:val="0"/>
              <w:overflowPunct w:val="0"/>
              <w:ind w:left="104" w:right="164"/>
              <w:rPr>
                <w:spacing w:val="-2"/>
              </w:rPr>
            </w:pPr>
            <w:r w:rsidRPr="00DB0FCA">
              <w:rPr>
                <w:spacing w:val="-2"/>
              </w:rPr>
              <w:t>The</w:t>
            </w:r>
            <w:r w:rsidRPr="00DB0FCA">
              <w:rPr>
                <w:spacing w:val="1"/>
              </w:rPr>
              <w:t xml:space="preserve"> </w:t>
            </w:r>
            <w:r w:rsidRPr="00DB0FCA">
              <w:rPr>
                <w:spacing w:val="-1"/>
              </w:rPr>
              <w:t>site</w:t>
            </w:r>
            <w:r w:rsidRPr="00DB0FCA">
              <w:rPr>
                <w:spacing w:val="1"/>
              </w:rPr>
              <w:t xml:space="preserve"> </w:t>
            </w:r>
            <w:r w:rsidRPr="00DB0FCA">
              <w:rPr>
                <w:spacing w:val="-1"/>
              </w:rPr>
              <w:t xml:space="preserve">staff </w:t>
            </w:r>
            <w:r w:rsidRPr="00DB0FCA">
              <w:t>shall</w:t>
            </w:r>
            <w:r w:rsidRPr="00DB0FCA">
              <w:rPr>
                <w:spacing w:val="25"/>
              </w:rPr>
              <w:t xml:space="preserve"> </w:t>
            </w:r>
            <w:r w:rsidRPr="00DB0FCA">
              <w:rPr>
                <w:spacing w:val="-1"/>
              </w:rPr>
              <w:t>possess</w:t>
            </w:r>
            <w:r w:rsidRPr="00DB0FCA">
              <w:rPr>
                <w:spacing w:val="5"/>
              </w:rPr>
              <w:t xml:space="preserve"> </w:t>
            </w:r>
            <w:r w:rsidRPr="00DB0FCA">
              <w:rPr>
                <w:spacing w:val="-1"/>
              </w:rPr>
              <w:t>minimum</w:t>
            </w:r>
            <w:r w:rsidRPr="00DB0FCA">
              <w:rPr>
                <w:spacing w:val="-3"/>
              </w:rPr>
              <w:t xml:space="preserve"> </w:t>
            </w:r>
            <w:r w:rsidRPr="00DB0FCA">
              <w:rPr>
                <w:spacing w:val="-1"/>
              </w:rPr>
              <w:t>levels</w:t>
            </w:r>
            <w:r w:rsidRPr="00DB0FCA">
              <w:rPr>
                <w:spacing w:val="25"/>
              </w:rPr>
              <w:t xml:space="preserve"> </w:t>
            </w:r>
            <w:r w:rsidRPr="00DB0FCA">
              <w:rPr>
                <w:spacing w:val="-2"/>
              </w:rPr>
              <w:t>set</w:t>
            </w:r>
            <w:r w:rsidRPr="00DB0FCA">
              <w:rPr>
                <w:spacing w:val="7"/>
              </w:rPr>
              <w:t xml:space="preserve"> </w:t>
            </w:r>
            <w:r w:rsidRPr="00DB0FCA">
              <w:rPr>
                <w:spacing w:val="-2"/>
              </w:rPr>
              <w:t>below;</w:t>
            </w:r>
          </w:p>
        </w:tc>
      </w:tr>
      <w:tr w:rsidR="00737FC0" w:rsidRPr="00737FC0" w14:paraId="0EBF0F82" w14:textId="77777777" w:rsidTr="005C1EDF">
        <w:trPr>
          <w:trHeight w:val="1106"/>
        </w:trPr>
        <w:tc>
          <w:tcPr>
            <w:tcW w:w="1196" w:type="dxa"/>
            <w:vAlign w:val="center"/>
          </w:tcPr>
          <w:p w14:paraId="2CC2E4EA" w14:textId="4FCFF16E" w:rsidR="00DB0FCA" w:rsidRPr="00DB0FCA" w:rsidRDefault="00737FC0" w:rsidP="00737FC0">
            <w:pPr>
              <w:kinsoku w:val="0"/>
              <w:overflowPunct w:val="0"/>
              <w:spacing w:before="1"/>
              <w:jc w:val="center"/>
            </w:pPr>
            <w:r w:rsidRPr="00737FC0">
              <w:t>5.1</w:t>
            </w:r>
          </w:p>
        </w:tc>
        <w:tc>
          <w:tcPr>
            <w:tcW w:w="1713" w:type="dxa"/>
            <w:tcBorders>
              <w:top w:val="single" w:sz="8" w:space="0" w:color="000000"/>
              <w:left w:val="single" w:sz="8" w:space="0" w:color="000000"/>
              <w:bottom w:val="single" w:sz="8" w:space="0" w:color="000000"/>
              <w:right w:val="single" w:sz="8" w:space="0" w:color="auto"/>
            </w:tcBorders>
            <w:vAlign w:val="center"/>
          </w:tcPr>
          <w:p w14:paraId="4BD4BDF3" w14:textId="77777777" w:rsidR="00DB0FCA" w:rsidRPr="00DB0FCA" w:rsidRDefault="00DB0FCA" w:rsidP="00DB0FCA"/>
          <w:p w14:paraId="3B87DE0E" w14:textId="77777777" w:rsidR="00DB0FCA" w:rsidRPr="00DB0FCA" w:rsidRDefault="00DB0FCA" w:rsidP="00DB0FCA">
            <w:pPr>
              <w:kinsoku w:val="0"/>
              <w:overflowPunct w:val="0"/>
              <w:spacing w:line="237" w:lineRule="auto"/>
              <w:ind w:left="99" w:right="190"/>
            </w:pPr>
            <w:r w:rsidRPr="00DB0FCA">
              <w:rPr>
                <w:spacing w:val="-1"/>
              </w:rPr>
              <w:t>Sit</w:t>
            </w:r>
            <w:r w:rsidRPr="00DB0FCA">
              <w:t>e</w:t>
            </w:r>
            <w:r w:rsidRPr="00DB0FCA">
              <w:rPr>
                <w:spacing w:val="-3"/>
              </w:rPr>
              <w:t xml:space="preserve"> A</w:t>
            </w:r>
            <w:r w:rsidRPr="00DB0FCA">
              <w:t>g</w:t>
            </w:r>
            <w:r w:rsidRPr="00DB0FCA">
              <w:rPr>
                <w:spacing w:val="-3"/>
              </w:rPr>
              <w:t>e</w:t>
            </w:r>
            <w:r w:rsidRPr="00DB0FCA">
              <w:rPr>
                <w:spacing w:val="-2"/>
              </w:rPr>
              <w:t>n</w:t>
            </w:r>
            <w:r w:rsidRPr="00DB0FCA">
              <w:t>t</w:t>
            </w:r>
          </w:p>
        </w:tc>
        <w:tc>
          <w:tcPr>
            <w:tcW w:w="2958" w:type="dxa"/>
            <w:tcBorders>
              <w:top w:val="single" w:sz="8" w:space="0" w:color="000000"/>
              <w:left w:val="single" w:sz="8" w:space="0" w:color="auto"/>
              <w:bottom w:val="single" w:sz="8" w:space="0" w:color="000000"/>
              <w:right w:val="single" w:sz="8" w:space="0" w:color="000000"/>
            </w:tcBorders>
            <w:vAlign w:val="bottom"/>
          </w:tcPr>
          <w:p w14:paraId="665EA390" w14:textId="77777777" w:rsidR="00DB0FCA" w:rsidRPr="00DB0FCA" w:rsidRDefault="00DB0FCA" w:rsidP="00DB0FCA">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w:t>
            </w:r>
            <w:r w:rsidRPr="00DB0FCA">
              <w:rPr>
                <w:spacing w:val="27"/>
              </w:rPr>
              <w:t xml:space="preserve"> </w:t>
            </w:r>
            <w:r w:rsidRPr="00DB0FCA">
              <w:t>Diploma in Civil Eng. General</w:t>
            </w:r>
          </w:p>
          <w:p w14:paraId="57B5BB67" w14:textId="19B5B51B" w:rsidR="00DB0FCA" w:rsidRPr="00DB0FCA" w:rsidRDefault="00DB0FCA" w:rsidP="00DB0FCA">
            <w:pPr>
              <w:ind w:right="371"/>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3"/>
              </w:rPr>
              <w:t xml:space="preserve"> </w:t>
            </w:r>
            <w:r w:rsidRPr="00DB0FCA">
              <w:t>6</w:t>
            </w:r>
            <w:r w:rsidRPr="00DB0FCA">
              <w:rPr>
                <w:spacing w:val="-2"/>
              </w:rPr>
              <w:t>y</w:t>
            </w:r>
            <w:r w:rsidRPr="00DB0FCA">
              <w:rPr>
                <w:spacing w:val="-1"/>
              </w:rPr>
              <w:t>r</w:t>
            </w:r>
            <w:r w:rsidRPr="00DB0FCA">
              <w:rPr>
                <w:spacing w:val="-3"/>
              </w:rPr>
              <w:t>s</w:t>
            </w:r>
            <w:r w:rsidRPr="00DB0FCA">
              <w:t xml:space="preserve">, </w:t>
            </w:r>
          </w:p>
          <w:p w14:paraId="71E3546D" w14:textId="77777777" w:rsidR="00DB0FCA" w:rsidRPr="00DB0FCA" w:rsidRDefault="00DB0FCA" w:rsidP="00DB0FCA">
            <w:pPr>
              <w:kinsoku w:val="0"/>
              <w:overflowPunct w:val="0"/>
              <w:spacing w:before="8" w:line="274" w:lineRule="exact"/>
              <w:ind w:left="104" w:right="160" w:hanging="104"/>
              <w:rPr>
                <w:spacing w:val="-1"/>
              </w:rPr>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 = 3</w:t>
            </w:r>
            <w:r w:rsidRPr="00DB0FCA">
              <w:rPr>
                <w:spacing w:val="2"/>
              </w:rPr>
              <w:t xml:space="preserve"> </w:t>
            </w:r>
            <w:proofErr w:type="spellStart"/>
            <w:r w:rsidRPr="00DB0FCA">
              <w:t>Yrs</w:t>
            </w:r>
            <w:proofErr w:type="spellEnd"/>
          </w:p>
        </w:tc>
        <w:tc>
          <w:tcPr>
            <w:tcW w:w="2074" w:type="dxa"/>
            <w:gridSpan w:val="2"/>
          </w:tcPr>
          <w:p w14:paraId="392ADD06" w14:textId="77777777" w:rsidR="00DB0FCA" w:rsidRPr="00DB0FCA" w:rsidRDefault="00DB0FCA" w:rsidP="00DB0FCA">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C6DF9BC"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621270DE" w14:textId="77777777" w:rsidR="00DB0FCA" w:rsidRPr="00DB0FCA" w:rsidRDefault="00DB0FCA" w:rsidP="00DB0FCA">
            <w:pPr>
              <w:kinsoku w:val="0"/>
              <w:overflowPunct w:val="0"/>
              <w:spacing w:line="267" w:lineRule="exact"/>
              <w:ind w:left="99"/>
            </w:pPr>
            <w:r w:rsidRPr="00DB0FCA">
              <w:t>N/A</w:t>
            </w:r>
          </w:p>
        </w:tc>
        <w:tc>
          <w:tcPr>
            <w:tcW w:w="1235" w:type="dxa"/>
            <w:gridSpan w:val="2"/>
          </w:tcPr>
          <w:p w14:paraId="7880F11A" w14:textId="77777777" w:rsidR="00DB0FCA" w:rsidRPr="00DB0FCA" w:rsidRDefault="00DB0FCA" w:rsidP="00DB0FCA">
            <w:pPr>
              <w:kinsoku w:val="0"/>
              <w:overflowPunct w:val="0"/>
              <w:spacing w:line="267" w:lineRule="exact"/>
              <w:ind w:left="104"/>
            </w:pPr>
            <w:r w:rsidRPr="00DB0FCA">
              <w:t>N/A</w:t>
            </w:r>
          </w:p>
        </w:tc>
        <w:tc>
          <w:tcPr>
            <w:tcW w:w="2977" w:type="dxa"/>
            <w:gridSpan w:val="2"/>
          </w:tcPr>
          <w:p w14:paraId="05AE6756" w14:textId="76D800A6" w:rsidR="00DB0FCA" w:rsidRPr="00DB0FCA" w:rsidRDefault="00DB0FCA" w:rsidP="00DB0FCA">
            <w:pPr>
              <w:kinsoku w:val="0"/>
              <w:overflowPunct w:val="0"/>
              <w:spacing w:line="275" w:lineRule="exact"/>
              <w:ind w:left="104"/>
              <w:rPr>
                <w:spacing w:val="-1"/>
              </w:rPr>
            </w:pPr>
            <w:r w:rsidRPr="00DB0FCA">
              <w:rPr>
                <w:spacing w:val="-1"/>
              </w:rPr>
              <w:t xml:space="preserve">Must Provide </w:t>
            </w:r>
            <w:r w:rsidR="00737FC0" w:rsidRPr="00737FC0">
              <w:rPr>
                <w:spacing w:val="-1"/>
              </w:rPr>
              <w:t>Supporting Evidence (</w:t>
            </w:r>
            <w:r w:rsidR="00F50BB9">
              <w:rPr>
                <w:spacing w:val="-1"/>
              </w:rPr>
              <w:t xml:space="preserve">Signed </w:t>
            </w:r>
            <w:r w:rsidR="00737FC0" w:rsidRPr="00737FC0">
              <w:rPr>
                <w:spacing w:val="-1"/>
              </w:rPr>
              <w:t xml:space="preserve">CV &amp; </w:t>
            </w:r>
            <w:r w:rsidR="00F50BB9">
              <w:rPr>
                <w:spacing w:val="-1"/>
              </w:rPr>
              <w:t xml:space="preserve">Certified </w:t>
            </w:r>
            <w:r w:rsidR="00737FC0" w:rsidRPr="00737FC0">
              <w:rPr>
                <w:spacing w:val="-1"/>
              </w:rPr>
              <w:t>Certificates/ Testimonials)</w:t>
            </w:r>
          </w:p>
        </w:tc>
      </w:tr>
      <w:tr w:rsidR="00F50BB9" w:rsidRPr="00737FC0" w14:paraId="1F4BAD53" w14:textId="77777777" w:rsidTr="005C1EDF">
        <w:tc>
          <w:tcPr>
            <w:tcW w:w="1196" w:type="dxa"/>
            <w:vAlign w:val="center"/>
          </w:tcPr>
          <w:p w14:paraId="52C2A9B8" w14:textId="16D40805" w:rsidR="00F50BB9" w:rsidRPr="00DB0FCA" w:rsidRDefault="00F50BB9" w:rsidP="00F50BB9">
            <w:pPr>
              <w:kinsoku w:val="0"/>
              <w:overflowPunct w:val="0"/>
              <w:spacing w:before="1"/>
              <w:jc w:val="center"/>
            </w:pPr>
            <w:r w:rsidRPr="00737FC0">
              <w:t>5.2</w:t>
            </w:r>
          </w:p>
        </w:tc>
        <w:tc>
          <w:tcPr>
            <w:tcW w:w="1713" w:type="dxa"/>
            <w:tcBorders>
              <w:top w:val="single" w:sz="8" w:space="0" w:color="000000"/>
              <w:left w:val="single" w:sz="8" w:space="0" w:color="000000"/>
              <w:bottom w:val="single" w:sz="8" w:space="0" w:color="000000"/>
              <w:right w:val="single" w:sz="8" w:space="0" w:color="auto"/>
            </w:tcBorders>
            <w:vAlign w:val="center"/>
          </w:tcPr>
          <w:p w14:paraId="10F5DA3A" w14:textId="77777777" w:rsidR="00F50BB9" w:rsidRPr="00DB0FCA" w:rsidRDefault="00F50BB9" w:rsidP="00F50BB9">
            <w:pPr>
              <w:kinsoku w:val="0"/>
              <w:overflowPunct w:val="0"/>
              <w:spacing w:line="237" w:lineRule="auto"/>
              <w:ind w:left="99" w:right="190"/>
              <w:rPr>
                <w:spacing w:val="-1"/>
              </w:rPr>
            </w:pPr>
            <w:r w:rsidRPr="00DB0FCA">
              <w:rPr>
                <w:spacing w:val="-1"/>
              </w:rPr>
              <w:t>Senior F</w:t>
            </w:r>
            <w:r w:rsidRPr="00DB0FCA">
              <w:t>o</w:t>
            </w:r>
            <w:r w:rsidRPr="00DB0FCA">
              <w:rPr>
                <w:spacing w:val="-2"/>
              </w:rPr>
              <w:t>re</w:t>
            </w:r>
            <w:r w:rsidRPr="00DB0FCA">
              <w:t>m</w:t>
            </w:r>
            <w:r w:rsidRPr="00DB0FCA">
              <w:rPr>
                <w:spacing w:val="-2"/>
              </w:rPr>
              <w:t>a</w:t>
            </w:r>
            <w:r w:rsidRPr="00DB0FCA">
              <w:t>n</w:t>
            </w:r>
          </w:p>
        </w:tc>
        <w:tc>
          <w:tcPr>
            <w:tcW w:w="2958" w:type="dxa"/>
            <w:tcBorders>
              <w:top w:val="single" w:sz="8" w:space="0" w:color="000000"/>
              <w:left w:val="single" w:sz="8" w:space="0" w:color="auto"/>
              <w:bottom w:val="single" w:sz="8" w:space="0" w:color="000000"/>
              <w:right w:val="single" w:sz="8" w:space="0" w:color="000000"/>
            </w:tcBorders>
            <w:vAlign w:val="bottom"/>
          </w:tcPr>
          <w:p w14:paraId="42C1A981" w14:textId="77777777" w:rsidR="00F50BB9" w:rsidRPr="00DB0FCA" w:rsidRDefault="00F50BB9" w:rsidP="00F50BB9">
            <w:pPr>
              <w:ind w:right="-20"/>
              <w:jc w:val="both"/>
              <w:rPr>
                <w:spacing w:val="-1"/>
              </w:rPr>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rPr>
                <w:spacing w:val="-2"/>
              </w:rPr>
              <w:t>=</w:t>
            </w:r>
            <w:r w:rsidRPr="00DB0FCA">
              <w:rPr>
                <w:spacing w:val="-1"/>
              </w:rPr>
              <w:t>Di</w:t>
            </w:r>
            <w:r w:rsidRPr="00DB0FCA">
              <w:t>p</w:t>
            </w:r>
            <w:r w:rsidRPr="00DB0FCA">
              <w:rPr>
                <w:spacing w:val="-2"/>
              </w:rPr>
              <w:t>l</w:t>
            </w:r>
            <w:r w:rsidRPr="00DB0FCA">
              <w:t>o</w:t>
            </w:r>
            <w:r w:rsidRPr="00DB0FCA">
              <w:rPr>
                <w:spacing w:val="-1"/>
              </w:rPr>
              <w:t>m</w:t>
            </w:r>
            <w:r w:rsidRPr="00DB0FCA">
              <w:t>a</w:t>
            </w:r>
            <w:r w:rsidRPr="00DB0FCA">
              <w:rPr>
                <w:spacing w:val="19"/>
              </w:rPr>
              <w:t xml:space="preserve"> </w:t>
            </w:r>
            <w:r w:rsidRPr="00DB0FCA">
              <w:rPr>
                <w:spacing w:val="-3"/>
              </w:rPr>
              <w:t xml:space="preserve">in </w:t>
            </w:r>
            <w:r w:rsidRPr="00DB0FCA">
              <w:rPr>
                <w:spacing w:val="-1"/>
              </w:rPr>
              <w:t>Ci</w:t>
            </w:r>
            <w:r w:rsidRPr="00DB0FCA">
              <w:t>v</w:t>
            </w:r>
            <w:r w:rsidRPr="00DB0FCA">
              <w:rPr>
                <w:spacing w:val="-2"/>
              </w:rPr>
              <w:t>i</w:t>
            </w:r>
            <w:r w:rsidRPr="00DB0FCA">
              <w:t xml:space="preserve">l </w:t>
            </w:r>
            <w:r w:rsidRPr="00DB0FCA">
              <w:rPr>
                <w:spacing w:val="-1"/>
              </w:rPr>
              <w:t>E</w:t>
            </w:r>
            <w:r w:rsidRPr="00DB0FCA">
              <w:t>n</w:t>
            </w:r>
            <w:r w:rsidRPr="00DB0FCA">
              <w:rPr>
                <w:spacing w:val="-1"/>
              </w:rPr>
              <w:t>g</w:t>
            </w:r>
            <w:r w:rsidRPr="00DB0FCA">
              <w:t>.</w:t>
            </w:r>
            <w:r w:rsidRPr="00DB0FCA">
              <w:rPr>
                <w:spacing w:val="-1"/>
              </w:rPr>
              <w:t xml:space="preserve"> </w:t>
            </w:r>
          </w:p>
          <w:p w14:paraId="1A9089D0" w14:textId="77777777" w:rsidR="00F50BB9" w:rsidRPr="00DB0FCA" w:rsidRDefault="00F50BB9" w:rsidP="00F50BB9">
            <w:pPr>
              <w:ind w:right="-20"/>
              <w:jc w:val="both"/>
              <w:rPr>
                <w:spacing w:val="20"/>
              </w:rPr>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9"/>
              </w:rPr>
              <w:t xml:space="preserve"> </w:t>
            </w:r>
            <w:r w:rsidRPr="00DB0FCA">
              <w:t>=</w:t>
            </w:r>
            <w:r w:rsidRPr="00DB0FCA">
              <w:rPr>
                <w:spacing w:val="1"/>
              </w:rPr>
              <w:t xml:space="preserve"> </w:t>
            </w:r>
            <w:r w:rsidRPr="00DB0FCA">
              <w:t xml:space="preserve">3 </w:t>
            </w:r>
            <w:proofErr w:type="spellStart"/>
            <w:r w:rsidRPr="00DB0FCA">
              <w:rPr>
                <w:spacing w:val="-2"/>
              </w:rPr>
              <w:t>yr</w:t>
            </w:r>
            <w:r w:rsidRPr="00DB0FCA">
              <w:rPr>
                <w:spacing w:val="-3"/>
              </w:rPr>
              <w:t>s</w:t>
            </w:r>
            <w:proofErr w:type="spellEnd"/>
            <w:r w:rsidRPr="00DB0FCA">
              <w:t>,</w:t>
            </w:r>
            <w:r w:rsidRPr="00DB0FCA">
              <w:rPr>
                <w:spacing w:val="20"/>
              </w:rPr>
              <w:t xml:space="preserve"> </w:t>
            </w:r>
          </w:p>
          <w:p w14:paraId="3603C322" w14:textId="5DEF9786" w:rsidR="00F50BB9" w:rsidRPr="00DB0FCA" w:rsidRDefault="00F50BB9" w:rsidP="00F50BB9">
            <w:pPr>
              <w:kinsoku w:val="0"/>
              <w:overflowPunct w:val="0"/>
              <w:spacing w:line="239" w:lineRule="auto"/>
              <w:ind w:left="104" w:right="161" w:hanging="104"/>
              <w:rPr>
                <w:spacing w:val="-1"/>
              </w:rPr>
            </w:pPr>
            <w:r w:rsidRPr="00DB0FCA">
              <w:rPr>
                <w:spacing w:val="-1"/>
              </w:rPr>
              <w:t>S</w:t>
            </w:r>
            <w:r w:rsidRPr="00DB0FCA">
              <w:t>p</w:t>
            </w:r>
            <w:r w:rsidRPr="00DB0FCA">
              <w:rPr>
                <w:spacing w:val="-1"/>
              </w:rPr>
              <w:t>e</w:t>
            </w:r>
            <w:r w:rsidRPr="00DB0FCA">
              <w:rPr>
                <w:spacing w:val="-2"/>
              </w:rPr>
              <w:t>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 xml:space="preserve">2 </w:t>
            </w:r>
            <w:proofErr w:type="spellStart"/>
            <w:r w:rsidRPr="00DB0FCA">
              <w:t>Yrs</w:t>
            </w:r>
            <w:proofErr w:type="spellEnd"/>
          </w:p>
        </w:tc>
        <w:tc>
          <w:tcPr>
            <w:tcW w:w="2074" w:type="dxa"/>
            <w:gridSpan w:val="2"/>
          </w:tcPr>
          <w:p w14:paraId="4961CFA2"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4867635A"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415B43F2"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654A62FE"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71C4A06F" w14:textId="4EEFDB4B"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F50BB9" w:rsidRPr="00737FC0" w14:paraId="58E58FD0" w14:textId="77777777" w:rsidTr="005C1EDF">
        <w:tc>
          <w:tcPr>
            <w:tcW w:w="1196" w:type="dxa"/>
            <w:vAlign w:val="center"/>
          </w:tcPr>
          <w:p w14:paraId="35450B51" w14:textId="67B9ACC4" w:rsidR="00F50BB9" w:rsidRPr="00DB0FCA" w:rsidRDefault="00F50BB9" w:rsidP="00F50BB9">
            <w:pPr>
              <w:kinsoku w:val="0"/>
              <w:overflowPunct w:val="0"/>
              <w:spacing w:before="1"/>
              <w:jc w:val="center"/>
            </w:pPr>
            <w:r w:rsidRPr="00737FC0">
              <w:t>5.3</w:t>
            </w:r>
          </w:p>
        </w:tc>
        <w:tc>
          <w:tcPr>
            <w:tcW w:w="1713" w:type="dxa"/>
            <w:tcBorders>
              <w:top w:val="single" w:sz="8" w:space="0" w:color="000000"/>
              <w:left w:val="single" w:sz="8" w:space="0" w:color="000000"/>
              <w:bottom w:val="single" w:sz="8" w:space="0" w:color="000000"/>
              <w:right w:val="single" w:sz="8" w:space="0" w:color="auto"/>
            </w:tcBorders>
            <w:vAlign w:val="center"/>
          </w:tcPr>
          <w:p w14:paraId="34CFE4D0" w14:textId="77777777" w:rsidR="00F50BB9" w:rsidRPr="00DB0FCA" w:rsidRDefault="00F50BB9" w:rsidP="00F50BB9">
            <w:pPr>
              <w:kinsoku w:val="0"/>
              <w:overflowPunct w:val="0"/>
            </w:pPr>
            <w:r w:rsidRPr="00DB0FCA">
              <w:rPr>
                <w:spacing w:val="-1"/>
              </w:rPr>
              <w:t>Sit</w:t>
            </w:r>
            <w:r w:rsidRPr="00DB0FCA">
              <w:t>e</w:t>
            </w:r>
            <w:r w:rsidRPr="00DB0FCA">
              <w:rPr>
                <w:spacing w:val="-3"/>
              </w:rPr>
              <w:t xml:space="preserve"> </w:t>
            </w:r>
            <w:r w:rsidRPr="00DB0FCA">
              <w:rPr>
                <w:spacing w:val="-1"/>
              </w:rPr>
              <w:t>S</w:t>
            </w:r>
            <w:r w:rsidRPr="00DB0FCA">
              <w:t>u</w:t>
            </w:r>
            <w:r w:rsidRPr="00DB0FCA">
              <w:rPr>
                <w:spacing w:val="-2"/>
              </w:rPr>
              <w:t>r</w:t>
            </w:r>
            <w:r w:rsidRPr="00DB0FCA">
              <w:t>v</w:t>
            </w:r>
            <w:r w:rsidRPr="00DB0FCA">
              <w:rPr>
                <w:spacing w:val="-2"/>
              </w:rPr>
              <w:t>e</w:t>
            </w:r>
            <w:r w:rsidRPr="00DB0FCA">
              <w:t>y</w:t>
            </w:r>
            <w:r w:rsidRPr="00DB0FCA">
              <w:rPr>
                <w:spacing w:val="-1"/>
              </w:rPr>
              <w:t>o</w:t>
            </w:r>
            <w:r w:rsidRPr="00DB0FCA">
              <w:t>r</w:t>
            </w:r>
          </w:p>
        </w:tc>
        <w:tc>
          <w:tcPr>
            <w:tcW w:w="2958" w:type="dxa"/>
            <w:tcBorders>
              <w:top w:val="single" w:sz="8" w:space="0" w:color="000000"/>
              <w:left w:val="single" w:sz="8" w:space="0" w:color="auto"/>
              <w:bottom w:val="single" w:sz="8" w:space="0" w:color="000000"/>
              <w:right w:val="single" w:sz="8" w:space="0" w:color="000000"/>
            </w:tcBorders>
            <w:vAlign w:val="bottom"/>
          </w:tcPr>
          <w:p w14:paraId="2689D6DB" w14:textId="77777777" w:rsidR="00F50BB9" w:rsidRPr="00DB0FCA" w:rsidRDefault="00F50BB9" w:rsidP="00F50BB9">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 xml:space="preserve">= </w:t>
            </w:r>
            <w:r w:rsidRPr="00DB0FCA">
              <w:rPr>
                <w:spacing w:val="-3"/>
              </w:rPr>
              <w:t>D</w:t>
            </w:r>
            <w:r w:rsidRPr="00DB0FCA">
              <w:rPr>
                <w:spacing w:val="-2"/>
              </w:rPr>
              <w:t>ipl</w:t>
            </w:r>
            <w:r w:rsidRPr="00DB0FCA">
              <w:t>o</w:t>
            </w:r>
            <w:r w:rsidRPr="00DB0FCA">
              <w:rPr>
                <w:spacing w:val="-2"/>
              </w:rPr>
              <w:t>m</w:t>
            </w:r>
            <w:r w:rsidRPr="00DB0FCA">
              <w:t>a</w:t>
            </w:r>
            <w:r w:rsidRPr="00DB0FCA">
              <w:rPr>
                <w:spacing w:val="22"/>
              </w:rPr>
              <w:t xml:space="preserve"> </w:t>
            </w:r>
            <w:r w:rsidRPr="00DB0FCA">
              <w:rPr>
                <w:spacing w:val="-4"/>
              </w:rPr>
              <w:t>i</w:t>
            </w:r>
            <w:r w:rsidRPr="00DB0FCA">
              <w:t>n S</w:t>
            </w:r>
            <w:r w:rsidRPr="00DB0FCA">
              <w:rPr>
                <w:spacing w:val="1"/>
              </w:rPr>
              <w:t>u</w:t>
            </w:r>
            <w:r w:rsidRPr="00DB0FCA">
              <w:t>rveying</w:t>
            </w:r>
          </w:p>
          <w:p w14:paraId="11045A7D" w14:textId="77777777" w:rsidR="00F50BB9" w:rsidRPr="00DB0FCA" w:rsidRDefault="00F50BB9" w:rsidP="00F50BB9">
            <w:pPr>
              <w:ind w:right="-20"/>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4</w:t>
            </w:r>
            <w:r w:rsidRPr="00DB0FCA">
              <w:rPr>
                <w:spacing w:val="30"/>
              </w:rPr>
              <w:t xml:space="preserve"> </w:t>
            </w:r>
            <w:proofErr w:type="spellStart"/>
            <w:r w:rsidRPr="00DB0FCA">
              <w:rPr>
                <w:spacing w:val="-2"/>
              </w:rPr>
              <w:t>y</w:t>
            </w:r>
            <w:r w:rsidRPr="00DB0FCA">
              <w:rPr>
                <w:spacing w:val="-1"/>
              </w:rPr>
              <w:t>r</w:t>
            </w:r>
            <w:r w:rsidRPr="00DB0FCA">
              <w:t>s</w:t>
            </w:r>
            <w:proofErr w:type="spellEnd"/>
          </w:p>
          <w:p w14:paraId="6F103976" w14:textId="77777777" w:rsidR="00F50BB9" w:rsidRPr="00DB0FCA" w:rsidRDefault="00F50BB9" w:rsidP="00F50BB9">
            <w:pPr>
              <w:kinsoku w:val="0"/>
              <w:overflowPunct w:val="0"/>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2</w:t>
            </w:r>
            <w:r w:rsidRPr="00DB0FCA">
              <w:rPr>
                <w:spacing w:val="24"/>
              </w:rPr>
              <w:t xml:space="preserve"> </w:t>
            </w:r>
            <w:proofErr w:type="spellStart"/>
            <w:r w:rsidRPr="00DB0FCA">
              <w:rPr>
                <w:w w:val="99"/>
              </w:rPr>
              <w:t>Yrs</w:t>
            </w:r>
            <w:proofErr w:type="spellEnd"/>
          </w:p>
        </w:tc>
        <w:tc>
          <w:tcPr>
            <w:tcW w:w="2074" w:type="dxa"/>
            <w:gridSpan w:val="2"/>
          </w:tcPr>
          <w:p w14:paraId="5C794BB7"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45AA265"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1414BA49"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7A3B41D5"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4E5974E0" w14:textId="7C6A1292"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5C1EDF" w:rsidRPr="00737FC0" w14:paraId="7191A07B" w14:textId="77777777" w:rsidTr="009604CA">
        <w:tc>
          <w:tcPr>
            <w:tcW w:w="15446" w:type="dxa"/>
            <w:gridSpan w:val="13"/>
          </w:tcPr>
          <w:p w14:paraId="1A70B9B9" w14:textId="69FA3FEA" w:rsidR="005C1EDF" w:rsidRPr="00DB0FCA" w:rsidRDefault="005C1EDF" w:rsidP="005C1EDF">
            <w:pPr>
              <w:kinsoku w:val="0"/>
              <w:overflowPunct w:val="0"/>
              <w:spacing w:line="275" w:lineRule="exact"/>
              <w:ind w:left="104"/>
            </w:pPr>
            <w:r w:rsidRPr="00737FC0">
              <w:rPr>
                <w:b/>
              </w:rPr>
              <w:t>6</w:t>
            </w:r>
            <w:r w:rsidRPr="00DB0FCA">
              <w:rPr>
                <w:b/>
              </w:rPr>
              <w:t>.</w:t>
            </w:r>
            <w:r w:rsidRPr="00DB0FCA">
              <w:rPr>
                <w:b/>
                <w:spacing w:val="4"/>
              </w:rPr>
              <w:t xml:space="preserve"> </w:t>
            </w:r>
            <w:r w:rsidRPr="00737FC0">
              <w:rPr>
                <w:b/>
                <w:spacing w:val="4"/>
              </w:rPr>
              <w:t>Key Equipment</w:t>
            </w:r>
          </w:p>
        </w:tc>
      </w:tr>
      <w:tr w:rsidR="005C1EDF" w:rsidRPr="00737FC0" w14:paraId="42C3F839" w14:textId="77777777" w:rsidTr="009604CA">
        <w:tc>
          <w:tcPr>
            <w:tcW w:w="1196" w:type="dxa"/>
            <w:vAlign w:val="center"/>
          </w:tcPr>
          <w:p w14:paraId="7493B941" w14:textId="0458555F" w:rsidR="005C1EDF" w:rsidRPr="00737FC0" w:rsidRDefault="005C1EDF" w:rsidP="005C1EDF">
            <w:pPr>
              <w:kinsoku w:val="0"/>
              <w:overflowPunct w:val="0"/>
              <w:spacing w:before="1"/>
              <w:jc w:val="center"/>
            </w:pPr>
            <w:r>
              <w:t>6.1</w:t>
            </w:r>
          </w:p>
        </w:tc>
        <w:tc>
          <w:tcPr>
            <w:tcW w:w="11273" w:type="dxa"/>
            <w:gridSpan w:val="10"/>
            <w:tcBorders>
              <w:top w:val="single" w:sz="8" w:space="0" w:color="000000"/>
              <w:left w:val="single" w:sz="8" w:space="0" w:color="000000"/>
              <w:bottom w:val="single" w:sz="8" w:space="0" w:color="000000"/>
            </w:tcBorders>
          </w:tcPr>
          <w:p w14:paraId="1985C20A" w14:textId="77777777" w:rsidR="005C1EDF" w:rsidRPr="00737FC0" w:rsidRDefault="005C1EDF" w:rsidP="005C1EDF">
            <w:pPr>
              <w:spacing w:line="230" w:lineRule="auto"/>
              <w:ind w:right="720"/>
              <w:jc w:val="both"/>
              <w:rPr>
                <w:color w:val="231F20"/>
              </w:rPr>
            </w:pPr>
            <w:r w:rsidRPr="00737FC0">
              <w:rPr>
                <w:color w:val="231F20"/>
              </w:rPr>
              <w:t>Contractors must meet requirements on key equipment as listed in table 4 below;</w:t>
            </w:r>
          </w:p>
          <w:p w14:paraId="5E2924D3" w14:textId="77777777" w:rsidR="005C1EDF" w:rsidRPr="00DB0FCA" w:rsidRDefault="005C1EDF" w:rsidP="005C1EDF">
            <w:pPr>
              <w:kinsoku w:val="0"/>
              <w:overflowPunct w:val="0"/>
              <w:spacing w:line="267" w:lineRule="exact"/>
              <w:ind w:left="104"/>
            </w:pPr>
          </w:p>
        </w:tc>
        <w:tc>
          <w:tcPr>
            <w:tcW w:w="2977" w:type="dxa"/>
            <w:gridSpan w:val="2"/>
          </w:tcPr>
          <w:p w14:paraId="6B76AC7C" w14:textId="1A720838" w:rsidR="005C1EDF" w:rsidRPr="00DB0FCA" w:rsidRDefault="005C1EDF" w:rsidP="005C1EDF">
            <w:pPr>
              <w:kinsoku w:val="0"/>
              <w:overflowPunct w:val="0"/>
              <w:spacing w:line="275" w:lineRule="exact"/>
              <w:ind w:left="104"/>
            </w:pPr>
            <w:r w:rsidRPr="00DB0FCA">
              <w:rPr>
                <w:spacing w:val="-1"/>
              </w:rPr>
              <w:lastRenderedPageBreak/>
              <w:t xml:space="preserve">Must Provide </w:t>
            </w:r>
            <w:r w:rsidRPr="00737FC0">
              <w:rPr>
                <w:spacing w:val="-1"/>
              </w:rPr>
              <w:t xml:space="preserve">Supporting </w:t>
            </w:r>
            <w:r w:rsidRPr="00737FC0">
              <w:rPr>
                <w:spacing w:val="-1"/>
              </w:rPr>
              <w:lastRenderedPageBreak/>
              <w:t>Evidence</w:t>
            </w:r>
            <w:r w:rsidR="00F50BB9">
              <w:rPr>
                <w:spacing w:val="-1"/>
              </w:rPr>
              <w:t xml:space="preserve"> (Logbooks, Lease Agreements with Supporting Logbooks)</w:t>
            </w:r>
          </w:p>
        </w:tc>
      </w:tr>
      <w:bookmarkEnd w:id="64"/>
    </w:tbl>
    <w:p w14:paraId="18081914" w14:textId="77777777" w:rsidR="00B536AB" w:rsidRDefault="00B536AB" w:rsidP="00C120B7">
      <w:pPr>
        <w:spacing w:before="249" w:line="230" w:lineRule="auto"/>
        <w:ind w:right="720"/>
        <w:jc w:val="both"/>
        <w:rPr>
          <w:b/>
          <w:bCs/>
          <w:i/>
          <w:color w:val="231F20"/>
        </w:rPr>
        <w:sectPr w:rsidR="00B536AB" w:rsidSect="00DB0FCA">
          <w:pgSz w:w="16840" w:h="11910" w:orient="landscape"/>
          <w:pgMar w:top="238" w:right="641" w:bottom="249" w:left="641" w:header="0" w:footer="442" w:gutter="0"/>
          <w:cols w:space="720"/>
        </w:sectPr>
      </w:pPr>
    </w:p>
    <w:p w14:paraId="56E6C989" w14:textId="4391B774" w:rsidR="00B536AB" w:rsidRPr="00E00F08" w:rsidRDefault="00B536AB" w:rsidP="00B536AB">
      <w:pPr>
        <w:spacing w:before="249" w:line="230" w:lineRule="auto"/>
        <w:ind w:left="1411" w:right="720" w:hanging="4"/>
        <w:jc w:val="both"/>
        <w:rPr>
          <w:b/>
          <w:bCs/>
          <w:i/>
          <w:color w:val="231F20"/>
        </w:rPr>
      </w:pPr>
      <w:r w:rsidRPr="00E00F08">
        <w:rPr>
          <w:b/>
          <w:bCs/>
          <w:i/>
          <w:color w:val="231F20"/>
        </w:rPr>
        <w:lastRenderedPageBreak/>
        <w:t xml:space="preserve">Table </w:t>
      </w:r>
      <w:r w:rsidR="005C1EDF">
        <w:rPr>
          <w:b/>
          <w:bCs/>
          <w:i/>
          <w:color w:val="231F20"/>
        </w:rPr>
        <w:t>4</w:t>
      </w:r>
      <w:r w:rsidRPr="00E00F08">
        <w:rPr>
          <w:b/>
          <w:bCs/>
          <w:i/>
          <w:color w:val="231F20"/>
        </w:rPr>
        <w:t xml:space="preserve">: Equipment Holding </w:t>
      </w:r>
    </w:p>
    <w:p w14:paraId="6ECE5E70" w14:textId="69E511EE" w:rsidR="00B536AB" w:rsidRDefault="00B536AB" w:rsidP="00B536AB">
      <w:pPr>
        <w:spacing w:before="249" w:line="230" w:lineRule="auto"/>
        <w:ind w:left="1411" w:right="720" w:hanging="4"/>
        <w:jc w:val="both"/>
        <w:rPr>
          <w:color w:val="231F20"/>
        </w:rPr>
      </w:pPr>
      <w:r w:rsidRPr="008A25AF">
        <w:rPr>
          <w:color w:val="231F20"/>
        </w:rPr>
        <w:t xml:space="preserve">Contractors </w:t>
      </w:r>
      <w:r>
        <w:rPr>
          <w:color w:val="231F20"/>
        </w:rPr>
        <w:t xml:space="preserve">must meet requirements on </w:t>
      </w:r>
      <w:r w:rsidRPr="008A25AF">
        <w:rPr>
          <w:color w:val="231F20"/>
        </w:rPr>
        <w:t xml:space="preserve">key equipment </w:t>
      </w:r>
      <w:r>
        <w:rPr>
          <w:color w:val="231F20"/>
        </w:rPr>
        <w:t xml:space="preserve">as </w:t>
      </w:r>
      <w:r w:rsidRPr="008A25AF">
        <w:rPr>
          <w:color w:val="231F20"/>
        </w:rPr>
        <w:t xml:space="preserve">listed </w:t>
      </w:r>
      <w:r>
        <w:rPr>
          <w:color w:val="231F20"/>
        </w:rPr>
        <w:t>below;</w:t>
      </w:r>
    </w:p>
    <w:p w14:paraId="4E6C1F77" w14:textId="6561F55F" w:rsidR="00B536AB" w:rsidRDefault="00B536AB" w:rsidP="00B536AB">
      <w:pPr>
        <w:tabs>
          <w:tab w:val="left" w:pos="3912"/>
        </w:tabs>
        <w:rPr>
          <w:color w:val="231F20"/>
        </w:rPr>
      </w:pPr>
    </w:p>
    <w:tbl>
      <w:tblPr>
        <w:tblW w:w="0" w:type="auto"/>
        <w:tblInd w:w="1124" w:type="dxa"/>
        <w:tblLayout w:type="fixed"/>
        <w:tblCellMar>
          <w:left w:w="0" w:type="dxa"/>
          <w:right w:w="0" w:type="dxa"/>
        </w:tblCellMar>
        <w:tblLook w:val="0000" w:firstRow="0" w:lastRow="0" w:firstColumn="0" w:lastColumn="0" w:noHBand="0" w:noVBand="0"/>
      </w:tblPr>
      <w:tblGrid>
        <w:gridCol w:w="851"/>
        <w:gridCol w:w="5245"/>
        <w:gridCol w:w="3543"/>
      </w:tblGrid>
      <w:tr w:rsidR="00B536AB" w:rsidRPr="008E723C" w14:paraId="4D91876F" w14:textId="77777777" w:rsidTr="009604CA">
        <w:trPr>
          <w:trHeight w:val="20"/>
          <w:tblHeader/>
        </w:trPr>
        <w:tc>
          <w:tcPr>
            <w:tcW w:w="851" w:type="dxa"/>
            <w:tcBorders>
              <w:top w:val="single" w:sz="8" w:space="0" w:color="000000"/>
              <w:left w:val="single" w:sz="8" w:space="0" w:color="000000"/>
              <w:bottom w:val="single" w:sz="8" w:space="0" w:color="000000"/>
              <w:right w:val="single" w:sz="8" w:space="0" w:color="000000"/>
            </w:tcBorders>
            <w:shd w:val="clear" w:color="auto" w:fill="F1F1F1"/>
          </w:tcPr>
          <w:p w14:paraId="68B327D8" w14:textId="77777777" w:rsidR="00B536AB" w:rsidRPr="008E723C" w:rsidRDefault="00B536AB" w:rsidP="009604CA">
            <w:pPr>
              <w:ind w:left="274"/>
              <w:jc w:val="both"/>
              <w:rPr>
                <w:b/>
                <w:bCs/>
              </w:rPr>
            </w:pPr>
            <w:bookmarkStart w:id="65" w:name="_Hlk124951252"/>
            <w:r w:rsidRPr="008E723C">
              <w:rPr>
                <w:b/>
                <w:bCs/>
              </w:rPr>
              <w:t>Item No.</w:t>
            </w:r>
          </w:p>
        </w:tc>
        <w:tc>
          <w:tcPr>
            <w:tcW w:w="5245" w:type="dxa"/>
            <w:tcBorders>
              <w:top w:val="single" w:sz="8" w:space="0" w:color="000000"/>
              <w:left w:val="single" w:sz="8" w:space="0" w:color="000000"/>
              <w:bottom w:val="single" w:sz="8" w:space="0" w:color="000000"/>
              <w:right w:val="single" w:sz="8" w:space="0" w:color="000000"/>
            </w:tcBorders>
            <w:shd w:val="clear" w:color="auto" w:fill="F1F1F1"/>
          </w:tcPr>
          <w:p w14:paraId="3C0C670E" w14:textId="77777777" w:rsidR="00B536AB" w:rsidRPr="008E723C" w:rsidRDefault="00B536AB" w:rsidP="009604CA">
            <w:pPr>
              <w:rPr>
                <w:b/>
                <w:bCs/>
              </w:rPr>
            </w:pPr>
            <w:r w:rsidRPr="008E723C">
              <w:rPr>
                <w:b/>
                <w:bCs/>
              </w:rPr>
              <w:t>Equipment Details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42DA58E8" w14:textId="77777777" w:rsidR="00B536AB" w:rsidRPr="008E723C" w:rsidRDefault="00B536AB" w:rsidP="009604CA">
            <w:pPr>
              <w:ind w:left="720"/>
              <w:rPr>
                <w:b/>
                <w:bCs/>
              </w:rPr>
            </w:pPr>
            <w:r w:rsidRPr="008E723C">
              <w:rPr>
                <w:b/>
                <w:bCs/>
              </w:rPr>
              <w:t>Minimum Number Required for the execution of the Contract</w:t>
            </w:r>
          </w:p>
        </w:tc>
      </w:tr>
      <w:tr w:rsidR="00B536AB" w:rsidRPr="008E723C" w14:paraId="406CFA7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63058E48" w14:textId="77777777" w:rsidR="00B536AB" w:rsidRPr="008E723C" w:rsidRDefault="00B536AB" w:rsidP="009604CA">
            <w:pPr>
              <w:ind w:left="720"/>
              <w:rPr>
                <w:b/>
                <w:bCs/>
              </w:rPr>
            </w:pPr>
            <w:r w:rsidRPr="008E723C">
              <w:rPr>
                <w:b/>
                <w:bCs/>
              </w:rPr>
              <w:t>A) General plant</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7303BA4" w14:textId="77777777" w:rsidR="00B536AB" w:rsidRPr="008E723C" w:rsidRDefault="00B536AB" w:rsidP="009604CA">
            <w:pPr>
              <w:ind w:left="720"/>
              <w:rPr>
                <w:b/>
                <w:bCs/>
              </w:rPr>
            </w:pPr>
          </w:p>
        </w:tc>
      </w:tr>
      <w:tr w:rsidR="00B536AB" w:rsidRPr="008E723C" w14:paraId="32B4AA0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D172A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1297A0B" w14:textId="77777777" w:rsidR="00B536AB" w:rsidRPr="008E723C" w:rsidRDefault="00B536AB" w:rsidP="009604CA">
            <w:pPr>
              <w:ind w:left="720"/>
              <w:rPr>
                <w:b/>
                <w:bCs/>
              </w:rPr>
            </w:pPr>
            <w:r w:rsidRPr="008E723C">
              <w:rPr>
                <w:b/>
                <w:bCs/>
              </w:rPr>
              <w:t>1.Primary/Secondary/Crusher</w:t>
            </w:r>
            <w:r w:rsidRPr="008E723C">
              <w:rPr>
                <w:b/>
                <w:bCs/>
              </w:rPr>
              <w:tab/>
              <w:t>Unit/Power Screen Min capacity 60/</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7F3BC2FF" w14:textId="77777777" w:rsidR="00B536AB" w:rsidRPr="008E723C" w:rsidRDefault="00B536AB" w:rsidP="009604CA">
            <w:pPr>
              <w:ind w:left="720"/>
              <w:rPr>
                <w:b/>
                <w:bCs/>
              </w:rPr>
            </w:pPr>
            <w:r w:rsidRPr="008E723C">
              <w:rPr>
                <w:b/>
                <w:bCs/>
              </w:rPr>
              <w:t>0</w:t>
            </w:r>
          </w:p>
        </w:tc>
      </w:tr>
      <w:tr w:rsidR="00B536AB" w:rsidRPr="008E723C" w14:paraId="0C32A0B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EB658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CA37CA1" w14:textId="77777777" w:rsidR="00B536AB" w:rsidRPr="008E723C" w:rsidRDefault="00B536AB" w:rsidP="009604CA">
            <w:pPr>
              <w:ind w:left="720"/>
              <w:rPr>
                <w:b/>
                <w:bCs/>
              </w:rPr>
            </w:pPr>
            <w:r w:rsidRPr="008E723C">
              <w:rPr>
                <w:b/>
                <w:bCs/>
              </w:rPr>
              <w:t>2. Concrete batching plant Min Cap 20m3/</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6F12559" w14:textId="77777777" w:rsidR="00B536AB" w:rsidRPr="008E723C" w:rsidRDefault="00B536AB" w:rsidP="009604CA">
            <w:pPr>
              <w:ind w:left="720"/>
              <w:rPr>
                <w:b/>
                <w:bCs/>
              </w:rPr>
            </w:pPr>
            <w:r w:rsidRPr="008E723C">
              <w:rPr>
                <w:b/>
                <w:bCs/>
              </w:rPr>
              <w:t>0</w:t>
            </w:r>
          </w:p>
        </w:tc>
      </w:tr>
      <w:tr w:rsidR="00B536AB" w:rsidRPr="008E723C" w14:paraId="283D8B6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D4CA7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0C01913" w14:textId="77777777" w:rsidR="00B536AB" w:rsidRPr="008E723C" w:rsidRDefault="00B536AB" w:rsidP="009604CA">
            <w:pPr>
              <w:ind w:left="720"/>
              <w:rPr>
                <w:b/>
                <w:bCs/>
              </w:rPr>
            </w:pPr>
            <w:r w:rsidRPr="008E723C">
              <w:rPr>
                <w:b/>
                <w:bCs/>
              </w:rPr>
              <w:t>Subtotal for A</w:t>
            </w:r>
          </w:p>
        </w:tc>
        <w:tc>
          <w:tcPr>
            <w:tcW w:w="3543" w:type="dxa"/>
            <w:tcBorders>
              <w:top w:val="single" w:sz="8" w:space="0" w:color="000000"/>
              <w:left w:val="single" w:sz="8" w:space="0" w:color="000000"/>
              <w:bottom w:val="single" w:sz="8" w:space="0" w:color="000000"/>
              <w:right w:val="single" w:sz="8" w:space="0" w:color="000000"/>
            </w:tcBorders>
          </w:tcPr>
          <w:p w14:paraId="748EE03D" w14:textId="77777777" w:rsidR="00B536AB" w:rsidRPr="008E723C" w:rsidRDefault="00B536AB" w:rsidP="009604CA">
            <w:pPr>
              <w:ind w:left="720"/>
              <w:rPr>
                <w:b/>
                <w:bCs/>
              </w:rPr>
            </w:pPr>
          </w:p>
        </w:tc>
      </w:tr>
      <w:tr w:rsidR="00B536AB" w:rsidRPr="008E723C" w14:paraId="47BC565E"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5C19E960" w14:textId="77777777" w:rsidR="00B536AB" w:rsidRPr="008E723C" w:rsidRDefault="00B536AB" w:rsidP="009604CA">
            <w:pPr>
              <w:ind w:left="720"/>
              <w:rPr>
                <w:b/>
                <w:bCs/>
              </w:rPr>
            </w:pPr>
            <w:r w:rsidRPr="008E723C">
              <w:rPr>
                <w:b/>
                <w:bCs/>
              </w:rPr>
              <w:t>B) Bituminous Plants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91AE47C" w14:textId="77777777" w:rsidR="00B536AB" w:rsidRPr="008E723C" w:rsidRDefault="00B536AB" w:rsidP="009604CA">
            <w:pPr>
              <w:ind w:left="720"/>
              <w:rPr>
                <w:b/>
                <w:bCs/>
              </w:rPr>
            </w:pPr>
          </w:p>
        </w:tc>
      </w:tr>
      <w:tr w:rsidR="00B536AB" w:rsidRPr="008E723C" w14:paraId="412AFAF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F4A2E8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BE733AC" w14:textId="77777777" w:rsidR="00B536AB" w:rsidRPr="008E723C" w:rsidRDefault="00B536AB" w:rsidP="009604CA">
            <w:pPr>
              <w:ind w:left="720"/>
              <w:rPr>
                <w:b/>
                <w:bCs/>
              </w:rPr>
            </w:pPr>
            <w:r w:rsidRPr="008E723C">
              <w:rPr>
                <w:b/>
                <w:bCs/>
              </w:rPr>
              <w:t>1.</w:t>
            </w:r>
            <w:r w:rsidRPr="008E723C">
              <w:rPr>
                <w:b/>
                <w:bCs/>
              </w:rPr>
              <w:tab/>
              <w:t>Bitumen pressure distributor</w:t>
            </w:r>
          </w:p>
        </w:tc>
        <w:tc>
          <w:tcPr>
            <w:tcW w:w="3543" w:type="dxa"/>
            <w:tcBorders>
              <w:top w:val="single" w:sz="8" w:space="0" w:color="000000"/>
              <w:left w:val="single" w:sz="8" w:space="0" w:color="000000"/>
              <w:bottom w:val="single" w:sz="8" w:space="0" w:color="000000"/>
              <w:right w:val="single" w:sz="8" w:space="0" w:color="000000"/>
            </w:tcBorders>
          </w:tcPr>
          <w:p w14:paraId="6FB656C0" w14:textId="77777777" w:rsidR="00B536AB" w:rsidRPr="008E723C" w:rsidRDefault="00B536AB" w:rsidP="009604CA">
            <w:pPr>
              <w:ind w:left="720"/>
              <w:rPr>
                <w:b/>
                <w:bCs/>
              </w:rPr>
            </w:pPr>
            <w:r w:rsidRPr="008E723C">
              <w:rPr>
                <w:b/>
                <w:bCs/>
              </w:rPr>
              <w:t>0</w:t>
            </w:r>
          </w:p>
        </w:tc>
      </w:tr>
      <w:tr w:rsidR="00B536AB" w:rsidRPr="008E723C" w14:paraId="637110D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8EA88E9"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8930871" w14:textId="77777777" w:rsidR="00B536AB" w:rsidRPr="008E723C" w:rsidRDefault="00B536AB" w:rsidP="009604CA">
            <w:pPr>
              <w:ind w:left="720"/>
              <w:rPr>
                <w:b/>
                <w:bCs/>
              </w:rPr>
            </w:pPr>
            <w:r w:rsidRPr="008E723C">
              <w:rPr>
                <w:b/>
                <w:bCs/>
              </w:rPr>
              <w:t>2.</w:t>
            </w:r>
            <w:r w:rsidRPr="008E723C">
              <w:rPr>
                <w:b/>
                <w:bCs/>
              </w:rPr>
              <w:tab/>
              <w:t xml:space="preserve">Bitumen heater tank (10,000 </w:t>
            </w:r>
            <w:proofErr w:type="spellStart"/>
            <w:r w:rsidRPr="008E723C">
              <w:rPr>
                <w:b/>
                <w:bCs/>
              </w:rPr>
              <w:t>litres</w:t>
            </w:r>
            <w:proofErr w:type="spellEnd"/>
            <w:r w:rsidRPr="008E723C">
              <w:rPr>
                <w:b/>
                <w:bCs/>
              </w:rPr>
              <w:t>)</w:t>
            </w:r>
          </w:p>
        </w:tc>
        <w:tc>
          <w:tcPr>
            <w:tcW w:w="3543" w:type="dxa"/>
            <w:tcBorders>
              <w:top w:val="single" w:sz="8" w:space="0" w:color="000000"/>
              <w:left w:val="single" w:sz="8" w:space="0" w:color="000000"/>
              <w:bottom w:val="single" w:sz="8" w:space="0" w:color="000000"/>
              <w:right w:val="single" w:sz="8" w:space="0" w:color="000000"/>
            </w:tcBorders>
          </w:tcPr>
          <w:p w14:paraId="4BB7C0ED" w14:textId="77777777" w:rsidR="00B536AB" w:rsidRPr="008E723C" w:rsidRDefault="00B536AB" w:rsidP="009604CA">
            <w:pPr>
              <w:ind w:left="720"/>
              <w:rPr>
                <w:b/>
                <w:bCs/>
              </w:rPr>
            </w:pPr>
            <w:r w:rsidRPr="008E723C">
              <w:rPr>
                <w:b/>
                <w:bCs/>
              </w:rPr>
              <w:t>0</w:t>
            </w:r>
          </w:p>
        </w:tc>
      </w:tr>
      <w:tr w:rsidR="00B536AB" w:rsidRPr="008E723C" w14:paraId="00C6161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39F487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ACDB73" w14:textId="77777777" w:rsidR="00B536AB" w:rsidRPr="008E723C" w:rsidRDefault="00B536AB" w:rsidP="009604CA">
            <w:pPr>
              <w:ind w:left="720"/>
              <w:rPr>
                <w:b/>
                <w:bCs/>
              </w:rPr>
            </w:pPr>
            <w:r w:rsidRPr="008E723C">
              <w:rPr>
                <w:b/>
                <w:bCs/>
              </w:rPr>
              <w:t>3.</w:t>
            </w:r>
            <w:r w:rsidRPr="008E723C">
              <w:rPr>
                <w:b/>
                <w:bCs/>
              </w:rPr>
              <w:tab/>
              <w:t>Asphalt plant</w:t>
            </w:r>
          </w:p>
        </w:tc>
        <w:tc>
          <w:tcPr>
            <w:tcW w:w="3543" w:type="dxa"/>
            <w:tcBorders>
              <w:top w:val="single" w:sz="8" w:space="0" w:color="000000"/>
              <w:left w:val="single" w:sz="8" w:space="0" w:color="000000"/>
              <w:bottom w:val="single" w:sz="8" w:space="0" w:color="000000"/>
              <w:right w:val="single" w:sz="8" w:space="0" w:color="000000"/>
            </w:tcBorders>
          </w:tcPr>
          <w:p w14:paraId="526B7DCD" w14:textId="77777777" w:rsidR="00B536AB" w:rsidRPr="008E723C" w:rsidRDefault="00B536AB" w:rsidP="009604CA">
            <w:pPr>
              <w:ind w:left="720"/>
              <w:rPr>
                <w:b/>
                <w:bCs/>
              </w:rPr>
            </w:pPr>
            <w:r w:rsidRPr="008E723C">
              <w:rPr>
                <w:b/>
                <w:bCs/>
              </w:rPr>
              <w:t>0</w:t>
            </w:r>
          </w:p>
        </w:tc>
      </w:tr>
      <w:tr w:rsidR="00B536AB" w:rsidRPr="008E723C" w14:paraId="3C17CE1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492F9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4B299A7" w14:textId="77777777" w:rsidR="00B536AB" w:rsidRPr="008E723C" w:rsidRDefault="00B536AB" w:rsidP="009604CA">
            <w:pPr>
              <w:ind w:left="720"/>
              <w:rPr>
                <w:b/>
                <w:bCs/>
              </w:rPr>
            </w:pPr>
            <w:r w:rsidRPr="008E723C">
              <w:rPr>
                <w:b/>
                <w:bCs/>
              </w:rPr>
              <w:t>4.</w:t>
            </w:r>
            <w:r w:rsidRPr="008E723C">
              <w:rPr>
                <w:b/>
                <w:bCs/>
              </w:rPr>
              <w:tab/>
              <w:t>Paver</w:t>
            </w:r>
          </w:p>
        </w:tc>
        <w:tc>
          <w:tcPr>
            <w:tcW w:w="3543" w:type="dxa"/>
            <w:tcBorders>
              <w:top w:val="single" w:sz="8" w:space="0" w:color="000000"/>
              <w:left w:val="single" w:sz="8" w:space="0" w:color="000000"/>
              <w:bottom w:val="single" w:sz="8" w:space="0" w:color="000000"/>
              <w:right w:val="single" w:sz="8" w:space="0" w:color="000000"/>
            </w:tcBorders>
          </w:tcPr>
          <w:p w14:paraId="02BD8805" w14:textId="77777777" w:rsidR="00B536AB" w:rsidRPr="008E723C" w:rsidRDefault="00B536AB" w:rsidP="009604CA">
            <w:pPr>
              <w:ind w:left="720"/>
              <w:rPr>
                <w:b/>
                <w:bCs/>
              </w:rPr>
            </w:pPr>
            <w:r w:rsidRPr="008E723C">
              <w:rPr>
                <w:b/>
                <w:bCs/>
              </w:rPr>
              <w:t>0</w:t>
            </w:r>
          </w:p>
        </w:tc>
      </w:tr>
      <w:tr w:rsidR="00B536AB" w:rsidRPr="008E723C" w14:paraId="0FC66F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4AB4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026401" w14:textId="77777777" w:rsidR="00B536AB" w:rsidRPr="008E723C" w:rsidRDefault="00B536AB" w:rsidP="009604CA">
            <w:pPr>
              <w:ind w:left="720"/>
              <w:rPr>
                <w:b/>
                <w:bCs/>
              </w:rPr>
            </w:pPr>
            <w:r w:rsidRPr="008E723C">
              <w:rPr>
                <w:b/>
                <w:bCs/>
              </w:rPr>
              <w:t>5.</w:t>
            </w:r>
            <w:r w:rsidRPr="008E723C">
              <w:rPr>
                <w:b/>
                <w:bCs/>
              </w:rPr>
              <w:tab/>
              <w:t>Chip’s spreader</w:t>
            </w:r>
          </w:p>
        </w:tc>
        <w:tc>
          <w:tcPr>
            <w:tcW w:w="3543" w:type="dxa"/>
            <w:tcBorders>
              <w:top w:val="single" w:sz="8" w:space="0" w:color="000000"/>
              <w:left w:val="single" w:sz="8" w:space="0" w:color="000000"/>
              <w:bottom w:val="single" w:sz="8" w:space="0" w:color="000000"/>
              <w:right w:val="single" w:sz="8" w:space="0" w:color="000000"/>
            </w:tcBorders>
          </w:tcPr>
          <w:p w14:paraId="27C370AD" w14:textId="77777777" w:rsidR="00B536AB" w:rsidRPr="008E723C" w:rsidRDefault="00B536AB" w:rsidP="009604CA">
            <w:pPr>
              <w:ind w:left="720"/>
              <w:rPr>
                <w:b/>
                <w:bCs/>
              </w:rPr>
            </w:pPr>
            <w:r w:rsidRPr="008E723C">
              <w:rPr>
                <w:b/>
                <w:bCs/>
              </w:rPr>
              <w:t>0</w:t>
            </w:r>
          </w:p>
        </w:tc>
      </w:tr>
      <w:tr w:rsidR="00B536AB" w:rsidRPr="008E723C" w14:paraId="062A69A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AD3C2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E98DAA" w14:textId="77777777" w:rsidR="00B536AB" w:rsidRPr="008E723C" w:rsidRDefault="00B536AB" w:rsidP="009604CA">
            <w:pPr>
              <w:ind w:left="720"/>
              <w:rPr>
                <w:b/>
                <w:bCs/>
              </w:rPr>
            </w:pPr>
            <w:r w:rsidRPr="008E723C">
              <w:rPr>
                <w:b/>
                <w:bCs/>
              </w:rPr>
              <w:t>Subtotal for B</w:t>
            </w:r>
          </w:p>
        </w:tc>
        <w:tc>
          <w:tcPr>
            <w:tcW w:w="3543" w:type="dxa"/>
            <w:tcBorders>
              <w:top w:val="single" w:sz="8" w:space="0" w:color="000000"/>
              <w:left w:val="single" w:sz="8" w:space="0" w:color="000000"/>
              <w:bottom w:val="none" w:sz="6" w:space="0" w:color="auto"/>
              <w:right w:val="single" w:sz="8" w:space="0" w:color="000000"/>
            </w:tcBorders>
          </w:tcPr>
          <w:p w14:paraId="04ECA960" w14:textId="77777777" w:rsidR="00B536AB" w:rsidRPr="008E723C" w:rsidRDefault="00B536AB" w:rsidP="009604CA">
            <w:pPr>
              <w:ind w:left="720"/>
              <w:rPr>
                <w:b/>
                <w:bCs/>
              </w:rPr>
            </w:pPr>
            <w:r w:rsidRPr="008E723C">
              <w:rPr>
                <w:b/>
                <w:bCs/>
              </w:rPr>
              <w:t>0</w:t>
            </w:r>
          </w:p>
        </w:tc>
      </w:tr>
      <w:tr w:rsidR="00B536AB" w:rsidRPr="008E723C" w14:paraId="7E34048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24249BE4" w14:textId="77777777" w:rsidR="00B536AB" w:rsidRPr="008E723C" w:rsidRDefault="00B536AB" w:rsidP="009604CA">
            <w:pPr>
              <w:ind w:left="720"/>
              <w:rPr>
                <w:b/>
                <w:bCs/>
              </w:rPr>
            </w:pPr>
            <w:r w:rsidRPr="008E723C">
              <w:rPr>
                <w:b/>
                <w:bCs/>
              </w:rPr>
              <w:t>C) Compactors</w:t>
            </w:r>
          </w:p>
        </w:tc>
        <w:tc>
          <w:tcPr>
            <w:tcW w:w="3543" w:type="dxa"/>
            <w:tcBorders>
              <w:top w:val="none" w:sz="6" w:space="0" w:color="auto"/>
              <w:left w:val="single" w:sz="8" w:space="0" w:color="000000"/>
              <w:bottom w:val="single" w:sz="8" w:space="0" w:color="000000"/>
              <w:right w:val="single" w:sz="8" w:space="0" w:color="000000"/>
            </w:tcBorders>
            <w:shd w:val="clear" w:color="auto" w:fill="F1F1F1"/>
          </w:tcPr>
          <w:p w14:paraId="2B7D3A58" w14:textId="77777777" w:rsidR="00B536AB" w:rsidRPr="008E723C" w:rsidRDefault="00B536AB" w:rsidP="009604CA">
            <w:pPr>
              <w:ind w:left="720"/>
              <w:rPr>
                <w:b/>
                <w:bCs/>
              </w:rPr>
            </w:pPr>
          </w:p>
        </w:tc>
      </w:tr>
      <w:tr w:rsidR="00B536AB" w:rsidRPr="008E723C" w14:paraId="4A5011D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C9DAE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82C917B" w14:textId="77777777" w:rsidR="00B536AB" w:rsidRPr="008E723C" w:rsidRDefault="00B536AB" w:rsidP="009604CA">
            <w:pPr>
              <w:ind w:left="720"/>
              <w:rPr>
                <w:b/>
                <w:bCs/>
              </w:rPr>
            </w:pPr>
            <w:r w:rsidRPr="008E723C">
              <w:rPr>
                <w:b/>
                <w:bCs/>
              </w:rPr>
              <w:t>1.Vibrating compaction plate 300mm wide</w:t>
            </w:r>
          </w:p>
        </w:tc>
        <w:tc>
          <w:tcPr>
            <w:tcW w:w="3543" w:type="dxa"/>
            <w:tcBorders>
              <w:top w:val="single" w:sz="8" w:space="0" w:color="000000"/>
              <w:left w:val="single" w:sz="8" w:space="0" w:color="000000"/>
              <w:bottom w:val="single" w:sz="8" w:space="0" w:color="000000"/>
              <w:right w:val="single" w:sz="8" w:space="0" w:color="000000"/>
            </w:tcBorders>
          </w:tcPr>
          <w:p w14:paraId="20D5EF75" w14:textId="77777777" w:rsidR="00B536AB" w:rsidRPr="008E723C" w:rsidRDefault="00B536AB" w:rsidP="009604CA">
            <w:pPr>
              <w:ind w:left="720"/>
              <w:rPr>
                <w:b/>
                <w:bCs/>
              </w:rPr>
            </w:pPr>
            <w:r w:rsidRPr="008E723C">
              <w:rPr>
                <w:b/>
                <w:bCs/>
              </w:rPr>
              <w:t>-</w:t>
            </w:r>
          </w:p>
        </w:tc>
      </w:tr>
      <w:tr w:rsidR="00B536AB" w:rsidRPr="008E723C" w14:paraId="627A5E8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C8BFF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C7856CB" w14:textId="77777777" w:rsidR="00B536AB" w:rsidRPr="008E723C" w:rsidRDefault="00B536AB" w:rsidP="009604CA">
            <w:pPr>
              <w:ind w:left="720"/>
              <w:rPr>
                <w:b/>
                <w:bCs/>
              </w:rPr>
            </w:pPr>
            <w:r w:rsidRPr="008E723C">
              <w:rPr>
                <w:b/>
                <w:bCs/>
              </w:rPr>
              <w:t>2.Vibrating compaction plate 600mm wide</w:t>
            </w:r>
          </w:p>
        </w:tc>
        <w:tc>
          <w:tcPr>
            <w:tcW w:w="3543" w:type="dxa"/>
            <w:tcBorders>
              <w:top w:val="single" w:sz="8" w:space="0" w:color="000000"/>
              <w:left w:val="single" w:sz="8" w:space="0" w:color="000000"/>
              <w:bottom w:val="single" w:sz="8" w:space="0" w:color="000000"/>
              <w:right w:val="single" w:sz="8" w:space="0" w:color="000000"/>
            </w:tcBorders>
          </w:tcPr>
          <w:p w14:paraId="6FA68648" w14:textId="77777777" w:rsidR="00B536AB" w:rsidRPr="008E723C" w:rsidRDefault="00B536AB" w:rsidP="009604CA">
            <w:pPr>
              <w:ind w:left="720"/>
              <w:rPr>
                <w:b/>
                <w:bCs/>
              </w:rPr>
            </w:pPr>
            <w:r w:rsidRPr="008E723C">
              <w:rPr>
                <w:b/>
                <w:bCs/>
              </w:rPr>
              <w:t>1</w:t>
            </w:r>
          </w:p>
        </w:tc>
      </w:tr>
      <w:tr w:rsidR="00B536AB" w:rsidRPr="008E723C" w14:paraId="3E13F7E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B887FD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E9E0493" w14:textId="77777777" w:rsidR="00B536AB" w:rsidRPr="008E723C" w:rsidRDefault="00B536AB" w:rsidP="009604CA">
            <w:pPr>
              <w:ind w:left="720"/>
              <w:rPr>
                <w:b/>
                <w:bCs/>
              </w:rPr>
            </w:pPr>
            <w:r w:rsidRPr="008E723C">
              <w:rPr>
                <w:b/>
                <w:bCs/>
              </w:rPr>
              <w:t>Subtotal for C</w:t>
            </w:r>
          </w:p>
        </w:tc>
        <w:tc>
          <w:tcPr>
            <w:tcW w:w="3543" w:type="dxa"/>
            <w:tcBorders>
              <w:top w:val="single" w:sz="8" w:space="0" w:color="000000"/>
              <w:left w:val="single" w:sz="8" w:space="0" w:color="000000"/>
              <w:bottom w:val="single" w:sz="18" w:space="0" w:color="000000"/>
              <w:right w:val="single" w:sz="8" w:space="0" w:color="000000"/>
            </w:tcBorders>
          </w:tcPr>
          <w:p w14:paraId="5F223339" w14:textId="77777777" w:rsidR="00B536AB" w:rsidRPr="008E723C" w:rsidRDefault="00B536AB" w:rsidP="009604CA">
            <w:pPr>
              <w:ind w:left="720"/>
              <w:rPr>
                <w:b/>
                <w:bCs/>
              </w:rPr>
            </w:pPr>
            <w:r w:rsidRPr="008E723C">
              <w:rPr>
                <w:b/>
                <w:bCs/>
              </w:rPr>
              <w:t>1</w:t>
            </w:r>
          </w:p>
        </w:tc>
      </w:tr>
      <w:tr w:rsidR="00B536AB" w:rsidRPr="008E723C" w14:paraId="7129E6CA"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1F1A7632" w14:textId="77777777" w:rsidR="00B536AB" w:rsidRPr="008E723C" w:rsidRDefault="00B536AB" w:rsidP="009604CA">
            <w:pPr>
              <w:ind w:left="720"/>
              <w:rPr>
                <w:b/>
                <w:bCs/>
              </w:rPr>
            </w:pPr>
            <w:r w:rsidRPr="008E723C">
              <w:rPr>
                <w:b/>
                <w:bCs/>
              </w:rPr>
              <w:t>D) Mobile Compressors</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553519C1" w14:textId="77777777" w:rsidR="00B536AB" w:rsidRPr="008E723C" w:rsidRDefault="00B536AB" w:rsidP="009604CA">
            <w:pPr>
              <w:ind w:left="720"/>
              <w:rPr>
                <w:b/>
                <w:bCs/>
              </w:rPr>
            </w:pPr>
          </w:p>
        </w:tc>
      </w:tr>
      <w:tr w:rsidR="00B536AB" w:rsidRPr="008E723C" w14:paraId="2A60081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87BF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5D8F52D" w14:textId="77777777" w:rsidR="00B536AB" w:rsidRPr="008E723C" w:rsidRDefault="00B536AB" w:rsidP="009604CA">
            <w:pPr>
              <w:ind w:left="720"/>
              <w:rPr>
                <w:b/>
                <w:bCs/>
              </w:rPr>
            </w:pPr>
            <w:r w:rsidRPr="008E723C">
              <w:rPr>
                <w:b/>
                <w:bCs/>
              </w:rPr>
              <w:t>1.</w:t>
            </w:r>
            <w:r w:rsidRPr="008E723C">
              <w:rPr>
                <w:b/>
                <w:bCs/>
              </w:rPr>
              <w:tab/>
              <w:t>Medium rock drill (1.5 m3/min)</w:t>
            </w:r>
          </w:p>
        </w:tc>
        <w:tc>
          <w:tcPr>
            <w:tcW w:w="3543" w:type="dxa"/>
            <w:tcBorders>
              <w:top w:val="single" w:sz="8" w:space="0" w:color="000000"/>
              <w:left w:val="single" w:sz="8" w:space="0" w:color="000000"/>
              <w:bottom w:val="single" w:sz="8" w:space="0" w:color="000000"/>
              <w:right w:val="single" w:sz="8" w:space="0" w:color="000000"/>
            </w:tcBorders>
          </w:tcPr>
          <w:p w14:paraId="2F42A27B" w14:textId="77777777" w:rsidR="00B536AB" w:rsidRPr="008E723C" w:rsidRDefault="00B536AB" w:rsidP="009604CA">
            <w:pPr>
              <w:ind w:left="720"/>
              <w:rPr>
                <w:b/>
                <w:bCs/>
              </w:rPr>
            </w:pPr>
            <w:r w:rsidRPr="008E723C">
              <w:rPr>
                <w:b/>
                <w:bCs/>
              </w:rPr>
              <w:t>Optional</w:t>
            </w:r>
          </w:p>
        </w:tc>
      </w:tr>
      <w:tr w:rsidR="00B536AB" w:rsidRPr="008E723C" w14:paraId="66AB6ED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1228E0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AE92AE" w14:textId="77777777" w:rsidR="00B536AB" w:rsidRPr="008E723C" w:rsidRDefault="00B536AB" w:rsidP="009604CA">
            <w:pPr>
              <w:ind w:left="720"/>
              <w:rPr>
                <w:b/>
                <w:bCs/>
              </w:rPr>
            </w:pPr>
            <w:r w:rsidRPr="008E723C">
              <w:rPr>
                <w:b/>
                <w:bCs/>
              </w:rPr>
              <w:t>2.</w:t>
            </w:r>
            <w:r w:rsidRPr="008E723C">
              <w:rPr>
                <w:b/>
                <w:bCs/>
              </w:rPr>
              <w:tab/>
              <w:t>Heavy rock drill (1.5 m3/min)</w:t>
            </w:r>
          </w:p>
        </w:tc>
        <w:tc>
          <w:tcPr>
            <w:tcW w:w="3543" w:type="dxa"/>
            <w:tcBorders>
              <w:top w:val="single" w:sz="8" w:space="0" w:color="000000"/>
              <w:left w:val="single" w:sz="8" w:space="0" w:color="000000"/>
              <w:bottom w:val="single" w:sz="8" w:space="0" w:color="000000"/>
              <w:right w:val="single" w:sz="8" w:space="0" w:color="000000"/>
            </w:tcBorders>
          </w:tcPr>
          <w:p w14:paraId="753E00A3" w14:textId="77777777" w:rsidR="00B536AB" w:rsidRPr="008E723C" w:rsidRDefault="00B536AB" w:rsidP="009604CA">
            <w:pPr>
              <w:ind w:left="720"/>
              <w:rPr>
                <w:b/>
                <w:bCs/>
              </w:rPr>
            </w:pPr>
            <w:r w:rsidRPr="008E723C">
              <w:rPr>
                <w:b/>
                <w:bCs/>
              </w:rPr>
              <w:t>Optional</w:t>
            </w:r>
          </w:p>
        </w:tc>
      </w:tr>
      <w:tr w:rsidR="00B536AB" w:rsidRPr="008E723C" w14:paraId="5AB74C8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9C8113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B4A108C" w14:textId="77777777" w:rsidR="00B536AB" w:rsidRPr="008E723C" w:rsidRDefault="00B536AB" w:rsidP="009604CA">
            <w:pPr>
              <w:ind w:left="720"/>
              <w:rPr>
                <w:b/>
                <w:bCs/>
              </w:rPr>
            </w:pPr>
            <w:r w:rsidRPr="008E723C">
              <w:rPr>
                <w:b/>
                <w:bCs/>
              </w:rPr>
              <w:t>Subtotal for D</w:t>
            </w:r>
          </w:p>
        </w:tc>
        <w:tc>
          <w:tcPr>
            <w:tcW w:w="3543" w:type="dxa"/>
            <w:tcBorders>
              <w:top w:val="single" w:sz="8" w:space="0" w:color="000000"/>
              <w:left w:val="single" w:sz="8" w:space="0" w:color="000000"/>
              <w:bottom w:val="single" w:sz="18" w:space="0" w:color="000000"/>
              <w:right w:val="single" w:sz="8" w:space="0" w:color="000000"/>
            </w:tcBorders>
          </w:tcPr>
          <w:p w14:paraId="1369BE54" w14:textId="77777777" w:rsidR="00B536AB" w:rsidRPr="008E723C" w:rsidRDefault="00B536AB" w:rsidP="009604CA">
            <w:pPr>
              <w:ind w:left="720"/>
              <w:rPr>
                <w:b/>
                <w:bCs/>
              </w:rPr>
            </w:pPr>
          </w:p>
        </w:tc>
      </w:tr>
      <w:tr w:rsidR="00B536AB" w:rsidRPr="008E723C" w14:paraId="10E3D23D"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45005AE5" w14:textId="77777777" w:rsidR="00B536AB" w:rsidRPr="008E723C" w:rsidRDefault="00B536AB" w:rsidP="009604CA">
            <w:pPr>
              <w:ind w:left="720"/>
              <w:rPr>
                <w:b/>
                <w:bCs/>
              </w:rPr>
            </w:pPr>
            <w:r w:rsidRPr="008E723C">
              <w:rPr>
                <w:b/>
                <w:bCs/>
              </w:rPr>
              <w:t>E) Concrete Equipment</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39ABDA55" w14:textId="77777777" w:rsidR="00B536AB" w:rsidRPr="008E723C" w:rsidRDefault="00B536AB" w:rsidP="009604CA">
            <w:pPr>
              <w:ind w:left="720"/>
              <w:rPr>
                <w:b/>
                <w:bCs/>
              </w:rPr>
            </w:pPr>
          </w:p>
        </w:tc>
      </w:tr>
      <w:tr w:rsidR="00B536AB" w:rsidRPr="008E723C" w14:paraId="0CD80CC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051C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2138575" w14:textId="77777777" w:rsidR="00B536AB" w:rsidRPr="008E723C" w:rsidRDefault="00B536AB" w:rsidP="009604CA">
            <w:pPr>
              <w:ind w:left="720"/>
              <w:rPr>
                <w:b/>
                <w:bCs/>
              </w:rPr>
            </w:pPr>
            <w:r w:rsidRPr="008E723C">
              <w:rPr>
                <w:b/>
                <w:bCs/>
              </w:rPr>
              <w:t>1.</w:t>
            </w:r>
            <w:r w:rsidRPr="008E723C">
              <w:rPr>
                <w:b/>
                <w:bCs/>
              </w:rPr>
              <w:tab/>
              <w:t>Mobile concrete mixers</w:t>
            </w:r>
          </w:p>
        </w:tc>
        <w:tc>
          <w:tcPr>
            <w:tcW w:w="3543" w:type="dxa"/>
            <w:tcBorders>
              <w:top w:val="single" w:sz="8" w:space="0" w:color="000000"/>
              <w:left w:val="single" w:sz="8" w:space="0" w:color="000000"/>
              <w:bottom w:val="single" w:sz="8" w:space="0" w:color="000000"/>
              <w:right w:val="single" w:sz="8" w:space="0" w:color="000000"/>
            </w:tcBorders>
          </w:tcPr>
          <w:p w14:paraId="51F3B0F2" w14:textId="77777777" w:rsidR="00B536AB" w:rsidRPr="008E723C" w:rsidRDefault="00B536AB" w:rsidP="009604CA">
            <w:pPr>
              <w:ind w:left="720"/>
              <w:rPr>
                <w:b/>
                <w:bCs/>
              </w:rPr>
            </w:pPr>
            <w:r w:rsidRPr="008E723C">
              <w:rPr>
                <w:b/>
                <w:bCs/>
              </w:rPr>
              <w:t>1</w:t>
            </w:r>
          </w:p>
        </w:tc>
      </w:tr>
      <w:tr w:rsidR="00B536AB" w:rsidRPr="008E723C" w14:paraId="64B5407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6F187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C0A75D4" w14:textId="77777777" w:rsidR="00B536AB" w:rsidRPr="008E723C" w:rsidRDefault="00B536AB" w:rsidP="009604CA">
            <w:pPr>
              <w:ind w:left="720"/>
              <w:rPr>
                <w:b/>
                <w:bCs/>
              </w:rPr>
            </w:pPr>
            <w:r w:rsidRPr="008E723C">
              <w:rPr>
                <w:b/>
                <w:bCs/>
              </w:rPr>
              <w:t>2.</w:t>
            </w:r>
            <w:r w:rsidRPr="008E723C">
              <w:rPr>
                <w:b/>
                <w:bCs/>
              </w:rPr>
              <w:tab/>
              <w:t>Truck mounted mixers</w:t>
            </w:r>
          </w:p>
        </w:tc>
        <w:tc>
          <w:tcPr>
            <w:tcW w:w="3543" w:type="dxa"/>
            <w:tcBorders>
              <w:top w:val="single" w:sz="8" w:space="0" w:color="000000"/>
              <w:left w:val="single" w:sz="8" w:space="0" w:color="000000"/>
              <w:bottom w:val="single" w:sz="8" w:space="0" w:color="000000"/>
              <w:right w:val="single" w:sz="8" w:space="0" w:color="000000"/>
            </w:tcBorders>
          </w:tcPr>
          <w:p w14:paraId="185735BD" w14:textId="77777777" w:rsidR="00B536AB" w:rsidRPr="008E723C" w:rsidRDefault="00B536AB" w:rsidP="009604CA">
            <w:pPr>
              <w:ind w:left="720"/>
              <w:rPr>
                <w:b/>
                <w:bCs/>
              </w:rPr>
            </w:pPr>
            <w:r w:rsidRPr="008E723C">
              <w:rPr>
                <w:b/>
                <w:bCs/>
              </w:rPr>
              <w:t>Optional</w:t>
            </w:r>
          </w:p>
        </w:tc>
      </w:tr>
      <w:tr w:rsidR="00B536AB" w:rsidRPr="008E723C" w14:paraId="37E797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87706E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9506E16" w14:textId="77777777" w:rsidR="00B536AB" w:rsidRPr="008E723C" w:rsidRDefault="00B536AB" w:rsidP="009604CA">
            <w:pPr>
              <w:ind w:left="720"/>
              <w:rPr>
                <w:b/>
                <w:bCs/>
              </w:rPr>
            </w:pPr>
            <w:r w:rsidRPr="008E723C">
              <w:rPr>
                <w:b/>
                <w:bCs/>
              </w:rPr>
              <w:t>Subtotal for E</w:t>
            </w:r>
          </w:p>
        </w:tc>
        <w:tc>
          <w:tcPr>
            <w:tcW w:w="3543" w:type="dxa"/>
            <w:tcBorders>
              <w:top w:val="single" w:sz="8" w:space="0" w:color="000000"/>
              <w:left w:val="single" w:sz="8" w:space="0" w:color="000000"/>
              <w:bottom w:val="single" w:sz="8" w:space="0" w:color="000000"/>
              <w:right w:val="single" w:sz="8" w:space="0" w:color="000000"/>
            </w:tcBorders>
          </w:tcPr>
          <w:p w14:paraId="0D9C153E" w14:textId="77777777" w:rsidR="00B536AB" w:rsidRPr="008E723C" w:rsidRDefault="00B536AB" w:rsidP="009604CA">
            <w:pPr>
              <w:ind w:left="720"/>
              <w:rPr>
                <w:b/>
                <w:bCs/>
              </w:rPr>
            </w:pPr>
            <w:r w:rsidRPr="008E723C">
              <w:rPr>
                <w:b/>
                <w:bCs/>
              </w:rPr>
              <w:t>1</w:t>
            </w:r>
          </w:p>
        </w:tc>
      </w:tr>
      <w:tr w:rsidR="00B536AB" w:rsidRPr="008E723C" w14:paraId="21CFB21F"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AA941BC" w14:textId="77777777" w:rsidR="00B536AB" w:rsidRPr="008E723C" w:rsidRDefault="00B536AB" w:rsidP="009604CA">
            <w:pPr>
              <w:ind w:left="720"/>
              <w:rPr>
                <w:b/>
                <w:bCs/>
              </w:rPr>
            </w:pPr>
            <w:r w:rsidRPr="008E723C">
              <w:rPr>
                <w:b/>
                <w:bCs/>
              </w:rPr>
              <w:t>F) Transport (Tippers, dumpers, water tankers)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A4B9CEA" w14:textId="77777777" w:rsidR="00B536AB" w:rsidRPr="008E723C" w:rsidRDefault="00B536AB" w:rsidP="009604CA">
            <w:pPr>
              <w:ind w:left="720"/>
              <w:rPr>
                <w:b/>
                <w:bCs/>
              </w:rPr>
            </w:pPr>
          </w:p>
        </w:tc>
      </w:tr>
      <w:tr w:rsidR="00B536AB" w:rsidRPr="008E723C" w14:paraId="4CD1FF2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7F125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935C274" w14:textId="77777777" w:rsidR="00B536AB" w:rsidRPr="008E723C" w:rsidRDefault="00B536AB" w:rsidP="009604CA">
            <w:pPr>
              <w:ind w:left="720"/>
              <w:rPr>
                <w:b/>
                <w:bCs/>
              </w:rPr>
            </w:pPr>
            <w:r w:rsidRPr="008E723C">
              <w:rPr>
                <w:b/>
                <w:bCs/>
              </w:rPr>
              <w:t>1.</w:t>
            </w:r>
            <w:r w:rsidRPr="008E723C">
              <w:rPr>
                <w:b/>
                <w:bCs/>
              </w:rPr>
              <w:tab/>
              <w:t xml:space="preserve">4x2 tippers payload 7-12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5E71BFA5" w14:textId="77777777" w:rsidR="00B536AB" w:rsidRPr="008E723C" w:rsidRDefault="00B536AB" w:rsidP="009604CA">
            <w:pPr>
              <w:ind w:left="720"/>
              <w:rPr>
                <w:b/>
                <w:bCs/>
              </w:rPr>
            </w:pPr>
            <w:r w:rsidRPr="008E723C">
              <w:rPr>
                <w:b/>
                <w:bCs/>
              </w:rPr>
              <w:t>4</w:t>
            </w:r>
          </w:p>
        </w:tc>
      </w:tr>
      <w:tr w:rsidR="00B536AB" w:rsidRPr="008E723C" w14:paraId="3567794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3719D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FE74BA8" w14:textId="77777777" w:rsidR="00B536AB" w:rsidRPr="008E723C" w:rsidRDefault="00B536AB" w:rsidP="009604CA">
            <w:pPr>
              <w:ind w:left="720"/>
              <w:rPr>
                <w:b/>
                <w:bCs/>
              </w:rPr>
            </w:pPr>
            <w:r w:rsidRPr="008E723C">
              <w:rPr>
                <w:b/>
                <w:bCs/>
              </w:rPr>
              <w:t>2.</w:t>
            </w:r>
            <w:r w:rsidRPr="008E723C">
              <w:rPr>
                <w:b/>
                <w:bCs/>
              </w:rPr>
              <w:tab/>
              <w:t xml:space="preserve">6x4 tippers payload 16-20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174E6438" w14:textId="77777777" w:rsidR="00B536AB" w:rsidRPr="008E723C" w:rsidRDefault="00B536AB" w:rsidP="009604CA">
            <w:pPr>
              <w:ind w:left="720"/>
              <w:rPr>
                <w:b/>
                <w:bCs/>
              </w:rPr>
            </w:pPr>
            <w:r w:rsidRPr="008E723C">
              <w:rPr>
                <w:b/>
                <w:bCs/>
              </w:rPr>
              <w:t>Optional</w:t>
            </w:r>
          </w:p>
        </w:tc>
      </w:tr>
      <w:tr w:rsidR="00B536AB" w:rsidRPr="008E723C" w14:paraId="127C419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DA591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3D2B314" w14:textId="77777777" w:rsidR="00B536AB" w:rsidRPr="008E723C" w:rsidRDefault="00B536AB" w:rsidP="009604CA">
            <w:pPr>
              <w:ind w:left="720"/>
              <w:rPr>
                <w:b/>
                <w:bCs/>
              </w:rPr>
            </w:pPr>
            <w:r w:rsidRPr="008E723C">
              <w:rPr>
                <w:b/>
                <w:bCs/>
              </w:rPr>
              <w:t>3.</w:t>
            </w:r>
            <w:r w:rsidRPr="008E723C">
              <w:rPr>
                <w:b/>
                <w:bCs/>
              </w:rPr>
              <w:tab/>
              <w:t>Articulated trailers (low loaders)</w:t>
            </w:r>
          </w:p>
        </w:tc>
        <w:tc>
          <w:tcPr>
            <w:tcW w:w="3543" w:type="dxa"/>
            <w:tcBorders>
              <w:top w:val="single" w:sz="8" w:space="0" w:color="000000"/>
              <w:left w:val="single" w:sz="8" w:space="0" w:color="000000"/>
              <w:bottom w:val="single" w:sz="8" w:space="0" w:color="000000"/>
              <w:right w:val="single" w:sz="8" w:space="0" w:color="000000"/>
            </w:tcBorders>
          </w:tcPr>
          <w:p w14:paraId="352CCB33" w14:textId="77777777" w:rsidR="00B536AB" w:rsidRPr="008E723C" w:rsidRDefault="00B536AB" w:rsidP="009604CA">
            <w:pPr>
              <w:ind w:left="720"/>
              <w:rPr>
                <w:b/>
                <w:bCs/>
              </w:rPr>
            </w:pPr>
            <w:r w:rsidRPr="008E723C">
              <w:rPr>
                <w:b/>
                <w:bCs/>
              </w:rPr>
              <w:t>Optional</w:t>
            </w:r>
          </w:p>
        </w:tc>
      </w:tr>
      <w:tr w:rsidR="00B536AB" w:rsidRPr="008E723C" w14:paraId="5262571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3EC099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1384B8E" w14:textId="77777777" w:rsidR="00B536AB" w:rsidRPr="008E723C" w:rsidRDefault="00B536AB" w:rsidP="009604CA">
            <w:pPr>
              <w:ind w:left="720"/>
              <w:rPr>
                <w:b/>
                <w:bCs/>
              </w:rPr>
            </w:pPr>
            <w:r w:rsidRPr="008E723C">
              <w:rPr>
                <w:b/>
                <w:bCs/>
              </w:rPr>
              <w:t>4.</w:t>
            </w:r>
            <w:r w:rsidRPr="008E723C">
              <w:rPr>
                <w:b/>
                <w:bCs/>
              </w:rPr>
              <w:tab/>
              <w:t>Dump trucks</w:t>
            </w:r>
          </w:p>
        </w:tc>
        <w:tc>
          <w:tcPr>
            <w:tcW w:w="3543" w:type="dxa"/>
            <w:tcBorders>
              <w:top w:val="single" w:sz="8" w:space="0" w:color="000000"/>
              <w:left w:val="single" w:sz="8" w:space="0" w:color="000000"/>
              <w:bottom w:val="single" w:sz="8" w:space="0" w:color="000000"/>
              <w:right w:val="single" w:sz="8" w:space="0" w:color="000000"/>
            </w:tcBorders>
          </w:tcPr>
          <w:p w14:paraId="77B769CA" w14:textId="77777777" w:rsidR="00B536AB" w:rsidRPr="008E723C" w:rsidRDefault="00B536AB" w:rsidP="009604CA">
            <w:pPr>
              <w:ind w:left="720"/>
              <w:rPr>
                <w:b/>
                <w:bCs/>
              </w:rPr>
            </w:pPr>
            <w:r w:rsidRPr="008E723C">
              <w:rPr>
                <w:b/>
                <w:bCs/>
              </w:rPr>
              <w:t>1</w:t>
            </w:r>
          </w:p>
        </w:tc>
      </w:tr>
      <w:tr w:rsidR="00B536AB" w:rsidRPr="008E723C" w14:paraId="714141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1B46FD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344EF3" w14:textId="77777777" w:rsidR="00B536AB" w:rsidRPr="008E723C" w:rsidRDefault="00B536AB" w:rsidP="009604CA">
            <w:pPr>
              <w:ind w:left="720"/>
              <w:rPr>
                <w:b/>
                <w:bCs/>
              </w:rPr>
            </w:pPr>
            <w:r w:rsidRPr="008E723C">
              <w:rPr>
                <w:b/>
                <w:bCs/>
              </w:rPr>
              <w:t>5.</w:t>
            </w:r>
            <w:r w:rsidRPr="008E723C">
              <w:rPr>
                <w:b/>
                <w:bCs/>
              </w:rPr>
              <w:tab/>
              <w:t>Flatbed lorries</w:t>
            </w:r>
          </w:p>
        </w:tc>
        <w:tc>
          <w:tcPr>
            <w:tcW w:w="3543" w:type="dxa"/>
            <w:tcBorders>
              <w:top w:val="single" w:sz="8" w:space="0" w:color="000000"/>
              <w:left w:val="single" w:sz="8" w:space="0" w:color="000000"/>
              <w:bottom w:val="single" w:sz="8" w:space="0" w:color="000000"/>
              <w:right w:val="single" w:sz="8" w:space="0" w:color="000000"/>
            </w:tcBorders>
          </w:tcPr>
          <w:p w14:paraId="4BC575B3" w14:textId="77777777" w:rsidR="00B536AB" w:rsidRPr="008E723C" w:rsidRDefault="00B536AB" w:rsidP="009604CA">
            <w:pPr>
              <w:ind w:left="720"/>
              <w:rPr>
                <w:b/>
                <w:bCs/>
              </w:rPr>
            </w:pPr>
            <w:r w:rsidRPr="008E723C">
              <w:rPr>
                <w:b/>
                <w:bCs/>
              </w:rPr>
              <w:t>Optional</w:t>
            </w:r>
          </w:p>
        </w:tc>
      </w:tr>
      <w:tr w:rsidR="00B536AB" w:rsidRPr="008E723C" w14:paraId="7B03F00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77AD9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D4A6BB7" w14:textId="77777777" w:rsidR="00B536AB" w:rsidRPr="008E723C" w:rsidRDefault="00B536AB" w:rsidP="009604CA">
            <w:pPr>
              <w:ind w:left="720"/>
              <w:rPr>
                <w:b/>
                <w:bCs/>
              </w:rPr>
            </w:pPr>
            <w:r w:rsidRPr="008E723C">
              <w:rPr>
                <w:b/>
                <w:bCs/>
              </w:rPr>
              <w:t>6.</w:t>
            </w:r>
            <w:r w:rsidRPr="008E723C">
              <w:rPr>
                <w:b/>
                <w:bCs/>
              </w:rPr>
              <w:tab/>
              <w:t xml:space="preserve">Water tankers (18,000- 20,000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0B1335CF" w14:textId="77777777" w:rsidR="00B536AB" w:rsidRPr="008E723C" w:rsidRDefault="00B536AB" w:rsidP="009604CA">
            <w:pPr>
              <w:ind w:left="720"/>
              <w:rPr>
                <w:b/>
                <w:bCs/>
              </w:rPr>
            </w:pPr>
            <w:r w:rsidRPr="008E723C">
              <w:rPr>
                <w:b/>
                <w:bCs/>
              </w:rPr>
              <w:t>1</w:t>
            </w:r>
          </w:p>
        </w:tc>
      </w:tr>
      <w:tr w:rsidR="00B536AB" w:rsidRPr="008E723C" w14:paraId="0361A3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1B643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DFF2E2" w14:textId="77777777" w:rsidR="00B536AB" w:rsidRPr="008E723C" w:rsidRDefault="00B536AB" w:rsidP="009604CA">
            <w:pPr>
              <w:ind w:left="720"/>
              <w:rPr>
                <w:b/>
                <w:bCs/>
              </w:rPr>
            </w:pPr>
            <w:r w:rsidRPr="008E723C">
              <w:rPr>
                <w:b/>
                <w:bCs/>
              </w:rPr>
              <w:t>7.</w:t>
            </w:r>
            <w:r w:rsidRPr="008E723C">
              <w:rPr>
                <w:b/>
                <w:bCs/>
              </w:rPr>
              <w:tab/>
              <w:t xml:space="preserve">Water tankers (8,000- 10,000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1475B9B2" w14:textId="77777777" w:rsidR="00B536AB" w:rsidRPr="008E723C" w:rsidRDefault="00B536AB" w:rsidP="009604CA">
            <w:pPr>
              <w:ind w:left="720"/>
              <w:rPr>
                <w:b/>
                <w:bCs/>
              </w:rPr>
            </w:pPr>
            <w:r w:rsidRPr="008E723C">
              <w:rPr>
                <w:b/>
                <w:bCs/>
              </w:rPr>
              <w:t>Optional</w:t>
            </w:r>
          </w:p>
        </w:tc>
      </w:tr>
      <w:tr w:rsidR="00B536AB" w:rsidRPr="008E723C" w14:paraId="1A9EB67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3BFBF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E1FFD95" w14:textId="77777777" w:rsidR="00B536AB" w:rsidRPr="008E723C" w:rsidRDefault="00B536AB" w:rsidP="009604CA">
            <w:pPr>
              <w:ind w:left="720"/>
              <w:rPr>
                <w:b/>
                <w:bCs/>
              </w:rPr>
            </w:pPr>
            <w:r w:rsidRPr="008E723C">
              <w:rPr>
                <w:b/>
                <w:bCs/>
              </w:rPr>
              <w:t>Subtotal for F</w:t>
            </w:r>
          </w:p>
        </w:tc>
        <w:tc>
          <w:tcPr>
            <w:tcW w:w="3543" w:type="dxa"/>
            <w:tcBorders>
              <w:top w:val="single" w:sz="8" w:space="0" w:color="000000"/>
              <w:left w:val="single" w:sz="8" w:space="0" w:color="000000"/>
              <w:bottom w:val="single" w:sz="8" w:space="0" w:color="000000"/>
              <w:right w:val="single" w:sz="8" w:space="0" w:color="000000"/>
            </w:tcBorders>
          </w:tcPr>
          <w:p w14:paraId="2C502B6D" w14:textId="77777777" w:rsidR="00B536AB" w:rsidRPr="008E723C" w:rsidRDefault="00B536AB" w:rsidP="009604CA">
            <w:pPr>
              <w:ind w:left="720"/>
              <w:rPr>
                <w:b/>
                <w:bCs/>
              </w:rPr>
            </w:pPr>
            <w:r w:rsidRPr="008E723C">
              <w:rPr>
                <w:b/>
                <w:bCs/>
              </w:rPr>
              <w:t>6</w:t>
            </w:r>
          </w:p>
        </w:tc>
      </w:tr>
      <w:tr w:rsidR="00B536AB" w:rsidRPr="008E723C" w14:paraId="337A82E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55CA99BE" w14:textId="77777777" w:rsidR="00B536AB" w:rsidRPr="008E723C" w:rsidRDefault="00B536AB" w:rsidP="009604CA">
            <w:pPr>
              <w:ind w:left="720"/>
              <w:rPr>
                <w:b/>
                <w:bCs/>
              </w:rPr>
            </w:pPr>
            <w:r w:rsidRPr="008E723C">
              <w:rPr>
                <w:b/>
                <w:bCs/>
              </w:rPr>
              <w:t>G) Earth moving equipment</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878F5CC" w14:textId="77777777" w:rsidR="00B536AB" w:rsidRPr="008E723C" w:rsidRDefault="00B536AB" w:rsidP="009604CA">
            <w:pPr>
              <w:ind w:left="720"/>
              <w:rPr>
                <w:b/>
                <w:bCs/>
              </w:rPr>
            </w:pPr>
          </w:p>
        </w:tc>
      </w:tr>
      <w:tr w:rsidR="00B536AB" w:rsidRPr="008E723C" w14:paraId="5F1944F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DFCB20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247B0A1" w14:textId="77777777" w:rsidR="00B536AB" w:rsidRPr="008E723C" w:rsidRDefault="00B536AB" w:rsidP="009604CA">
            <w:pPr>
              <w:ind w:left="720"/>
              <w:rPr>
                <w:b/>
                <w:bCs/>
              </w:rPr>
            </w:pPr>
            <w:r w:rsidRPr="008E723C">
              <w:rPr>
                <w:b/>
                <w:bCs/>
              </w:rPr>
              <w:t>1.</w:t>
            </w:r>
            <w:r w:rsidRPr="008E723C">
              <w:rPr>
                <w:b/>
                <w:bCs/>
              </w:rPr>
              <w:tab/>
              <w:t>Tractor dozers with dozer attachment (D6-D9)</w:t>
            </w:r>
          </w:p>
        </w:tc>
        <w:tc>
          <w:tcPr>
            <w:tcW w:w="3543" w:type="dxa"/>
            <w:tcBorders>
              <w:top w:val="single" w:sz="8" w:space="0" w:color="000000"/>
              <w:left w:val="single" w:sz="8" w:space="0" w:color="000000"/>
              <w:bottom w:val="single" w:sz="8" w:space="0" w:color="000000"/>
              <w:right w:val="single" w:sz="8" w:space="0" w:color="000000"/>
            </w:tcBorders>
          </w:tcPr>
          <w:p w14:paraId="734FFFE7" w14:textId="77777777" w:rsidR="00B536AB" w:rsidRPr="008E723C" w:rsidRDefault="00B536AB" w:rsidP="009604CA">
            <w:pPr>
              <w:ind w:left="720"/>
              <w:rPr>
                <w:b/>
                <w:bCs/>
              </w:rPr>
            </w:pPr>
            <w:r w:rsidRPr="008E723C">
              <w:rPr>
                <w:b/>
                <w:bCs/>
              </w:rPr>
              <w:t>Optional</w:t>
            </w:r>
          </w:p>
        </w:tc>
      </w:tr>
      <w:tr w:rsidR="00B536AB" w:rsidRPr="008E723C" w14:paraId="61297A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776AD7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EEA6961" w14:textId="77777777" w:rsidR="00B536AB" w:rsidRPr="008E723C" w:rsidRDefault="00B536AB" w:rsidP="009604CA">
            <w:pPr>
              <w:ind w:left="720"/>
              <w:rPr>
                <w:b/>
                <w:bCs/>
              </w:rPr>
            </w:pPr>
            <w:r w:rsidRPr="008E723C">
              <w:rPr>
                <w:b/>
                <w:bCs/>
              </w:rPr>
              <w:t>2.</w:t>
            </w:r>
            <w:r w:rsidRPr="008E723C">
              <w:rPr>
                <w:b/>
                <w:bCs/>
              </w:rPr>
              <w:tab/>
              <w:t>Tracked loaders</w:t>
            </w:r>
          </w:p>
        </w:tc>
        <w:tc>
          <w:tcPr>
            <w:tcW w:w="3543" w:type="dxa"/>
            <w:tcBorders>
              <w:top w:val="single" w:sz="8" w:space="0" w:color="000000"/>
              <w:left w:val="single" w:sz="8" w:space="0" w:color="000000"/>
              <w:bottom w:val="single" w:sz="8" w:space="0" w:color="000000"/>
              <w:right w:val="single" w:sz="8" w:space="0" w:color="000000"/>
            </w:tcBorders>
          </w:tcPr>
          <w:p w14:paraId="11D98755" w14:textId="77777777" w:rsidR="00B536AB" w:rsidRPr="008E723C" w:rsidRDefault="00B536AB" w:rsidP="009604CA">
            <w:pPr>
              <w:ind w:left="720"/>
              <w:rPr>
                <w:b/>
                <w:bCs/>
              </w:rPr>
            </w:pPr>
            <w:r w:rsidRPr="008E723C">
              <w:rPr>
                <w:b/>
                <w:bCs/>
              </w:rPr>
              <w:t>Optional</w:t>
            </w:r>
          </w:p>
        </w:tc>
      </w:tr>
      <w:tr w:rsidR="00B536AB" w:rsidRPr="008E723C" w14:paraId="6147027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4305A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93D61F7" w14:textId="77777777" w:rsidR="00B536AB" w:rsidRPr="008E723C" w:rsidRDefault="00B536AB" w:rsidP="009604CA">
            <w:pPr>
              <w:ind w:left="720"/>
              <w:rPr>
                <w:b/>
                <w:bCs/>
              </w:rPr>
            </w:pPr>
            <w:r w:rsidRPr="008E723C">
              <w:rPr>
                <w:b/>
                <w:bCs/>
              </w:rPr>
              <w:t>3.</w:t>
            </w:r>
            <w:r w:rsidRPr="008E723C">
              <w:rPr>
                <w:b/>
                <w:bCs/>
              </w:rPr>
              <w:tab/>
              <w:t>Wheel loaders</w:t>
            </w:r>
          </w:p>
        </w:tc>
        <w:tc>
          <w:tcPr>
            <w:tcW w:w="3543" w:type="dxa"/>
            <w:tcBorders>
              <w:top w:val="single" w:sz="8" w:space="0" w:color="000000"/>
              <w:left w:val="single" w:sz="8" w:space="0" w:color="000000"/>
              <w:bottom w:val="single" w:sz="8" w:space="0" w:color="000000"/>
              <w:right w:val="single" w:sz="8" w:space="0" w:color="000000"/>
            </w:tcBorders>
          </w:tcPr>
          <w:p w14:paraId="62E40956" w14:textId="77777777" w:rsidR="00B536AB" w:rsidRPr="008E723C" w:rsidRDefault="00B536AB" w:rsidP="009604CA">
            <w:pPr>
              <w:ind w:left="720"/>
              <w:rPr>
                <w:b/>
                <w:bCs/>
              </w:rPr>
            </w:pPr>
            <w:r w:rsidRPr="008E723C">
              <w:rPr>
                <w:b/>
                <w:bCs/>
              </w:rPr>
              <w:t>1</w:t>
            </w:r>
          </w:p>
        </w:tc>
      </w:tr>
      <w:tr w:rsidR="00B536AB" w:rsidRPr="008E723C" w14:paraId="036D69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3610A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29C1D1" w14:textId="77777777" w:rsidR="00B536AB" w:rsidRPr="008E723C" w:rsidRDefault="00B536AB" w:rsidP="009604CA">
            <w:pPr>
              <w:ind w:left="720"/>
              <w:rPr>
                <w:b/>
                <w:bCs/>
              </w:rPr>
            </w:pPr>
            <w:r w:rsidRPr="008E723C">
              <w:rPr>
                <w:b/>
                <w:bCs/>
              </w:rPr>
              <w:t>4.</w:t>
            </w:r>
            <w:r w:rsidRPr="008E723C">
              <w:rPr>
                <w:b/>
                <w:bCs/>
              </w:rPr>
              <w:tab/>
              <w:t>Motor scrappers</w:t>
            </w:r>
          </w:p>
        </w:tc>
        <w:tc>
          <w:tcPr>
            <w:tcW w:w="3543" w:type="dxa"/>
            <w:tcBorders>
              <w:top w:val="single" w:sz="8" w:space="0" w:color="000000"/>
              <w:left w:val="single" w:sz="8" w:space="0" w:color="000000"/>
              <w:bottom w:val="single" w:sz="8" w:space="0" w:color="000000"/>
              <w:right w:val="single" w:sz="8" w:space="0" w:color="000000"/>
            </w:tcBorders>
          </w:tcPr>
          <w:p w14:paraId="79FD3F2C" w14:textId="77777777" w:rsidR="00B536AB" w:rsidRPr="008E723C" w:rsidRDefault="00B536AB" w:rsidP="009604CA">
            <w:pPr>
              <w:ind w:left="720"/>
              <w:rPr>
                <w:b/>
                <w:bCs/>
              </w:rPr>
            </w:pPr>
            <w:r w:rsidRPr="008E723C">
              <w:rPr>
                <w:b/>
                <w:bCs/>
              </w:rPr>
              <w:t>Optional</w:t>
            </w:r>
          </w:p>
        </w:tc>
      </w:tr>
      <w:tr w:rsidR="00B536AB" w:rsidRPr="008E723C" w14:paraId="5AF76ED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77270E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C626D38" w14:textId="77777777" w:rsidR="00B536AB" w:rsidRPr="008E723C" w:rsidRDefault="00B536AB" w:rsidP="009604CA">
            <w:pPr>
              <w:ind w:left="720"/>
              <w:rPr>
                <w:b/>
                <w:bCs/>
              </w:rPr>
            </w:pPr>
            <w:r w:rsidRPr="008E723C">
              <w:rPr>
                <w:b/>
                <w:bCs/>
              </w:rPr>
              <w:t>5.</w:t>
            </w:r>
            <w:r w:rsidRPr="008E723C">
              <w:rPr>
                <w:b/>
                <w:bCs/>
              </w:rPr>
              <w:tab/>
              <w:t>Motor graders (93-205KW)</w:t>
            </w:r>
          </w:p>
        </w:tc>
        <w:tc>
          <w:tcPr>
            <w:tcW w:w="3543" w:type="dxa"/>
            <w:tcBorders>
              <w:top w:val="single" w:sz="8" w:space="0" w:color="000000"/>
              <w:left w:val="single" w:sz="8" w:space="0" w:color="000000"/>
              <w:bottom w:val="single" w:sz="8" w:space="0" w:color="000000"/>
              <w:right w:val="single" w:sz="8" w:space="0" w:color="000000"/>
            </w:tcBorders>
          </w:tcPr>
          <w:p w14:paraId="0704B744" w14:textId="77777777" w:rsidR="00B536AB" w:rsidRPr="008E723C" w:rsidRDefault="00B536AB" w:rsidP="009604CA">
            <w:pPr>
              <w:ind w:left="720"/>
              <w:rPr>
                <w:b/>
                <w:bCs/>
              </w:rPr>
            </w:pPr>
            <w:r w:rsidRPr="008E723C">
              <w:rPr>
                <w:b/>
                <w:bCs/>
              </w:rPr>
              <w:t>1</w:t>
            </w:r>
          </w:p>
        </w:tc>
      </w:tr>
      <w:tr w:rsidR="00B536AB" w:rsidRPr="008E723C" w14:paraId="21A45960"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63FE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421B124" w14:textId="77777777" w:rsidR="00B536AB" w:rsidRPr="008E723C" w:rsidRDefault="00B536AB" w:rsidP="009604CA">
            <w:pPr>
              <w:ind w:left="720"/>
              <w:rPr>
                <w:b/>
                <w:bCs/>
              </w:rPr>
            </w:pPr>
            <w:r w:rsidRPr="008E723C">
              <w:rPr>
                <w:b/>
                <w:bCs/>
              </w:rPr>
              <w:t>6. Trench excavators</w:t>
            </w:r>
          </w:p>
        </w:tc>
        <w:tc>
          <w:tcPr>
            <w:tcW w:w="3543" w:type="dxa"/>
            <w:tcBorders>
              <w:top w:val="single" w:sz="8" w:space="0" w:color="000000"/>
              <w:left w:val="single" w:sz="8" w:space="0" w:color="000000"/>
              <w:bottom w:val="single" w:sz="8" w:space="0" w:color="000000"/>
              <w:right w:val="single" w:sz="8" w:space="0" w:color="000000"/>
            </w:tcBorders>
          </w:tcPr>
          <w:p w14:paraId="2B9581E1" w14:textId="77777777" w:rsidR="00B536AB" w:rsidRPr="008E723C" w:rsidRDefault="00B536AB" w:rsidP="009604CA">
            <w:pPr>
              <w:ind w:left="720"/>
              <w:rPr>
                <w:b/>
                <w:bCs/>
              </w:rPr>
            </w:pPr>
            <w:r w:rsidRPr="008E723C">
              <w:rPr>
                <w:b/>
                <w:bCs/>
              </w:rPr>
              <w:t>Optional</w:t>
            </w:r>
          </w:p>
        </w:tc>
      </w:tr>
      <w:tr w:rsidR="00B536AB" w:rsidRPr="008E723C" w14:paraId="68C20C1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9057A0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279405" w14:textId="77777777" w:rsidR="00B536AB" w:rsidRPr="008E723C" w:rsidRDefault="00B536AB" w:rsidP="009604CA">
            <w:pPr>
              <w:ind w:left="720"/>
              <w:rPr>
                <w:b/>
                <w:bCs/>
              </w:rPr>
            </w:pPr>
            <w:r w:rsidRPr="008E723C">
              <w:rPr>
                <w:b/>
                <w:bCs/>
              </w:rPr>
              <w:t>Subtotal for G</w:t>
            </w:r>
          </w:p>
        </w:tc>
        <w:tc>
          <w:tcPr>
            <w:tcW w:w="3543" w:type="dxa"/>
            <w:tcBorders>
              <w:top w:val="single" w:sz="8" w:space="0" w:color="000000"/>
              <w:left w:val="single" w:sz="8" w:space="0" w:color="000000"/>
              <w:bottom w:val="single" w:sz="8" w:space="0" w:color="000000"/>
              <w:right w:val="single" w:sz="8" w:space="0" w:color="000000"/>
            </w:tcBorders>
          </w:tcPr>
          <w:p w14:paraId="63665B1B" w14:textId="77777777" w:rsidR="00B536AB" w:rsidRPr="008E723C" w:rsidRDefault="00B536AB" w:rsidP="009604CA">
            <w:pPr>
              <w:ind w:left="720"/>
              <w:rPr>
                <w:b/>
                <w:bCs/>
              </w:rPr>
            </w:pPr>
            <w:r w:rsidRPr="008E723C">
              <w:rPr>
                <w:b/>
                <w:bCs/>
              </w:rPr>
              <w:t>2</w:t>
            </w:r>
          </w:p>
        </w:tc>
      </w:tr>
      <w:tr w:rsidR="00B536AB" w:rsidRPr="008E723C" w14:paraId="5E38C275"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77570D7F" w14:textId="77777777" w:rsidR="00B536AB" w:rsidRPr="008E723C" w:rsidRDefault="00B536AB" w:rsidP="009604CA">
            <w:pPr>
              <w:ind w:left="720"/>
              <w:rPr>
                <w:b/>
                <w:bCs/>
              </w:rPr>
            </w:pPr>
            <w:r w:rsidRPr="008E723C">
              <w:rPr>
                <w:b/>
                <w:bCs/>
              </w:rPr>
              <w:t>H) Diesel Generators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61ADA8FC" w14:textId="77777777" w:rsidR="00B536AB" w:rsidRPr="008E723C" w:rsidRDefault="00B536AB" w:rsidP="009604CA">
            <w:pPr>
              <w:ind w:left="720"/>
              <w:rPr>
                <w:b/>
                <w:bCs/>
              </w:rPr>
            </w:pPr>
          </w:p>
        </w:tc>
      </w:tr>
      <w:tr w:rsidR="00B536AB" w:rsidRPr="008E723C" w14:paraId="08C494B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288E675"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8FDFC2F" w14:textId="77777777" w:rsidR="00B536AB" w:rsidRPr="008E723C" w:rsidRDefault="00B536AB" w:rsidP="009604CA">
            <w:pPr>
              <w:ind w:left="720"/>
              <w:rPr>
                <w:b/>
                <w:bCs/>
              </w:rPr>
            </w:pPr>
            <w:r w:rsidRPr="008E723C">
              <w:rPr>
                <w:b/>
                <w:bCs/>
              </w:rPr>
              <w:t>1. Diesel generators (15- 200KVa)</w:t>
            </w:r>
          </w:p>
        </w:tc>
        <w:tc>
          <w:tcPr>
            <w:tcW w:w="3543" w:type="dxa"/>
            <w:tcBorders>
              <w:top w:val="single" w:sz="8" w:space="0" w:color="000000"/>
              <w:left w:val="single" w:sz="8" w:space="0" w:color="000000"/>
              <w:bottom w:val="single" w:sz="8" w:space="0" w:color="000000"/>
              <w:right w:val="single" w:sz="8" w:space="0" w:color="000000"/>
            </w:tcBorders>
          </w:tcPr>
          <w:p w14:paraId="62C05D35" w14:textId="77777777" w:rsidR="00B536AB" w:rsidRPr="008E723C" w:rsidRDefault="00B536AB" w:rsidP="009604CA">
            <w:pPr>
              <w:ind w:left="720"/>
              <w:rPr>
                <w:b/>
                <w:bCs/>
              </w:rPr>
            </w:pPr>
            <w:r w:rsidRPr="008E723C">
              <w:rPr>
                <w:b/>
                <w:bCs/>
              </w:rPr>
              <w:t>Optional</w:t>
            </w:r>
          </w:p>
        </w:tc>
      </w:tr>
      <w:tr w:rsidR="00B536AB" w:rsidRPr="008E723C" w14:paraId="6470791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892D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9DDAD8" w14:textId="77777777" w:rsidR="00B536AB" w:rsidRPr="008E723C" w:rsidRDefault="00B536AB" w:rsidP="009604CA">
            <w:pPr>
              <w:ind w:left="720"/>
              <w:rPr>
                <w:b/>
                <w:bCs/>
              </w:rPr>
            </w:pPr>
            <w:r w:rsidRPr="008E723C">
              <w:rPr>
                <w:b/>
                <w:bCs/>
              </w:rPr>
              <w:t>Subtotal H</w:t>
            </w:r>
          </w:p>
        </w:tc>
        <w:tc>
          <w:tcPr>
            <w:tcW w:w="3543" w:type="dxa"/>
            <w:tcBorders>
              <w:top w:val="single" w:sz="8" w:space="0" w:color="000000"/>
              <w:left w:val="single" w:sz="8" w:space="0" w:color="000000"/>
              <w:bottom w:val="single" w:sz="8" w:space="0" w:color="000000"/>
              <w:right w:val="single" w:sz="8" w:space="0" w:color="000000"/>
            </w:tcBorders>
          </w:tcPr>
          <w:p w14:paraId="5FE161C4" w14:textId="77777777" w:rsidR="00B536AB" w:rsidRPr="008E723C" w:rsidRDefault="00B536AB" w:rsidP="009604CA">
            <w:pPr>
              <w:ind w:left="720"/>
              <w:rPr>
                <w:b/>
                <w:bCs/>
              </w:rPr>
            </w:pPr>
            <w:r w:rsidRPr="008E723C">
              <w:rPr>
                <w:b/>
                <w:bCs/>
              </w:rPr>
              <w:t>-</w:t>
            </w:r>
          </w:p>
        </w:tc>
      </w:tr>
      <w:tr w:rsidR="00B536AB" w:rsidRPr="008E723C" w14:paraId="7EE1FA2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9E3305E" w14:textId="77777777" w:rsidR="00B536AB" w:rsidRPr="008E723C" w:rsidRDefault="00B536AB" w:rsidP="009604CA">
            <w:pPr>
              <w:ind w:left="720"/>
              <w:rPr>
                <w:b/>
                <w:bCs/>
              </w:rPr>
            </w:pPr>
            <w:r w:rsidRPr="008E723C">
              <w:rPr>
                <w:b/>
                <w:bCs/>
              </w:rPr>
              <w:t>I) Excavators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2BC35007" w14:textId="77777777" w:rsidR="00B536AB" w:rsidRPr="008E723C" w:rsidRDefault="00B536AB" w:rsidP="009604CA">
            <w:pPr>
              <w:ind w:left="720"/>
              <w:rPr>
                <w:b/>
                <w:bCs/>
              </w:rPr>
            </w:pPr>
          </w:p>
        </w:tc>
      </w:tr>
      <w:tr w:rsidR="00B536AB" w:rsidRPr="008E723C" w14:paraId="4212170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E4598C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F04085B" w14:textId="77777777" w:rsidR="00B536AB" w:rsidRPr="008E723C" w:rsidRDefault="00B536AB" w:rsidP="009604CA">
            <w:pPr>
              <w:ind w:left="720"/>
              <w:rPr>
                <w:b/>
                <w:bCs/>
              </w:rPr>
            </w:pPr>
            <w:r w:rsidRPr="008E723C">
              <w:rPr>
                <w:b/>
                <w:bCs/>
              </w:rPr>
              <w:t>1.</w:t>
            </w:r>
            <w:r w:rsidRPr="008E723C">
              <w:rPr>
                <w:b/>
                <w:bCs/>
              </w:rPr>
              <w:tab/>
              <w:t xml:space="preserve">Hydraulic crawler mounted (7-10 </w:t>
            </w:r>
            <w:proofErr w:type="spellStart"/>
            <w:r w:rsidRPr="008E723C">
              <w:rPr>
                <w:b/>
                <w:bCs/>
              </w:rPr>
              <w:lastRenderedPageBreak/>
              <w:t>tonnes</w:t>
            </w:r>
            <w:proofErr w:type="spellEnd"/>
            <w:r w:rsidRPr="008E723C">
              <w:rPr>
                <w:b/>
                <w:bCs/>
              </w:rPr>
              <w:t>)</w:t>
            </w:r>
          </w:p>
          <w:p w14:paraId="28C145A7" w14:textId="77777777" w:rsidR="00B536AB" w:rsidRPr="008E723C" w:rsidRDefault="00B536AB" w:rsidP="009604CA">
            <w:pPr>
              <w:ind w:left="720"/>
              <w:rPr>
                <w:b/>
                <w:bCs/>
              </w:rPr>
            </w:pPr>
            <w:r w:rsidRPr="008E723C">
              <w:rPr>
                <w:b/>
                <w:bCs/>
              </w:rPr>
              <w:t>– 0.25-0.4m3 SAE bucket</w:t>
            </w:r>
          </w:p>
        </w:tc>
        <w:tc>
          <w:tcPr>
            <w:tcW w:w="3543" w:type="dxa"/>
            <w:tcBorders>
              <w:top w:val="single" w:sz="8" w:space="0" w:color="000000"/>
              <w:left w:val="single" w:sz="8" w:space="0" w:color="000000"/>
              <w:bottom w:val="single" w:sz="8" w:space="0" w:color="000000"/>
              <w:right w:val="single" w:sz="8" w:space="0" w:color="000000"/>
            </w:tcBorders>
          </w:tcPr>
          <w:p w14:paraId="1999F328" w14:textId="77777777" w:rsidR="00B536AB" w:rsidRPr="008E723C" w:rsidRDefault="00B536AB" w:rsidP="009604CA">
            <w:pPr>
              <w:ind w:left="720"/>
              <w:rPr>
                <w:b/>
                <w:bCs/>
              </w:rPr>
            </w:pPr>
            <w:r w:rsidRPr="008E723C">
              <w:rPr>
                <w:b/>
                <w:bCs/>
              </w:rPr>
              <w:lastRenderedPageBreak/>
              <w:t>1</w:t>
            </w:r>
          </w:p>
        </w:tc>
      </w:tr>
      <w:tr w:rsidR="00B536AB" w:rsidRPr="008E723C" w14:paraId="6467C15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B0B3F8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991679B" w14:textId="77777777" w:rsidR="00B536AB" w:rsidRPr="008E723C" w:rsidRDefault="00B536AB" w:rsidP="009604CA">
            <w:pPr>
              <w:ind w:left="720"/>
              <w:rPr>
                <w:b/>
                <w:bCs/>
              </w:rPr>
            </w:pPr>
            <w:r w:rsidRPr="008E723C">
              <w:rPr>
                <w:b/>
                <w:bCs/>
              </w:rPr>
              <w:t>2.</w:t>
            </w:r>
            <w:r w:rsidRPr="008E723C">
              <w:rPr>
                <w:b/>
                <w:bCs/>
              </w:rPr>
              <w:tab/>
              <w:t xml:space="preserve">Hydraulic wheel mounted (10-16 </w:t>
            </w:r>
            <w:proofErr w:type="spellStart"/>
            <w:r w:rsidRPr="008E723C">
              <w:rPr>
                <w:b/>
                <w:bCs/>
              </w:rPr>
              <w:t>tonnes</w:t>
            </w:r>
            <w:proofErr w:type="spellEnd"/>
            <w:r w:rsidRPr="008E723C">
              <w:rPr>
                <w:b/>
                <w:bCs/>
              </w:rPr>
              <w:t>)</w:t>
            </w:r>
          </w:p>
          <w:p w14:paraId="2A4049F3" w14:textId="77777777" w:rsidR="00B536AB" w:rsidRPr="008E723C" w:rsidRDefault="00B536AB" w:rsidP="009604CA">
            <w:pPr>
              <w:ind w:left="720"/>
              <w:rPr>
                <w:b/>
                <w:bCs/>
              </w:rPr>
            </w:pPr>
            <w:r w:rsidRPr="008E723C">
              <w:rPr>
                <w:b/>
                <w:bCs/>
              </w:rPr>
              <w:t>– 0.4- 0.6m3 SAE bucket</w:t>
            </w:r>
          </w:p>
        </w:tc>
        <w:tc>
          <w:tcPr>
            <w:tcW w:w="3543" w:type="dxa"/>
            <w:tcBorders>
              <w:top w:val="single" w:sz="8" w:space="0" w:color="000000"/>
              <w:left w:val="single" w:sz="8" w:space="0" w:color="000000"/>
              <w:bottom w:val="single" w:sz="8" w:space="0" w:color="000000"/>
              <w:right w:val="single" w:sz="8" w:space="0" w:color="000000"/>
            </w:tcBorders>
          </w:tcPr>
          <w:p w14:paraId="7F61C24B" w14:textId="77777777" w:rsidR="00B536AB" w:rsidRPr="008E723C" w:rsidRDefault="00B536AB" w:rsidP="009604CA">
            <w:pPr>
              <w:ind w:left="720"/>
              <w:rPr>
                <w:b/>
                <w:bCs/>
              </w:rPr>
            </w:pPr>
            <w:r w:rsidRPr="008E723C">
              <w:rPr>
                <w:b/>
                <w:bCs/>
              </w:rPr>
              <w:t>Optional</w:t>
            </w:r>
          </w:p>
        </w:tc>
      </w:tr>
      <w:tr w:rsidR="00B536AB" w:rsidRPr="008E723C" w14:paraId="31F1753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B70F77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7D1F69B" w14:textId="77777777" w:rsidR="00B536AB" w:rsidRPr="008E723C" w:rsidRDefault="00B536AB" w:rsidP="009604CA">
            <w:pPr>
              <w:ind w:left="720"/>
              <w:rPr>
                <w:b/>
                <w:bCs/>
              </w:rPr>
            </w:pPr>
            <w:r w:rsidRPr="008E723C">
              <w:rPr>
                <w:b/>
                <w:bCs/>
              </w:rPr>
              <w:t>Subtotal for I</w:t>
            </w:r>
          </w:p>
        </w:tc>
        <w:tc>
          <w:tcPr>
            <w:tcW w:w="3543" w:type="dxa"/>
            <w:tcBorders>
              <w:top w:val="single" w:sz="8" w:space="0" w:color="000000"/>
              <w:left w:val="single" w:sz="8" w:space="0" w:color="000000"/>
              <w:bottom w:val="single" w:sz="8" w:space="0" w:color="000000"/>
              <w:right w:val="single" w:sz="8" w:space="0" w:color="000000"/>
            </w:tcBorders>
          </w:tcPr>
          <w:p w14:paraId="0CEE6DA8" w14:textId="77777777" w:rsidR="00B536AB" w:rsidRPr="008E723C" w:rsidRDefault="00B536AB" w:rsidP="009604CA">
            <w:pPr>
              <w:ind w:left="720"/>
              <w:rPr>
                <w:b/>
                <w:bCs/>
              </w:rPr>
            </w:pPr>
            <w:r w:rsidRPr="008E723C">
              <w:rPr>
                <w:b/>
                <w:bCs/>
              </w:rPr>
              <w:t>1</w:t>
            </w:r>
          </w:p>
        </w:tc>
      </w:tr>
      <w:tr w:rsidR="00B536AB" w:rsidRPr="008E723C" w14:paraId="78FA4F94"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172B6946" w14:textId="77777777" w:rsidR="00B536AB" w:rsidRPr="008E723C" w:rsidRDefault="00B536AB" w:rsidP="009604CA">
            <w:pPr>
              <w:ind w:left="720"/>
              <w:rPr>
                <w:b/>
                <w:bCs/>
              </w:rPr>
            </w:pPr>
            <w:r w:rsidRPr="008E723C">
              <w:rPr>
                <w:b/>
                <w:bCs/>
              </w:rPr>
              <w:t>J) Rollers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7725A2C" w14:textId="77777777" w:rsidR="00B536AB" w:rsidRPr="008E723C" w:rsidRDefault="00B536AB" w:rsidP="009604CA">
            <w:pPr>
              <w:ind w:left="720"/>
              <w:rPr>
                <w:b/>
                <w:bCs/>
              </w:rPr>
            </w:pPr>
          </w:p>
        </w:tc>
      </w:tr>
      <w:tr w:rsidR="00B536AB" w:rsidRPr="008E723C" w14:paraId="45537C8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5CBDB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8BEE4A2" w14:textId="77777777" w:rsidR="00B536AB" w:rsidRPr="008E723C" w:rsidRDefault="00B536AB" w:rsidP="009604CA">
            <w:pPr>
              <w:ind w:left="720"/>
              <w:rPr>
                <w:b/>
                <w:bCs/>
              </w:rPr>
            </w:pPr>
            <w:r w:rsidRPr="008E723C">
              <w:rPr>
                <w:b/>
                <w:bCs/>
              </w:rPr>
              <w:t>1.</w:t>
            </w:r>
            <w:r w:rsidRPr="008E723C">
              <w:rPr>
                <w:b/>
                <w:bCs/>
              </w:rPr>
              <w:tab/>
              <w:t xml:space="preserve">Self-propelled single drum vibrating (various types, 12 </w:t>
            </w:r>
            <w:proofErr w:type="spellStart"/>
            <w:r w:rsidRPr="008E723C">
              <w:rPr>
                <w:b/>
                <w:bCs/>
              </w:rPr>
              <w:t>tonnes</w:t>
            </w:r>
            <w:proofErr w:type="spellEnd"/>
            <w:r w:rsidRPr="008E723C">
              <w:rPr>
                <w:b/>
                <w:bCs/>
              </w:rPr>
              <w:t xml:space="preserve"> and above)</w:t>
            </w:r>
          </w:p>
        </w:tc>
        <w:tc>
          <w:tcPr>
            <w:tcW w:w="3543" w:type="dxa"/>
            <w:tcBorders>
              <w:top w:val="single" w:sz="8" w:space="0" w:color="000000"/>
              <w:left w:val="single" w:sz="8" w:space="0" w:color="000000"/>
              <w:bottom w:val="single" w:sz="8" w:space="0" w:color="000000"/>
              <w:right w:val="single" w:sz="8" w:space="0" w:color="000000"/>
            </w:tcBorders>
          </w:tcPr>
          <w:p w14:paraId="7E5606E5" w14:textId="77777777" w:rsidR="00B536AB" w:rsidRPr="008E723C" w:rsidRDefault="00B536AB" w:rsidP="009604CA">
            <w:pPr>
              <w:ind w:left="720"/>
              <w:rPr>
                <w:b/>
                <w:bCs/>
              </w:rPr>
            </w:pPr>
            <w:r w:rsidRPr="008E723C">
              <w:rPr>
                <w:b/>
                <w:bCs/>
              </w:rPr>
              <w:t>1</w:t>
            </w:r>
          </w:p>
        </w:tc>
      </w:tr>
      <w:tr w:rsidR="00B536AB" w:rsidRPr="008E723C" w14:paraId="704D4B55"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EDDDC5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5B4C34" w14:textId="77777777" w:rsidR="00B536AB" w:rsidRPr="008E723C" w:rsidRDefault="00B536AB" w:rsidP="009604CA">
            <w:pPr>
              <w:ind w:left="720"/>
              <w:rPr>
                <w:b/>
                <w:bCs/>
              </w:rPr>
            </w:pPr>
            <w:r w:rsidRPr="008E723C">
              <w:rPr>
                <w:b/>
                <w:bCs/>
              </w:rPr>
              <w:t>2.</w:t>
            </w:r>
            <w:r w:rsidRPr="008E723C">
              <w:rPr>
                <w:b/>
                <w:bCs/>
              </w:rPr>
              <w:tab/>
              <w:t xml:space="preserve">Pneumatic rubber </w:t>
            </w:r>
            <w:proofErr w:type="spellStart"/>
            <w:r w:rsidRPr="008E723C">
              <w:rPr>
                <w:b/>
                <w:bCs/>
              </w:rPr>
              <w:t>tyre</w:t>
            </w:r>
            <w:proofErr w:type="spellEnd"/>
            <w:r w:rsidRPr="008E723C">
              <w:rPr>
                <w:b/>
                <w:bCs/>
              </w:rPr>
              <w:t xml:space="preserve"> (1- 2 </w:t>
            </w:r>
            <w:proofErr w:type="spellStart"/>
            <w:r w:rsidRPr="008E723C">
              <w:rPr>
                <w:b/>
                <w:bCs/>
              </w:rPr>
              <w:t>tonnes</w:t>
            </w:r>
            <w:proofErr w:type="spellEnd"/>
            <w:r w:rsidRPr="008E723C">
              <w:rPr>
                <w:b/>
                <w:bCs/>
              </w:rPr>
              <w:t>/wheel)</w:t>
            </w:r>
          </w:p>
        </w:tc>
        <w:tc>
          <w:tcPr>
            <w:tcW w:w="3543" w:type="dxa"/>
            <w:tcBorders>
              <w:top w:val="single" w:sz="8" w:space="0" w:color="000000"/>
              <w:left w:val="single" w:sz="8" w:space="0" w:color="000000"/>
              <w:bottom w:val="single" w:sz="8" w:space="0" w:color="000000"/>
              <w:right w:val="single" w:sz="8" w:space="0" w:color="000000"/>
            </w:tcBorders>
          </w:tcPr>
          <w:p w14:paraId="198722C3" w14:textId="77777777" w:rsidR="00B536AB" w:rsidRPr="008E723C" w:rsidRDefault="00B536AB" w:rsidP="009604CA">
            <w:pPr>
              <w:ind w:left="720"/>
              <w:rPr>
                <w:b/>
                <w:bCs/>
              </w:rPr>
            </w:pPr>
            <w:r w:rsidRPr="008E723C">
              <w:rPr>
                <w:b/>
                <w:bCs/>
              </w:rPr>
              <w:t>0</w:t>
            </w:r>
          </w:p>
        </w:tc>
      </w:tr>
      <w:tr w:rsidR="00B536AB" w:rsidRPr="008E723C" w14:paraId="1BB4157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04FFA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7474638" w14:textId="77777777" w:rsidR="00B536AB" w:rsidRPr="008E723C" w:rsidRDefault="00B536AB" w:rsidP="009604CA">
            <w:pPr>
              <w:ind w:left="720"/>
              <w:rPr>
                <w:b/>
                <w:bCs/>
              </w:rPr>
            </w:pPr>
            <w:r w:rsidRPr="008E723C">
              <w:rPr>
                <w:b/>
                <w:bCs/>
              </w:rPr>
              <w:t>3.</w:t>
            </w:r>
            <w:r w:rsidRPr="008E723C">
              <w:rPr>
                <w:b/>
                <w:bCs/>
              </w:rPr>
              <w:tab/>
              <w:t>Sheep foot roller</w:t>
            </w:r>
          </w:p>
        </w:tc>
        <w:tc>
          <w:tcPr>
            <w:tcW w:w="3543" w:type="dxa"/>
            <w:tcBorders>
              <w:top w:val="single" w:sz="8" w:space="0" w:color="000000"/>
              <w:left w:val="single" w:sz="8" w:space="0" w:color="000000"/>
              <w:bottom w:val="single" w:sz="8" w:space="0" w:color="000000"/>
              <w:right w:val="single" w:sz="8" w:space="0" w:color="000000"/>
            </w:tcBorders>
          </w:tcPr>
          <w:p w14:paraId="045DC0A4" w14:textId="77777777" w:rsidR="00B536AB" w:rsidRPr="008E723C" w:rsidRDefault="00B536AB" w:rsidP="009604CA">
            <w:pPr>
              <w:ind w:left="720"/>
              <w:rPr>
                <w:b/>
                <w:bCs/>
              </w:rPr>
            </w:pPr>
            <w:r w:rsidRPr="008E723C">
              <w:rPr>
                <w:b/>
                <w:bCs/>
              </w:rPr>
              <w:t>Optional</w:t>
            </w:r>
          </w:p>
        </w:tc>
      </w:tr>
      <w:tr w:rsidR="00B536AB" w:rsidRPr="008E723C" w14:paraId="5E8639F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6A75CE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DA4D7E0" w14:textId="77777777" w:rsidR="00B536AB" w:rsidRPr="008E723C" w:rsidRDefault="00B536AB" w:rsidP="009604CA">
            <w:pPr>
              <w:ind w:left="720"/>
              <w:rPr>
                <w:b/>
                <w:bCs/>
              </w:rPr>
            </w:pPr>
            <w:r w:rsidRPr="008E723C">
              <w:rPr>
                <w:b/>
                <w:bCs/>
              </w:rPr>
              <w:t>4.</w:t>
            </w:r>
            <w:r w:rsidRPr="008E723C">
              <w:rPr>
                <w:b/>
                <w:bCs/>
              </w:rPr>
              <w:tab/>
              <w:t>Double drum vibrating pedestrian roller</w:t>
            </w:r>
          </w:p>
        </w:tc>
        <w:tc>
          <w:tcPr>
            <w:tcW w:w="3543" w:type="dxa"/>
            <w:tcBorders>
              <w:top w:val="single" w:sz="8" w:space="0" w:color="000000"/>
              <w:left w:val="single" w:sz="8" w:space="0" w:color="000000"/>
              <w:bottom w:val="single" w:sz="8" w:space="0" w:color="000000"/>
              <w:right w:val="single" w:sz="8" w:space="0" w:color="000000"/>
            </w:tcBorders>
          </w:tcPr>
          <w:p w14:paraId="77FA75CD" w14:textId="77777777" w:rsidR="00B536AB" w:rsidRPr="008E723C" w:rsidRDefault="00B536AB" w:rsidP="009604CA">
            <w:pPr>
              <w:ind w:left="720"/>
              <w:rPr>
                <w:b/>
                <w:bCs/>
              </w:rPr>
            </w:pPr>
            <w:r w:rsidRPr="008E723C">
              <w:rPr>
                <w:b/>
                <w:bCs/>
              </w:rPr>
              <w:t>Optional</w:t>
            </w:r>
          </w:p>
        </w:tc>
      </w:tr>
      <w:tr w:rsidR="00B536AB" w:rsidRPr="008E723C" w14:paraId="2F0DAD9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E6AF31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7FC1624" w14:textId="77777777" w:rsidR="00B536AB" w:rsidRPr="008E723C" w:rsidRDefault="00B536AB" w:rsidP="009604CA">
            <w:pPr>
              <w:ind w:left="720"/>
              <w:rPr>
                <w:b/>
                <w:bCs/>
              </w:rPr>
            </w:pPr>
            <w:r w:rsidRPr="008E723C">
              <w:rPr>
                <w:b/>
                <w:bCs/>
              </w:rPr>
              <w:t>Subtotal for J</w:t>
            </w:r>
          </w:p>
        </w:tc>
        <w:tc>
          <w:tcPr>
            <w:tcW w:w="3543" w:type="dxa"/>
            <w:tcBorders>
              <w:top w:val="single" w:sz="8" w:space="0" w:color="000000"/>
              <w:left w:val="single" w:sz="8" w:space="0" w:color="000000"/>
              <w:bottom w:val="single" w:sz="8" w:space="0" w:color="000000"/>
              <w:right w:val="single" w:sz="8" w:space="0" w:color="000000"/>
            </w:tcBorders>
          </w:tcPr>
          <w:p w14:paraId="2CEA2EAF" w14:textId="77777777" w:rsidR="00B536AB" w:rsidRPr="008E723C" w:rsidRDefault="00B536AB" w:rsidP="009604CA">
            <w:pPr>
              <w:ind w:left="720"/>
              <w:rPr>
                <w:b/>
                <w:bCs/>
              </w:rPr>
            </w:pPr>
            <w:r w:rsidRPr="008E723C">
              <w:rPr>
                <w:b/>
                <w:bCs/>
              </w:rPr>
              <w:t>1</w:t>
            </w:r>
          </w:p>
        </w:tc>
      </w:tr>
      <w:tr w:rsidR="00B536AB" w:rsidRPr="008E723C" w14:paraId="3992BF72"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3ACA4929" w14:textId="77777777" w:rsidR="00B536AB" w:rsidRPr="008E723C" w:rsidRDefault="00B536AB" w:rsidP="009604CA">
            <w:pPr>
              <w:ind w:left="720"/>
              <w:rPr>
                <w:b/>
                <w:bCs/>
              </w:rPr>
            </w:pPr>
            <w:r w:rsidRPr="008E723C">
              <w:rPr>
                <w:b/>
                <w:bCs/>
              </w:rPr>
              <w:t>K) Stabilization</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D657DA9" w14:textId="77777777" w:rsidR="00B536AB" w:rsidRPr="008E723C" w:rsidRDefault="00B536AB" w:rsidP="009604CA">
            <w:pPr>
              <w:ind w:left="720"/>
              <w:rPr>
                <w:b/>
                <w:bCs/>
              </w:rPr>
            </w:pPr>
          </w:p>
        </w:tc>
      </w:tr>
      <w:tr w:rsidR="00B536AB" w:rsidRPr="008E723C" w14:paraId="61CE1EE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DC7466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0E52DB7" w14:textId="77777777" w:rsidR="00B536AB" w:rsidRPr="008E723C" w:rsidRDefault="00B536AB" w:rsidP="009604CA">
            <w:pPr>
              <w:ind w:left="720"/>
              <w:rPr>
                <w:b/>
                <w:bCs/>
              </w:rPr>
            </w:pPr>
            <w:r w:rsidRPr="008E723C">
              <w:rPr>
                <w:b/>
                <w:bCs/>
              </w:rPr>
              <w:t xml:space="preserve">1. </w:t>
            </w:r>
            <w:proofErr w:type="spellStart"/>
            <w:r w:rsidRPr="008E723C">
              <w:rPr>
                <w:b/>
                <w:bCs/>
              </w:rPr>
              <w:t>Pulvimixer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317C430" w14:textId="77777777" w:rsidR="00B536AB" w:rsidRPr="008E723C" w:rsidRDefault="00B536AB" w:rsidP="009604CA">
            <w:pPr>
              <w:ind w:left="720"/>
              <w:rPr>
                <w:b/>
                <w:bCs/>
              </w:rPr>
            </w:pPr>
            <w:r w:rsidRPr="008E723C">
              <w:rPr>
                <w:b/>
                <w:bCs/>
              </w:rPr>
              <w:t>0</w:t>
            </w:r>
          </w:p>
        </w:tc>
      </w:tr>
      <w:tr w:rsidR="00B536AB" w:rsidRPr="008E723C" w14:paraId="7A20194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B84905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7A1F5DA" w14:textId="77777777" w:rsidR="00B536AB" w:rsidRPr="008E723C" w:rsidRDefault="00B536AB" w:rsidP="009604CA">
            <w:pPr>
              <w:ind w:left="720"/>
              <w:rPr>
                <w:b/>
                <w:bCs/>
              </w:rPr>
            </w:pPr>
            <w:r w:rsidRPr="008E723C">
              <w:rPr>
                <w:b/>
                <w:bCs/>
              </w:rPr>
              <w:t>Subtotal for K</w:t>
            </w:r>
          </w:p>
        </w:tc>
        <w:tc>
          <w:tcPr>
            <w:tcW w:w="3543" w:type="dxa"/>
            <w:tcBorders>
              <w:top w:val="single" w:sz="8" w:space="0" w:color="000000"/>
              <w:left w:val="single" w:sz="8" w:space="0" w:color="000000"/>
              <w:bottom w:val="single" w:sz="8" w:space="0" w:color="000000"/>
              <w:right w:val="single" w:sz="8" w:space="0" w:color="000000"/>
            </w:tcBorders>
          </w:tcPr>
          <w:p w14:paraId="4B619864" w14:textId="77777777" w:rsidR="00B536AB" w:rsidRPr="008E723C" w:rsidRDefault="00B536AB" w:rsidP="009604CA">
            <w:pPr>
              <w:ind w:left="720"/>
              <w:rPr>
                <w:b/>
                <w:bCs/>
              </w:rPr>
            </w:pPr>
            <w:r w:rsidRPr="008E723C">
              <w:rPr>
                <w:b/>
                <w:bCs/>
              </w:rPr>
              <w:t>0</w:t>
            </w:r>
          </w:p>
        </w:tc>
      </w:tr>
      <w:bookmarkEnd w:id="65"/>
    </w:tbl>
    <w:p w14:paraId="0AE9A451" w14:textId="3C75C627" w:rsidR="00B536AB" w:rsidRPr="00B536AB" w:rsidRDefault="00B536AB" w:rsidP="00B536AB">
      <w:pPr>
        <w:tabs>
          <w:tab w:val="left" w:pos="3912"/>
        </w:tabs>
        <w:sectPr w:rsidR="00B536AB" w:rsidRPr="00B536AB" w:rsidSect="00B536AB">
          <w:pgSz w:w="11910" w:h="16840"/>
          <w:pgMar w:top="641" w:right="249" w:bottom="641" w:left="238" w:header="0" w:footer="442" w:gutter="0"/>
          <w:cols w:space="720"/>
        </w:sectPr>
      </w:pPr>
    </w:p>
    <w:p w14:paraId="5445F09D" w14:textId="30DC8FB6" w:rsidR="005F5B22" w:rsidRDefault="00DF0D3B" w:rsidP="0007468A">
      <w:pPr>
        <w:ind w:right="720"/>
        <w:rPr>
          <w:sz w:val="2"/>
          <w:szCs w:val="2"/>
        </w:rPr>
        <w:sectPr w:rsidR="005F5B22" w:rsidSect="00DF0D3B">
          <w:headerReference w:type="even" r:id="rId33"/>
          <w:footerReference w:type="even" r:id="rId34"/>
          <w:type w:val="continuous"/>
          <w:pgSz w:w="11910" w:h="16840"/>
          <w:pgMar w:top="0" w:right="0" w:bottom="700" w:left="880" w:header="720" w:footer="720" w:gutter="0"/>
          <w:cols w:space="720"/>
          <w:docGrid w:linePitch="299"/>
        </w:sectPr>
      </w:pPr>
      <w:proofErr w:type="spellStart"/>
      <w:r>
        <w:rPr>
          <w:sz w:val="2"/>
          <w:szCs w:val="2"/>
        </w:rPr>
        <w:t>fdf</w:t>
      </w:r>
      <w:proofErr w:type="spellEnd"/>
    </w:p>
    <w:p w14:paraId="1A2C8796" w14:textId="2687AE85" w:rsidR="005F5B22" w:rsidRDefault="008E2FD7" w:rsidP="0007468A">
      <w:pPr>
        <w:pStyle w:val="BodyText"/>
        <w:ind w:right="720"/>
        <w:rPr>
          <w:rFonts w:ascii="Arial"/>
          <w:b/>
          <w:sz w:val="20"/>
        </w:rPr>
      </w:pPr>
      <w:r>
        <w:rPr>
          <w:noProof/>
        </w:rPr>
        <w:lastRenderedPageBreak/>
        <mc:AlternateContent>
          <mc:Choice Requires="wps">
            <w:drawing>
              <wp:anchor distT="0" distB="0" distL="114300" distR="114300" simplePos="0" relativeHeight="251569664" behindDoc="0" locked="0" layoutInCell="1" allowOverlap="1" wp14:anchorId="5BFEE993" wp14:editId="2695C68F">
                <wp:simplePos x="0" y="0"/>
                <wp:positionH relativeFrom="column">
                  <wp:posOffset>-456489</wp:posOffset>
                </wp:positionH>
                <wp:positionV relativeFrom="paragraph">
                  <wp:posOffset>-215900</wp:posOffset>
                </wp:positionV>
                <wp:extent cx="0" cy="7560310"/>
                <wp:effectExtent l="0" t="0" r="38100" b="21590"/>
                <wp:wrapNone/>
                <wp:docPr id="1237" name="Lin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031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6B404594" id="Line 717" o:spid="_x0000_s1026" style="position:absolute;z-index:251569664;visibility:visible;mso-wrap-style:square;mso-wrap-distance-left:9pt;mso-wrap-distance-top:0;mso-wrap-distance-right:9pt;mso-wrap-distance-bottom:0;mso-position-horizontal:absolute;mso-position-horizontal-relative:text;mso-position-vertical:absolute;mso-position-vertical-relative:text" from="-35.95pt,-17pt" to="-35.95pt,5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" strokecolor="#cce7d3" strokeweight=".35269mm"/>
            </w:pict>
          </mc:Fallback>
        </mc:AlternateContent>
      </w:r>
    </w:p>
    <w:p w14:paraId="327BE293" w14:textId="77777777" w:rsidR="005F5B22" w:rsidRDefault="00B0057A" w:rsidP="0007468A">
      <w:pPr>
        <w:pStyle w:val="Heading2"/>
        <w:spacing w:before="129"/>
        <w:ind w:left="125" w:right="720"/>
      </w:pPr>
      <w:bookmarkStart w:id="66" w:name="_TOC_250057"/>
      <w:bookmarkEnd w:id="66"/>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67"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67"/>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68" w:name="_TOC_250055"/>
      <w:r>
        <w:rPr>
          <w:color w:val="231F20"/>
        </w:rPr>
        <w:lastRenderedPageBreak/>
        <w:t>FORM</w:t>
      </w:r>
      <w:r>
        <w:rPr>
          <w:color w:val="231F20"/>
          <w:spacing w:val="-25"/>
        </w:rPr>
        <w:t xml:space="preserve"> </w:t>
      </w:r>
      <w:r>
        <w:rPr>
          <w:color w:val="231F20"/>
        </w:rPr>
        <w:t>PER</w:t>
      </w:r>
      <w:r>
        <w:rPr>
          <w:color w:val="231F20"/>
          <w:spacing w:val="-25"/>
        </w:rPr>
        <w:t xml:space="preserve"> </w:t>
      </w:r>
      <w:bookmarkEnd w:id="68"/>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EB89154" w14:textId="19C533F3" w:rsidR="00E6447C" w:rsidRPr="00E6447C" w:rsidRDefault="00E6447C"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D10BC9" w14:textId="3D66B7C9" w:rsidR="00E6447C" w:rsidRPr="00E6447C" w:rsidRDefault="00E6447C"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28A570F0" w:rsidR="00E6447C" w:rsidRPr="00E6447C" w:rsidRDefault="00E6447C" w:rsidP="003347EE"/>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27486CAD"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41666EAE" w:rsidR="00E6447C" w:rsidRPr="00E6447C" w:rsidRDefault="00E6447C" w:rsidP="003347EE"/>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11B0CE5F" w:rsidR="00E6447C" w:rsidRPr="00E6447C" w:rsidRDefault="00E6447C" w:rsidP="003347EE"/>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46E9DF17" w:rsidR="00E6447C" w:rsidRPr="00E6447C" w:rsidRDefault="00E6447C" w:rsidP="003347EE"/>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11CD3731" w:rsidR="00E6447C" w:rsidRPr="00E6447C" w:rsidRDefault="00E6447C" w:rsidP="003347EE">
            <w:pPr>
              <w:suppressAutoHyphens/>
              <w:rPr>
                <w:b/>
                <w:bCs/>
                <w:spacing w:val="-2"/>
              </w:rPr>
            </w:pPr>
            <w:r w:rsidRPr="00E6447C">
              <w:rPr>
                <w:b/>
                <w:bCs/>
                <w:spacing w:val="-2"/>
              </w:rPr>
              <w:t>Title of position:</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0EDE1FAB" w:rsidR="00E6447C" w:rsidRPr="00E6447C" w:rsidRDefault="00E6447C" w:rsidP="003347EE"/>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A719133" w:rsidR="00E6447C" w:rsidRPr="00E6447C" w:rsidRDefault="00E6447C" w:rsidP="003347EE"/>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1DC4690" w:rsidR="00E6447C" w:rsidRPr="00E6447C" w:rsidRDefault="00E6447C" w:rsidP="003347EE"/>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23A00750" w:rsidR="00E6447C" w:rsidRPr="00E6447C" w:rsidRDefault="00E6447C" w:rsidP="003347EE">
            <w:pPr>
              <w:suppressAutoHyphens/>
              <w:rPr>
                <w:b/>
                <w:bCs/>
                <w:spacing w:val="-2"/>
              </w:rPr>
            </w:pPr>
            <w:r w:rsidRPr="00E6447C">
              <w:rPr>
                <w:b/>
                <w:bCs/>
                <w:spacing w:val="-2"/>
              </w:rPr>
              <w:t>Title of position:</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4CF025E" w:rsidR="00E6447C" w:rsidRPr="00E6447C" w:rsidRDefault="00E6447C" w:rsidP="003347EE"/>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449ABE98" w:rsidR="00E6447C" w:rsidRPr="00E6447C" w:rsidRDefault="00E6447C" w:rsidP="003347EE"/>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F8E9D2A" w:rsidR="00E6447C" w:rsidRPr="00E6447C" w:rsidRDefault="00E6447C" w:rsidP="003347EE"/>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4D4544D4"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0FB2285D" w:rsidR="00E6447C" w:rsidRPr="00E6447C" w:rsidRDefault="00E6447C" w:rsidP="003347EE"/>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40C339F2" w:rsidR="00E6447C" w:rsidRPr="00E6447C" w:rsidRDefault="00E6447C" w:rsidP="003347EE"/>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625B88F3" w:rsidR="00E6447C" w:rsidRPr="00E6447C" w:rsidRDefault="00E6447C" w:rsidP="003347EE"/>
        </w:tc>
      </w:tr>
    </w:tbl>
    <w:p w14:paraId="5A824625" w14:textId="77777777" w:rsidR="005F5B22" w:rsidRDefault="005F5B22" w:rsidP="0007468A">
      <w:pPr>
        <w:ind w:right="720"/>
        <w:rPr>
          <w:sz w:val="20"/>
        </w:rPr>
        <w:sectPr w:rsidR="005F5B22">
          <w:headerReference w:type="even" r:id="rId35"/>
          <w:headerReference w:type="default" r:id="rId36"/>
          <w:footerReference w:type="even" r:id="rId37"/>
          <w:footerReference w:type="default" r:id="rId38"/>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843"/>
      </w:tblGrid>
      <w:tr w:rsidR="00E6447C" w:rsidRPr="00F630A9" w14:paraId="3F57DC2F" w14:textId="77777777" w:rsidTr="005807C0">
        <w:trPr>
          <w:cantSplit/>
        </w:trPr>
        <w:tc>
          <w:tcPr>
            <w:tcW w:w="9843"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843" w:type="dxa"/>
        <w:tblInd w:w="72" w:type="dxa"/>
        <w:tblLayout w:type="fixed"/>
        <w:tblCellMar>
          <w:left w:w="72" w:type="dxa"/>
          <w:right w:w="72" w:type="dxa"/>
        </w:tblCellMar>
        <w:tblLook w:val="0000" w:firstRow="0" w:lastRow="0" w:firstColumn="0" w:lastColumn="0" w:noHBand="0" w:noVBand="0"/>
      </w:tblPr>
      <w:tblGrid>
        <w:gridCol w:w="1440"/>
        <w:gridCol w:w="3960"/>
        <w:gridCol w:w="4443"/>
      </w:tblGrid>
      <w:tr w:rsidR="00E6447C" w:rsidRPr="00F630A9" w14:paraId="19979810" w14:textId="77777777" w:rsidTr="005807C0">
        <w:trPr>
          <w:cantSplit/>
        </w:trPr>
        <w:tc>
          <w:tcPr>
            <w:tcW w:w="9843"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5807C0">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5807C0">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5807C0">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5807C0">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5807C0">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5807C0">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5807C0">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8403"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5807C0">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5807C0">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5807C0">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5807C0">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5066"/>
      </w:tblGrid>
      <w:tr w:rsidR="00E6447C" w:rsidRPr="00F630A9" w14:paraId="756D3CA9" w14:textId="77777777" w:rsidTr="005807C0">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5066"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5807C0">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5066"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5807C0">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5807C0">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5807C0">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77777777"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F630A9" w:rsidRPr="00F630A9" w14:paraId="287A92AD" w14:textId="77777777" w:rsidTr="003347EE">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5487"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3347EE">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5487" w:type="dxa"/>
          </w:tcPr>
          <w:p w14:paraId="6A63473E"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r w:rsidR="00F630A9" w:rsidRPr="00F630A9" w14:paraId="3640632E" w14:textId="77777777" w:rsidTr="003347EE">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5487" w:type="dxa"/>
          </w:tcPr>
          <w:p w14:paraId="44817A5F"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5EBC15EB" w:rsidR="005F5B22" w:rsidRDefault="00C91DAA"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sidR="000E7B3F">
        <w:rPr>
          <w:color w:val="231F20"/>
          <w:spacing w:val="-25"/>
        </w:rPr>
        <w:t>QUALIFICATION</w:t>
      </w:r>
      <w:r w:rsidR="000E7B3F">
        <w:rPr>
          <w:color w:val="231F20"/>
          <w:spacing w:val="-30"/>
        </w:rPr>
        <w:t xml:space="preserve"> WITHOUT</w:t>
      </w:r>
      <w:r w:rsidR="000E7B3F">
        <w:rPr>
          <w:color w:val="231F20"/>
        </w:rPr>
        <w:t xml:space="preserve"> </w:t>
      </w:r>
      <w:r w:rsidR="000E7B3F">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pPr>
        <w:pStyle w:val="Heading2"/>
        <w:numPr>
          <w:ilvl w:val="1"/>
          <w:numId w:val="115"/>
        </w:numPr>
        <w:tabs>
          <w:tab w:val="left" w:pos="657"/>
          <w:tab w:val="left" w:pos="658"/>
        </w:tabs>
        <w:spacing w:before="251"/>
        <w:ind w:right="720"/>
      </w:pPr>
      <w:bookmarkStart w:id="69" w:name="_Toc333564309"/>
      <w:bookmarkStart w:id="70" w:name="_Toc333564303"/>
      <w:bookmarkStart w:id="71" w:name="_Toc473814135"/>
      <w:bookmarkStart w:id="72" w:name="_Hlk73270951"/>
      <w:r w:rsidRPr="007A2580">
        <w:t>FORM ELI -1.1</w:t>
      </w:r>
      <w:bookmarkEnd w:id="69"/>
      <w:bookmarkEnd w:id="70"/>
      <w:bookmarkEnd w:id="71"/>
    </w:p>
    <w:p w14:paraId="3703B17A" w14:textId="77777777" w:rsidR="00393E98" w:rsidRPr="00E7137C" w:rsidRDefault="00393E98" w:rsidP="00393E98">
      <w:pPr>
        <w:pStyle w:val="Section4heading"/>
        <w:spacing w:after="0"/>
        <w:jc w:val="left"/>
        <w:rPr>
          <w:sz w:val="24"/>
        </w:rPr>
      </w:pPr>
      <w:bookmarkStart w:id="73"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73"/>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0B3658D6" w14:textId="77777777" w:rsidTr="00C91DAA">
        <w:tc>
          <w:tcPr>
            <w:tcW w:w="10342"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9604CA">
            <w:pPr>
              <w:rPr>
                <w:spacing w:val="-2"/>
              </w:rPr>
            </w:pPr>
            <w:r w:rsidRPr="00E7137C">
              <w:rPr>
                <w:spacing w:val="-2"/>
              </w:rPr>
              <w:t>Tenderer's name</w:t>
            </w:r>
          </w:p>
        </w:tc>
      </w:tr>
      <w:tr w:rsidR="00393E98" w:rsidRPr="00E7137C" w14:paraId="3439DF04" w14:textId="77777777" w:rsidTr="00C91DAA">
        <w:tc>
          <w:tcPr>
            <w:tcW w:w="10342"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9604CA">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C91DAA">
        <w:tc>
          <w:tcPr>
            <w:tcW w:w="10342"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9604CA">
            <w:pPr>
              <w:rPr>
                <w:spacing w:val="-8"/>
              </w:rPr>
            </w:pPr>
            <w:r w:rsidRPr="00E7137C">
              <w:rPr>
                <w:spacing w:val="-8"/>
              </w:rPr>
              <w:t>Tenderer's actual or intended country of registration:</w:t>
            </w:r>
          </w:p>
          <w:p w14:paraId="0A0EADB3" w14:textId="77777777" w:rsidR="00393E98" w:rsidRPr="00E7137C" w:rsidRDefault="00393E98" w:rsidP="009604CA">
            <w:pPr>
              <w:rPr>
                <w:i/>
                <w:spacing w:val="6"/>
              </w:rPr>
            </w:pPr>
            <w:r w:rsidRPr="00E7137C">
              <w:rPr>
                <w:i/>
                <w:spacing w:val="6"/>
              </w:rPr>
              <w:t>[indicate country of Constitution]</w:t>
            </w:r>
          </w:p>
        </w:tc>
      </w:tr>
      <w:tr w:rsidR="00393E98" w:rsidRPr="00E7137C" w14:paraId="78EBBABD" w14:textId="77777777" w:rsidTr="00C91DAA">
        <w:tc>
          <w:tcPr>
            <w:tcW w:w="10342"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9604CA">
            <w:pPr>
              <w:rPr>
                <w:spacing w:val="-8"/>
              </w:rPr>
            </w:pPr>
            <w:r w:rsidRPr="00E7137C">
              <w:rPr>
                <w:spacing w:val="-8"/>
              </w:rPr>
              <w:t>Tenderer's actual or intended year of incorporation:</w:t>
            </w:r>
          </w:p>
          <w:p w14:paraId="7A2502DC" w14:textId="77777777" w:rsidR="00393E98" w:rsidRPr="00E7137C" w:rsidRDefault="00393E98" w:rsidP="009604CA">
            <w:pPr>
              <w:rPr>
                <w:i/>
                <w:spacing w:val="6"/>
              </w:rPr>
            </w:pPr>
          </w:p>
        </w:tc>
      </w:tr>
      <w:tr w:rsidR="00393E98" w:rsidRPr="00E7137C" w14:paraId="7E287131" w14:textId="77777777" w:rsidTr="00C91DAA">
        <w:tc>
          <w:tcPr>
            <w:tcW w:w="10342"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9604CA">
            <w:pPr>
              <w:rPr>
                <w:spacing w:val="-2"/>
              </w:rPr>
            </w:pPr>
            <w:r w:rsidRPr="00E7137C">
              <w:rPr>
                <w:spacing w:val="-2"/>
              </w:rPr>
              <w:t>Tenderer's legal address [in country of registration]:</w:t>
            </w:r>
          </w:p>
          <w:p w14:paraId="58EC593D" w14:textId="77777777" w:rsidR="00393E98" w:rsidRPr="00E7137C" w:rsidRDefault="00393E98" w:rsidP="009604CA">
            <w:pPr>
              <w:rPr>
                <w:i/>
                <w:spacing w:val="1"/>
              </w:rPr>
            </w:pPr>
          </w:p>
        </w:tc>
      </w:tr>
      <w:tr w:rsidR="00393E98" w:rsidRPr="00E7137C" w14:paraId="2BCAC911" w14:textId="77777777" w:rsidTr="00C91DAA">
        <w:tc>
          <w:tcPr>
            <w:tcW w:w="10342"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9604CA">
            <w:pPr>
              <w:rPr>
                <w:spacing w:val="-2"/>
              </w:rPr>
            </w:pPr>
            <w:r w:rsidRPr="00E7137C">
              <w:rPr>
                <w:spacing w:val="-2"/>
              </w:rPr>
              <w:t>Tenderer's authorized representative information</w:t>
            </w:r>
          </w:p>
          <w:p w14:paraId="2E9D69E3" w14:textId="77777777" w:rsidR="00393E98" w:rsidRPr="00E7137C" w:rsidRDefault="00393E98" w:rsidP="009604CA">
            <w:pPr>
              <w:rPr>
                <w:spacing w:val="6"/>
              </w:rPr>
            </w:pPr>
            <w:r w:rsidRPr="00E7137C">
              <w:rPr>
                <w:spacing w:val="-2"/>
              </w:rPr>
              <w:t>Name: _____________________________________</w:t>
            </w:r>
          </w:p>
          <w:p w14:paraId="67F3FC42" w14:textId="77777777" w:rsidR="00393E98" w:rsidRPr="00E7137C" w:rsidRDefault="00393E98" w:rsidP="009604CA">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9604CA">
            <w:r w:rsidRPr="00E7137C">
              <w:rPr>
                <w:spacing w:val="-2"/>
              </w:rPr>
              <w:t xml:space="preserve">Telephone/Fax numbers: </w:t>
            </w:r>
            <w:r w:rsidRPr="00E7137C">
              <w:rPr>
                <w:i/>
              </w:rPr>
              <w:t>_______________________</w:t>
            </w:r>
          </w:p>
          <w:p w14:paraId="1A32D965" w14:textId="77777777" w:rsidR="00393E98" w:rsidRPr="00E7137C" w:rsidRDefault="00393E98" w:rsidP="009604CA">
            <w:r w:rsidRPr="00E7137C">
              <w:rPr>
                <w:spacing w:val="-6"/>
              </w:rPr>
              <w:t xml:space="preserve">E-mail address: </w:t>
            </w:r>
            <w:r w:rsidRPr="00E7137C">
              <w:rPr>
                <w:i/>
              </w:rPr>
              <w:t>______________________________</w:t>
            </w:r>
          </w:p>
        </w:tc>
      </w:tr>
      <w:tr w:rsidR="00393E98" w:rsidRPr="00E7137C" w14:paraId="2AD2C9AB" w14:textId="77777777" w:rsidTr="00C91DAA">
        <w:tc>
          <w:tcPr>
            <w:tcW w:w="10342"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9604CA">
            <w:pPr>
              <w:rPr>
                <w:spacing w:val="-2"/>
              </w:rPr>
            </w:pPr>
            <w:r w:rsidRPr="00E7137C">
              <w:rPr>
                <w:spacing w:val="-2"/>
              </w:rPr>
              <w:t>1. Attached are copies of original documents of</w:t>
            </w:r>
          </w:p>
          <w:p w14:paraId="4427BB03" w14:textId="77777777" w:rsidR="00393E98" w:rsidRPr="00E7137C" w:rsidRDefault="00393E98" w:rsidP="009604CA">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9604CA">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9604CA">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pPr>
              <w:pStyle w:val="ListParagraph"/>
              <w:numPr>
                <w:ilvl w:val="0"/>
                <w:numId w:val="114"/>
              </w:numPr>
              <w:ind w:left="0" w:firstLine="0"/>
              <w:contextualSpacing/>
              <w:rPr>
                <w:spacing w:val="-8"/>
              </w:rPr>
            </w:pPr>
            <w:r w:rsidRPr="00E7137C">
              <w:rPr>
                <w:spacing w:val="-2"/>
              </w:rPr>
              <w:t>Legal and financial autonomy</w:t>
            </w:r>
          </w:p>
          <w:p w14:paraId="245F2D13" w14:textId="77777777" w:rsidR="00393E98" w:rsidRPr="00E7137C" w:rsidRDefault="00393E98">
            <w:pPr>
              <w:pStyle w:val="ListParagraph"/>
              <w:numPr>
                <w:ilvl w:val="0"/>
                <w:numId w:val="114"/>
              </w:numPr>
              <w:ind w:left="0" w:firstLine="0"/>
              <w:contextualSpacing/>
              <w:rPr>
                <w:spacing w:val="-8"/>
              </w:rPr>
            </w:pPr>
            <w:r w:rsidRPr="00E7137C">
              <w:rPr>
                <w:spacing w:val="-2"/>
              </w:rPr>
              <w:t>Operation under commercial law</w:t>
            </w:r>
          </w:p>
          <w:p w14:paraId="72510140" w14:textId="77777777" w:rsidR="00393E98" w:rsidRPr="00E7137C" w:rsidRDefault="00393E98">
            <w:pPr>
              <w:pStyle w:val="ListParagraph"/>
              <w:numPr>
                <w:ilvl w:val="0"/>
                <w:numId w:val="114"/>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9604CA">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9604CA">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pPr>
        <w:pStyle w:val="Heading2"/>
        <w:numPr>
          <w:ilvl w:val="1"/>
          <w:numId w:val="115"/>
        </w:numPr>
        <w:tabs>
          <w:tab w:val="left" w:pos="657"/>
          <w:tab w:val="left" w:pos="658"/>
        </w:tabs>
        <w:spacing w:before="251"/>
        <w:ind w:right="720"/>
        <w:rPr>
          <w:u w:val="single"/>
        </w:rPr>
      </w:pPr>
      <w:bookmarkStart w:id="74" w:name="_Toc333564310"/>
      <w:bookmarkStart w:id="75" w:name="_Toc333564304"/>
      <w:bookmarkStart w:id="76" w:name="_Toc473814136"/>
      <w:r w:rsidRPr="00E7137C">
        <w:rPr>
          <w:u w:val="single"/>
        </w:rPr>
        <w:lastRenderedPageBreak/>
        <w:t>FORM ELI -1.2</w:t>
      </w:r>
      <w:bookmarkEnd w:id="74"/>
      <w:bookmarkEnd w:id="75"/>
      <w:bookmarkEnd w:id="76"/>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10342" w:type="dxa"/>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6E05F744" w14:textId="77777777" w:rsidTr="00C91DAA">
        <w:tc>
          <w:tcPr>
            <w:tcW w:w="1034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9604CA">
            <w:pPr>
              <w:ind w:left="142"/>
              <w:rPr>
                <w:spacing w:val="-2"/>
              </w:rPr>
            </w:pPr>
            <w:r w:rsidRPr="00E7137C">
              <w:rPr>
                <w:spacing w:val="-2"/>
              </w:rPr>
              <w:t>Tenderer’s JV name:</w:t>
            </w:r>
          </w:p>
          <w:p w14:paraId="5B9B407E" w14:textId="77777777" w:rsidR="00393E98" w:rsidRPr="00E7137C" w:rsidRDefault="00393E98" w:rsidP="009604CA">
            <w:pPr>
              <w:ind w:left="142"/>
              <w:rPr>
                <w:i/>
                <w:iCs/>
                <w:spacing w:val="2"/>
              </w:rPr>
            </w:pPr>
          </w:p>
        </w:tc>
      </w:tr>
      <w:tr w:rsidR="00393E98" w:rsidRPr="00E7137C" w14:paraId="27FAA1FC" w14:textId="77777777" w:rsidTr="00C91DAA">
        <w:tc>
          <w:tcPr>
            <w:tcW w:w="1034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9604CA">
            <w:pPr>
              <w:ind w:left="142"/>
              <w:rPr>
                <w:spacing w:val="-2"/>
              </w:rPr>
            </w:pPr>
            <w:r w:rsidRPr="00E7137C">
              <w:rPr>
                <w:spacing w:val="-2"/>
              </w:rPr>
              <w:t>JV member’s name:</w:t>
            </w:r>
          </w:p>
          <w:p w14:paraId="7279067B" w14:textId="77777777" w:rsidR="00393E98" w:rsidRPr="00E7137C" w:rsidRDefault="00393E98" w:rsidP="009604CA">
            <w:pPr>
              <w:ind w:left="142"/>
              <w:rPr>
                <w:i/>
                <w:iCs/>
                <w:spacing w:val="2"/>
              </w:rPr>
            </w:pPr>
          </w:p>
        </w:tc>
      </w:tr>
      <w:tr w:rsidR="00393E98" w:rsidRPr="00E7137C" w14:paraId="2A485BB7" w14:textId="77777777" w:rsidTr="00C91DAA">
        <w:tc>
          <w:tcPr>
            <w:tcW w:w="1034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9604CA">
            <w:pPr>
              <w:ind w:left="142"/>
              <w:rPr>
                <w:spacing w:val="-2"/>
              </w:rPr>
            </w:pPr>
            <w:r w:rsidRPr="00E7137C">
              <w:rPr>
                <w:spacing w:val="-2"/>
              </w:rPr>
              <w:t>JV member’s country of registration:</w:t>
            </w:r>
          </w:p>
          <w:p w14:paraId="0681528B" w14:textId="77777777" w:rsidR="00393E98" w:rsidRPr="00E7137C" w:rsidRDefault="00393E98" w:rsidP="009604CA">
            <w:pPr>
              <w:ind w:left="142"/>
              <w:rPr>
                <w:i/>
                <w:iCs/>
                <w:spacing w:val="2"/>
              </w:rPr>
            </w:pPr>
          </w:p>
        </w:tc>
      </w:tr>
      <w:tr w:rsidR="00393E98" w:rsidRPr="00E7137C" w14:paraId="129D17D3" w14:textId="77777777" w:rsidTr="00C91DAA">
        <w:tc>
          <w:tcPr>
            <w:tcW w:w="1034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9604CA">
            <w:pPr>
              <w:ind w:left="142"/>
              <w:rPr>
                <w:spacing w:val="-2"/>
              </w:rPr>
            </w:pPr>
            <w:r w:rsidRPr="00E7137C">
              <w:rPr>
                <w:spacing w:val="-2"/>
              </w:rPr>
              <w:t>JV member’s year of constitution:</w:t>
            </w:r>
          </w:p>
          <w:p w14:paraId="72AA8429" w14:textId="77777777" w:rsidR="00393E98" w:rsidRPr="00E7137C" w:rsidRDefault="00393E98" w:rsidP="009604CA">
            <w:pPr>
              <w:ind w:left="142"/>
              <w:rPr>
                <w:i/>
                <w:iCs/>
                <w:spacing w:val="2"/>
              </w:rPr>
            </w:pPr>
          </w:p>
        </w:tc>
      </w:tr>
      <w:tr w:rsidR="00393E98" w:rsidRPr="00E7137C" w14:paraId="6EF0C16C" w14:textId="77777777" w:rsidTr="00C91DAA">
        <w:tc>
          <w:tcPr>
            <w:tcW w:w="10342" w:type="dxa"/>
            <w:tcBorders>
              <w:top w:val="single" w:sz="2" w:space="0" w:color="auto"/>
              <w:left w:val="single" w:sz="2" w:space="0" w:color="auto"/>
              <w:right w:val="single" w:sz="2" w:space="0" w:color="auto"/>
            </w:tcBorders>
          </w:tcPr>
          <w:p w14:paraId="2FA7C81B" w14:textId="77777777" w:rsidR="00393E98" w:rsidRPr="00E7137C" w:rsidRDefault="00393E98" w:rsidP="009604CA">
            <w:pPr>
              <w:ind w:left="142"/>
              <w:rPr>
                <w:spacing w:val="-7"/>
              </w:rPr>
            </w:pPr>
            <w:r w:rsidRPr="00E7137C">
              <w:rPr>
                <w:spacing w:val="-7"/>
              </w:rPr>
              <w:t>JV member’s legal address in country of constitution:</w:t>
            </w:r>
          </w:p>
          <w:p w14:paraId="52B46E1A" w14:textId="77777777" w:rsidR="00393E98" w:rsidRPr="00E7137C" w:rsidRDefault="00393E98" w:rsidP="009604CA">
            <w:pPr>
              <w:ind w:left="142"/>
              <w:rPr>
                <w:spacing w:val="-7"/>
              </w:rPr>
            </w:pPr>
          </w:p>
        </w:tc>
      </w:tr>
      <w:tr w:rsidR="00393E98" w:rsidRPr="00E7137C" w14:paraId="52B18544" w14:textId="77777777" w:rsidTr="00C91DAA">
        <w:tc>
          <w:tcPr>
            <w:tcW w:w="1034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9604CA">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9604CA">
            <w:pPr>
              <w:ind w:left="142"/>
              <w:rPr>
                <w:i/>
                <w:iCs/>
                <w:spacing w:val="2"/>
              </w:rPr>
            </w:pPr>
            <w:r w:rsidRPr="00E7137C">
              <w:rPr>
                <w:spacing w:val="-2"/>
              </w:rPr>
              <w:t>Name: ____________________________________</w:t>
            </w:r>
          </w:p>
          <w:p w14:paraId="7BF78EDF" w14:textId="77777777" w:rsidR="00393E98" w:rsidRPr="00E7137C" w:rsidRDefault="00393E98" w:rsidP="009604CA">
            <w:pPr>
              <w:ind w:left="142"/>
              <w:rPr>
                <w:i/>
                <w:iCs/>
                <w:spacing w:val="1"/>
              </w:rPr>
            </w:pPr>
            <w:r w:rsidRPr="00E7137C">
              <w:rPr>
                <w:spacing w:val="-2"/>
              </w:rPr>
              <w:t>Address: __________________________________</w:t>
            </w:r>
          </w:p>
          <w:p w14:paraId="6330F812" w14:textId="77777777" w:rsidR="00393E98" w:rsidRPr="00E7137C" w:rsidRDefault="00393E98" w:rsidP="009604CA">
            <w:pPr>
              <w:ind w:left="142"/>
              <w:rPr>
                <w:i/>
                <w:iCs/>
                <w:spacing w:val="2"/>
              </w:rPr>
            </w:pPr>
            <w:r w:rsidRPr="00E7137C">
              <w:rPr>
                <w:spacing w:val="-2"/>
              </w:rPr>
              <w:t>Telephone/Fax numbers: _____________________</w:t>
            </w:r>
          </w:p>
          <w:p w14:paraId="68A9BC81" w14:textId="77777777" w:rsidR="00393E98" w:rsidRPr="00E7137C" w:rsidRDefault="00393E98" w:rsidP="009604CA">
            <w:pPr>
              <w:ind w:left="142"/>
              <w:rPr>
                <w:i/>
                <w:iCs/>
                <w:spacing w:val="2"/>
              </w:rPr>
            </w:pPr>
            <w:r w:rsidRPr="00E7137C">
              <w:rPr>
                <w:spacing w:val="-6"/>
              </w:rPr>
              <w:t>E-mail address: _____________________________</w:t>
            </w:r>
          </w:p>
        </w:tc>
      </w:tr>
      <w:tr w:rsidR="00393E98" w:rsidRPr="00E7137C" w14:paraId="2654876B" w14:textId="77777777" w:rsidTr="00C91DAA">
        <w:tc>
          <w:tcPr>
            <w:tcW w:w="1034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9604CA">
            <w:pPr>
              <w:ind w:left="142"/>
              <w:rPr>
                <w:spacing w:val="-2"/>
              </w:rPr>
            </w:pPr>
          </w:p>
          <w:p w14:paraId="17D91ACA" w14:textId="77777777" w:rsidR="00393E98" w:rsidRPr="00E7137C" w:rsidRDefault="00393E98" w:rsidP="009604CA">
            <w:pPr>
              <w:ind w:left="142"/>
              <w:rPr>
                <w:spacing w:val="-2"/>
              </w:rPr>
            </w:pPr>
            <w:r w:rsidRPr="00E7137C">
              <w:rPr>
                <w:spacing w:val="-2"/>
              </w:rPr>
              <w:t>1. Attached are copies of original documents of</w:t>
            </w:r>
          </w:p>
          <w:p w14:paraId="7EE56DDA" w14:textId="77777777" w:rsidR="00393E98" w:rsidRPr="00E7137C" w:rsidRDefault="00393E98" w:rsidP="009604CA">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9604CA">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9604CA">
            <w:pPr>
              <w:tabs>
                <w:tab w:val="left" w:pos="3705"/>
              </w:tabs>
              <w:ind w:left="142"/>
              <w:rPr>
                <w:spacing w:val="-2"/>
              </w:rPr>
            </w:pPr>
          </w:p>
          <w:p w14:paraId="736A79BF" w14:textId="73A167D0" w:rsidR="00393E98" w:rsidRPr="00E7137C" w:rsidRDefault="00393E98" w:rsidP="009604CA">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9604CA">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pPr>
        <w:pStyle w:val="Heading2"/>
        <w:numPr>
          <w:ilvl w:val="1"/>
          <w:numId w:val="115"/>
        </w:numPr>
        <w:tabs>
          <w:tab w:val="left" w:pos="657"/>
          <w:tab w:val="left" w:pos="658"/>
        </w:tabs>
        <w:spacing w:before="251"/>
        <w:ind w:right="720"/>
        <w:rPr>
          <w:u w:val="single"/>
        </w:rPr>
      </w:pPr>
      <w:bookmarkStart w:id="77" w:name="_Toc333564311"/>
      <w:bookmarkStart w:id="78" w:name="_Toc333564305"/>
      <w:bookmarkStart w:id="79" w:name="_Toc473814137"/>
      <w:r w:rsidRPr="00E7137C">
        <w:rPr>
          <w:u w:val="single"/>
        </w:rPr>
        <w:t>FORM CON – 2</w:t>
      </w:r>
      <w:bookmarkEnd w:id="77"/>
      <w:bookmarkEnd w:id="78"/>
      <w:bookmarkEnd w:id="79"/>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10200" w:type="dxa"/>
        <w:tblInd w:w="3" w:type="dxa"/>
        <w:tblLayout w:type="fixed"/>
        <w:tblCellMar>
          <w:left w:w="0" w:type="dxa"/>
          <w:right w:w="0" w:type="dxa"/>
        </w:tblCellMar>
        <w:tblLook w:val="0000" w:firstRow="0" w:lastRow="0" w:firstColumn="0" w:lastColumn="0" w:noHBand="0" w:noVBand="0"/>
      </w:tblPr>
      <w:tblGrid>
        <w:gridCol w:w="968"/>
        <w:gridCol w:w="1530"/>
        <w:gridCol w:w="5128"/>
        <w:gridCol w:w="2574"/>
      </w:tblGrid>
      <w:tr w:rsidR="00393E98" w:rsidRPr="00E7137C" w14:paraId="00841B28"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9604CA">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67127072"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9604CA">
            <w:pPr>
              <w:rPr>
                <w:spacing w:val="-4"/>
                <w:szCs w:val="24"/>
              </w:rPr>
            </w:pPr>
          </w:p>
          <w:p w14:paraId="044EF313"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9604CA">
            <w:pPr>
              <w:rPr>
                <w:spacing w:val="-4"/>
                <w:szCs w:val="24"/>
              </w:rPr>
            </w:pPr>
          </w:p>
        </w:tc>
      </w:tr>
      <w:tr w:rsidR="00393E98" w:rsidRPr="00E7137C" w14:paraId="73109B84" w14:textId="77777777" w:rsidTr="00C91DAA">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9604CA">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9604CA">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9604CA">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9604CA">
            <w:pPr>
              <w:rPr>
                <w:i/>
                <w:iCs/>
                <w:color w:val="000000"/>
                <w:spacing w:val="-6"/>
                <w:szCs w:val="24"/>
              </w:rPr>
            </w:pPr>
          </w:p>
        </w:tc>
        <w:tc>
          <w:tcPr>
            <w:tcW w:w="2574"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9604CA">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C91DAA">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9604CA">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9604CA">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9604CA">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9604CA">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9604CA">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9604CA">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2574"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9604CA">
            <w:pPr>
              <w:rPr>
                <w:color w:val="000000"/>
                <w:szCs w:val="24"/>
              </w:rPr>
            </w:pPr>
            <w:r w:rsidRPr="00E7137C">
              <w:rPr>
                <w:i/>
                <w:iCs/>
                <w:color w:val="000000"/>
                <w:spacing w:val="-6"/>
                <w:szCs w:val="24"/>
              </w:rPr>
              <w:t>[insert amount]</w:t>
            </w:r>
          </w:p>
        </w:tc>
      </w:tr>
      <w:tr w:rsidR="00393E98" w:rsidRPr="00E7137C" w14:paraId="690C5FE6"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9604CA">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C91DAA">
        <w:tc>
          <w:tcPr>
            <w:tcW w:w="10200" w:type="dxa"/>
            <w:gridSpan w:val="4"/>
            <w:tcBorders>
              <w:top w:val="single" w:sz="2" w:space="0" w:color="auto"/>
              <w:left w:val="single" w:sz="2" w:space="0" w:color="auto"/>
              <w:right w:val="single" w:sz="2" w:space="0" w:color="auto"/>
            </w:tcBorders>
          </w:tcPr>
          <w:p w14:paraId="1AC7EC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C91DAA">
        <w:tc>
          <w:tcPr>
            <w:tcW w:w="10200"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538"/>
      </w:tblGrid>
      <w:tr w:rsidR="00393E98" w:rsidRPr="007A2580" w14:paraId="490B9FA4" w14:textId="77777777" w:rsidTr="00C91DAA">
        <w:tc>
          <w:tcPr>
            <w:tcW w:w="1523" w:type="dxa"/>
            <w:gridSpan w:val="2"/>
          </w:tcPr>
          <w:p w14:paraId="17AE43D1" w14:textId="3219BC64" w:rsidR="00393E98" w:rsidRPr="007A2580" w:rsidRDefault="00393E98" w:rsidP="009604CA">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9604CA">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9604CA">
            <w:pPr>
              <w:rPr>
                <w:b/>
                <w:color w:val="000000"/>
                <w:spacing w:val="8"/>
                <w:sz w:val="20"/>
                <w:szCs w:val="20"/>
              </w:rPr>
            </w:pPr>
            <w:r w:rsidRPr="007A2580">
              <w:rPr>
                <w:b/>
                <w:color w:val="000000"/>
                <w:sz w:val="20"/>
                <w:szCs w:val="20"/>
              </w:rPr>
              <w:t>Contract Identification</w:t>
            </w:r>
          </w:p>
        </w:tc>
        <w:tc>
          <w:tcPr>
            <w:tcW w:w="2538" w:type="dxa"/>
          </w:tcPr>
          <w:p w14:paraId="526A09ED" w14:textId="77777777" w:rsidR="00393E98" w:rsidRPr="007A2580" w:rsidRDefault="00393E98" w:rsidP="009604CA">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C91DAA">
        <w:trPr>
          <w:cantSplit/>
        </w:trPr>
        <w:tc>
          <w:tcPr>
            <w:tcW w:w="1523" w:type="dxa"/>
            <w:gridSpan w:val="2"/>
          </w:tcPr>
          <w:p w14:paraId="5DF8288C" w14:textId="77777777" w:rsidR="00393E98" w:rsidRPr="00E7137C" w:rsidRDefault="00393E98" w:rsidP="009604CA">
            <w:pPr>
              <w:rPr>
                <w:i/>
                <w:color w:val="000000"/>
                <w:szCs w:val="24"/>
              </w:rPr>
            </w:pPr>
          </w:p>
        </w:tc>
        <w:tc>
          <w:tcPr>
            <w:tcW w:w="2051" w:type="dxa"/>
            <w:gridSpan w:val="2"/>
          </w:tcPr>
          <w:p w14:paraId="14387820" w14:textId="77777777" w:rsidR="00393E98" w:rsidRPr="00E7137C" w:rsidRDefault="00393E98" w:rsidP="009604CA">
            <w:pPr>
              <w:rPr>
                <w:i/>
                <w:color w:val="000000"/>
                <w:szCs w:val="24"/>
              </w:rPr>
            </w:pPr>
          </w:p>
        </w:tc>
        <w:tc>
          <w:tcPr>
            <w:tcW w:w="3981" w:type="dxa"/>
          </w:tcPr>
          <w:p w14:paraId="5565215D" w14:textId="77777777" w:rsidR="00393E98" w:rsidRPr="00E7137C" w:rsidRDefault="00393E98" w:rsidP="009604CA">
            <w:pPr>
              <w:rPr>
                <w:color w:val="000000"/>
                <w:szCs w:val="24"/>
              </w:rPr>
            </w:pPr>
            <w:r w:rsidRPr="00E7137C">
              <w:rPr>
                <w:color w:val="000000"/>
                <w:szCs w:val="24"/>
              </w:rPr>
              <w:t>Contract Identification: _________</w:t>
            </w:r>
          </w:p>
          <w:p w14:paraId="23BDE067" w14:textId="77777777" w:rsidR="00393E98" w:rsidRPr="00E7137C" w:rsidRDefault="00393E98" w:rsidP="009604CA">
            <w:pPr>
              <w:rPr>
                <w:color w:val="000000"/>
                <w:szCs w:val="24"/>
              </w:rPr>
            </w:pPr>
            <w:r w:rsidRPr="00E7137C">
              <w:rPr>
                <w:color w:val="000000"/>
                <w:szCs w:val="24"/>
              </w:rPr>
              <w:t>Name of Procuring Entity: ____________</w:t>
            </w:r>
          </w:p>
          <w:p w14:paraId="46568D4F" w14:textId="77777777" w:rsidR="00393E98" w:rsidRPr="00E7137C" w:rsidRDefault="00393E98" w:rsidP="009604CA">
            <w:pPr>
              <w:rPr>
                <w:color w:val="000000"/>
                <w:szCs w:val="24"/>
              </w:rPr>
            </w:pPr>
            <w:r w:rsidRPr="00E7137C">
              <w:rPr>
                <w:color w:val="000000"/>
                <w:szCs w:val="24"/>
              </w:rPr>
              <w:t>Address of Procuring Entity: __________</w:t>
            </w:r>
          </w:p>
          <w:p w14:paraId="0177EAE4" w14:textId="77777777" w:rsidR="00393E98" w:rsidRPr="00E7137C" w:rsidRDefault="00393E98" w:rsidP="009604CA">
            <w:pPr>
              <w:rPr>
                <w:color w:val="000000"/>
                <w:szCs w:val="24"/>
              </w:rPr>
            </w:pPr>
            <w:r w:rsidRPr="00E7137C">
              <w:rPr>
                <w:color w:val="000000"/>
                <w:szCs w:val="24"/>
              </w:rPr>
              <w:t>Matter in dispute: ______________</w:t>
            </w:r>
          </w:p>
          <w:p w14:paraId="707AE279" w14:textId="77777777" w:rsidR="00393E98" w:rsidRPr="00E7137C" w:rsidRDefault="00393E98" w:rsidP="009604CA">
            <w:pPr>
              <w:rPr>
                <w:color w:val="000000"/>
                <w:szCs w:val="24"/>
              </w:rPr>
            </w:pPr>
            <w:r w:rsidRPr="00E7137C">
              <w:rPr>
                <w:color w:val="000000"/>
                <w:szCs w:val="24"/>
              </w:rPr>
              <w:t>Party who initiated the dispute: ____</w:t>
            </w:r>
          </w:p>
          <w:p w14:paraId="354F3E42" w14:textId="77777777" w:rsidR="00393E98" w:rsidRPr="00E7137C" w:rsidRDefault="00393E98" w:rsidP="009604CA">
            <w:pPr>
              <w:rPr>
                <w:i/>
                <w:color w:val="000000"/>
                <w:szCs w:val="24"/>
              </w:rPr>
            </w:pPr>
            <w:r w:rsidRPr="00E7137C">
              <w:rPr>
                <w:color w:val="000000"/>
                <w:szCs w:val="24"/>
              </w:rPr>
              <w:t xml:space="preserve">Status of dispute: </w:t>
            </w:r>
            <w:r w:rsidRPr="00E7137C">
              <w:rPr>
                <w:i/>
                <w:color w:val="000000"/>
                <w:szCs w:val="24"/>
              </w:rPr>
              <w:t>___________</w:t>
            </w:r>
          </w:p>
        </w:tc>
        <w:tc>
          <w:tcPr>
            <w:tcW w:w="2538" w:type="dxa"/>
          </w:tcPr>
          <w:p w14:paraId="3C144A8F" w14:textId="77777777" w:rsidR="00393E98" w:rsidRPr="00E7137C" w:rsidRDefault="00393E98" w:rsidP="009604CA">
            <w:pPr>
              <w:rPr>
                <w:i/>
                <w:color w:val="000000"/>
                <w:szCs w:val="24"/>
              </w:rPr>
            </w:pPr>
          </w:p>
        </w:tc>
      </w:tr>
      <w:tr w:rsidR="00393E98" w:rsidRPr="00E7137C" w14:paraId="16C80FEA" w14:textId="77777777" w:rsidTr="00C91DAA">
        <w:trPr>
          <w:cantSplit/>
        </w:trPr>
        <w:tc>
          <w:tcPr>
            <w:tcW w:w="1523" w:type="dxa"/>
            <w:gridSpan w:val="2"/>
          </w:tcPr>
          <w:p w14:paraId="6A7F5321" w14:textId="77777777" w:rsidR="00393E98" w:rsidRPr="00E7137C" w:rsidRDefault="00393E98" w:rsidP="009604CA">
            <w:pPr>
              <w:rPr>
                <w:i/>
                <w:color w:val="000000"/>
                <w:szCs w:val="24"/>
              </w:rPr>
            </w:pPr>
          </w:p>
        </w:tc>
        <w:tc>
          <w:tcPr>
            <w:tcW w:w="2051" w:type="dxa"/>
            <w:gridSpan w:val="2"/>
          </w:tcPr>
          <w:p w14:paraId="31A50902" w14:textId="77777777" w:rsidR="00393E98" w:rsidRPr="00E7137C" w:rsidRDefault="00393E98" w:rsidP="009604CA">
            <w:pPr>
              <w:rPr>
                <w:i/>
                <w:color w:val="000000"/>
                <w:szCs w:val="24"/>
              </w:rPr>
            </w:pPr>
          </w:p>
        </w:tc>
        <w:tc>
          <w:tcPr>
            <w:tcW w:w="3981" w:type="dxa"/>
          </w:tcPr>
          <w:p w14:paraId="23575A69" w14:textId="77777777" w:rsidR="00393E98" w:rsidRPr="00E7137C" w:rsidRDefault="00393E98" w:rsidP="009604CA">
            <w:pPr>
              <w:rPr>
                <w:color w:val="000000"/>
                <w:szCs w:val="24"/>
              </w:rPr>
            </w:pPr>
            <w:r w:rsidRPr="00E7137C">
              <w:rPr>
                <w:color w:val="000000"/>
                <w:szCs w:val="24"/>
              </w:rPr>
              <w:t xml:space="preserve">Contract Identification: </w:t>
            </w:r>
          </w:p>
          <w:p w14:paraId="693428F6" w14:textId="77777777" w:rsidR="00393E98" w:rsidRPr="00E7137C" w:rsidRDefault="00393E98" w:rsidP="009604CA">
            <w:pPr>
              <w:rPr>
                <w:color w:val="000000"/>
                <w:szCs w:val="24"/>
              </w:rPr>
            </w:pPr>
            <w:r w:rsidRPr="00E7137C">
              <w:rPr>
                <w:color w:val="000000"/>
                <w:szCs w:val="24"/>
              </w:rPr>
              <w:t xml:space="preserve">Name of Procuring Entity: </w:t>
            </w:r>
          </w:p>
          <w:p w14:paraId="111455C3" w14:textId="77777777" w:rsidR="00393E98" w:rsidRPr="00E7137C" w:rsidRDefault="00393E98" w:rsidP="009604CA">
            <w:pPr>
              <w:rPr>
                <w:color w:val="000000"/>
                <w:szCs w:val="24"/>
              </w:rPr>
            </w:pPr>
            <w:r w:rsidRPr="00E7137C">
              <w:rPr>
                <w:color w:val="000000"/>
                <w:szCs w:val="24"/>
              </w:rPr>
              <w:t xml:space="preserve">Address of Procuring Entity: </w:t>
            </w:r>
          </w:p>
          <w:p w14:paraId="542ADEFF" w14:textId="77777777" w:rsidR="00393E98" w:rsidRPr="00E7137C" w:rsidRDefault="00393E98" w:rsidP="009604CA">
            <w:pPr>
              <w:rPr>
                <w:color w:val="000000"/>
                <w:szCs w:val="24"/>
              </w:rPr>
            </w:pPr>
            <w:r w:rsidRPr="00E7137C">
              <w:rPr>
                <w:color w:val="000000"/>
                <w:szCs w:val="24"/>
              </w:rPr>
              <w:t xml:space="preserve">Matter in dispute: </w:t>
            </w:r>
          </w:p>
          <w:p w14:paraId="0BB9CF95" w14:textId="77777777" w:rsidR="00393E98" w:rsidRPr="00E7137C" w:rsidRDefault="00393E98" w:rsidP="009604CA">
            <w:pPr>
              <w:rPr>
                <w:color w:val="000000"/>
                <w:szCs w:val="24"/>
              </w:rPr>
            </w:pPr>
            <w:r w:rsidRPr="00E7137C">
              <w:rPr>
                <w:color w:val="000000"/>
                <w:szCs w:val="24"/>
              </w:rPr>
              <w:t xml:space="preserve">Party who initiated the dispute: </w:t>
            </w:r>
          </w:p>
          <w:p w14:paraId="725D2CAA" w14:textId="77777777" w:rsidR="00393E98" w:rsidRPr="00E7137C" w:rsidRDefault="00393E98" w:rsidP="009604CA">
            <w:pPr>
              <w:rPr>
                <w:i/>
                <w:color w:val="000000"/>
                <w:szCs w:val="24"/>
              </w:rPr>
            </w:pPr>
            <w:r w:rsidRPr="00E7137C">
              <w:rPr>
                <w:color w:val="000000"/>
                <w:szCs w:val="24"/>
              </w:rPr>
              <w:t xml:space="preserve">Status of dispute: </w:t>
            </w:r>
          </w:p>
        </w:tc>
        <w:tc>
          <w:tcPr>
            <w:tcW w:w="2538" w:type="dxa"/>
          </w:tcPr>
          <w:p w14:paraId="7B877608" w14:textId="77777777" w:rsidR="00393E98" w:rsidRPr="00E7137C" w:rsidRDefault="00393E98" w:rsidP="009604CA">
            <w:pPr>
              <w:rPr>
                <w:i/>
                <w:color w:val="000000"/>
                <w:szCs w:val="24"/>
              </w:rPr>
            </w:pPr>
          </w:p>
        </w:tc>
      </w:tr>
      <w:tr w:rsidR="00393E98" w:rsidRPr="00E7137C" w14:paraId="590BE97A" w14:textId="77777777" w:rsidTr="00C91DAA">
        <w:tc>
          <w:tcPr>
            <w:tcW w:w="10093" w:type="dxa"/>
            <w:gridSpan w:val="6"/>
          </w:tcPr>
          <w:p w14:paraId="141732FE" w14:textId="77777777" w:rsidR="00393E98" w:rsidRPr="00E7137C" w:rsidRDefault="00393E98" w:rsidP="009604CA">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C91DAA">
        <w:tc>
          <w:tcPr>
            <w:tcW w:w="10093" w:type="dxa"/>
            <w:gridSpan w:val="6"/>
          </w:tcPr>
          <w:p w14:paraId="3908D7CB"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C91DAA">
        <w:tc>
          <w:tcPr>
            <w:tcW w:w="1259" w:type="dxa"/>
          </w:tcPr>
          <w:p w14:paraId="3DE9B46A" w14:textId="77777777" w:rsidR="00393E98" w:rsidRPr="00E7137C" w:rsidRDefault="00393E98" w:rsidP="009604CA">
            <w:pPr>
              <w:rPr>
                <w:b/>
                <w:spacing w:val="8"/>
                <w:szCs w:val="24"/>
              </w:rPr>
            </w:pPr>
            <w:r w:rsidRPr="00E7137C">
              <w:rPr>
                <w:b/>
                <w:szCs w:val="24"/>
              </w:rPr>
              <w:t>Year of award</w:t>
            </w:r>
          </w:p>
        </w:tc>
        <w:tc>
          <w:tcPr>
            <w:tcW w:w="2069" w:type="dxa"/>
            <w:gridSpan w:val="2"/>
          </w:tcPr>
          <w:p w14:paraId="49BB2A16" w14:textId="77777777" w:rsidR="00393E98" w:rsidRPr="00E7137C" w:rsidRDefault="00393E98" w:rsidP="009604CA">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9604CA">
            <w:pPr>
              <w:rPr>
                <w:b/>
                <w:spacing w:val="8"/>
                <w:szCs w:val="24"/>
              </w:rPr>
            </w:pPr>
            <w:r w:rsidRPr="00E7137C">
              <w:rPr>
                <w:b/>
                <w:szCs w:val="24"/>
              </w:rPr>
              <w:t>Contract Identification</w:t>
            </w:r>
          </w:p>
        </w:tc>
        <w:tc>
          <w:tcPr>
            <w:tcW w:w="2538" w:type="dxa"/>
          </w:tcPr>
          <w:p w14:paraId="3FCB6D8A" w14:textId="77777777" w:rsidR="00393E98" w:rsidRPr="00E7137C" w:rsidRDefault="00393E98" w:rsidP="009604CA">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C91DAA">
        <w:trPr>
          <w:cantSplit/>
        </w:trPr>
        <w:tc>
          <w:tcPr>
            <w:tcW w:w="1259" w:type="dxa"/>
          </w:tcPr>
          <w:p w14:paraId="096AE455" w14:textId="77777777" w:rsidR="00393E98" w:rsidRPr="00E7137C" w:rsidRDefault="00393E98" w:rsidP="009604CA">
            <w:pPr>
              <w:rPr>
                <w:i/>
                <w:szCs w:val="24"/>
              </w:rPr>
            </w:pPr>
            <w:r w:rsidRPr="00E7137C">
              <w:rPr>
                <w:i/>
                <w:szCs w:val="24"/>
              </w:rPr>
              <w:lastRenderedPageBreak/>
              <w:t>[insert year]</w:t>
            </w:r>
          </w:p>
        </w:tc>
        <w:tc>
          <w:tcPr>
            <w:tcW w:w="2069" w:type="dxa"/>
            <w:gridSpan w:val="2"/>
          </w:tcPr>
          <w:p w14:paraId="64C63D4F" w14:textId="77777777" w:rsidR="00393E98" w:rsidRPr="00E7137C" w:rsidRDefault="00393E98" w:rsidP="009604CA">
            <w:pPr>
              <w:rPr>
                <w:i/>
                <w:szCs w:val="24"/>
              </w:rPr>
            </w:pPr>
            <w:r w:rsidRPr="00E7137C">
              <w:rPr>
                <w:i/>
                <w:szCs w:val="24"/>
              </w:rPr>
              <w:t>[insert percentage]</w:t>
            </w:r>
          </w:p>
        </w:tc>
        <w:tc>
          <w:tcPr>
            <w:tcW w:w="4227" w:type="dxa"/>
            <w:gridSpan w:val="2"/>
          </w:tcPr>
          <w:p w14:paraId="242AF4E4" w14:textId="77777777" w:rsidR="00393E98" w:rsidRPr="00E7137C" w:rsidRDefault="00393E98" w:rsidP="009604CA">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9604CA">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9604CA">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9604CA">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9604CA">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9604CA">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538" w:type="dxa"/>
          </w:tcPr>
          <w:p w14:paraId="7E0A5F18" w14:textId="77777777" w:rsidR="00393E98" w:rsidRPr="00E7137C" w:rsidRDefault="00393E98" w:rsidP="009604CA">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80" w:name="_Toc333564312"/>
      <w:bookmarkStart w:id="81" w:name="_Toc473814139"/>
    </w:p>
    <w:p w14:paraId="7F94BA4F" w14:textId="74314590"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u w:val="single"/>
        </w:rPr>
        <w:t>FORM FIN – 3.1:</w:t>
      </w:r>
      <w:bookmarkEnd w:id="80"/>
      <w:bookmarkEnd w:id="81"/>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3396"/>
        <w:gridCol w:w="1418"/>
        <w:gridCol w:w="1276"/>
        <w:gridCol w:w="1275"/>
        <w:gridCol w:w="1276"/>
        <w:gridCol w:w="1418"/>
      </w:tblGrid>
      <w:tr w:rsidR="00393E98" w:rsidRPr="00E7137C" w14:paraId="3A029056" w14:textId="77777777" w:rsidTr="00C91DAA">
        <w:trPr>
          <w:trHeight w:hRule="exact" w:val="1206"/>
          <w:tblHeader/>
        </w:trPr>
        <w:tc>
          <w:tcPr>
            <w:tcW w:w="3396"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9604CA">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9604CA">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6663"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9604CA">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9604CA">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9604CA">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C91DAA">
        <w:trPr>
          <w:trHeight w:hRule="exact" w:val="523"/>
          <w:tblHeader/>
        </w:trPr>
        <w:tc>
          <w:tcPr>
            <w:tcW w:w="3396"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9604CA">
            <w:pPr>
              <w:rPr>
                <w:b/>
                <w:bCs/>
                <w:color w:val="000000"/>
                <w:szCs w:val="24"/>
              </w:rPr>
            </w:pPr>
          </w:p>
        </w:tc>
        <w:tc>
          <w:tcPr>
            <w:tcW w:w="1418"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9604CA">
            <w:pPr>
              <w:rPr>
                <w:b/>
                <w:bCs/>
                <w:color w:val="000000"/>
                <w:spacing w:val="-4"/>
                <w:szCs w:val="24"/>
              </w:rPr>
            </w:pPr>
            <w:r w:rsidRPr="00383309">
              <w:rPr>
                <w:b/>
                <w:bCs/>
                <w:color w:val="000000"/>
                <w:spacing w:val="-4"/>
                <w:szCs w:val="24"/>
              </w:rPr>
              <w:t>Year 1</w:t>
            </w:r>
          </w:p>
        </w:tc>
        <w:tc>
          <w:tcPr>
            <w:tcW w:w="127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9604CA">
            <w:pPr>
              <w:rPr>
                <w:b/>
                <w:bCs/>
                <w:color w:val="000000"/>
                <w:spacing w:val="-4"/>
                <w:szCs w:val="24"/>
              </w:rPr>
            </w:pPr>
            <w:r w:rsidRPr="00383309">
              <w:rPr>
                <w:b/>
                <w:bCs/>
                <w:color w:val="000000"/>
                <w:spacing w:val="-4"/>
                <w:szCs w:val="24"/>
              </w:rPr>
              <w:t>Year 2</w:t>
            </w:r>
          </w:p>
        </w:tc>
        <w:tc>
          <w:tcPr>
            <w:tcW w:w="1275"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9604CA">
            <w:pPr>
              <w:rPr>
                <w:b/>
                <w:bCs/>
                <w:color w:val="000000"/>
                <w:spacing w:val="-4"/>
                <w:szCs w:val="24"/>
              </w:rPr>
            </w:pPr>
            <w:r w:rsidRPr="00383309">
              <w:rPr>
                <w:b/>
                <w:bCs/>
                <w:color w:val="000000"/>
                <w:spacing w:val="-4"/>
                <w:szCs w:val="24"/>
              </w:rPr>
              <w:t>Year 3</w:t>
            </w:r>
          </w:p>
        </w:tc>
        <w:tc>
          <w:tcPr>
            <w:tcW w:w="127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9604CA">
            <w:pPr>
              <w:rPr>
                <w:b/>
                <w:bCs/>
                <w:color w:val="000000"/>
                <w:spacing w:val="-4"/>
                <w:szCs w:val="24"/>
              </w:rPr>
            </w:pPr>
            <w:r w:rsidRPr="00383309">
              <w:rPr>
                <w:b/>
                <w:bCs/>
                <w:color w:val="000000"/>
                <w:spacing w:val="-4"/>
                <w:szCs w:val="24"/>
              </w:rPr>
              <w:t>Year 4</w:t>
            </w:r>
          </w:p>
        </w:tc>
        <w:tc>
          <w:tcPr>
            <w:tcW w:w="1418"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9604CA">
            <w:pPr>
              <w:rPr>
                <w:b/>
                <w:bCs/>
                <w:color w:val="000000"/>
                <w:spacing w:val="-4"/>
                <w:szCs w:val="24"/>
              </w:rPr>
            </w:pPr>
            <w:r w:rsidRPr="00383309">
              <w:rPr>
                <w:b/>
                <w:bCs/>
                <w:color w:val="000000"/>
                <w:spacing w:val="-4"/>
                <w:szCs w:val="24"/>
              </w:rPr>
              <w:t>Year 5</w:t>
            </w:r>
          </w:p>
        </w:tc>
      </w:tr>
      <w:tr w:rsidR="00393E98" w:rsidRPr="00E7137C" w14:paraId="0885D2B4"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9604CA">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9604CA">
            <w:pPr>
              <w:rPr>
                <w:color w:val="000000"/>
                <w:spacing w:val="-4"/>
                <w:szCs w:val="24"/>
              </w:rPr>
            </w:pPr>
            <w:r w:rsidRPr="00E7137C">
              <w:rPr>
                <w:color w:val="000000"/>
                <w:spacing w:val="-4"/>
                <w:szCs w:val="24"/>
              </w:rPr>
              <w:t>Total Assets (TA)</w:t>
            </w:r>
          </w:p>
        </w:tc>
        <w:tc>
          <w:tcPr>
            <w:tcW w:w="1418"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9604CA">
            <w:pPr>
              <w:rPr>
                <w:color w:val="000000"/>
                <w:spacing w:val="-4"/>
                <w:szCs w:val="24"/>
              </w:rPr>
            </w:pPr>
          </w:p>
        </w:tc>
      </w:tr>
      <w:tr w:rsidR="00393E98" w:rsidRPr="00E7137C" w14:paraId="76505A1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9604CA">
            <w:pPr>
              <w:rPr>
                <w:color w:val="000000"/>
                <w:spacing w:val="-4"/>
                <w:szCs w:val="24"/>
              </w:rPr>
            </w:pPr>
            <w:r w:rsidRPr="00E7137C">
              <w:rPr>
                <w:color w:val="000000"/>
                <w:spacing w:val="-4"/>
                <w:szCs w:val="24"/>
              </w:rPr>
              <w:t>Total Liabilities (TL)</w:t>
            </w:r>
          </w:p>
        </w:tc>
        <w:tc>
          <w:tcPr>
            <w:tcW w:w="1418"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9604CA">
            <w:pPr>
              <w:rPr>
                <w:color w:val="000000"/>
                <w:spacing w:val="-4"/>
                <w:szCs w:val="24"/>
              </w:rPr>
            </w:pPr>
          </w:p>
        </w:tc>
      </w:tr>
      <w:tr w:rsidR="00393E98" w:rsidRPr="00E7137C" w14:paraId="777E7AE8" w14:textId="77777777" w:rsidTr="00C91DAA">
        <w:trPr>
          <w:trHeight w:hRule="exact" w:val="686"/>
        </w:trPr>
        <w:tc>
          <w:tcPr>
            <w:tcW w:w="3396"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9604CA">
            <w:pPr>
              <w:rPr>
                <w:color w:val="000000"/>
                <w:spacing w:val="-4"/>
                <w:szCs w:val="24"/>
              </w:rPr>
            </w:pPr>
            <w:r w:rsidRPr="00E7137C">
              <w:rPr>
                <w:color w:val="000000"/>
                <w:spacing w:val="-4"/>
                <w:szCs w:val="24"/>
              </w:rPr>
              <w:t>Total Equity/Net Worth (NW)</w:t>
            </w:r>
          </w:p>
        </w:tc>
        <w:tc>
          <w:tcPr>
            <w:tcW w:w="1418"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9604CA">
            <w:pPr>
              <w:rPr>
                <w:color w:val="000000"/>
                <w:spacing w:val="-4"/>
                <w:szCs w:val="24"/>
              </w:rPr>
            </w:pPr>
          </w:p>
        </w:tc>
      </w:tr>
      <w:tr w:rsidR="00393E98" w:rsidRPr="00E7137C" w14:paraId="09A12F7F"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9604CA">
            <w:pPr>
              <w:rPr>
                <w:color w:val="000000"/>
                <w:spacing w:val="-4"/>
                <w:szCs w:val="24"/>
              </w:rPr>
            </w:pPr>
            <w:r w:rsidRPr="00E7137C">
              <w:rPr>
                <w:color w:val="000000"/>
                <w:spacing w:val="-4"/>
                <w:szCs w:val="24"/>
              </w:rPr>
              <w:t>Current Assets (CA)</w:t>
            </w:r>
          </w:p>
        </w:tc>
        <w:tc>
          <w:tcPr>
            <w:tcW w:w="1418"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9604CA">
            <w:pPr>
              <w:rPr>
                <w:color w:val="000000"/>
                <w:spacing w:val="-4"/>
                <w:szCs w:val="24"/>
              </w:rPr>
            </w:pPr>
          </w:p>
        </w:tc>
      </w:tr>
      <w:tr w:rsidR="00393E98" w:rsidRPr="00E7137C" w14:paraId="633E903C"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9604CA">
            <w:pPr>
              <w:rPr>
                <w:color w:val="000000"/>
                <w:spacing w:val="-4"/>
                <w:szCs w:val="24"/>
              </w:rPr>
            </w:pPr>
            <w:r w:rsidRPr="00E7137C">
              <w:rPr>
                <w:color w:val="000000"/>
                <w:spacing w:val="-4"/>
                <w:szCs w:val="24"/>
              </w:rPr>
              <w:t>Current Liabilities (CL)</w:t>
            </w:r>
          </w:p>
        </w:tc>
        <w:tc>
          <w:tcPr>
            <w:tcW w:w="1418"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9604CA">
            <w:pPr>
              <w:rPr>
                <w:color w:val="000000"/>
                <w:spacing w:val="-4"/>
                <w:szCs w:val="24"/>
              </w:rPr>
            </w:pPr>
          </w:p>
        </w:tc>
      </w:tr>
      <w:tr w:rsidR="00393E98" w:rsidRPr="00E7137C" w14:paraId="0FC7155A"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9604CA">
            <w:pPr>
              <w:rPr>
                <w:color w:val="000000"/>
                <w:spacing w:val="-4"/>
                <w:szCs w:val="24"/>
              </w:rPr>
            </w:pPr>
            <w:r w:rsidRPr="00E7137C">
              <w:rPr>
                <w:color w:val="000000"/>
                <w:spacing w:val="-4"/>
                <w:szCs w:val="24"/>
              </w:rPr>
              <w:t>Working Capital (WC)</w:t>
            </w:r>
          </w:p>
        </w:tc>
        <w:tc>
          <w:tcPr>
            <w:tcW w:w="1418"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9604CA">
            <w:pPr>
              <w:rPr>
                <w:color w:val="000000"/>
                <w:spacing w:val="-4"/>
                <w:szCs w:val="24"/>
              </w:rPr>
            </w:pPr>
          </w:p>
        </w:tc>
      </w:tr>
      <w:tr w:rsidR="00393E98" w:rsidRPr="00E7137C" w14:paraId="5EE37E07"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9604CA">
            <w:pPr>
              <w:rPr>
                <w:color w:val="000000"/>
                <w:spacing w:val="-4"/>
                <w:szCs w:val="24"/>
              </w:rPr>
            </w:pPr>
            <w:r w:rsidRPr="00E7137C">
              <w:rPr>
                <w:color w:val="000000"/>
                <w:spacing w:val="-4"/>
                <w:szCs w:val="24"/>
              </w:rPr>
              <w:t>Information from Income Statement</w:t>
            </w:r>
          </w:p>
        </w:tc>
      </w:tr>
      <w:tr w:rsidR="00393E98" w:rsidRPr="00E7137C" w14:paraId="4F0AE707"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9604CA">
            <w:pPr>
              <w:rPr>
                <w:color w:val="000000"/>
                <w:spacing w:val="-4"/>
                <w:szCs w:val="24"/>
              </w:rPr>
            </w:pPr>
            <w:r w:rsidRPr="00E7137C">
              <w:rPr>
                <w:color w:val="000000"/>
                <w:spacing w:val="-4"/>
                <w:szCs w:val="24"/>
              </w:rPr>
              <w:t>Total Revenue (TR)</w:t>
            </w:r>
          </w:p>
        </w:tc>
        <w:tc>
          <w:tcPr>
            <w:tcW w:w="1418"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9604CA">
            <w:pPr>
              <w:rPr>
                <w:color w:val="000000"/>
                <w:spacing w:val="-4"/>
                <w:szCs w:val="24"/>
              </w:rPr>
            </w:pPr>
          </w:p>
        </w:tc>
      </w:tr>
      <w:tr w:rsidR="00393E98" w:rsidRPr="00E7137C" w14:paraId="289E03CD" w14:textId="77777777" w:rsidTr="00C91DAA">
        <w:trPr>
          <w:trHeight w:hRule="exact" w:val="780"/>
        </w:trPr>
        <w:tc>
          <w:tcPr>
            <w:tcW w:w="3396"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9604CA">
            <w:pPr>
              <w:rPr>
                <w:color w:val="000000"/>
                <w:spacing w:val="-4"/>
                <w:szCs w:val="24"/>
              </w:rPr>
            </w:pPr>
            <w:r w:rsidRPr="00E7137C">
              <w:rPr>
                <w:color w:val="000000"/>
                <w:spacing w:val="-4"/>
                <w:szCs w:val="24"/>
              </w:rPr>
              <w:t>Profits Before Taxes (PBT)</w:t>
            </w:r>
          </w:p>
        </w:tc>
        <w:tc>
          <w:tcPr>
            <w:tcW w:w="1418"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9604CA">
            <w:pPr>
              <w:rPr>
                <w:color w:val="000000"/>
                <w:spacing w:val="-4"/>
                <w:szCs w:val="24"/>
              </w:rPr>
            </w:pPr>
          </w:p>
        </w:tc>
      </w:tr>
      <w:tr w:rsidR="00393E98" w:rsidRPr="00E7137C" w14:paraId="36204A71"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9604CA">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9604CA">
            <w:pPr>
              <w:rPr>
                <w:color w:val="000000"/>
                <w:spacing w:val="-4"/>
                <w:szCs w:val="24"/>
              </w:rPr>
            </w:pPr>
            <w:r w:rsidRPr="00E7137C">
              <w:rPr>
                <w:color w:val="000000"/>
                <w:spacing w:val="-4"/>
                <w:szCs w:val="24"/>
              </w:rPr>
              <w:lastRenderedPageBreak/>
              <w:t>Cash Flow from Operating Activities</w:t>
            </w:r>
          </w:p>
        </w:tc>
        <w:tc>
          <w:tcPr>
            <w:tcW w:w="1418"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9604CA">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9604CA">
            <w:pPr>
              <w:suppressAutoHyphens/>
              <w:rPr>
                <w:rStyle w:val="Table"/>
                <w:rFonts w:ascii="Times New Roman" w:hAnsi="Times New Roman"/>
                <w:color w:val="000000"/>
                <w:spacing w:val="-2"/>
                <w:sz w:val="22"/>
              </w:rPr>
            </w:pPr>
          </w:p>
          <w:p w14:paraId="0D88AFA3"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9604CA">
            <w:pPr>
              <w:suppressAutoHyphens/>
              <w:rPr>
                <w:rStyle w:val="Table"/>
                <w:rFonts w:ascii="Times New Roman" w:hAnsi="Times New Roman"/>
                <w:color w:val="000000"/>
                <w:spacing w:val="-2"/>
                <w:sz w:val="22"/>
              </w:rPr>
            </w:pPr>
          </w:p>
          <w:p w14:paraId="274A1C8A"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9604CA">
            <w:pPr>
              <w:suppressAutoHyphens/>
              <w:rPr>
                <w:rStyle w:val="Table"/>
                <w:rFonts w:ascii="Times New Roman" w:hAnsi="Times New Roman"/>
                <w:color w:val="000000"/>
                <w:spacing w:val="-2"/>
                <w:sz w:val="22"/>
              </w:rPr>
            </w:pPr>
          </w:p>
          <w:p w14:paraId="2B1B6F8E"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9604CA">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77777777" w:rsidR="00393E98" w:rsidRPr="000E7B3F" w:rsidRDefault="00393E98" w:rsidP="00393E98">
      <w:pPr>
        <w:rPr>
          <w:color w:val="000000"/>
          <w:spacing w:val="-7"/>
          <w:sz w:val="24"/>
          <w:szCs w:val="24"/>
        </w:rPr>
      </w:pPr>
      <w:r w:rsidRPr="000E7B3F">
        <w:rPr>
          <w:color w:val="000000"/>
          <w:spacing w:val="-5"/>
          <w:sz w:val="24"/>
          <w:szCs w:val="24"/>
        </w:rPr>
        <w:t xml:space="preserve">The Tenderer and its parties shall provide copies of financial statements for </w:t>
      </w:r>
      <w:r w:rsidRPr="000E7B3F">
        <w:rPr>
          <w:i/>
          <w:color w:val="000000"/>
          <w:spacing w:val="-5"/>
          <w:sz w:val="24"/>
          <w:szCs w:val="24"/>
        </w:rPr>
        <w:t>___________</w:t>
      </w:r>
      <w:r w:rsidRPr="000E7B3F">
        <w:rPr>
          <w:color w:val="000000"/>
          <w:spacing w:val="-5"/>
          <w:sz w:val="24"/>
          <w:szCs w:val="24"/>
        </w:rPr>
        <w:t xml:space="preserve">years pursuant Section III, Evaluation and Qualifications Criteria, </w:t>
      </w:r>
      <w:r w:rsidRPr="000E7B3F">
        <w:rPr>
          <w:color w:val="000000"/>
          <w:spacing w:val="-7"/>
          <w:sz w:val="24"/>
          <w:szCs w:val="24"/>
        </w:rPr>
        <w:t>Sub-factor 3.1. The financial statements shall:</w:t>
      </w:r>
    </w:p>
    <w:p w14:paraId="380C1F42" w14:textId="77777777" w:rsidR="00393E98" w:rsidRPr="000E7B3F" w:rsidRDefault="00393E98" w:rsidP="00393E98">
      <w:pPr>
        <w:pStyle w:val="Style17"/>
        <w:spacing w:line="240" w:lineRule="auto"/>
        <w:ind w:left="0" w:firstLine="0"/>
        <w:rPr>
          <w:color w:val="000000"/>
          <w:spacing w:val="-2"/>
        </w:rPr>
      </w:pPr>
      <w:r w:rsidRPr="000E7B3F">
        <w:rPr>
          <w:color w:val="000000"/>
          <w:spacing w:val="-2"/>
        </w:rPr>
        <w:t xml:space="preserve">(a) </w:t>
      </w:r>
      <w:r w:rsidRPr="000E7B3F">
        <w:rPr>
          <w:color w:val="000000"/>
          <w:spacing w:val="-2"/>
        </w:rPr>
        <w:tab/>
        <w:t>reflect the financial situation of the Tenderer or in case of JV member, and not an affiliated entity (such as parent company or group member).</w:t>
      </w:r>
    </w:p>
    <w:p w14:paraId="4418041D" w14:textId="77777777" w:rsidR="00393E98" w:rsidRPr="000E7B3F" w:rsidRDefault="00393E98" w:rsidP="00393E98">
      <w:pPr>
        <w:pStyle w:val="Style11"/>
        <w:spacing w:line="240" w:lineRule="auto"/>
        <w:rPr>
          <w:color w:val="000000"/>
          <w:spacing w:val="-2"/>
        </w:rPr>
      </w:pPr>
      <w:r w:rsidRPr="000E7B3F">
        <w:rPr>
          <w:color w:val="000000"/>
          <w:spacing w:val="-2"/>
        </w:rPr>
        <w:t>(b)</w:t>
      </w:r>
      <w:r w:rsidRPr="000E7B3F">
        <w:rPr>
          <w:color w:val="000000"/>
          <w:spacing w:val="-2"/>
        </w:rPr>
        <w:tab/>
        <w:t>be independently audited or certified in accordance with local legislation.</w:t>
      </w:r>
    </w:p>
    <w:p w14:paraId="68629DE8" w14:textId="77777777" w:rsidR="00393E98" w:rsidRPr="000E7B3F" w:rsidRDefault="00393E98" w:rsidP="00393E98">
      <w:pPr>
        <w:pStyle w:val="Style11"/>
        <w:spacing w:line="240" w:lineRule="auto"/>
        <w:rPr>
          <w:color w:val="000000"/>
          <w:spacing w:val="-2"/>
        </w:rPr>
      </w:pPr>
      <w:r w:rsidRPr="000E7B3F">
        <w:rPr>
          <w:color w:val="000000"/>
          <w:spacing w:val="-2"/>
        </w:rPr>
        <w:t>(c)</w:t>
      </w:r>
      <w:r w:rsidRPr="000E7B3F">
        <w:rPr>
          <w:color w:val="000000"/>
          <w:spacing w:val="-2"/>
        </w:rPr>
        <w:tab/>
        <w:t>be complete, including all notes to the financial statements.</w:t>
      </w:r>
    </w:p>
    <w:p w14:paraId="2A50B12A" w14:textId="77777777" w:rsidR="00393E98" w:rsidRPr="000E7B3F" w:rsidRDefault="00393E98" w:rsidP="00393E98">
      <w:pPr>
        <w:pStyle w:val="Style17"/>
        <w:spacing w:line="240" w:lineRule="auto"/>
        <w:ind w:left="0" w:firstLine="0"/>
        <w:rPr>
          <w:color w:val="000000"/>
          <w:spacing w:val="-5"/>
        </w:rPr>
      </w:pPr>
      <w:r w:rsidRPr="000E7B3F">
        <w:rPr>
          <w:color w:val="000000"/>
          <w:spacing w:val="-2"/>
        </w:rPr>
        <w:t>(d)</w:t>
      </w:r>
      <w:r w:rsidRPr="000E7B3F">
        <w:rPr>
          <w:color w:val="000000"/>
          <w:spacing w:val="-2"/>
        </w:rPr>
        <w:tab/>
        <w:t>correspond to accounting periods already completed and audited</w:t>
      </w:r>
      <w:r w:rsidRPr="000E7B3F">
        <w:rPr>
          <w:color w:val="000000"/>
          <w:spacing w:val="-5"/>
        </w:rPr>
        <w:t>.</w:t>
      </w:r>
    </w:p>
    <w:p w14:paraId="74A9509A" w14:textId="77777777" w:rsidR="00393E98" w:rsidRPr="000E7B3F" w:rsidRDefault="00393E98" w:rsidP="00393E98">
      <w:pPr>
        <w:rPr>
          <w:color w:val="000000"/>
          <w:spacing w:val="-2"/>
          <w:sz w:val="24"/>
          <w:szCs w:val="24"/>
        </w:rPr>
      </w:pPr>
      <w:r w:rsidRPr="000E7B3F">
        <w:rPr>
          <w:rFonts w:eastAsia="MS Mincho"/>
          <w:color w:val="000000"/>
          <w:spacing w:val="-2"/>
          <w:sz w:val="24"/>
          <w:szCs w:val="24"/>
        </w:rPr>
        <w:sym w:font="Wingdings" w:char="F0A8"/>
      </w:r>
      <w:r w:rsidRPr="000E7B3F">
        <w:rPr>
          <w:color w:val="000000"/>
          <w:spacing w:val="-4"/>
          <w:sz w:val="24"/>
          <w:szCs w:val="24"/>
        </w:rPr>
        <w:tab/>
      </w:r>
      <w:r w:rsidRPr="000E7B3F">
        <w:rPr>
          <w:color w:val="000000"/>
          <w:spacing w:val="-6"/>
          <w:sz w:val="24"/>
          <w:szCs w:val="24"/>
        </w:rPr>
        <w:t>Attached are copies of financial statements</w:t>
      </w:r>
      <w:r w:rsidRPr="000E7B3F">
        <w:rPr>
          <w:rStyle w:val="FootnoteReference"/>
          <w:color w:val="000000"/>
          <w:spacing w:val="-6"/>
          <w:sz w:val="24"/>
          <w:szCs w:val="24"/>
        </w:rPr>
        <w:footnoteReference w:id="1"/>
      </w:r>
      <w:r w:rsidRPr="000E7B3F">
        <w:rPr>
          <w:color w:val="000000"/>
          <w:spacing w:val="-6"/>
          <w:sz w:val="24"/>
          <w:szCs w:val="24"/>
        </w:rPr>
        <w:t xml:space="preserve"> </w:t>
      </w:r>
      <w:r w:rsidRPr="000E7B3F">
        <w:rPr>
          <w:color w:val="000000"/>
          <w:spacing w:val="-2"/>
          <w:sz w:val="24"/>
          <w:szCs w:val="24"/>
        </w:rPr>
        <w:t xml:space="preserve"> for the </w:t>
      </w:r>
      <w:r w:rsidRPr="000E7B3F">
        <w:rPr>
          <w:i/>
          <w:iCs/>
          <w:color w:val="000000"/>
          <w:sz w:val="24"/>
          <w:szCs w:val="24"/>
        </w:rPr>
        <w:t>____________</w:t>
      </w:r>
      <w:r w:rsidRPr="000E7B3F">
        <w:rPr>
          <w:color w:val="000000"/>
          <w:spacing w:val="-2"/>
          <w:sz w:val="24"/>
          <w:szCs w:val="24"/>
        </w:rPr>
        <w:t>years required above; and complying with the requirements</w:t>
      </w:r>
    </w:p>
    <w:p w14:paraId="1E861491" w14:textId="01313E1C" w:rsidR="00393E98" w:rsidRPr="00E7137C" w:rsidRDefault="00393E98">
      <w:pPr>
        <w:pStyle w:val="Heading2"/>
        <w:numPr>
          <w:ilvl w:val="1"/>
          <w:numId w:val="115"/>
        </w:numPr>
        <w:tabs>
          <w:tab w:val="left" w:pos="657"/>
          <w:tab w:val="left" w:pos="658"/>
        </w:tabs>
        <w:spacing w:before="251"/>
        <w:ind w:right="720"/>
        <w:rPr>
          <w:b w:val="0"/>
          <w:color w:val="000000"/>
        </w:rPr>
      </w:pPr>
      <w:r w:rsidRPr="00E7137C">
        <w:rPr>
          <w:color w:val="000000"/>
        </w:rPr>
        <w:br w:type="page"/>
      </w:r>
      <w:bookmarkStart w:id="82" w:name="_Toc333564313"/>
      <w:bookmarkStart w:id="83" w:name="_Toc473814140"/>
      <w:r w:rsidRPr="00E7137C">
        <w:rPr>
          <w:color w:val="000000"/>
          <w:u w:val="single"/>
        </w:rPr>
        <w:lastRenderedPageBreak/>
        <w:t>FORM FIN – 3.2:</w:t>
      </w:r>
      <w:bookmarkEnd w:id="82"/>
      <w:bookmarkEnd w:id="83"/>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9604CA">
        <w:tc>
          <w:tcPr>
            <w:tcW w:w="2712" w:type="dxa"/>
            <w:gridSpan w:val="2"/>
          </w:tcPr>
          <w:p w14:paraId="0D78AEE3" w14:textId="77777777" w:rsidR="00393E98" w:rsidRPr="00E7137C" w:rsidRDefault="00393E98" w:rsidP="009604CA">
            <w:pPr>
              <w:rPr>
                <w:b/>
                <w:bCs/>
                <w:color w:val="000000"/>
                <w:spacing w:val="-2"/>
                <w:szCs w:val="24"/>
              </w:rPr>
            </w:pPr>
          </w:p>
        </w:tc>
        <w:tc>
          <w:tcPr>
            <w:tcW w:w="6864" w:type="dxa"/>
            <w:gridSpan w:val="3"/>
          </w:tcPr>
          <w:p w14:paraId="69D9FCA0" w14:textId="77777777" w:rsidR="00393E98" w:rsidRPr="00E7137C" w:rsidRDefault="00393E98" w:rsidP="009604CA">
            <w:pPr>
              <w:rPr>
                <w:color w:val="000000"/>
                <w:szCs w:val="24"/>
              </w:rPr>
            </w:pPr>
            <w:r w:rsidRPr="00E7137C">
              <w:rPr>
                <w:b/>
                <w:bCs/>
                <w:color w:val="000000"/>
                <w:spacing w:val="-2"/>
                <w:szCs w:val="24"/>
              </w:rPr>
              <w:t>Annual turnover data (construction only)</w:t>
            </w:r>
          </w:p>
        </w:tc>
      </w:tr>
      <w:tr w:rsidR="00393E98" w:rsidRPr="00E7137C" w14:paraId="6BFCFE9B" w14:textId="77777777" w:rsidTr="009604CA">
        <w:tc>
          <w:tcPr>
            <w:tcW w:w="1558" w:type="dxa"/>
          </w:tcPr>
          <w:p w14:paraId="00535EAC" w14:textId="77777777" w:rsidR="00393E98" w:rsidRPr="00E7137C" w:rsidRDefault="00393E98" w:rsidP="009604CA">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9604CA">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9604CA">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9604CA">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9604CA">
            <w:pPr>
              <w:rPr>
                <w:color w:val="000000"/>
                <w:szCs w:val="24"/>
              </w:rPr>
            </w:pPr>
            <w:r w:rsidRPr="00E7137C">
              <w:rPr>
                <w:b/>
                <w:bCs/>
                <w:color w:val="000000"/>
                <w:spacing w:val="-2"/>
                <w:szCs w:val="24"/>
              </w:rPr>
              <w:t>Kenya Shilling equivalent</w:t>
            </w:r>
          </w:p>
        </w:tc>
      </w:tr>
      <w:tr w:rsidR="00393E98" w:rsidRPr="00E7137C" w14:paraId="7AA3AACC" w14:textId="77777777" w:rsidTr="009604CA">
        <w:tc>
          <w:tcPr>
            <w:tcW w:w="1558" w:type="dxa"/>
          </w:tcPr>
          <w:p w14:paraId="63C05ECB" w14:textId="77777777" w:rsidR="00393E98" w:rsidRPr="00E7137C" w:rsidRDefault="00393E98" w:rsidP="009604CA">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9604CA">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9604CA">
            <w:pPr>
              <w:rPr>
                <w:bCs/>
                <w:i/>
                <w:iCs/>
                <w:color w:val="000000"/>
                <w:szCs w:val="24"/>
              </w:rPr>
            </w:pPr>
          </w:p>
        </w:tc>
        <w:tc>
          <w:tcPr>
            <w:tcW w:w="2608" w:type="dxa"/>
          </w:tcPr>
          <w:p w14:paraId="5F7084CE" w14:textId="77777777" w:rsidR="00393E98" w:rsidRPr="00E7137C" w:rsidRDefault="00393E98" w:rsidP="009604CA">
            <w:pPr>
              <w:rPr>
                <w:color w:val="000000"/>
                <w:szCs w:val="24"/>
              </w:rPr>
            </w:pPr>
          </w:p>
        </w:tc>
      </w:tr>
      <w:tr w:rsidR="00393E98" w:rsidRPr="00E7137C" w14:paraId="43DE0E99" w14:textId="77777777" w:rsidTr="009604CA">
        <w:tc>
          <w:tcPr>
            <w:tcW w:w="1558" w:type="dxa"/>
          </w:tcPr>
          <w:p w14:paraId="73DC5DC0" w14:textId="77777777" w:rsidR="00393E98" w:rsidRPr="00E7137C" w:rsidRDefault="00393E98" w:rsidP="009604CA">
            <w:pPr>
              <w:rPr>
                <w:b/>
                <w:bCs/>
                <w:color w:val="000000"/>
                <w:spacing w:val="-2"/>
                <w:szCs w:val="24"/>
              </w:rPr>
            </w:pPr>
          </w:p>
        </w:tc>
        <w:tc>
          <w:tcPr>
            <w:tcW w:w="3368" w:type="dxa"/>
            <w:gridSpan w:val="2"/>
          </w:tcPr>
          <w:p w14:paraId="68058283" w14:textId="77777777" w:rsidR="00393E98" w:rsidRPr="00E7137C" w:rsidRDefault="00393E98" w:rsidP="009604CA">
            <w:pPr>
              <w:rPr>
                <w:color w:val="000000"/>
                <w:szCs w:val="24"/>
              </w:rPr>
            </w:pPr>
          </w:p>
        </w:tc>
        <w:tc>
          <w:tcPr>
            <w:tcW w:w="2042" w:type="dxa"/>
          </w:tcPr>
          <w:p w14:paraId="366CCDDB" w14:textId="77777777" w:rsidR="00393E98" w:rsidRPr="00E7137C" w:rsidRDefault="00393E98" w:rsidP="009604CA">
            <w:pPr>
              <w:rPr>
                <w:color w:val="000000"/>
                <w:szCs w:val="24"/>
              </w:rPr>
            </w:pPr>
          </w:p>
        </w:tc>
        <w:tc>
          <w:tcPr>
            <w:tcW w:w="2608" w:type="dxa"/>
          </w:tcPr>
          <w:p w14:paraId="0722247A" w14:textId="77777777" w:rsidR="00393E98" w:rsidRPr="00E7137C" w:rsidRDefault="00393E98" w:rsidP="009604CA">
            <w:pPr>
              <w:rPr>
                <w:color w:val="000000"/>
                <w:szCs w:val="24"/>
              </w:rPr>
            </w:pPr>
          </w:p>
        </w:tc>
      </w:tr>
      <w:tr w:rsidR="00393E98" w:rsidRPr="00E7137C" w14:paraId="47CE365C" w14:textId="77777777" w:rsidTr="009604CA">
        <w:tc>
          <w:tcPr>
            <w:tcW w:w="1558" w:type="dxa"/>
          </w:tcPr>
          <w:p w14:paraId="38E2D8DA" w14:textId="77777777" w:rsidR="00393E98" w:rsidRPr="00E7137C" w:rsidRDefault="00393E98" w:rsidP="009604CA">
            <w:pPr>
              <w:rPr>
                <w:b/>
                <w:bCs/>
                <w:color w:val="000000"/>
                <w:spacing w:val="-2"/>
                <w:szCs w:val="24"/>
              </w:rPr>
            </w:pPr>
          </w:p>
        </w:tc>
        <w:tc>
          <w:tcPr>
            <w:tcW w:w="3368" w:type="dxa"/>
            <w:gridSpan w:val="2"/>
          </w:tcPr>
          <w:p w14:paraId="71A5F1CB" w14:textId="77777777" w:rsidR="00393E98" w:rsidRPr="00E7137C" w:rsidRDefault="00393E98" w:rsidP="009604CA">
            <w:pPr>
              <w:rPr>
                <w:color w:val="000000"/>
                <w:szCs w:val="24"/>
              </w:rPr>
            </w:pPr>
          </w:p>
        </w:tc>
        <w:tc>
          <w:tcPr>
            <w:tcW w:w="2042" w:type="dxa"/>
          </w:tcPr>
          <w:p w14:paraId="0639E758" w14:textId="77777777" w:rsidR="00393E98" w:rsidRPr="00E7137C" w:rsidRDefault="00393E98" w:rsidP="009604CA">
            <w:pPr>
              <w:rPr>
                <w:color w:val="000000"/>
                <w:szCs w:val="24"/>
              </w:rPr>
            </w:pPr>
          </w:p>
        </w:tc>
        <w:tc>
          <w:tcPr>
            <w:tcW w:w="2608" w:type="dxa"/>
          </w:tcPr>
          <w:p w14:paraId="766CD256" w14:textId="77777777" w:rsidR="00393E98" w:rsidRPr="00E7137C" w:rsidRDefault="00393E98" w:rsidP="009604CA">
            <w:pPr>
              <w:rPr>
                <w:color w:val="000000"/>
                <w:szCs w:val="24"/>
              </w:rPr>
            </w:pPr>
          </w:p>
        </w:tc>
      </w:tr>
      <w:tr w:rsidR="00393E98" w:rsidRPr="00E7137C" w14:paraId="4AE28826" w14:textId="77777777" w:rsidTr="009604CA">
        <w:tc>
          <w:tcPr>
            <w:tcW w:w="1558" w:type="dxa"/>
          </w:tcPr>
          <w:p w14:paraId="4D0850D8" w14:textId="77777777" w:rsidR="00393E98" w:rsidRPr="00E7137C" w:rsidRDefault="00393E98" w:rsidP="009604CA">
            <w:pPr>
              <w:rPr>
                <w:b/>
                <w:bCs/>
                <w:color w:val="000000"/>
                <w:spacing w:val="-2"/>
                <w:szCs w:val="24"/>
              </w:rPr>
            </w:pPr>
          </w:p>
        </w:tc>
        <w:tc>
          <w:tcPr>
            <w:tcW w:w="3368" w:type="dxa"/>
            <w:gridSpan w:val="2"/>
          </w:tcPr>
          <w:p w14:paraId="53125E1C" w14:textId="77777777" w:rsidR="00393E98" w:rsidRPr="00E7137C" w:rsidRDefault="00393E98" w:rsidP="009604CA">
            <w:pPr>
              <w:rPr>
                <w:color w:val="000000"/>
                <w:szCs w:val="24"/>
              </w:rPr>
            </w:pPr>
          </w:p>
        </w:tc>
        <w:tc>
          <w:tcPr>
            <w:tcW w:w="2042" w:type="dxa"/>
          </w:tcPr>
          <w:p w14:paraId="02B14ABE" w14:textId="77777777" w:rsidR="00393E98" w:rsidRPr="00E7137C" w:rsidRDefault="00393E98" w:rsidP="009604CA">
            <w:pPr>
              <w:rPr>
                <w:color w:val="000000"/>
                <w:szCs w:val="24"/>
              </w:rPr>
            </w:pPr>
          </w:p>
        </w:tc>
        <w:tc>
          <w:tcPr>
            <w:tcW w:w="2608" w:type="dxa"/>
          </w:tcPr>
          <w:p w14:paraId="668D0415" w14:textId="77777777" w:rsidR="00393E98" w:rsidRPr="00E7137C" w:rsidRDefault="00393E98" w:rsidP="009604CA">
            <w:pPr>
              <w:rPr>
                <w:color w:val="000000"/>
                <w:szCs w:val="24"/>
              </w:rPr>
            </w:pPr>
          </w:p>
        </w:tc>
      </w:tr>
      <w:tr w:rsidR="00393E98" w:rsidRPr="00E7137C" w14:paraId="727F638E" w14:textId="77777777" w:rsidTr="009604CA">
        <w:tc>
          <w:tcPr>
            <w:tcW w:w="1558" w:type="dxa"/>
          </w:tcPr>
          <w:p w14:paraId="6F8E0792" w14:textId="77777777" w:rsidR="00393E98" w:rsidRPr="00E7137C" w:rsidRDefault="00393E98" w:rsidP="009604CA">
            <w:pPr>
              <w:rPr>
                <w:b/>
                <w:bCs/>
                <w:color w:val="000000"/>
                <w:spacing w:val="-2"/>
                <w:szCs w:val="24"/>
              </w:rPr>
            </w:pPr>
          </w:p>
        </w:tc>
        <w:tc>
          <w:tcPr>
            <w:tcW w:w="3368" w:type="dxa"/>
            <w:gridSpan w:val="2"/>
          </w:tcPr>
          <w:p w14:paraId="36C57037" w14:textId="77777777" w:rsidR="00393E98" w:rsidRPr="00E7137C" w:rsidRDefault="00393E98" w:rsidP="009604CA">
            <w:pPr>
              <w:rPr>
                <w:color w:val="000000"/>
                <w:szCs w:val="24"/>
              </w:rPr>
            </w:pPr>
          </w:p>
        </w:tc>
        <w:tc>
          <w:tcPr>
            <w:tcW w:w="2042" w:type="dxa"/>
          </w:tcPr>
          <w:p w14:paraId="4F6EB157" w14:textId="77777777" w:rsidR="00393E98" w:rsidRPr="00E7137C" w:rsidRDefault="00393E98" w:rsidP="009604CA">
            <w:pPr>
              <w:rPr>
                <w:color w:val="000000"/>
                <w:szCs w:val="24"/>
              </w:rPr>
            </w:pPr>
          </w:p>
        </w:tc>
        <w:tc>
          <w:tcPr>
            <w:tcW w:w="2608" w:type="dxa"/>
          </w:tcPr>
          <w:p w14:paraId="64963BC2" w14:textId="77777777" w:rsidR="00393E98" w:rsidRPr="00E7137C" w:rsidRDefault="00393E98" w:rsidP="009604CA">
            <w:pPr>
              <w:rPr>
                <w:color w:val="000000"/>
                <w:szCs w:val="24"/>
              </w:rPr>
            </w:pPr>
          </w:p>
        </w:tc>
      </w:tr>
      <w:tr w:rsidR="00393E98" w:rsidRPr="00E7137C" w14:paraId="2251BAB4" w14:textId="77777777" w:rsidTr="009604CA">
        <w:tc>
          <w:tcPr>
            <w:tcW w:w="1558" w:type="dxa"/>
          </w:tcPr>
          <w:p w14:paraId="1C1B35E0" w14:textId="77777777" w:rsidR="00393E98" w:rsidRPr="00E7137C" w:rsidRDefault="00393E98" w:rsidP="009604CA">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9604CA">
            <w:pPr>
              <w:rPr>
                <w:color w:val="000000"/>
                <w:szCs w:val="24"/>
              </w:rPr>
            </w:pPr>
          </w:p>
        </w:tc>
        <w:tc>
          <w:tcPr>
            <w:tcW w:w="2042" w:type="dxa"/>
          </w:tcPr>
          <w:p w14:paraId="0C8EC27D" w14:textId="77777777" w:rsidR="00393E98" w:rsidRPr="00E7137C" w:rsidRDefault="00393E98" w:rsidP="009604CA">
            <w:pPr>
              <w:rPr>
                <w:color w:val="000000"/>
                <w:szCs w:val="24"/>
              </w:rPr>
            </w:pPr>
          </w:p>
        </w:tc>
        <w:tc>
          <w:tcPr>
            <w:tcW w:w="2608" w:type="dxa"/>
          </w:tcPr>
          <w:p w14:paraId="5BC7FD6A" w14:textId="77777777" w:rsidR="00393E98" w:rsidRPr="00E7137C" w:rsidRDefault="00393E98" w:rsidP="009604CA">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pPr>
        <w:pStyle w:val="Heading2"/>
        <w:numPr>
          <w:ilvl w:val="1"/>
          <w:numId w:val="115"/>
        </w:numPr>
        <w:tabs>
          <w:tab w:val="left" w:pos="657"/>
          <w:tab w:val="left" w:pos="658"/>
        </w:tabs>
        <w:spacing w:before="251"/>
        <w:ind w:right="720"/>
        <w:rPr>
          <w:color w:val="000000"/>
          <w:u w:val="single"/>
        </w:rPr>
      </w:pPr>
      <w:bookmarkStart w:id="84" w:name="_Toc333564314"/>
      <w:bookmarkStart w:id="85" w:name="_Toc473814141"/>
      <w:r w:rsidRPr="00E7137C">
        <w:rPr>
          <w:color w:val="000000"/>
          <w:u w:val="single"/>
        </w:rPr>
        <w:t>FORM FIN – 3.3:</w:t>
      </w:r>
      <w:bookmarkEnd w:id="84"/>
      <w:bookmarkEnd w:id="85"/>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9604CA">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9604CA">
            <w:pPr>
              <w:suppressAutoHyphens/>
              <w:rPr>
                <w:rStyle w:val="Table"/>
                <w:rFonts w:ascii="Times New Roman" w:hAnsi="Times New Roman"/>
                <w:color w:val="000000"/>
                <w:spacing w:val="-2"/>
                <w:sz w:val="22"/>
              </w:rPr>
            </w:pPr>
          </w:p>
          <w:p w14:paraId="02844F0D"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9604CA">
            <w:pPr>
              <w:suppressAutoHyphens/>
              <w:rPr>
                <w:rStyle w:val="Table"/>
                <w:rFonts w:ascii="Times New Roman" w:hAnsi="Times New Roman"/>
                <w:color w:val="000000"/>
                <w:spacing w:val="-2"/>
                <w:sz w:val="22"/>
              </w:rPr>
            </w:pPr>
          </w:p>
          <w:p w14:paraId="2E6B21B5"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9604CA">
            <w:pPr>
              <w:suppressAutoHyphens/>
              <w:rPr>
                <w:rStyle w:val="Table"/>
                <w:rFonts w:ascii="Times New Roman" w:hAnsi="Times New Roman"/>
                <w:color w:val="000000"/>
                <w:spacing w:val="-2"/>
                <w:sz w:val="22"/>
              </w:rPr>
            </w:pPr>
          </w:p>
          <w:p w14:paraId="76D2D443"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9604CA">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9604CA">
            <w:pPr>
              <w:suppressAutoHyphens/>
              <w:rPr>
                <w:rStyle w:val="Table"/>
                <w:rFonts w:ascii="Times New Roman" w:hAnsi="Times New Roman"/>
                <w:color w:val="000000"/>
                <w:spacing w:val="-2"/>
                <w:sz w:val="22"/>
              </w:rPr>
            </w:pPr>
          </w:p>
          <w:p w14:paraId="23D3E1EA"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9604CA">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86" w:name="_Toc333564315"/>
      <w:bookmarkStart w:id="87" w:name="_Toc473814142"/>
      <w:r w:rsidRPr="00E7137C">
        <w:rPr>
          <w:color w:val="000000"/>
          <w:u w:val="single"/>
        </w:rPr>
        <w:lastRenderedPageBreak/>
        <w:t>FORM FIN – 3.4:</w:t>
      </w:r>
      <w:bookmarkEnd w:id="86"/>
      <w:bookmarkEnd w:id="87"/>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9604CA">
        <w:trPr>
          <w:jc w:val="center"/>
        </w:trPr>
        <w:tc>
          <w:tcPr>
            <w:tcW w:w="9360" w:type="dxa"/>
            <w:shd w:val="clear" w:color="auto" w:fill="000000"/>
          </w:tcPr>
          <w:p w14:paraId="3327B75B" w14:textId="77777777" w:rsidR="00393E98" w:rsidRPr="00E7137C" w:rsidRDefault="00393E98" w:rsidP="009604CA">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9604CA">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9604CA">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9604CA">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pPr>
        <w:pStyle w:val="Heading2"/>
        <w:numPr>
          <w:ilvl w:val="1"/>
          <w:numId w:val="115"/>
        </w:numPr>
        <w:tabs>
          <w:tab w:val="left" w:pos="657"/>
          <w:tab w:val="left" w:pos="658"/>
        </w:tabs>
        <w:spacing w:before="251"/>
        <w:ind w:right="720"/>
        <w:rPr>
          <w:color w:val="000000"/>
          <w:spacing w:val="22"/>
          <w:u w:val="single"/>
        </w:rPr>
      </w:pPr>
      <w:bookmarkStart w:id="88" w:name="_Toc333564316"/>
      <w:bookmarkStart w:id="89"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88"/>
      <w:bookmarkEnd w:id="89"/>
    </w:p>
    <w:p w14:paraId="379BFF95" w14:textId="77777777" w:rsidR="00393E98" w:rsidRPr="00E7137C" w:rsidRDefault="00393E98" w:rsidP="00393E98">
      <w:pPr>
        <w:pStyle w:val="Section4heading"/>
        <w:spacing w:after="0"/>
        <w:jc w:val="left"/>
        <w:rPr>
          <w:color w:val="000000"/>
          <w:sz w:val="24"/>
        </w:rPr>
      </w:pPr>
      <w:bookmarkStart w:id="90"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90"/>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589"/>
        <w:gridCol w:w="2551"/>
      </w:tblGrid>
      <w:tr w:rsidR="00393E98" w:rsidRPr="00E7137C" w14:paraId="0B2B9A12" w14:textId="77777777" w:rsidTr="00C91DAA">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9604CA">
            <w:pPr>
              <w:rPr>
                <w:bCs/>
                <w:color w:val="000000"/>
              </w:rPr>
            </w:pPr>
            <w:r w:rsidRPr="00E7137C">
              <w:rPr>
                <w:bCs/>
                <w:color w:val="000000"/>
              </w:rPr>
              <w:t>Starting</w:t>
            </w:r>
          </w:p>
          <w:p w14:paraId="2628AC24" w14:textId="77777777" w:rsidR="00393E98" w:rsidRPr="00E7137C" w:rsidRDefault="00393E98" w:rsidP="009604CA">
            <w:pPr>
              <w:rPr>
                <w:bCs/>
                <w:color w:val="000000"/>
              </w:rPr>
            </w:pPr>
          </w:p>
          <w:p w14:paraId="0160AC29" w14:textId="77777777" w:rsidR="00393E98" w:rsidRPr="00E7137C" w:rsidRDefault="00393E98" w:rsidP="009604CA">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9604CA">
            <w:pPr>
              <w:rPr>
                <w:bCs/>
                <w:color w:val="000000"/>
              </w:rPr>
            </w:pPr>
            <w:r w:rsidRPr="00E7137C">
              <w:rPr>
                <w:bCs/>
                <w:color w:val="000000"/>
              </w:rPr>
              <w:t>Ending</w:t>
            </w:r>
          </w:p>
          <w:p w14:paraId="04EC51EE" w14:textId="77777777" w:rsidR="00393E98" w:rsidRPr="00E7137C" w:rsidRDefault="00393E98" w:rsidP="009604CA">
            <w:pPr>
              <w:rPr>
                <w:bCs/>
                <w:color w:val="000000"/>
              </w:rPr>
            </w:pPr>
            <w:r w:rsidRPr="00E7137C">
              <w:rPr>
                <w:bCs/>
                <w:color w:val="000000"/>
              </w:rPr>
              <w:t>Year</w:t>
            </w:r>
          </w:p>
        </w:tc>
        <w:tc>
          <w:tcPr>
            <w:tcW w:w="5589"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9604CA">
            <w:pPr>
              <w:rPr>
                <w:bCs/>
                <w:color w:val="000000"/>
              </w:rPr>
            </w:pPr>
            <w:r w:rsidRPr="00E7137C">
              <w:rPr>
                <w:bCs/>
                <w:color w:val="000000"/>
              </w:rPr>
              <w:t>Contract Identification</w:t>
            </w:r>
          </w:p>
        </w:tc>
        <w:tc>
          <w:tcPr>
            <w:tcW w:w="2551"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9604CA">
            <w:pPr>
              <w:rPr>
                <w:bCs/>
                <w:color w:val="000000"/>
              </w:rPr>
            </w:pPr>
            <w:r w:rsidRPr="00E7137C">
              <w:rPr>
                <w:bCs/>
                <w:color w:val="000000"/>
              </w:rPr>
              <w:t>Role of</w:t>
            </w:r>
          </w:p>
          <w:p w14:paraId="0391CB29" w14:textId="77777777" w:rsidR="00393E98" w:rsidRPr="00E7137C" w:rsidRDefault="00393E98" w:rsidP="009604CA">
            <w:pPr>
              <w:rPr>
                <w:bCs/>
                <w:color w:val="000000"/>
              </w:rPr>
            </w:pPr>
            <w:r w:rsidRPr="00E7137C">
              <w:rPr>
                <w:bCs/>
                <w:color w:val="000000"/>
              </w:rPr>
              <w:t>Tenderer</w:t>
            </w:r>
          </w:p>
        </w:tc>
      </w:tr>
      <w:tr w:rsidR="00393E98" w:rsidRPr="00E7137C" w14:paraId="1ED41206" w14:textId="77777777" w:rsidTr="00C91DAA">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_____________________________</w:t>
            </w:r>
          </w:p>
        </w:tc>
        <w:tc>
          <w:tcPr>
            <w:tcW w:w="2551"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9604CA">
            <w:pPr>
              <w:rPr>
                <w:bCs/>
                <w:color w:val="000000"/>
              </w:rPr>
            </w:pPr>
          </w:p>
        </w:tc>
      </w:tr>
      <w:tr w:rsidR="00393E98" w:rsidRPr="00E7137C" w14:paraId="42C3D7CA" w14:textId="77777777" w:rsidTr="00C91DAA">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9604CA">
            <w:pPr>
              <w:rPr>
                <w:bCs/>
                <w:color w:val="000000"/>
              </w:rPr>
            </w:pPr>
          </w:p>
        </w:tc>
      </w:tr>
      <w:tr w:rsidR="00393E98" w:rsidRPr="00E7137C" w14:paraId="63E7FF4E" w14:textId="77777777" w:rsidTr="00C91DAA">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9604CA">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91" w:name="_Toc333564317"/>
      <w:bookmarkStart w:id="92"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91"/>
      <w:bookmarkEnd w:id="92"/>
    </w:p>
    <w:p w14:paraId="5B3C7AB5" w14:textId="77777777" w:rsidR="00393E98" w:rsidRPr="00E7137C" w:rsidRDefault="00393E98" w:rsidP="00393E98">
      <w:pPr>
        <w:rPr>
          <w:b/>
          <w:color w:val="000000"/>
        </w:rPr>
      </w:pPr>
      <w:bookmarkStart w:id="93" w:name="_Toc108424569"/>
      <w:r w:rsidRPr="00E7137C">
        <w:rPr>
          <w:b/>
          <w:color w:val="000000"/>
        </w:rPr>
        <w:t>Specific Construction and Contract Management Experience</w:t>
      </w:r>
      <w:bookmarkEnd w:id="93"/>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9604CA">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9604CA">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9604CA">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176CCBC0"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9604CA">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9604CA">
            <w:pPr>
              <w:rPr>
                <w:bCs/>
                <w:i/>
                <w:iCs/>
                <w:color w:val="000000"/>
                <w:spacing w:val="2"/>
              </w:rPr>
            </w:pPr>
          </w:p>
        </w:tc>
      </w:tr>
      <w:tr w:rsidR="00393E98" w:rsidRPr="00E7137C" w14:paraId="1C5A0DA5" w14:textId="77777777" w:rsidTr="009604CA">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9604CA">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9604CA">
            <w:pPr>
              <w:rPr>
                <w:bCs/>
                <w:i/>
                <w:iCs/>
                <w:color w:val="000000"/>
                <w:spacing w:val="2"/>
              </w:rPr>
            </w:pPr>
          </w:p>
        </w:tc>
      </w:tr>
      <w:tr w:rsidR="00393E98" w:rsidRPr="00E7137C" w14:paraId="2BCAB6F3"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9604CA">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9604CA">
            <w:pPr>
              <w:rPr>
                <w:bCs/>
                <w:i/>
                <w:iCs/>
                <w:color w:val="000000"/>
                <w:spacing w:val="2"/>
              </w:rPr>
            </w:pPr>
          </w:p>
        </w:tc>
      </w:tr>
      <w:tr w:rsidR="00393E98" w:rsidRPr="00E7137C" w14:paraId="6443EF36" w14:textId="77777777" w:rsidTr="009604CA">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9604CA">
            <w:pPr>
              <w:rPr>
                <w:bCs/>
                <w:color w:val="000000"/>
                <w:spacing w:val="-4"/>
              </w:rPr>
            </w:pPr>
            <w:r w:rsidRPr="00E7137C">
              <w:rPr>
                <w:bCs/>
                <w:color w:val="000000"/>
                <w:spacing w:val="-4"/>
              </w:rPr>
              <w:t>Role in Contract</w:t>
            </w:r>
          </w:p>
          <w:p w14:paraId="1EEC7DB6" w14:textId="77777777" w:rsidR="00393E98" w:rsidRPr="00E7137C" w:rsidRDefault="00393E98" w:rsidP="009604CA">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9604CA">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9604CA">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9604CA">
            <w:pPr>
              <w:rPr>
                <w:bCs/>
                <w:color w:val="000000"/>
                <w:spacing w:val="-4"/>
              </w:rPr>
            </w:pPr>
            <w:r w:rsidRPr="00E7137C">
              <w:rPr>
                <w:bCs/>
                <w:color w:val="000000"/>
                <w:spacing w:val="-4"/>
              </w:rPr>
              <w:t>Management Contractor</w:t>
            </w:r>
          </w:p>
          <w:p w14:paraId="245CE651"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9604CA">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9604CA">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9604CA">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9604CA">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9604CA">
            <w:pPr>
              <w:rPr>
                <w:bCs/>
                <w:i/>
                <w:iCs/>
                <w:color w:val="000000"/>
                <w:spacing w:val="2"/>
              </w:rPr>
            </w:pPr>
            <w:r w:rsidRPr="00E7137C">
              <w:rPr>
                <w:b/>
                <w:bCs/>
                <w:color w:val="000000"/>
                <w:spacing w:val="-4"/>
              </w:rPr>
              <w:t>Kenya Shilling</w:t>
            </w:r>
          </w:p>
        </w:tc>
      </w:tr>
      <w:tr w:rsidR="00393E98" w:rsidRPr="00E7137C" w14:paraId="16EC628E" w14:textId="77777777" w:rsidTr="009604CA">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9604CA">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9604CA">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9604CA">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9604CA">
            <w:pPr>
              <w:rPr>
                <w:bCs/>
                <w:i/>
                <w:iCs/>
                <w:color w:val="000000"/>
              </w:rPr>
            </w:pPr>
          </w:p>
        </w:tc>
      </w:tr>
      <w:tr w:rsidR="00393E98" w:rsidRPr="00E7137C" w14:paraId="3A279D23" w14:textId="77777777" w:rsidTr="009604CA">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9604CA">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9604CA">
            <w:pPr>
              <w:rPr>
                <w:bCs/>
                <w:i/>
                <w:iCs/>
                <w:color w:val="000000"/>
              </w:rPr>
            </w:pPr>
          </w:p>
        </w:tc>
      </w:tr>
      <w:tr w:rsidR="00393E98" w:rsidRPr="00E7137C" w14:paraId="7BEB4C06" w14:textId="77777777" w:rsidTr="009604CA">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9604CA">
            <w:pPr>
              <w:rPr>
                <w:bCs/>
                <w:color w:val="000000"/>
              </w:rPr>
            </w:pPr>
            <w:r w:rsidRPr="00E7137C">
              <w:rPr>
                <w:bCs/>
                <w:color w:val="000000"/>
              </w:rPr>
              <w:t>Address:</w:t>
            </w:r>
          </w:p>
          <w:p w14:paraId="2CE043E5" w14:textId="77777777" w:rsidR="00393E98" w:rsidRPr="00E7137C" w:rsidRDefault="00393E98" w:rsidP="009604CA">
            <w:pPr>
              <w:rPr>
                <w:bCs/>
                <w:color w:val="000000"/>
              </w:rPr>
            </w:pPr>
            <w:r w:rsidRPr="00E7137C">
              <w:rPr>
                <w:bCs/>
                <w:color w:val="000000"/>
              </w:rPr>
              <w:t>Telephone/fax number</w:t>
            </w:r>
          </w:p>
          <w:p w14:paraId="329977D7" w14:textId="77777777" w:rsidR="00393E98" w:rsidRPr="00E7137C" w:rsidRDefault="00393E98" w:rsidP="009604CA">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9604CA">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pPr>
        <w:pStyle w:val="Heading2"/>
        <w:numPr>
          <w:ilvl w:val="1"/>
          <w:numId w:val="115"/>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9604CA">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9604CA">
            <w:pPr>
              <w:rPr>
                <w:b/>
                <w:bCs/>
                <w:color w:val="000000"/>
                <w:spacing w:val="4"/>
              </w:rPr>
            </w:pPr>
            <w:r w:rsidRPr="00E7137C">
              <w:rPr>
                <w:b/>
                <w:bCs/>
                <w:color w:val="000000"/>
                <w:spacing w:val="4"/>
              </w:rPr>
              <w:t>Similar Contract No.</w:t>
            </w:r>
          </w:p>
          <w:p w14:paraId="5FDAF1ED" w14:textId="77777777" w:rsidR="00393E98" w:rsidRPr="00E7137C" w:rsidRDefault="00393E98" w:rsidP="009604CA">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3685102E" w14:textId="77777777" w:rsidTr="009604CA">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9604CA">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9604CA">
            <w:pPr>
              <w:rPr>
                <w:b/>
                <w:bCs/>
                <w:color w:val="000000"/>
                <w:spacing w:val="4"/>
              </w:rPr>
            </w:pPr>
          </w:p>
        </w:tc>
      </w:tr>
      <w:tr w:rsidR="00393E98" w:rsidRPr="00E7137C" w14:paraId="1AC462F6" w14:textId="77777777" w:rsidTr="009604CA">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9604CA">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9604CA">
            <w:pPr>
              <w:rPr>
                <w:b/>
                <w:bCs/>
                <w:color w:val="000000"/>
                <w:spacing w:val="4"/>
              </w:rPr>
            </w:pPr>
          </w:p>
        </w:tc>
      </w:tr>
      <w:tr w:rsidR="00393E98" w:rsidRPr="00E7137C" w14:paraId="3B31BD61" w14:textId="77777777" w:rsidTr="009604CA">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9604CA">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9604CA">
            <w:pPr>
              <w:rPr>
                <w:b/>
                <w:bCs/>
                <w:color w:val="000000"/>
                <w:spacing w:val="4"/>
              </w:rPr>
            </w:pPr>
          </w:p>
        </w:tc>
      </w:tr>
      <w:tr w:rsidR="00393E98" w:rsidRPr="00E7137C" w14:paraId="47A1BA1A" w14:textId="77777777" w:rsidTr="009604CA">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9604CA">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9604CA">
            <w:pPr>
              <w:rPr>
                <w:b/>
                <w:bCs/>
                <w:color w:val="000000"/>
                <w:spacing w:val="4"/>
              </w:rPr>
            </w:pPr>
          </w:p>
        </w:tc>
      </w:tr>
      <w:tr w:rsidR="00393E98" w:rsidRPr="00E7137C" w14:paraId="30ABB9AE" w14:textId="77777777" w:rsidTr="009604CA">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9604CA">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9604CA">
            <w:pPr>
              <w:rPr>
                <w:b/>
                <w:bCs/>
                <w:color w:val="000000"/>
                <w:spacing w:val="4"/>
              </w:rPr>
            </w:pPr>
          </w:p>
        </w:tc>
      </w:tr>
      <w:tr w:rsidR="00393E98" w:rsidRPr="00E7137C" w14:paraId="01314877" w14:textId="77777777" w:rsidTr="009604CA">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9604CA">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9604CA">
            <w:pPr>
              <w:rPr>
                <w:b/>
                <w:bCs/>
                <w:color w:val="000000"/>
                <w:spacing w:val="4"/>
              </w:rPr>
            </w:pPr>
          </w:p>
        </w:tc>
      </w:tr>
      <w:tr w:rsidR="00393E98" w:rsidRPr="00E7137C" w14:paraId="498D1245" w14:textId="77777777" w:rsidTr="009604CA">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9604CA">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9604CA">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pPr>
        <w:pStyle w:val="Heading2"/>
        <w:numPr>
          <w:ilvl w:val="1"/>
          <w:numId w:val="115"/>
        </w:numPr>
        <w:tabs>
          <w:tab w:val="left" w:pos="657"/>
          <w:tab w:val="left" w:pos="658"/>
        </w:tabs>
        <w:spacing w:before="251"/>
        <w:ind w:right="720"/>
        <w:rPr>
          <w:color w:val="000000"/>
          <w:spacing w:val="21"/>
          <w:u w:val="single"/>
        </w:rPr>
      </w:pPr>
      <w:bookmarkStart w:id="94" w:name="_Toc333564318"/>
      <w:bookmarkStart w:id="95"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94"/>
      <w:bookmarkEnd w:id="95"/>
    </w:p>
    <w:p w14:paraId="1B4A13D6" w14:textId="77777777" w:rsidR="00393E98" w:rsidRPr="00E7137C" w:rsidRDefault="00393E98" w:rsidP="00393E98">
      <w:pPr>
        <w:pStyle w:val="Section4heading"/>
        <w:spacing w:after="0"/>
        <w:jc w:val="left"/>
        <w:rPr>
          <w:color w:val="000000"/>
          <w:sz w:val="24"/>
        </w:rPr>
      </w:pPr>
      <w:bookmarkStart w:id="96"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96"/>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9604CA">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9604CA">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9604CA">
            <w:pPr>
              <w:rPr>
                <w:b/>
                <w:bCs/>
                <w:color w:val="000000"/>
                <w:spacing w:val="12"/>
                <w:szCs w:val="24"/>
              </w:rPr>
            </w:pPr>
            <w:r w:rsidRPr="00E7137C">
              <w:rPr>
                <w:b/>
                <w:bCs/>
                <w:color w:val="000000"/>
                <w:spacing w:val="12"/>
                <w:szCs w:val="24"/>
              </w:rPr>
              <w:t>Information</w:t>
            </w:r>
          </w:p>
        </w:tc>
      </w:tr>
      <w:tr w:rsidR="00393E98" w:rsidRPr="00E7137C" w14:paraId="065F4327"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9604CA">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9604CA">
            <w:pPr>
              <w:rPr>
                <w:bCs/>
                <w:i/>
                <w:iCs/>
                <w:color w:val="000000"/>
                <w:spacing w:val="2"/>
                <w:szCs w:val="24"/>
              </w:rPr>
            </w:pPr>
          </w:p>
        </w:tc>
      </w:tr>
      <w:tr w:rsidR="00393E98" w:rsidRPr="00E7137C" w14:paraId="4B603DA1" w14:textId="77777777" w:rsidTr="009604CA">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9604CA">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9604CA">
            <w:pPr>
              <w:rPr>
                <w:bCs/>
                <w:i/>
                <w:iCs/>
                <w:color w:val="000000"/>
                <w:spacing w:val="2"/>
                <w:szCs w:val="24"/>
              </w:rPr>
            </w:pPr>
          </w:p>
        </w:tc>
      </w:tr>
      <w:tr w:rsidR="00393E98" w:rsidRPr="00E7137C" w14:paraId="2D23CDCD"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9604CA">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9604CA">
            <w:pPr>
              <w:rPr>
                <w:bCs/>
                <w:i/>
                <w:iCs/>
                <w:color w:val="000000"/>
                <w:spacing w:val="2"/>
                <w:szCs w:val="24"/>
              </w:rPr>
            </w:pPr>
          </w:p>
        </w:tc>
      </w:tr>
      <w:tr w:rsidR="00393E98" w:rsidRPr="00E7137C" w14:paraId="7914F115" w14:textId="77777777" w:rsidTr="009604CA">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9604CA">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9604CA">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9604CA">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9604CA">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9604CA">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9604CA">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9604CA">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9604CA">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9604CA">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9604CA">
            <w:pPr>
              <w:rPr>
                <w:bCs/>
                <w:i/>
                <w:iCs/>
                <w:color w:val="000000"/>
                <w:spacing w:val="2"/>
                <w:szCs w:val="24"/>
              </w:rPr>
            </w:pPr>
            <w:r w:rsidRPr="00E7137C">
              <w:rPr>
                <w:b/>
                <w:bCs/>
                <w:color w:val="000000"/>
                <w:spacing w:val="-4"/>
                <w:szCs w:val="24"/>
              </w:rPr>
              <w:t>Kenya Shilling</w:t>
            </w:r>
          </w:p>
        </w:tc>
      </w:tr>
      <w:tr w:rsidR="00393E98" w:rsidRPr="00E7137C" w14:paraId="5C7824C0" w14:textId="77777777" w:rsidTr="009604CA">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9604CA">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9604CA">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9604CA">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9604CA">
            <w:pPr>
              <w:rPr>
                <w:bCs/>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9604CA">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9604CA">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9604CA">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9604CA">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9604CA">
            <w:pPr>
              <w:rPr>
                <w:bCs/>
                <w:i/>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 x (ii)</w:t>
            </w:r>
            <w:r w:rsidRPr="00E7137C">
              <w:rPr>
                <w:bCs/>
                <w:i/>
                <w:iCs/>
                <w:color w:val="000000"/>
                <w:spacing w:val="2"/>
                <w:szCs w:val="24"/>
              </w:rPr>
              <w:t xml:space="preserve"> </w:t>
            </w:r>
          </w:p>
        </w:tc>
      </w:tr>
      <w:tr w:rsidR="00393E98" w:rsidRPr="00E7137C" w14:paraId="179B3494"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9604CA">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9604CA">
            <w:pPr>
              <w:rPr>
                <w:bCs/>
                <w:i/>
                <w:iCs/>
                <w:color w:val="000000"/>
                <w:spacing w:val="2"/>
                <w:szCs w:val="24"/>
              </w:rPr>
            </w:pPr>
          </w:p>
        </w:tc>
      </w:tr>
      <w:tr w:rsidR="00393E98" w:rsidRPr="00E7137C" w14:paraId="3D24B6BC"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9604CA">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9604CA">
            <w:pPr>
              <w:rPr>
                <w:bCs/>
                <w:i/>
                <w:iCs/>
                <w:color w:val="000000"/>
                <w:spacing w:val="2"/>
                <w:szCs w:val="24"/>
              </w:rPr>
            </w:pPr>
          </w:p>
        </w:tc>
      </w:tr>
      <w:tr w:rsidR="00393E98" w:rsidRPr="00E7137C" w14:paraId="259D3986"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9604CA">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9604CA">
            <w:pPr>
              <w:rPr>
                <w:bCs/>
                <w:i/>
                <w:iCs/>
                <w:color w:val="000000"/>
                <w:spacing w:val="2"/>
                <w:szCs w:val="24"/>
              </w:rPr>
            </w:pPr>
          </w:p>
        </w:tc>
      </w:tr>
      <w:tr w:rsidR="00393E98" w:rsidRPr="00E7137C" w14:paraId="0157DBBB"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9604CA">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9604CA">
            <w:pPr>
              <w:rPr>
                <w:bCs/>
                <w:i/>
                <w:iCs/>
                <w:color w:val="000000"/>
                <w:spacing w:val="2"/>
                <w:szCs w:val="24"/>
              </w:rPr>
            </w:pPr>
          </w:p>
        </w:tc>
      </w:tr>
      <w:tr w:rsidR="00393E98" w:rsidRPr="00E7137C" w14:paraId="1558E083" w14:textId="77777777" w:rsidTr="009604CA">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9604CA">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9604CA">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9604CA">
            <w:pPr>
              <w:rPr>
                <w:color w:val="000000"/>
                <w:spacing w:val="-4"/>
                <w:szCs w:val="24"/>
              </w:rPr>
            </w:pPr>
            <w:r w:rsidRPr="00E7137C">
              <w:rPr>
                <w:color w:val="000000"/>
                <w:spacing w:val="-4"/>
                <w:szCs w:val="24"/>
              </w:rPr>
              <w:t>Address:</w:t>
            </w:r>
          </w:p>
          <w:p w14:paraId="4526613B" w14:textId="77777777" w:rsidR="00393E98" w:rsidRPr="00E7137C" w:rsidRDefault="00393E98" w:rsidP="009604CA">
            <w:pPr>
              <w:rPr>
                <w:color w:val="000000"/>
                <w:spacing w:val="-4"/>
                <w:szCs w:val="24"/>
              </w:rPr>
            </w:pPr>
            <w:r w:rsidRPr="00E7137C">
              <w:rPr>
                <w:color w:val="000000"/>
                <w:spacing w:val="-4"/>
                <w:szCs w:val="24"/>
              </w:rPr>
              <w:t>Telephone/fax number</w:t>
            </w:r>
          </w:p>
          <w:p w14:paraId="6C6CFD2E" w14:textId="77777777" w:rsidR="00393E98" w:rsidRPr="00E7137C" w:rsidRDefault="00393E98" w:rsidP="009604CA">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9604CA">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9604CA">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9604CA">
            <w:pPr>
              <w:rPr>
                <w:b/>
                <w:bCs/>
                <w:color w:val="000000"/>
                <w:spacing w:val="4"/>
                <w:szCs w:val="24"/>
              </w:rPr>
            </w:pPr>
            <w:r w:rsidRPr="00E7137C">
              <w:rPr>
                <w:b/>
                <w:bCs/>
                <w:color w:val="000000"/>
                <w:spacing w:val="4"/>
                <w:szCs w:val="24"/>
              </w:rPr>
              <w:t>Information</w:t>
            </w:r>
          </w:p>
        </w:tc>
      </w:tr>
      <w:tr w:rsidR="00393E98" w:rsidRPr="00E7137C" w14:paraId="7F35DC62" w14:textId="77777777" w:rsidTr="009604CA">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9604CA">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9604CA">
            <w:pPr>
              <w:rPr>
                <w:color w:val="000000"/>
                <w:spacing w:val="-4"/>
                <w:szCs w:val="24"/>
              </w:rPr>
            </w:pPr>
          </w:p>
        </w:tc>
      </w:tr>
      <w:tr w:rsidR="00393E98" w:rsidRPr="00E7137C" w14:paraId="0FFA19F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9604CA">
            <w:pPr>
              <w:rPr>
                <w:i/>
                <w:iCs/>
                <w:color w:val="000000"/>
                <w:spacing w:val="-4"/>
                <w:szCs w:val="24"/>
              </w:rPr>
            </w:pPr>
          </w:p>
          <w:p w14:paraId="4BBC4043" w14:textId="77777777" w:rsidR="00393E98" w:rsidRPr="00E7137C" w:rsidRDefault="00393E98" w:rsidP="009604CA">
            <w:pPr>
              <w:rPr>
                <w:i/>
                <w:iCs/>
                <w:color w:val="000000"/>
                <w:spacing w:val="-4"/>
                <w:szCs w:val="24"/>
              </w:rPr>
            </w:pPr>
          </w:p>
        </w:tc>
      </w:tr>
      <w:tr w:rsidR="00393E98" w:rsidRPr="00E7137C" w14:paraId="4BB344EC"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9604CA">
            <w:pPr>
              <w:rPr>
                <w:color w:val="000000"/>
                <w:szCs w:val="24"/>
              </w:rPr>
            </w:pPr>
          </w:p>
        </w:tc>
      </w:tr>
      <w:tr w:rsidR="00393E98" w:rsidRPr="00E7137C" w14:paraId="0985DBBC" w14:textId="77777777" w:rsidTr="009604CA">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9604CA">
            <w:pPr>
              <w:rPr>
                <w:color w:val="000000"/>
                <w:szCs w:val="24"/>
              </w:rPr>
            </w:pPr>
          </w:p>
        </w:tc>
      </w:tr>
      <w:tr w:rsidR="00393E98" w:rsidRPr="00E7137C" w14:paraId="6272AE8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9604CA">
            <w:pPr>
              <w:rPr>
                <w:color w:val="000000"/>
                <w:szCs w:val="24"/>
              </w:rPr>
            </w:pPr>
          </w:p>
        </w:tc>
      </w:tr>
      <w:tr w:rsidR="00393E98" w:rsidRPr="00E7137C" w14:paraId="61571FF2" w14:textId="77777777" w:rsidTr="009604CA">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9604CA">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72"/>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97" w:name="_TOC_250048"/>
      <w:r>
        <w:rPr>
          <w:color w:val="231F20"/>
          <w:u w:val="single" w:color="231F20"/>
        </w:rPr>
        <w:t>OTHER</w:t>
      </w:r>
      <w:r>
        <w:rPr>
          <w:color w:val="231F20"/>
        </w:rPr>
        <w:t xml:space="preserve"> </w:t>
      </w:r>
      <w:bookmarkEnd w:id="97"/>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F0B3024" w14:textId="77777777" w:rsidR="00AD15C2" w:rsidRPr="00AD15C2" w:rsidRDefault="00AD15C2" w:rsidP="00AD15C2">
      <w:pPr>
        <w:spacing w:before="1"/>
        <w:rPr>
          <w:i/>
        </w:rPr>
      </w:pPr>
    </w:p>
    <w:p w14:paraId="3B428183" w14:textId="77777777" w:rsidR="00AD15C2" w:rsidRPr="00AD15C2" w:rsidRDefault="00AD15C2" w:rsidP="00AD15C2">
      <w:pPr>
        <w:numPr>
          <w:ilvl w:val="2"/>
          <w:numId w:val="198"/>
        </w:numPr>
        <w:tabs>
          <w:tab w:val="left" w:pos="1197"/>
          <w:tab w:val="left" w:pos="1198"/>
        </w:tabs>
        <w:spacing w:line="230" w:lineRule="auto"/>
        <w:ind w:right="713" w:hanging="449"/>
        <w:rPr>
          <w:i/>
        </w:rPr>
      </w:pPr>
      <w:r w:rsidRPr="00AD15C2">
        <w:rPr>
          <w:i/>
        </w:rPr>
        <w:t>The</w:t>
      </w:r>
      <w:r w:rsidRPr="00AD15C2">
        <w:rPr>
          <w:i/>
          <w:spacing w:val="-9"/>
        </w:rPr>
        <w:t xml:space="preserve"> </w:t>
      </w:r>
      <w:r w:rsidRPr="00AD15C2">
        <w:rPr>
          <w:i/>
          <w:spacing w:val="-5"/>
        </w:rPr>
        <w:t>Tenderer</w:t>
      </w:r>
      <w:r w:rsidRPr="00AD15C2">
        <w:rPr>
          <w:i/>
          <w:spacing w:val="-11"/>
        </w:rPr>
        <w:t xml:space="preserve"> </w:t>
      </w:r>
      <w:r w:rsidRPr="00AD15C2">
        <w:rPr>
          <w:i/>
        </w:rPr>
        <w:t>must</w:t>
      </w:r>
      <w:r w:rsidRPr="00AD15C2">
        <w:rPr>
          <w:i/>
          <w:spacing w:val="-7"/>
        </w:rPr>
        <w:t xml:space="preserve"> </w:t>
      </w:r>
      <w:r w:rsidRPr="00AD15C2">
        <w:rPr>
          <w:i/>
          <w:spacing w:val="-3"/>
        </w:rPr>
        <w:t>prepare</w:t>
      </w:r>
      <w:r w:rsidRPr="00AD15C2">
        <w:rPr>
          <w:i/>
          <w:spacing w:val="-12"/>
        </w:rPr>
        <w:t xml:space="preserve"> </w:t>
      </w:r>
      <w:r w:rsidRPr="00AD15C2">
        <w:rPr>
          <w:i/>
        </w:rPr>
        <w:t>this</w:t>
      </w:r>
      <w:r w:rsidRPr="00AD15C2">
        <w:rPr>
          <w:i/>
          <w:spacing w:val="-7"/>
        </w:rPr>
        <w:t xml:space="preserve"> </w:t>
      </w:r>
      <w:r w:rsidRPr="00AD15C2">
        <w:rPr>
          <w:i/>
        </w:rPr>
        <w:t>Form</w:t>
      </w:r>
      <w:r w:rsidRPr="00AD15C2">
        <w:rPr>
          <w:i/>
          <w:spacing w:val="-10"/>
        </w:rPr>
        <w:t xml:space="preserve"> </w:t>
      </w:r>
      <w:r w:rsidRPr="00AD15C2">
        <w:rPr>
          <w:i/>
        </w:rPr>
        <w:t>of</w:t>
      </w:r>
      <w:r w:rsidRPr="00AD15C2">
        <w:rPr>
          <w:i/>
          <w:spacing w:val="-8"/>
        </w:rPr>
        <w:t xml:space="preserve"> </w:t>
      </w:r>
      <w:r w:rsidRPr="00AD15C2">
        <w:rPr>
          <w:i/>
          <w:spacing w:val="-5"/>
        </w:rPr>
        <w:t>Tender</w:t>
      </w:r>
      <w:r w:rsidRPr="00AD15C2">
        <w:rPr>
          <w:i/>
          <w:spacing w:val="-13"/>
        </w:rPr>
        <w:t xml:space="preserve"> </w:t>
      </w:r>
      <w:r w:rsidRPr="00AD15C2">
        <w:rPr>
          <w:i/>
        </w:rPr>
        <w:t>on</w:t>
      </w:r>
      <w:r w:rsidRPr="00AD15C2">
        <w:rPr>
          <w:i/>
          <w:spacing w:val="-9"/>
        </w:rPr>
        <w:t xml:space="preserve"> </w:t>
      </w:r>
      <w:r w:rsidRPr="00AD15C2">
        <w:rPr>
          <w:i/>
        </w:rPr>
        <w:t>stationery</w:t>
      </w:r>
      <w:r w:rsidRPr="00AD15C2">
        <w:rPr>
          <w:i/>
          <w:spacing w:val="-7"/>
        </w:rPr>
        <w:t xml:space="preserve"> </w:t>
      </w:r>
      <w:r w:rsidRPr="00AD15C2">
        <w:rPr>
          <w:i/>
        </w:rPr>
        <w:t>with</w:t>
      </w:r>
      <w:r w:rsidRPr="00AD15C2">
        <w:rPr>
          <w:i/>
          <w:spacing w:val="-11"/>
        </w:rPr>
        <w:t xml:space="preserve"> </w:t>
      </w:r>
      <w:r w:rsidRPr="00AD15C2">
        <w:rPr>
          <w:i/>
        </w:rPr>
        <w:t>its</w:t>
      </w:r>
      <w:r w:rsidRPr="00AD15C2">
        <w:rPr>
          <w:i/>
          <w:spacing w:val="-11"/>
        </w:rPr>
        <w:t xml:space="preserve"> </w:t>
      </w:r>
      <w:r w:rsidRPr="00AD15C2">
        <w:rPr>
          <w:i/>
        </w:rPr>
        <w:t>letterhead</w:t>
      </w:r>
      <w:r w:rsidRPr="00AD15C2">
        <w:rPr>
          <w:i/>
          <w:spacing w:val="-8"/>
        </w:rPr>
        <w:t xml:space="preserve"> </w:t>
      </w:r>
      <w:r w:rsidRPr="00AD15C2">
        <w:rPr>
          <w:i/>
        </w:rPr>
        <w:t>clearly</w:t>
      </w:r>
      <w:r w:rsidRPr="00AD15C2">
        <w:rPr>
          <w:i/>
          <w:spacing w:val="-7"/>
        </w:rPr>
        <w:t xml:space="preserve"> </w:t>
      </w:r>
      <w:r w:rsidRPr="00AD15C2">
        <w:rPr>
          <w:i/>
        </w:rPr>
        <w:t>showing</w:t>
      </w:r>
      <w:r w:rsidRPr="00AD15C2">
        <w:rPr>
          <w:i/>
          <w:spacing w:val="-9"/>
        </w:rPr>
        <w:t xml:space="preserve"> </w:t>
      </w:r>
      <w:r w:rsidRPr="00AD15C2">
        <w:rPr>
          <w:i/>
        </w:rPr>
        <w:t>the</w:t>
      </w:r>
      <w:r w:rsidRPr="00AD15C2">
        <w:rPr>
          <w:i/>
          <w:spacing w:val="-8"/>
        </w:rPr>
        <w:t xml:space="preserve"> </w:t>
      </w:r>
      <w:r w:rsidRPr="00AD15C2">
        <w:rPr>
          <w:i/>
          <w:spacing w:val="-4"/>
        </w:rPr>
        <w:t xml:space="preserve">Tenderer's </w:t>
      </w:r>
      <w:r w:rsidRPr="00AD15C2">
        <w:rPr>
          <w:i/>
        </w:rPr>
        <w:t>complete</w:t>
      </w:r>
      <w:r w:rsidRPr="00AD15C2">
        <w:rPr>
          <w:i/>
          <w:spacing w:val="-24"/>
        </w:rPr>
        <w:t xml:space="preserve"> </w:t>
      </w:r>
      <w:r w:rsidRPr="00AD15C2">
        <w:rPr>
          <w:i/>
        </w:rPr>
        <w:t>name</w:t>
      </w:r>
      <w:r w:rsidRPr="00AD15C2">
        <w:rPr>
          <w:i/>
          <w:spacing w:val="-24"/>
        </w:rPr>
        <w:t xml:space="preserve"> </w:t>
      </w:r>
      <w:r w:rsidRPr="00AD15C2">
        <w:rPr>
          <w:i/>
          <w:spacing w:val="2"/>
        </w:rPr>
        <w:t>and business address.</w:t>
      </w:r>
    </w:p>
    <w:p w14:paraId="016F4D6B" w14:textId="77777777" w:rsidR="00AD15C2" w:rsidRPr="00AD15C2" w:rsidRDefault="00AD15C2" w:rsidP="00AD15C2">
      <w:pPr>
        <w:numPr>
          <w:ilvl w:val="2"/>
          <w:numId w:val="198"/>
        </w:numPr>
        <w:tabs>
          <w:tab w:val="left" w:pos="1225"/>
          <w:tab w:val="left" w:pos="1227"/>
        </w:tabs>
        <w:spacing w:before="90"/>
        <w:ind w:left="1226" w:hanging="472"/>
        <w:rPr>
          <w:i/>
        </w:rPr>
      </w:pPr>
      <w:r w:rsidRPr="00AD15C2">
        <w:rPr>
          <w:i/>
        </w:rPr>
        <w:t>All</w:t>
      </w:r>
      <w:r w:rsidRPr="00AD15C2">
        <w:rPr>
          <w:i/>
          <w:spacing w:val="-26"/>
        </w:rPr>
        <w:t xml:space="preserve"> </w:t>
      </w:r>
      <w:r w:rsidRPr="00AD15C2">
        <w:rPr>
          <w:i/>
        </w:rPr>
        <w:t>italicized</w:t>
      </w:r>
      <w:r w:rsidRPr="00AD15C2">
        <w:rPr>
          <w:i/>
          <w:spacing w:val="-26"/>
        </w:rPr>
        <w:t xml:space="preserve"> </w:t>
      </w:r>
      <w:r w:rsidRPr="00AD15C2">
        <w:rPr>
          <w:i/>
        </w:rPr>
        <w:t>text</w:t>
      </w:r>
      <w:r w:rsidRPr="00AD15C2">
        <w:rPr>
          <w:i/>
          <w:spacing w:val="-23"/>
        </w:rPr>
        <w:t xml:space="preserve"> </w:t>
      </w:r>
      <w:r w:rsidRPr="00AD15C2">
        <w:rPr>
          <w:i/>
        </w:rPr>
        <w:t>is</w:t>
      </w:r>
      <w:r w:rsidRPr="00AD15C2">
        <w:rPr>
          <w:i/>
          <w:spacing w:val="-24"/>
        </w:rPr>
        <w:t xml:space="preserve"> </w:t>
      </w:r>
      <w:r w:rsidRPr="00AD15C2">
        <w:rPr>
          <w:i/>
        </w:rPr>
        <w:t>to</w:t>
      </w:r>
      <w:r w:rsidRPr="00AD15C2">
        <w:rPr>
          <w:i/>
          <w:spacing w:val="-24"/>
        </w:rPr>
        <w:t xml:space="preserve"> </w:t>
      </w:r>
      <w:r w:rsidRPr="00AD15C2">
        <w:rPr>
          <w:i/>
        </w:rPr>
        <w:t>help</w:t>
      </w:r>
      <w:r w:rsidRPr="00AD15C2">
        <w:rPr>
          <w:i/>
          <w:spacing w:val="-24"/>
        </w:rPr>
        <w:t xml:space="preserve"> </w:t>
      </w:r>
      <w:r w:rsidRPr="00AD15C2">
        <w:rPr>
          <w:i/>
        </w:rPr>
        <w:t>Tenderer in</w:t>
      </w:r>
      <w:r w:rsidRPr="00AD15C2">
        <w:rPr>
          <w:i/>
          <w:spacing w:val="-24"/>
        </w:rPr>
        <w:t xml:space="preserve"> </w:t>
      </w:r>
      <w:r w:rsidRPr="00AD15C2">
        <w:rPr>
          <w:i/>
        </w:rPr>
        <w:t>preparing</w:t>
      </w:r>
      <w:r w:rsidRPr="00AD15C2">
        <w:rPr>
          <w:i/>
          <w:spacing w:val="-24"/>
        </w:rPr>
        <w:t xml:space="preserve"> </w:t>
      </w:r>
      <w:r w:rsidRPr="00AD15C2">
        <w:rPr>
          <w:i/>
        </w:rPr>
        <w:t>this</w:t>
      </w:r>
      <w:r w:rsidRPr="00AD15C2">
        <w:rPr>
          <w:i/>
          <w:spacing w:val="-26"/>
        </w:rPr>
        <w:t xml:space="preserve"> </w:t>
      </w:r>
      <w:r w:rsidRPr="00AD15C2">
        <w:rPr>
          <w:i/>
        </w:rPr>
        <w:t>form.</w:t>
      </w:r>
    </w:p>
    <w:p w14:paraId="25F9B8A5" w14:textId="77777777" w:rsidR="00AD15C2" w:rsidRPr="00AD15C2" w:rsidRDefault="00AD15C2" w:rsidP="00AD15C2">
      <w:pPr>
        <w:numPr>
          <w:ilvl w:val="2"/>
          <w:numId w:val="198"/>
        </w:numPr>
        <w:tabs>
          <w:tab w:val="left" w:pos="1198"/>
        </w:tabs>
        <w:spacing w:before="98" w:line="230" w:lineRule="auto"/>
        <w:ind w:right="716" w:hanging="449"/>
        <w:rPr>
          <w:i/>
        </w:rPr>
      </w:pPr>
      <w:r w:rsidRPr="00AD15C2">
        <w:rPr>
          <w:i/>
          <w:spacing w:val="-5"/>
        </w:rPr>
        <w:t xml:space="preserve">Tenderer </w:t>
      </w:r>
      <w:r w:rsidRPr="00AD15C2">
        <w:rPr>
          <w:i/>
        </w:rPr>
        <w:t>must complete and sign CERTIFICATE OF INDEPENDENT TENDER DETERMINATION and the SELFDECLARATION</w:t>
      </w:r>
      <w:r w:rsidRPr="00AD15C2">
        <w:rPr>
          <w:i/>
          <w:spacing w:val="-25"/>
        </w:rPr>
        <w:t xml:space="preserve"> </w:t>
      </w:r>
      <w:r w:rsidRPr="00AD15C2">
        <w:rPr>
          <w:i/>
        </w:rPr>
        <w:t>OF</w:t>
      </w:r>
      <w:r w:rsidRPr="00AD15C2">
        <w:rPr>
          <w:i/>
          <w:spacing w:val="-25"/>
        </w:rPr>
        <w:t xml:space="preserve"> </w:t>
      </w:r>
      <w:r w:rsidRPr="00AD15C2">
        <w:rPr>
          <w:i/>
          <w:spacing w:val="2"/>
        </w:rPr>
        <w:t>THETENDERER attached</w:t>
      </w:r>
      <w:r w:rsidRPr="00AD15C2">
        <w:rPr>
          <w:i/>
          <w:spacing w:val="-22"/>
        </w:rPr>
        <w:t xml:space="preserve"> </w:t>
      </w:r>
      <w:r w:rsidRPr="00AD15C2">
        <w:rPr>
          <w:i/>
        </w:rPr>
        <w:t>to</w:t>
      </w:r>
      <w:r w:rsidRPr="00AD15C2">
        <w:rPr>
          <w:i/>
          <w:spacing w:val="-24"/>
        </w:rPr>
        <w:t xml:space="preserve"> </w:t>
      </w:r>
      <w:r w:rsidRPr="00AD15C2">
        <w:rPr>
          <w:i/>
        </w:rPr>
        <w:t>this</w:t>
      </w:r>
      <w:r w:rsidRPr="00AD15C2">
        <w:rPr>
          <w:i/>
          <w:spacing w:val="-23"/>
        </w:rPr>
        <w:t xml:space="preserve"> </w:t>
      </w:r>
      <w:r w:rsidRPr="00AD15C2">
        <w:rPr>
          <w:i/>
        </w:rPr>
        <w:t>Form</w:t>
      </w:r>
      <w:r w:rsidRPr="00AD15C2">
        <w:rPr>
          <w:i/>
          <w:spacing w:val="-25"/>
        </w:rPr>
        <w:t xml:space="preserve"> </w:t>
      </w:r>
      <w:r w:rsidRPr="00AD15C2">
        <w:rPr>
          <w:i/>
        </w:rPr>
        <w:t>of</w:t>
      </w:r>
      <w:r w:rsidRPr="00AD15C2">
        <w:rPr>
          <w:i/>
          <w:spacing w:val="-22"/>
        </w:rPr>
        <w:t xml:space="preserve"> </w:t>
      </w:r>
      <w:r w:rsidRPr="00AD15C2">
        <w:rPr>
          <w:i/>
          <w:spacing w:val="-7"/>
        </w:rPr>
        <w:t>Tender.</w:t>
      </w:r>
    </w:p>
    <w:p w14:paraId="782D6350" w14:textId="77777777" w:rsidR="00AD15C2" w:rsidRPr="00AD15C2" w:rsidRDefault="00AD15C2" w:rsidP="00AD15C2">
      <w:pPr>
        <w:numPr>
          <w:ilvl w:val="2"/>
          <w:numId w:val="198"/>
        </w:numPr>
        <w:tabs>
          <w:tab w:val="left" w:pos="1197"/>
          <w:tab w:val="left" w:pos="1198"/>
        </w:tabs>
        <w:spacing w:before="89"/>
        <w:ind w:left="1197" w:hanging="443"/>
        <w:rPr>
          <w:i/>
        </w:rPr>
      </w:pPr>
      <w:r w:rsidRPr="00AD15C2">
        <w:rPr>
          <w:i/>
        </w:rPr>
        <w:t>The</w:t>
      </w:r>
      <w:r w:rsidRPr="00AD15C2">
        <w:rPr>
          <w:i/>
          <w:spacing w:val="-22"/>
        </w:rPr>
        <w:t xml:space="preserve"> </w:t>
      </w:r>
      <w:r w:rsidRPr="00AD15C2">
        <w:rPr>
          <w:i/>
        </w:rPr>
        <w:t>Form</w:t>
      </w:r>
      <w:r w:rsidRPr="00AD15C2">
        <w:rPr>
          <w:i/>
          <w:spacing w:val="-23"/>
        </w:rPr>
        <w:t xml:space="preserve"> </w:t>
      </w:r>
      <w:r w:rsidRPr="00AD15C2">
        <w:rPr>
          <w:i/>
        </w:rPr>
        <w:t>of</w:t>
      </w:r>
      <w:r w:rsidRPr="00AD15C2">
        <w:rPr>
          <w:i/>
          <w:spacing w:val="-23"/>
        </w:rPr>
        <w:t xml:space="preserve"> </w:t>
      </w:r>
      <w:r w:rsidRPr="00AD15C2">
        <w:rPr>
          <w:i/>
        </w:rPr>
        <w:t>Tender shall</w:t>
      </w:r>
      <w:r w:rsidRPr="00AD15C2">
        <w:rPr>
          <w:i/>
          <w:spacing w:val="-22"/>
        </w:rPr>
        <w:t xml:space="preserve"> </w:t>
      </w:r>
      <w:r w:rsidRPr="00AD15C2">
        <w:rPr>
          <w:i/>
        </w:rPr>
        <w:t>include</w:t>
      </w:r>
      <w:r w:rsidRPr="00AD15C2">
        <w:rPr>
          <w:i/>
          <w:spacing w:val="-24"/>
        </w:rPr>
        <w:t xml:space="preserve"> </w:t>
      </w:r>
      <w:r w:rsidRPr="00AD15C2">
        <w:rPr>
          <w:i/>
        </w:rPr>
        <w:t>the</w:t>
      </w:r>
      <w:r w:rsidRPr="00AD15C2">
        <w:rPr>
          <w:i/>
          <w:spacing w:val="-24"/>
        </w:rPr>
        <w:t xml:space="preserve"> </w:t>
      </w:r>
      <w:r w:rsidRPr="00AD15C2">
        <w:rPr>
          <w:i/>
        </w:rPr>
        <w:t>following</w:t>
      </w:r>
      <w:r w:rsidRPr="00AD15C2">
        <w:rPr>
          <w:i/>
          <w:spacing w:val="-23"/>
        </w:rPr>
        <w:t xml:space="preserve"> </w:t>
      </w:r>
      <w:r w:rsidRPr="00AD15C2">
        <w:rPr>
          <w:i/>
        </w:rPr>
        <w:t>Forms</w:t>
      </w:r>
      <w:r w:rsidRPr="00AD15C2">
        <w:rPr>
          <w:i/>
          <w:spacing w:val="-24"/>
        </w:rPr>
        <w:t xml:space="preserve"> </w:t>
      </w:r>
      <w:r w:rsidRPr="00AD15C2">
        <w:rPr>
          <w:i/>
        </w:rPr>
        <w:t>duly</w:t>
      </w:r>
      <w:r w:rsidRPr="00AD15C2">
        <w:rPr>
          <w:i/>
          <w:spacing w:val="-24"/>
        </w:rPr>
        <w:t xml:space="preserve"> </w:t>
      </w:r>
      <w:r w:rsidRPr="00AD15C2">
        <w:rPr>
          <w:i/>
        </w:rPr>
        <w:t>completed</w:t>
      </w:r>
      <w:r w:rsidRPr="00AD15C2">
        <w:rPr>
          <w:i/>
          <w:spacing w:val="-24"/>
        </w:rPr>
        <w:t xml:space="preserve"> </w:t>
      </w:r>
      <w:r w:rsidRPr="00AD15C2">
        <w:rPr>
          <w:i/>
        </w:rPr>
        <w:t>and</w:t>
      </w:r>
      <w:r w:rsidRPr="00AD15C2">
        <w:rPr>
          <w:i/>
          <w:spacing w:val="-24"/>
        </w:rPr>
        <w:t xml:space="preserve"> </w:t>
      </w:r>
      <w:r w:rsidRPr="00AD15C2">
        <w:rPr>
          <w:i/>
        </w:rPr>
        <w:t>signed</w:t>
      </w:r>
      <w:r w:rsidRPr="00AD15C2">
        <w:rPr>
          <w:i/>
          <w:spacing w:val="-24"/>
        </w:rPr>
        <w:t xml:space="preserve"> </w:t>
      </w:r>
      <w:r w:rsidRPr="00AD15C2">
        <w:rPr>
          <w:i/>
        </w:rPr>
        <w:t>by</w:t>
      </w:r>
      <w:r w:rsidRPr="00AD15C2">
        <w:rPr>
          <w:i/>
          <w:spacing w:val="-24"/>
        </w:rPr>
        <w:t xml:space="preserve"> </w:t>
      </w:r>
      <w:r w:rsidRPr="00AD15C2">
        <w:rPr>
          <w:i/>
        </w:rPr>
        <w:t>the</w:t>
      </w:r>
      <w:r w:rsidRPr="00AD15C2">
        <w:rPr>
          <w:i/>
          <w:spacing w:val="-24"/>
        </w:rPr>
        <w:t xml:space="preserve"> </w:t>
      </w:r>
      <w:r w:rsidRPr="00AD15C2">
        <w:rPr>
          <w:i/>
          <w:spacing w:val="-7"/>
        </w:rPr>
        <w:t>Tenderer.</w:t>
      </w:r>
    </w:p>
    <w:p w14:paraId="0047E373" w14:textId="77777777" w:rsidR="00AD15C2" w:rsidRPr="00AD15C2" w:rsidRDefault="00AD15C2" w:rsidP="00AD15C2">
      <w:pPr>
        <w:numPr>
          <w:ilvl w:val="3"/>
          <w:numId w:val="198"/>
        </w:numPr>
        <w:tabs>
          <w:tab w:val="left" w:pos="1581"/>
          <w:tab w:val="left" w:pos="1582"/>
        </w:tabs>
        <w:spacing w:before="88"/>
        <w:ind w:hanging="385"/>
        <w:rPr>
          <w:i/>
        </w:rPr>
      </w:pPr>
      <w:r w:rsidRPr="00AD15C2">
        <w:rPr>
          <w:i/>
          <w:spacing w:val="-4"/>
        </w:rPr>
        <w:t>Tenderer's</w:t>
      </w:r>
      <w:r w:rsidRPr="00AD15C2">
        <w:rPr>
          <w:i/>
          <w:spacing w:val="-27"/>
        </w:rPr>
        <w:t xml:space="preserve"> </w:t>
      </w:r>
      <w:r w:rsidRPr="00AD15C2">
        <w:rPr>
          <w:i/>
        </w:rPr>
        <w:t>Eligibility-</w:t>
      </w:r>
      <w:r w:rsidRPr="00AD15C2">
        <w:rPr>
          <w:i/>
          <w:spacing w:val="-23"/>
        </w:rPr>
        <w:t xml:space="preserve"> </w:t>
      </w:r>
      <w:r w:rsidRPr="00AD15C2">
        <w:rPr>
          <w:i/>
        </w:rPr>
        <w:t>Conﬁdential</w:t>
      </w:r>
      <w:r w:rsidRPr="00AD15C2">
        <w:rPr>
          <w:i/>
          <w:spacing w:val="-23"/>
        </w:rPr>
        <w:t xml:space="preserve"> </w:t>
      </w:r>
      <w:r w:rsidRPr="00AD15C2">
        <w:rPr>
          <w:i/>
        </w:rPr>
        <w:t>Business</w:t>
      </w:r>
      <w:r w:rsidRPr="00AD15C2">
        <w:rPr>
          <w:i/>
          <w:spacing w:val="-23"/>
        </w:rPr>
        <w:t xml:space="preserve"> </w:t>
      </w:r>
      <w:r w:rsidRPr="00AD15C2">
        <w:rPr>
          <w:i/>
        </w:rPr>
        <w:t>Questionnaire</w:t>
      </w:r>
    </w:p>
    <w:p w14:paraId="60ED5385" w14:textId="4134EF0A" w:rsidR="00AD15C2" w:rsidRDefault="00AD15C2" w:rsidP="00AD15C2">
      <w:pPr>
        <w:numPr>
          <w:ilvl w:val="3"/>
          <w:numId w:val="198"/>
        </w:numPr>
        <w:tabs>
          <w:tab w:val="left" w:pos="1581"/>
          <w:tab w:val="left" w:pos="1582"/>
        </w:tabs>
        <w:spacing w:before="89"/>
        <w:ind w:hanging="385"/>
        <w:rPr>
          <w:i/>
        </w:rPr>
      </w:pPr>
      <w:r w:rsidRPr="00AD15C2">
        <w:rPr>
          <w:i/>
        </w:rPr>
        <w:t>Certiﬁcate</w:t>
      </w:r>
      <w:r w:rsidRPr="00AD15C2">
        <w:rPr>
          <w:i/>
          <w:spacing w:val="-24"/>
        </w:rPr>
        <w:t xml:space="preserve"> </w:t>
      </w:r>
      <w:r w:rsidRPr="00AD15C2">
        <w:rPr>
          <w:i/>
        </w:rPr>
        <w:t>of</w:t>
      </w:r>
      <w:r w:rsidRPr="00AD15C2">
        <w:rPr>
          <w:i/>
          <w:spacing w:val="-26"/>
        </w:rPr>
        <w:t xml:space="preserve"> </w:t>
      </w:r>
      <w:r w:rsidRPr="00AD15C2">
        <w:rPr>
          <w:i/>
        </w:rPr>
        <w:t>Independent</w:t>
      </w:r>
      <w:r w:rsidRPr="00AD15C2">
        <w:rPr>
          <w:i/>
          <w:spacing w:val="-22"/>
        </w:rPr>
        <w:t xml:space="preserve"> </w:t>
      </w:r>
      <w:r w:rsidRPr="00AD15C2">
        <w:rPr>
          <w:i/>
          <w:spacing w:val="-5"/>
        </w:rPr>
        <w:t>Tender</w:t>
      </w:r>
      <w:r w:rsidRPr="00AD15C2">
        <w:rPr>
          <w:i/>
          <w:spacing w:val="-29"/>
        </w:rPr>
        <w:t xml:space="preserve"> </w:t>
      </w:r>
      <w:r w:rsidRPr="00AD15C2">
        <w:rPr>
          <w:i/>
        </w:rPr>
        <w:t>Determination</w:t>
      </w:r>
    </w:p>
    <w:p w14:paraId="26C325F4" w14:textId="7C7A946F" w:rsidR="008F74D6" w:rsidRPr="00AD15C2" w:rsidRDefault="008F74D6" w:rsidP="00AD15C2">
      <w:pPr>
        <w:numPr>
          <w:ilvl w:val="3"/>
          <w:numId w:val="198"/>
        </w:numPr>
        <w:tabs>
          <w:tab w:val="left" w:pos="1581"/>
          <w:tab w:val="left" w:pos="1582"/>
        </w:tabs>
        <w:spacing w:before="89"/>
        <w:ind w:hanging="385"/>
        <w:rPr>
          <w:i/>
        </w:rPr>
      </w:pPr>
      <w:r w:rsidRPr="008F74D6">
        <w:rPr>
          <w:i/>
        </w:rPr>
        <w:t>Self-Declaration of the Tenderer</w:t>
      </w:r>
    </w:p>
    <w:p w14:paraId="1B1653C8" w14:textId="429A380D" w:rsidR="00C91DAA" w:rsidRDefault="00AD15C2" w:rsidP="00AD15C2">
      <w:pPr>
        <w:spacing w:before="237" w:line="463" w:lineRule="auto"/>
        <w:ind w:right="660" w:hanging="360"/>
        <w:jc w:val="both"/>
        <w:rPr>
          <w:i/>
          <w:color w:val="231F20"/>
        </w:rPr>
      </w:pPr>
      <w:r w:rsidRPr="00DE0EF1">
        <w:rPr>
          <w:b/>
          <w:color w:val="231F20"/>
        </w:rPr>
        <w:t xml:space="preserve"> </w:t>
      </w:r>
      <w:r w:rsidR="008F74D6">
        <w:rPr>
          <w:b/>
          <w:color w:val="231F20"/>
        </w:rPr>
        <w:t xml:space="preserve">                            </w:t>
      </w:r>
      <w:r w:rsidRPr="00DE0EF1">
        <w:rPr>
          <w:b/>
          <w:color w:val="231F20"/>
        </w:rPr>
        <w:t>Date of this Tender submission</w:t>
      </w:r>
      <w:r w:rsidRPr="00DE0EF1">
        <w:rPr>
          <w:color w:val="231F20"/>
        </w:rPr>
        <w:t>:</w:t>
      </w:r>
      <w:r w:rsidR="00CA6823" w:rsidRPr="00DE0EF1">
        <w:rPr>
          <w:i/>
          <w:color w:val="231F20"/>
        </w:rPr>
        <w:t xml:space="preserve">  </w:t>
      </w:r>
    </w:p>
    <w:p w14:paraId="1A654116" w14:textId="5C49EF4B" w:rsidR="00C91DAA" w:rsidRDefault="008F74D6" w:rsidP="00127382">
      <w:pPr>
        <w:spacing w:before="237" w:line="463" w:lineRule="auto"/>
        <w:ind w:right="660" w:hanging="360"/>
        <w:jc w:val="both"/>
        <w:rPr>
          <w:i/>
          <w:color w:val="231F20"/>
        </w:rPr>
      </w:pPr>
      <w:r>
        <w:rPr>
          <w:b/>
          <w:color w:val="231F20"/>
        </w:rPr>
        <w:t xml:space="preserve">                             </w:t>
      </w:r>
      <w:r w:rsidR="00CA6823" w:rsidRPr="00DE0EF1">
        <w:rPr>
          <w:b/>
          <w:color w:val="231F20"/>
        </w:rPr>
        <w:t>Tender Name</w:t>
      </w:r>
      <w:r w:rsidR="00C91DAA">
        <w:rPr>
          <w:b/>
          <w:color w:val="231F20"/>
        </w:rPr>
        <w:t xml:space="preserve"> </w:t>
      </w:r>
      <w:r w:rsidR="00CA6823" w:rsidRPr="00DE0EF1">
        <w:rPr>
          <w:b/>
          <w:color w:val="231F20"/>
        </w:rPr>
        <w:t>and</w:t>
      </w:r>
      <w:r w:rsidR="00C91DAA">
        <w:rPr>
          <w:b/>
          <w:color w:val="231F20"/>
        </w:rPr>
        <w:t xml:space="preserve"> </w:t>
      </w:r>
      <w:r w:rsidR="00AD15C2" w:rsidRPr="00DE0EF1">
        <w:rPr>
          <w:b/>
          <w:color w:val="231F20"/>
        </w:rPr>
        <w:t>Identiﬁcation</w:t>
      </w:r>
      <w:r w:rsidR="00AD15C2" w:rsidRPr="00DE0EF1">
        <w:rPr>
          <w:color w:val="231F20"/>
        </w:rPr>
        <w:t>:</w:t>
      </w:r>
    </w:p>
    <w:p w14:paraId="104FC9CB" w14:textId="5FFD3C92" w:rsidR="00846DA9" w:rsidRPr="00846DA9" w:rsidRDefault="008F74D6" w:rsidP="00846DA9">
      <w:pPr>
        <w:spacing w:before="237" w:line="463" w:lineRule="auto"/>
        <w:ind w:right="660" w:hanging="360"/>
        <w:jc w:val="both"/>
        <w:rPr>
          <w:b/>
          <w:color w:val="231F20"/>
        </w:rPr>
      </w:pPr>
      <w:r>
        <w:rPr>
          <w:b/>
          <w:color w:val="231F20"/>
        </w:rPr>
        <w:t xml:space="preserve">                             </w:t>
      </w:r>
      <w:r w:rsidRPr="00DE0EF1">
        <w:rPr>
          <w:b/>
          <w:color w:val="231F20"/>
        </w:rPr>
        <w:t>Alternative No</w:t>
      </w:r>
      <w:r>
        <w:rPr>
          <w:b/>
          <w:color w:val="231F20"/>
        </w:rPr>
        <w:t>: N/A</w:t>
      </w:r>
    </w:p>
    <w:p w14:paraId="675C56DC" w14:textId="77777777" w:rsidR="008F74D6" w:rsidRPr="008F74D6" w:rsidRDefault="008F74D6" w:rsidP="008F74D6">
      <w:pPr>
        <w:tabs>
          <w:tab w:val="left" w:pos="1041"/>
        </w:tabs>
        <w:ind w:left="340"/>
        <w:rPr>
          <w:b/>
        </w:rPr>
      </w:pPr>
      <w:r w:rsidRPr="008F74D6">
        <w:rPr>
          <w:b/>
        </w:rPr>
        <w:t>To:      The Regional</w:t>
      </w:r>
      <w:r w:rsidRPr="008F74D6">
        <w:rPr>
          <w:b/>
          <w:spacing w:val="-2"/>
        </w:rPr>
        <w:t xml:space="preserve"> </w:t>
      </w:r>
      <w:r w:rsidRPr="008F74D6">
        <w:rPr>
          <w:b/>
        </w:rPr>
        <w:t>Director,</w:t>
      </w:r>
    </w:p>
    <w:p w14:paraId="5C7D1348" w14:textId="77777777" w:rsidR="008F74D6" w:rsidRPr="008F74D6" w:rsidRDefault="008F74D6" w:rsidP="008F74D6">
      <w:pPr>
        <w:tabs>
          <w:tab w:val="left" w:pos="1041"/>
        </w:tabs>
        <w:ind w:left="340"/>
        <w:rPr>
          <w:b/>
        </w:rPr>
      </w:pPr>
      <w:r w:rsidRPr="008F74D6">
        <w:rPr>
          <w:b/>
        </w:rPr>
        <w:t xml:space="preserve">            Kenya Rural Roads Authority,</w:t>
      </w:r>
    </w:p>
    <w:p w14:paraId="4559976F" w14:textId="17E0C1C6" w:rsidR="008F74D6" w:rsidRPr="008F74D6" w:rsidRDefault="008F74D6" w:rsidP="008F74D6">
      <w:pPr>
        <w:tabs>
          <w:tab w:val="left" w:pos="1041"/>
        </w:tabs>
        <w:ind w:left="340"/>
        <w:rPr>
          <w:b/>
        </w:rPr>
      </w:pPr>
      <w:r w:rsidRPr="008F74D6">
        <w:rPr>
          <w:b/>
        </w:rPr>
        <w:t xml:space="preserve">            P.O. Box </w:t>
      </w:r>
      <w:r>
        <w:rPr>
          <w:b/>
        </w:rPr>
        <w:t>64</w:t>
      </w:r>
      <w:r w:rsidRPr="008F74D6">
        <w:rPr>
          <w:b/>
        </w:rPr>
        <w:t>-0</w:t>
      </w:r>
      <w:r>
        <w:rPr>
          <w:b/>
        </w:rPr>
        <w:t>1</w:t>
      </w:r>
      <w:r w:rsidRPr="008F74D6">
        <w:rPr>
          <w:b/>
        </w:rPr>
        <w:t xml:space="preserve">100 </w:t>
      </w:r>
    </w:p>
    <w:p w14:paraId="191354D8" w14:textId="31B24992" w:rsidR="008F74D6" w:rsidRPr="008F74D6" w:rsidRDefault="008F74D6" w:rsidP="008F74D6">
      <w:pPr>
        <w:tabs>
          <w:tab w:val="left" w:pos="1041"/>
        </w:tabs>
        <w:ind w:left="340"/>
        <w:rPr>
          <w:b/>
        </w:rPr>
      </w:pPr>
      <w:r w:rsidRPr="008F74D6">
        <w:rPr>
          <w:b/>
        </w:rPr>
        <w:t xml:space="preserve">            </w:t>
      </w:r>
      <w:r>
        <w:rPr>
          <w:b/>
        </w:rPr>
        <w:t>Kajiado</w:t>
      </w:r>
      <w:r w:rsidRPr="008F74D6">
        <w:rPr>
          <w:b/>
        </w:rPr>
        <w:t>, Kenya</w:t>
      </w:r>
    </w:p>
    <w:p w14:paraId="0D261C85" w14:textId="7DF6498B" w:rsidR="00CA6823" w:rsidRPr="00DE0EF1" w:rsidRDefault="00CA6823" w:rsidP="00127382">
      <w:pPr>
        <w:spacing w:line="250" w:lineRule="exact"/>
        <w:ind w:right="660" w:hanging="360"/>
        <w:jc w:val="both"/>
        <w:rPr>
          <w:i/>
        </w:rPr>
      </w:pP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64F7601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sidR="008F74D6">
        <w:rPr>
          <w:color w:val="231F20"/>
        </w:rPr>
        <w:t>above</w:t>
      </w:r>
      <w:r w:rsidR="008F74D6">
        <w:rPr>
          <w:color w:val="231F20"/>
          <w:spacing w:val="-21"/>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Pr>
          <w:i/>
          <w:color w:val="231F20"/>
          <w:u w:val="single" w:color="221E1F"/>
        </w:rPr>
        <w:tab/>
      </w:r>
      <w:r>
        <w:rPr>
          <w:i/>
          <w:color w:val="231F20"/>
        </w:rPr>
        <w:t>.</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39"/>
          <w:headerReference w:type="default" r:id="rId40"/>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9604CA">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9604CA">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9604CA">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9604CA">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9604CA">
            <w:pPr>
              <w:ind w:left="567"/>
              <w:rPr>
                <w:b/>
                <w:bCs/>
                <w:color w:val="000000"/>
                <w:sz w:val="20"/>
                <w:szCs w:val="20"/>
              </w:rPr>
            </w:pPr>
            <w:r w:rsidRPr="00D55566">
              <w:rPr>
                <w:b/>
                <w:bCs/>
                <w:color w:val="000000"/>
                <w:sz w:val="20"/>
                <w:szCs w:val="20"/>
              </w:rPr>
              <w:t>Amount</w:t>
            </w:r>
          </w:p>
        </w:tc>
      </w:tr>
      <w:tr w:rsidR="00D55566" w:rsidRPr="00E7137C" w14:paraId="51ED8055" w14:textId="77777777" w:rsidTr="009604CA">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9604CA">
            <w:pPr>
              <w:ind w:left="567"/>
              <w:rPr>
                <w:color w:val="000000"/>
                <w:szCs w:val="24"/>
              </w:rPr>
            </w:pPr>
            <w:r w:rsidRPr="00E7137C">
              <w:rPr>
                <w:color w:val="000000"/>
                <w:szCs w:val="24"/>
              </w:rPr>
              <w:tab/>
            </w:r>
          </w:p>
        </w:tc>
      </w:tr>
      <w:tr w:rsidR="00D55566" w:rsidRPr="00E7137C" w14:paraId="7F300887" w14:textId="77777777" w:rsidTr="009604CA">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9604CA">
            <w:pPr>
              <w:ind w:left="567"/>
              <w:rPr>
                <w:color w:val="000000"/>
                <w:szCs w:val="24"/>
              </w:rPr>
            </w:pPr>
            <w:r w:rsidRPr="00E7137C">
              <w:rPr>
                <w:color w:val="000000"/>
                <w:szCs w:val="24"/>
              </w:rPr>
              <w:tab/>
            </w:r>
          </w:p>
        </w:tc>
      </w:tr>
      <w:tr w:rsidR="00D55566" w:rsidRPr="00E7137C" w14:paraId="0108926A" w14:textId="77777777" w:rsidTr="009604CA">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9604CA">
            <w:pPr>
              <w:ind w:left="567"/>
              <w:rPr>
                <w:color w:val="000000"/>
                <w:szCs w:val="24"/>
              </w:rPr>
            </w:pPr>
            <w:r w:rsidRPr="00E7137C">
              <w:rPr>
                <w:color w:val="000000"/>
                <w:szCs w:val="24"/>
              </w:rPr>
              <w:tab/>
            </w:r>
          </w:p>
        </w:tc>
      </w:tr>
      <w:tr w:rsidR="00D55566" w:rsidRPr="00E7137C" w14:paraId="0BAD4675" w14:textId="77777777" w:rsidTr="009604CA">
        <w:tc>
          <w:tcPr>
            <w:tcW w:w="2363" w:type="dxa"/>
            <w:tcBorders>
              <w:top w:val="single" w:sz="4" w:space="0" w:color="auto"/>
              <w:left w:val="nil"/>
              <w:bottom w:val="nil"/>
              <w:right w:val="nil"/>
            </w:tcBorders>
          </w:tcPr>
          <w:p w14:paraId="40E58D40"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9604CA">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5B4333">
      <w:pPr>
        <w:pStyle w:val="ListParagraph"/>
        <w:numPr>
          <w:ilvl w:val="0"/>
          <w:numId w:val="35"/>
        </w:numPr>
        <w:spacing w:before="238"/>
        <w:ind w:right="842"/>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5B4333">
      <w:pPr>
        <w:pStyle w:val="ListParagraph"/>
        <w:numPr>
          <w:ilvl w:val="0"/>
          <w:numId w:val="35"/>
        </w:numPr>
        <w:spacing w:before="238"/>
        <w:ind w:right="842"/>
        <w:jc w:val="both"/>
      </w:pPr>
      <w:proofErr w:type="gramStart"/>
      <w:r w:rsidRPr="00DE0EF1">
        <w:rPr>
          <w:color w:val="231F20"/>
        </w:rPr>
        <w:t>We,  the</w:t>
      </w:r>
      <w:proofErr w:type="gramEnd"/>
      <w:r w:rsidRPr="00DE0EF1">
        <w:rPr>
          <w:color w:val="231F20"/>
        </w:rPr>
        <w:t xml:space="preserv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7777777" w:rsidR="005F5B22" w:rsidRDefault="00B0057A" w:rsidP="0007468A">
      <w:pPr>
        <w:spacing w:before="237"/>
        <w:ind w:left="692" w:right="720"/>
      </w:pPr>
      <w:r>
        <w:rPr>
          <w:b/>
          <w:color w:val="231F20"/>
        </w:rPr>
        <w:t xml:space="preserve">Name of the Tenderer: </w:t>
      </w:r>
      <w:r>
        <w:rPr>
          <w:color w:val="231F20"/>
        </w:rPr>
        <w:t>*[</w:t>
      </w:r>
      <w:r>
        <w:rPr>
          <w:i/>
          <w:color w:val="231F20"/>
        </w:rPr>
        <w:t>insert complete name of person signing the Tender</w:t>
      </w:r>
      <w:r>
        <w:rPr>
          <w:color w:val="231F20"/>
        </w:rPr>
        <w:t>]</w:t>
      </w:r>
    </w:p>
    <w:p w14:paraId="53A191C6" w14:textId="77777777" w:rsidR="005F5B22" w:rsidRDefault="00B0057A" w:rsidP="0007468A">
      <w:pPr>
        <w:spacing w:before="243" w:line="230" w:lineRule="auto"/>
        <w:ind w:left="691" w:right="720"/>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8536B0B" w14:textId="77777777"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786247BF" w14:textId="1981EC50" w:rsidR="005F5B22" w:rsidRDefault="00B0057A" w:rsidP="0036116B">
      <w:pPr>
        <w:spacing w:line="463" w:lineRule="auto"/>
        <w:ind w:left="691" w:right="720"/>
      </w:pPr>
      <w:r>
        <w:rPr>
          <w:b/>
          <w:color w:val="231F20"/>
        </w:rPr>
        <w:t>Signature</w:t>
      </w:r>
      <w:r>
        <w:rPr>
          <w:b/>
          <w:color w:val="231F20"/>
          <w:spacing w:val="-23"/>
        </w:rPr>
        <w:t xml:space="preserve"> </w:t>
      </w:r>
      <w:r>
        <w:rPr>
          <w:b/>
          <w:color w:val="231F20"/>
        </w:rPr>
        <w:t>of the person named above</w:t>
      </w:r>
      <w:r>
        <w:rPr>
          <w:color w:val="231F20"/>
        </w:rPr>
        <w:t>: [</w:t>
      </w:r>
      <w:r>
        <w:rPr>
          <w:i/>
          <w:color w:val="231F20"/>
        </w:rPr>
        <w:t xml:space="preserve">insert signature of person whose name and capacity </w:t>
      </w:r>
      <w:r>
        <w:rPr>
          <w:i/>
          <w:color w:val="231F20"/>
          <w:spacing w:val="-3"/>
        </w:rPr>
        <w:t xml:space="preserve">are </w:t>
      </w:r>
      <w:r>
        <w:rPr>
          <w:i/>
          <w:color w:val="231F20"/>
        </w:rPr>
        <w:t>shown above</w:t>
      </w:r>
      <w:r>
        <w:rPr>
          <w:color w:val="231F20"/>
        </w:rPr>
        <w:t xml:space="preserve">] </w:t>
      </w:r>
      <w:r>
        <w:rPr>
          <w:b/>
          <w:color w:val="231F20"/>
        </w:rPr>
        <w:t>Date signed</w:t>
      </w:r>
      <w:r>
        <w:rPr>
          <w:b/>
          <w:color w:val="231F20"/>
          <w:spacing w:val="-23"/>
        </w:rPr>
        <w:t xml:space="preserve"> </w:t>
      </w:r>
      <w:r>
        <w:rPr>
          <w:color w:val="231F20"/>
        </w:rPr>
        <w:t>[</w:t>
      </w:r>
      <w:r>
        <w:rPr>
          <w:i/>
          <w:color w:val="231F20"/>
        </w:rPr>
        <w:t>insert</w:t>
      </w:r>
      <w:r>
        <w:rPr>
          <w:i/>
          <w:color w:val="231F20"/>
          <w:spacing w:val="-24"/>
        </w:rPr>
        <w:t xml:space="preserve"> </w:t>
      </w:r>
      <w:r>
        <w:rPr>
          <w:i/>
          <w:color w:val="231F20"/>
        </w:rPr>
        <w:t>date</w:t>
      </w:r>
      <w:r>
        <w:rPr>
          <w:i/>
          <w:color w:val="231F20"/>
          <w:spacing w:val="-24"/>
        </w:rPr>
        <w:t xml:space="preserve"> </w:t>
      </w:r>
      <w:r>
        <w:rPr>
          <w:i/>
          <w:color w:val="231F20"/>
        </w:rPr>
        <w:t>of</w:t>
      </w:r>
      <w:r>
        <w:rPr>
          <w:i/>
          <w:color w:val="231F20"/>
          <w:spacing w:val="-24"/>
        </w:rPr>
        <w:t xml:space="preserve"> </w:t>
      </w:r>
      <w:r>
        <w:rPr>
          <w:i/>
          <w:color w:val="231F20"/>
        </w:rPr>
        <w:t>signing</w:t>
      </w:r>
      <w:r>
        <w:rPr>
          <w:color w:val="231F20"/>
        </w:rPr>
        <w:t>]</w:t>
      </w:r>
      <w:r>
        <w:rPr>
          <w:color w:val="231F20"/>
          <w:spacing w:val="-24"/>
        </w:rPr>
        <w:t xml:space="preserve"> </w:t>
      </w:r>
      <w:r>
        <w:rPr>
          <w:color w:val="231F20"/>
        </w:rPr>
        <w:t>day</w:t>
      </w:r>
      <w:r>
        <w:rPr>
          <w:color w:val="231F20"/>
          <w:spacing w:val="-24"/>
        </w:rPr>
        <w:t xml:space="preserve"> </w:t>
      </w:r>
      <w:r>
        <w:rPr>
          <w:color w:val="231F20"/>
        </w:rPr>
        <w:t>of</w:t>
      </w:r>
      <w:r>
        <w:rPr>
          <w:color w:val="231F20"/>
          <w:spacing w:val="-24"/>
        </w:rPr>
        <w:t xml:space="preserve"> </w:t>
      </w:r>
      <w:r>
        <w:rPr>
          <w:color w:val="231F20"/>
        </w:rPr>
        <w:t>[</w:t>
      </w:r>
      <w:r>
        <w:rPr>
          <w:i/>
          <w:color w:val="231F20"/>
        </w:rPr>
        <w:t>insert</w:t>
      </w:r>
      <w:r>
        <w:rPr>
          <w:i/>
          <w:color w:val="231F20"/>
          <w:spacing w:val="-24"/>
        </w:rPr>
        <w:t xml:space="preserve"> </w:t>
      </w:r>
      <w:r>
        <w:rPr>
          <w:i/>
          <w:color w:val="231F20"/>
        </w:rPr>
        <w:t>month</w:t>
      </w:r>
      <w:r>
        <w:rPr>
          <w:color w:val="231F20"/>
        </w:rPr>
        <w:t>],</w:t>
      </w:r>
      <w:r>
        <w:rPr>
          <w:color w:val="231F20"/>
          <w:spacing w:val="-24"/>
        </w:rPr>
        <w:t xml:space="preserve"> </w:t>
      </w:r>
      <w:r>
        <w:rPr>
          <w:color w:val="231F20"/>
        </w:rPr>
        <w:t>[</w:t>
      </w:r>
      <w:r>
        <w:rPr>
          <w:i/>
          <w:color w:val="231F20"/>
        </w:rPr>
        <w:t>insert</w:t>
      </w:r>
      <w:r>
        <w:rPr>
          <w:i/>
          <w:color w:val="231F20"/>
          <w:spacing w:val="-24"/>
        </w:rPr>
        <w:t xml:space="preserve"> </w:t>
      </w:r>
      <w:r>
        <w:rPr>
          <w:i/>
          <w:color w:val="231F20"/>
        </w:rPr>
        <w:t>year</w:t>
      </w:r>
      <w:r>
        <w:rPr>
          <w:color w:val="231F20"/>
        </w:rPr>
        <w:t>]</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98"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98"/>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9604CA">
            <w:pPr>
              <w:rPr>
                <w:b/>
                <w:color w:val="000000"/>
                <w:szCs w:val="24"/>
              </w:rPr>
            </w:pPr>
          </w:p>
        </w:tc>
        <w:tc>
          <w:tcPr>
            <w:tcW w:w="4491" w:type="dxa"/>
            <w:shd w:val="clear" w:color="auto" w:fill="auto"/>
          </w:tcPr>
          <w:p w14:paraId="386D327A" w14:textId="77777777" w:rsidR="00D55566" w:rsidRPr="00574C3A" w:rsidRDefault="00D55566" w:rsidP="009604CA">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9604CA">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9604CA">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9604CA">
            <w:pPr>
              <w:rPr>
                <w:color w:val="000000"/>
                <w:szCs w:val="24"/>
              </w:rPr>
            </w:pPr>
            <w:r w:rsidRPr="00574C3A">
              <w:rPr>
                <w:color w:val="000000"/>
                <w:szCs w:val="24"/>
              </w:rPr>
              <w:t>Name of the Procuring Entity</w:t>
            </w:r>
          </w:p>
        </w:tc>
        <w:tc>
          <w:tcPr>
            <w:tcW w:w="4675" w:type="dxa"/>
            <w:shd w:val="clear" w:color="auto" w:fill="auto"/>
          </w:tcPr>
          <w:p w14:paraId="20F554E8" w14:textId="77777777" w:rsidR="00D55566" w:rsidRPr="00574C3A" w:rsidRDefault="00D55566" w:rsidP="009604CA">
            <w:pPr>
              <w:rPr>
                <w:color w:val="000000"/>
                <w:szCs w:val="24"/>
              </w:rPr>
            </w:pP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9604CA">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9604CA">
            <w:pPr>
              <w:rPr>
                <w:color w:val="000000"/>
                <w:szCs w:val="24"/>
              </w:rPr>
            </w:pPr>
            <w:r w:rsidRPr="00574C3A">
              <w:rPr>
                <w:color w:val="000000"/>
                <w:szCs w:val="24"/>
              </w:rPr>
              <w:t>Reference Number of the Tender</w:t>
            </w:r>
          </w:p>
        </w:tc>
        <w:tc>
          <w:tcPr>
            <w:tcW w:w="4675" w:type="dxa"/>
            <w:shd w:val="clear" w:color="auto" w:fill="auto"/>
          </w:tcPr>
          <w:p w14:paraId="50EC54B1" w14:textId="77777777" w:rsidR="00D55566" w:rsidRPr="00574C3A" w:rsidRDefault="00D55566" w:rsidP="009604CA">
            <w:pPr>
              <w:rPr>
                <w:color w:val="000000"/>
                <w:szCs w:val="24"/>
              </w:rPr>
            </w:pP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9604CA">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9604CA">
            <w:pPr>
              <w:rPr>
                <w:color w:val="000000"/>
                <w:szCs w:val="24"/>
              </w:rPr>
            </w:pPr>
            <w:r w:rsidRPr="00574C3A">
              <w:rPr>
                <w:color w:val="000000"/>
                <w:szCs w:val="24"/>
              </w:rPr>
              <w:t>Date and Time of Tender Opening</w:t>
            </w:r>
          </w:p>
        </w:tc>
        <w:tc>
          <w:tcPr>
            <w:tcW w:w="4675" w:type="dxa"/>
            <w:shd w:val="clear" w:color="auto" w:fill="auto"/>
          </w:tcPr>
          <w:p w14:paraId="085FA4A0" w14:textId="77777777" w:rsidR="00D55566" w:rsidRPr="00574C3A" w:rsidRDefault="00D55566" w:rsidP="009604CA">
            <w:pPr>
              <w:rPr>
                <w:color w:val="000000"/>
                <w:szCs w:val="24"/>
              </w:rPr>
            </w:pPr>
          </w:p>
        </w:tc>
      </w:tr>
      <w:tr w:rsidR="00D55566" w:rsidRPr="00574C3A" w14:paraId="753D3CED" w14:textId="77777777" w:rsidTr="00D55566">
        <w:tc>
          <w:tcPr>
            <w:tcW w:w="436" w:type="dxa"/>
            <w:shd w:val="clear" w:color="auto" w:fill="auto"/>
          </w:tcPr>
          <w:p w14:paraId="71B8807D" w14:textId="77777777" w:rsidR="00D55566" w:rsidRPr="00574C3A" w:rsidRDefault="00D55566" w:rsidP="009604CA">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9604CA">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9604CA">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9604CA">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9604CA">
            <w:pPr>
              <w:rPr>
                <w:color w:val="000000"/>
                <w:szCs w:val="24"/>
              </w:rPr>
            </w:pPr>
            <w:r w:rsidRPr="00574C3A">
              <w:rPr>
                <w:color w:val="000000"/>
                <w:szCs w:val="24"/>
              </w:rPr>
              <w:t>Full Address and Contact Details of the Tenderer.</w:t>
            </w:r>
          </w:p>
          <w:p w14:paraId="292A9A6A" w14:textId="77777777" w:rsidR="00D55566" w:rsidRPr="00574C3A" w:rsidRDefault="00D55566" w:rsidP="009604CA">
            <w:pPr>
              <w:rPr>
                <w:color w:val="000000"/>
                <w:szCs w:val="24"/>
              </w:rPr>
            </w:pPr>
          </w:p>
          <w:p w14:paraId="62728AAE" w14:textId="77777777" w:rsidR="00D55566" w:rsidRPr="00574C3A" w:rsidRDefault="00D55566" w:rsidP="009604CA">
            <w:pPr>
              <w:rPr>
                <w:color w:val="000000"/>
                <w:szCs w:val="24"/>
              </w:rPr>
            </w:pPr>
          </w:p>
          <w:p w14:paraId="5F3F1B90" w14:textId="77777777" w:rsidR="00D55566" w:rsidRPr="00574C3A" w:rsidRDefault="00D55566" w:rsidP="009604CA">
            <w:pPr>
              <w:rPr>
                <w:color w:val="000000"/>
                <w:szCs w:val="24"/>
              </w:rPr>
            </w:pPr>
          </w:p>
          <w:p w14:paraId="131141CD" w14:textId="77777777" w:rsidR="00D55566" w:rsidRPr="00574C3A" w:rsidRDefault="00D55566" w:rsidP="009604CA">
            <w:pPr>
              <w:rPr>
                <w:color w:val="000000"/>
                <w:szCs w:val="24"/>
              </w:rPr>
            </w:pPr>
          </w:p>
          <w:p w14:paraId="18160AD3" w14:textId="77777777" w:rsidR="00D55566" w:rsidRPr="00574C3A" w:rsidRDefault="00D55566" w:rsidP="009604CA">
            <w:pPr>
              <w:rPr>
                <w:color w:val="000000"/>
                <w:szCs w:val="24"/>
              </w:rPr>
            </w:pPr>
          </w:p>
        </w:tc>
        <w:tc>
          <w:tcPr>
            <w:tcW w:w="4675" w:type="dxa"/>
            <w:shd w:val="clear" w:color="auto" w:fill="auto"/>
          </w:tcPr>
          <w:p w14:paraId="20AA00B8" w14:textId="77777777" w:rsidR="00D55566" w:rsidRPr="00574C3A" w:rsidRDefault="00D55566">
            <w:pPr>
              <w:widowControl/>
              <w:numPr>
                <w:ilvl w:val="0"/>
                <w:numId w:val="116"/>
              </w:numPr>
              <w:autoSpaceDE/>
              <w:autoSpaceDN/>
              <w:rPr>
                <w:color w:val="000000"/>
                <w:szCs w:val="24"/>
              </w:rPr>
            </w:pPr>
            <w:r w:rsidRPr="00574C3A">
              <w:rPr>
                <w:color w:val="000000"/>
                <w:szCs w:val="24"/>
              </w:rPr>
              <w:t>Country</w:t>
            </w:r>
          </w:p>
          <w:p w14:paraId="34EA51EF"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City </w:t>
            </w:r>
          </w:p>
          <w:p w14:paraId="1C56156B"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Location</w:t>
            </w:r>
          </w:p>
          <w:p w14:paraId="2D806A50" w14:textId="77777777" w:rsidR="00D55566" w:rsidRPr="00574C3A" w:rsidRDefault="00D55566">
            <w:pPr>
              <w:widowControl/>
              <w:numPr>
                <w:ilvl w:val="0"/>
                <w:numId w:val="116"/>
              </w:numPr>
              <w:autoSpaceDE/>
              <w:autoSpaceDN/>
              <w:rPr>
                <w:color w:val="000000"/>
                <w:szCs w:val="24"/>
              </w:rPr>
            </w:pPr>
            <w:r w:rsidRPr="00574C3A">
              <w:rPr>
                <w:color w:val="000000"/>
                <w:szCs w:val="24"/>
              </w:rPr>
              <w:t>Building</w:t>
            </w:r>
          </w:p>
          <w:p w14:paraId="327B3AA2"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Floor </w:t>
            </w:r>
          </w:p>
          <w:p w14:paraId="3C851BD7"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pPr>
              <w:widowControl/>
              <w:numPr>
                <w:ilvl w:val="0"/>
                <w:numId w:val="116"/>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9604CA">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9604CA">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9604CA">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9604CA">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9604CA">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9604CA">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9604CA">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9604CA">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9604CA">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9604CA">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9604CA">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9604CA">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9604CA">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9604CA">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9604CA">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9604CA">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9604CA">
            <w:pPr>
              <w:rPr>
                <w:b/>
                <w:bCs/>
                <w:szCs w:val="24"/>
              </w:rPr>
            </w:pPr>
          </w:p>
        </w:tc>
        <w:tc>
          <w:tcPr>
            <w:tcW w:w="2990" w:type="dxa"/>
            <w:shd w:val="clear" w:color="auto" w:fill="E7E6E6"/>
          </w:tcPr>
          <w:p w14:paraId="497B05CC" w14:textId="77777777" w:rsidR="00D55566" w:rsidRPr="00D55566" w:rsidRDefault="00D55566" w:rsidP="009604CA">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9604CA">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9604CA">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9604CA">
            <w:pPr>
              <w:rPr>
                <w:szCs w:val="24"/>
              </w:rPr>
            </w:pPr>
            <w:r w:rsidRPr="00574C3A">
              <w:rPr>
                <w:szCs w:val="24"/>
              </w:rPr>
              <w:t>1</w:t>
            </w:r>
          </w:p>
        </w:tc>
        <w:tc>
          <w:tcPr>
            <w:tcW w:w="2990" w:type="dxa"/>
            <w:shd w:val="clear" w:color="auto" w:fill="auto"/>
          </w:tcPr>
          <w:p w14:paraId="6EC87B7E" w14:textId="77777777" w:rsidR="00D55566" w:rsidRPr="00574C3A" w:rsidRDefault="00D55566" w:rsidP="009604CA">
            <w:pPr>
              <w:rPr>
                <w:szCs w:val="24"/>
              </w:rPr>
            </w:pPr>
          </w:p>
        </w:tc>
        <w:tc>
          <w:tcPr>
            <w:tcW w:w="1912" w:type="dxa"/>
            <w:shd w:val="clear" w:color="auto" w:fill="auto"/>
          </w:tcPr>
          <w:p w14:paraId="1C368584" w14:textId="77777777" w:rsidR="00D55566" w:rsidRPr="00574C3A" w:rsidRDefault="00D55566" w:rsidP="009604CA">
            <w:pPr>
              <w:rPr>
                <w:szCs w:val="24"/>
              </w:rPr>
            </w:pPr>
          </w:p>
        </w:tc>
        <w:tc>
          <w:tcPr>
            <w:tcW w:w="1916" w:type="dxa"/>
            <w:shd w:val="clear" w:color="auto" w:fill="auto"/>
          </w:tcPr>
          <w:p w14:paraId="72ACCC6D" w14:textId="77777777" w:rsidR="00D55566" w:rsidRPr="00574C3A" w:rsidRDefault="00D55566" w:rsidP="009604CA">
            <w:pPr>
              <w:rPr>
                <w:szCs w:val="24"/>
              </w:rPr>
            </w:pPr>
          </w:p>
        </w:tc>
        <w:tc>
          <w:tcPr>
            <w:tcW w:w="2206" w:type="dxa"/>
            <w:shd w:val="clear" w:color="auto" w:fill="auto"/>
          </w:tcPr>
          <w:p w14:paraId="6A2B69A1" w14:textId="77777777" w:rsidR="00D55566" w:rsidRPr="00574C3A" w:rsidRDefault="00D55566" w:rsidP="009604CA">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9604CA">
            <w:pPr>
              <w:rPr>
                <w:szCs w:val="24"/>
              </w:rPr>
            </w:pPr>
            <w:r w:rsidRPr="00574C3A">
              <w:rPr>
                <w:szCs w:val="24"/>
              </w:rPr>
              <w:t>2</w:t>
            </w:r>
          </w:p>
        </w:tc>
        <w:tc>
          <w:tcPr>
            <w:tcW w:w="2990" w:type="dxa"/>
            <w:shd w:val="clear" w:color="auto" w:fill="auto"/>
          </w:tcPr>
          <w:p w14:paraId="36F44A49" w14:textId="77777777" w:rsidR="00D55566" w:rsidRPr="00574C3A" w:rsidRDefault="00D55566" w:rsidP="009604CA">
            <w:pPr>
              <w:rPr>
                <w:szCs w:val="24"/>
              </w:rPr>
            </w:pPr>
          </w:p>
        </w:tc>
        <w:tc>
          <w:tcPr>
            <w:tcW w:w="1912" w:type="dxa"/>
            <w:shd w:val="clear" w:color="auto" w:fill="auto"/>
          </w:tcPr>
          <w:p w14:paraId="54D29F3F" w14:textId="77777777" w:rsidR="00D55566" w:rsidRPr="00574C3A" w:rsidRDefault="00D55566" w:rsidP="009604CA">
            <w:pPr>
              <w:rPr>
                <w:szCs w:val="24"/>
              </w:rPr>
            </w:pPr>
          </w:p>
        </w:tc>
        <w:tc>
          <w:tcPr>
            <w:tcW w:w="1916" w:type="dxa"/>
            <w:shd w:val="clear" w:color="auto" w:fill="auto"/>
          </w:tcPr>
          <w:p w14:paraId="2F340DBA" w14:textId="77777777" w:rsidR="00D55566" w:rsidRPr="00574C3A" w:rsidRDefault="00D55566" w:rsidP="009604CA">
            <w:pPr>
              <w:rPr>
                <w:szCs w:val="24"/>
              </w:rPr>
            </w:pPr>
          </w:p>
        </w:tc>
        <w:tc>
          <w:tcPr>
            <w:tcW w:w="2206" w:type="dxa"/>
            <w:shd w:val="clear" w:color="auto" w:fill="auto"/>
          </w:tcPr>
          <w:p w14:paraId="7AFF6A3D" w14:textId="77777777" w:rsidR="00D55566" w:rsidRPr="00574C3A" w:rsidRDefault="00D55566" w:rsidP="009604CA">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9604CA">
            <w:pPr>
              <w:rPr>
                <w:szCs w:val="24"/>
              </w:rPr>
            </w:pPr>
            <w:r w:rsidRPr="00574C3A">
              <w:rPr>
                <w:szCs w:val="24"/>
              </w:rPr>
              <w:t>3</w:t>
            </w:r>
          </w:p>
        </w:tc>
        <w:tc>
          <w:tcPr>
            <w:tcW w:w="2990" w:type="dxa"/>
            <w:shd w:val="clear" w:color="auto" w:fill="auto"/>
          </w:tcPr>
          <w:p w14:paraId="1F9C396C" w14:textId="77777777" w:rsidR="00D55566" w:rsidRPr="00574C3A" w:rsidRDefault="00D55566" w:rsidP="009604CA">
            <w:pPr>
              <w:rPr>
                <w:szCs w:val="24"/>
              </w:rPr>
            </w:pPr>
          </w:p>
        </w:tc>
        <w:tc>
          <w:tcPr>
            <w:tcW w:w="1912" w:type="dxa"/>
            <w:shd w:val="clear" w:color="auto" w:fill="auto"/>
          </w:tcPr>
          <w:p w14:paraId="4753AC17" w14:textId="77777777" w:rsidR="00D55566" w:rsidRPr="00574C3A" w:rsidRDefault="00D55566" w:rsidP="009604CA">
            <w:pPr>
              <w:rPr>
                <w:szCs w:val="24"/>
              </w:rPr>
            </w:pPr>
          </w:p>
        </w:tc>
        <w:tc>
          <w:tcPr>
            <w:tcW w:w="1916" w:type="dxa"/>
            <w:shd w:val="clear" w:color="auto" w:fill="auto"/>
          </w:tcPr>
          <w:p w14:paraId="6FFDCF9C" w14:textId="77777777" w:rsidR="00D55566" w:rsidRPr="00574C3A" w:rsidRDefault="00D55566" w:rsidP="009604CA">
            <w:pPr>
              <w:rPr>
                <w:szCs w:val="24"/>
              </w:rPr>
            </w:pPr>
          </w:p>
        </w:tc>
        <w:tc>
          <w:tcPr>
            <w:tcW w:w="2206" w:type="dxa"/>
            <w:shd w:val="clear" w:color="auto" w:fill="auto"/>
          </w:tcPr>
          <w:p w14:paraId="77128B08" w14:textId="77777777" w:rsidR="00D55566" w:rsidRPr="00574C3A" w:rsidRDefault="00D55566" w:rsidP="009604CA">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9604CA">
            <w:pPr>
              <w:rPr>
                <w:b/>
                <w:bCs/>
                <w:szCs w:val="24"/>
              </w:rPr>
            </w:pPr>
          </w:p>
        </w:tc>
        <w:tc>
          <w:tcPr>
            <w:tcW w:w="2990" w:type="dxa"/>
            <w:shd w:val="clear" w:color="auto" w:fill="E7E6E6"/>
          </w:tcPr>
          <w:p w14:paraId="006215CA" w14:textId="77777777" w:rsidR="00D55566" w:rsidRPr="00D55566" w:rsidRDefault="00D55566" w:rsidP="009604CA">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9604CA">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9604CA">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9604CA">
            <w:pPr>
              <w:rPr>
                <w:szCs w:val="24"/>
              </w:rPr>
            </w:pPr>
            <w:r w:rsidRPr="00574C3A">
              <w:rPr>
                <w:szCs w:val="24"/>
              </w:rPr>
              <w:t>1</w:t>
            </w:r>
          </w:p>
        </w:tc>
        <w:tc>
          <w:tcPr>
            <w:tcW w:w="2990" w:type="dxa"/>
            <w:shd w:val="clear" w:color="auto" w:fill="auto"/>
          </w:tcPr>
          <w:p w14:paraId="1879452F" w14:textId="77777777" w:rsidR="00D55566" w:rsidRPr="00574C3A" w:rsidRDefault="00D55566" w:rsidP="009604CA">
            <w:pPr>
              <w:rPr>
                <w:szCs w:val="24"/>
              </w:rPr>
            </w:pPr>
          </w:p>
        </w:tc>
        <w:tc>
          <w:tcPr>
            <w:tcW w:w="1912" w:type="dxa"/>
            <w:shd w:val="clear" w:color="auto" w:fill="auto"/>
          </w:tcPr>
          <w:p w14:paraId="7F5FDE88" w14:textId="77777777" w:rsidR="00D55566" w:rsidRPr="00574C3A" w:rsidRDefault="00D55566" w:rsidP="009604CA">
            <w:pPr>
              <w:rPr>
                <w:szCs w:val="24"/>
              </w:rPr>
            </w:pPr>
          </w:p>
        </w:tc>
        <w:tc>
          <w:tcPr>
            <w:tcW w:w="1916" w:type="dxa"/>
            <w:shd w:val="clear" w:color="auto" w:fill="auto"/>
          </w:tcPr>
          <w:p w14:paraId="1BE90C08" w14:textId="77777777" w:rsidR="00D55566" w:rsidRPr="00574C3A" w:rsidRDefault="00D55566" w:rsidP="009604CA">
            <w:pPr>
              <w:rPr>
                <w:szCs w:val="24"/>
              </w:rPr>
            </w:pPr>
          </w:p>
        </w:tc>
        <w:tc>
          <w:tcPr>
            <w:tcW w:w="2476" w:type="dxa"/>
            <w:shd w:val="clear" w:color="auto" w:fill="auto"/>
          </w:tcPr>
          <w:p w14:paraId="567F55DD" w14:textId="77777777" w:rsidR="00D55566" w:rsidRPr="00574C3A" w:rsidRDefault="00D55566" w:rsidP="009604CA">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9604CA">
            <w:pPr>
              <w:rPr>
                <w:szCs w:val="24"/>
              </w:rPr>
            </w:pPr>
            <w:r w:rsidRPr="00574C3A">
              <w:rPr>
                <w:szCs w:val="24"/>
              </w:rPr>
              <w:t>2</w:t>
            </w:r>
          </w:p>
        </w:tc>
        <w:tc>
          <w:tcPr>
            <w:tcW w:w="2990" w:type="dxa"/>
            <w:shd w:val="clear" w:color="auto" w:fill="auto"/>
          </w:tcPr>
          <w:p w14:paraId="1ACD8C50" w14:textId="77777777" w:rsidR="00D55566" w:rsidRPr="00574C3A" w:rsidRDefault="00D55566" w:rsidP="009604CA">
            <w:pPr>
              <w:rPr>
                <w:szCs w:val="24"/>
              </w:rPr>
            </w:pPr>
          </w:p>
        </w:tc>
        <w:tc>
          <w:tcPr>
            <w:tcW w:w="1912" w:type="dxa"/>
            <w:shd w:val="clear" w:color="auto" w:fill="auto"/>
          </w:tcPr>
          <w:p w14:paraId="5A8C8A84" w14:textId="77777777" w:rsidR="00D55566" w:rsidRPr="00574C3A" w:rsidRDefault="00D55566" w:rsidP="009604CA">
            <w:pPr>
              <w:rPr>
                <w:szCs w:val="24"/>
              </w:rPr>
            </w:pPr>
          </w:p>
        </w:tc>
        <w:tc>
          <w:tcPr>
            <w:tcW w:w="1916" w:type="dxa"/>
            <w:shd w:val="clear" w:color="auto" w:fill="auto"/>
          </w:tcPr>
          <w:p w14:paraId="5CAABF4C" w14:textId="77777777" w:rsidR="00D55566" w:rsidRPr="00574C3A" w:rsidRDefault="00D55566" w:rsidP="009604CA">
            <w:pPr>
              <w:rPr>
                <w:szCs w:val="24"/>
              </w:rPr>
            </w:pPr>
          </w:p>
        </w:tc>
        <w:tc>
          <w:tcPr>
            <w:tcW w:w="2476" w:type="dxa"/>
            <w:shd w:val="clear" w:color="auto" w:fill="auto"/>
          </w:tcPr>
          <w:p w14:paraId="1D799C2E" w14:textId="77777777" w:rsidR="00D55566" w:rsidRPr="00574C3A" w:rsidRDefault="00D55566" w:rsidP="009604CA">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9604CA">
            <w:pPr>
              <w:rPr>
                <w:szCs w:val="24"/>
              </w:rPr>
            </w:pPr>
            <w:r w:rsidRPr="00574C3A">
              <w:rPr>
                <w:szCs w:val="24"/>
              </w:rPr>
              <w:t>3</w:t>
            </w:r>
          </w:p>
        </w:tc>
        <w:tc>
          <w:tcPr>
            <w:tcW w:w="2990" w:type="dxa"/>
            <w:shd w:val="clear" w:color="auto" w:fill="auto"/>
          </w:tcPr>
          <w:p w14:paraId="55B25A4A" w14:textId="77777777" w:rsidR="00D55566" w:rsidRPr="00574C3A" w:rsidRDefault="00D55566" w:rsidP="009604CA">
            <w:pPr>
              <w:rPr>
                <w:szCs w:val="24"/>
              </w:rPr>
            </w:pPr>
          </w:p>
        </w:tc>
        <w:tc>
          <w:tcPr>
            <w:tcW w:w="1912" w:type="dxa"/>
            <w:shd w:val="clear" w:color="auto" w:fill="auto"/>
          </w:tcPr>
          <w:p w14:paraId="363E9D8D" w14:textId="77777777" w:rsidR="00D55566" w:rsidRPr="00574C3A" w:rsidRDefault="00D55566" w:rsidP="009604CA">
            <w:pPr>
              <w:rPr>
                <w:szCs w:val="24"/>
              </w:rPr>
            </w:pPr>
          </w:p>
        </w:tc>
        <w:tc>
          <w:tcPr>
            <w:tcW w:w="1916" w:type="dxa"/>
            <w:shd w:val="clear" w:color="auto" w:fill="auto"/>
          </w:tcPr>
          <w:p w14:paraId="1B2F0DCE" w14:textId="77777777" w:rsidR="00D55566" w:rsidRPr="00574C3A" w:rsidRDefault="00D55566" w:rsidP="009604CA">
            <w:pPr>
              <w:rPr>
                <w:szCs w:val="24"/>
              </w:rPr>
            </w:pPr>
          </w:p>
        </w:tc>
        <w:tc>
          <w:tcPr>
            <w:tcW w:w="2476" w:type="dxa"/>
            <w:shd w:val="clear" w:color="auto" w:fill="auto"/>
          </w:tcPr>
          <w:p w14:paraId="77315AAB" w14:textId="77777777" w:rsidR="00D55566" w:rsidRPr="00574C3A" w:rsidRDefault="00D55566" w:rsidP="009604CA">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77777777"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Pr>
          <w:color w:val="231F20"/>
        </w:rPr>
        <w:t>……………</w:t>
      </w:r>
      <w:r>
        <w:rPr>
          <w:color w:val="231F20"/>
          <w:spacing w:val="-22"/>
        </w:rPr>
        <w:t xml:space="preserve"> </w:t>
      </w:r>
      <w:r>
        <w:rPr>
          <w:color w:val="231F20"/>
        </w:rPr>
        <w:t>………</w:t>
      </w:r>
      <w:r>
        <w:rPr>
          <w:color w:val="231F20"/>
          <w:spacing w:val="-22"/>
        </w:rPr>
        <w:t xml:space="preserve"> </w:t>
      </w:r>
      <w:r>
        <w:rPr>
          <w:color w:val="231F20"/>
        </w:rPr>
        <w:t>(</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9604CA">
            <w:pPr>
              <w:rPr>
                <w:b/>
                <w:bCs/>
                <w:sz w:val="20"/>
                <w:szCs w:val="20"/>
              </w:rPr>
            </w:pPr>
          </w:p>
        </w:tc>
        <w:tc>
          <w:tcPr>
            <w:tcW w:w="2004" w:type="dxa"/>
            <w:shd w:val="clear" w:color="auto" w:fill="E7E6E6"/>
          </w:tcPr>
          <w:p w14:paraId="23D2BC5B" w14:textId="77777777" w:rsidR="00B97B8A" w:rsidRPr="00320951" w:rsidRDefault="00B97B8A" w:rsidP="009604CA">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9604CA">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9604CA">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9604CA">
            <w:pPr>
              <w:rPr>
                <w:szCs w:val="24"/>
              </w:rPr>
            </w:pPr>
            <w:r w:rsidRPr="00574C3A">
              <w:rPr>
                <w:szCs w:val="24"/>
              </w:rPr>
              <w:t>1</w:t>
            </w:r>
          </w:p>
        </w:tc>
        <w:tc>
          <w:tcPr>
            <w:tcW w:w="2004" w:type="dxa"/>
            <w:shd w:val="clear" w:color="auto" w:fill="auto"/>
          </w:tcPr>
          <w:p w14:paraId="59FD1451" w14:textId="77777777" w:rsidR="00B97B8A" w:rsidRPr="00574C3A" w:rsidRDefault="00B97B8A" w:rsidP="009604CA">
            <w:pPr>
              <w:rPr>
                <w:szCs w:val="24"/>
              </w:rPr>
            </w:pPr>
          </w:p>
        </w:tc>
        <w:tc>
          <w:tcPr>
            <w:tcW w:w="3420" w:type="dxa"/>
            <w:shd w:val="clear" w:color="auto" w:fill="auto"/>
          </w:tcPr>
          <w:p w14:paraId="5D0154D2" w14:textId="77777777" w:rsidR="00B97B8A" w:rsidRPr="00574C3A" w:rsidRDefault="00B97B8A" w:rsidP="009604CA">
            <w:pPr>
              <w:rPr>
                <w:szCs w:val="24"/>
              </w:rPr>
            </w:pPr>
          </w:p>
        </w:tc>
        <w:tc>
          <w:tcPr>
            <w:tcW w:w="3960" w:type="dxa"/>
            <w:shd w:val="clear" w:color="auto" w:fill="auto"/>
          </w:tcPr>
          <w:p w14:paraId="171FDDA0" w14:textId="77777777" w:rsidR="00B97B8A" w:rsidRPr="00574C3A" w:rsidRDefault="00B97B8A" w:rsidP="009604CA">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9604CA">
            <w:pPr>
              <w:rPr>
                <w:szCs w:val="24"/>
              </w:rPr>
            </w:pPr>
            <w:r w:rsidRPr="00574C3A">
              <w:rPr>
                <w:szCs w:val="24"/>
              </w:rPr>
              <w:t>2</w:t>
            </w:r>
          </w:p>
        </w:tc>
        <w:tc>
          <w:tcPr>
            <w:tcW w:w="2004" w:type="dxa"/>
            <w:shd w:val="clear" w:color="auto" w:fill="auto"/>
          </w:tcPr>
          <w:p w14:paraId="7C188685" w14:textId="77777777" w:rsidR="00B97B8A" w:rsidRPr="00574C3A" w:rsidRDefault="00B97B8A" w:rsidP="009604CA">
            <w:pPr>
              <w:rPr>
                <w:szCs w:val="24"/>
              </w:rPr>
            </w:pPr>
          </w:p>
        </w:tc>
        <w:tc>
          <w:tcPr>
            <w:tcW w:w="3420" w:type="dxa"/>
            <w:shd w:val="clear" w:color="auto" w:fill="auto"/>
          </w:tcPr>
          <w:p w14:paraId="53ED878A" w14:textId="77777777" w:rsidR="00B97B8A" w:rsidRPr="00574C3A" w:rsidRDefault="00B97B8A" w:rsidP="009604CA">
            <w:pPr>
              <w:rPr>
                <w:szCs w:val="24"/>
              </w:rPr>
            </w:pPr>
          </w:p>
        </w:tc>
        <w:tc>
          <w:tcPr>
            <w:tcW w:w="3960" w:type="dxa"/>
            <w:shd w:val="clear" w:color="auto" w:fill="auto"/>
          </w:tcPr>
          <w:p w14:paraId="5A759046" w14:textId="77777777" w:rsidR="00B97B8A" w:rsidRPr="00574C3A" w:rsidRDefault="00B97B8A" w:rsidP="009604CA">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9604CA">
            <w:pPr>
              <w:rPr>
                <w:szCs w:val="24"/>
              </w:rPr>
            </w:pPr>
            <w:r w:rsidRPr="00574C3A">
              <w:rPr>
                <w:szCs w:val="24"/>
              </w:rPr>
              <w:t>3</w:t>
            </w:r>
          </w:p>
        </w:tc>
        <w:tc>
          <w:tcPr>
            <w:tcW w:w="2004" w:type="dxa"/>
            <w:shd w:val="clear" w:color="auto" w:fill="auto"/>
          </w:tcPr>
          <w:p w14:paraId="4DCB5B3D" w14:textId="77777777" w:rsidR="00B97B8A" w:rsidRPr="00574C3A" w:rsidRDefault="00B97B8A" w:rsidP="009604CA">
            <w:pPr>
              <w:rPr>
                <w:szCs w:val="24"/>
              </w:rPr>
            </w:pPr>
          </w:p>
        </w:tc>
        <w:tc>
          <w:tcPr>
            <w:tcW w:w="3420" w:type="dxa"/>
            <w:shd w:val="clear" w:color="auto" w:fill="auto"/>
          </w:tcPr>
          <w:p w14:paraId="0D781193" w14:textId="77777777" w:rsidR="00B97B8A" w:rsidRPr="00574C3A" w:rsidRDefault="00B97B8A" w:rsidP="009604CA">
            <w:pPr>
              <w:rPr>
                <w:szCs w:val="24"/>
              </w:rPr>
            </w:pPr>
          </w:p>
        </w:tc>
        <w:tc>
          <w:tcPr>
            <w:tcW w:w="3960" w:type="dxa"/>
            <w:shd w:val="clear" w:color="auto" w:fill="auto"/>
          </w:tcPr>
          <w:p w14:paraId="5246E2C8" w14:textId="77777777" w:rsidR="00B97B8A" w:rsidRPr="00574C3A" w:rsidRDefault="00B97B8A" w:rsidP="009604CA">
            <w:pPr>
              <w:rPr>
                <w:szCs w:val="24"/>
              </w:rPr>
            </w:pPr>
          </w:p>
        </w:tc>
      </w:tr>
    </w:tbl>
    <w:p w14:paraId="08F8BA0E" w14:textId="77777777" w:rsidR="005F5B22" w:rsidRDefault="005F5B22"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9604CA">
            <w:pPr>
              <w:rPr>
                <w:b/>
                <w:bCs/>
                <w:sz w:val="20"/>
                <w:szCs w:val="20"/>
              </w:rPr>
            </w:pPr>
          </w:p>
        </w:tc>
        <w:tc>
          <w:tcPr>
            <w:tcW w:w="5694" w:type="dxa"/>
            <w:shd w:val="clear" w:color="auto" w:fill="E7E6E6"/>
          </w:tcPr>
          <w:p w14:paraId="41EBBDA0" w14:textId="77777777" w:rsidR="00320951" w:rsidRPr="00320951" w:rsidRDefault="00320951" w:rsidP="009604CA">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9604CA">
            <w:pPr>
              <w:rPr>
                <w:b/>
                <w:bCs/>
                <w:sz w:val="20"/>
                <w:szCs w:val="20"/>
              </w:rPr>
            </w:pPr>
            <w:r w:rsidRPr="00320951">
              <w:rPr>
                <w:b/>
                <w:bCs/>
                <w:sz w:val="20"/>
                <w:szCs w:val="20"/>
              </w:rPr>
              <w:t>Disclosure</w:t>
            </w:r>
          </w:p>
          <w:p w14:paraId="3E8D8104" w14:textId="77777777" w:rsidR="00320951" w:rsidRPr="00320951" w:rsidRDefault="00320951" w:rsidP="009604CA">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9604CA">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9604CA">
            <w:pPr>
              <w:rPr>
                <w:szCs w:val="24"/>
              </w:rPr>
            </w:pPr>
            <w:r w:rsidRPr="00574C3A">
              <w:rPr>
                <w:szCs w:val="24"/>
              </w:rPr>
              <w:t>1</w:t>
            </w:r>
          </w:p>
        </w:tc>
        <w:tc>
          <w:tcPr>
            <w:tcW w:w="5694" w:type="dxa"/>
            <w:shd w:val="clear" w:color="auto" w:fill="auto"/>
          </w:tcPr>
          <w:p w14:paraId="56C7D264" w14:textId="77777777" w:rsidR="00320951" w:rsidRPr="00574C3A" w:rsidRDefault="00320951" w:rsidP="009604CA">
            <w:pPr>
              <w:rPr>
                <w:szCs w:val="24"/>
              </w:rPr>
            </w:pPr>
            <w:r w:rsidRPr="00574C3A">
              <w:rPr>
                <w:color w:val="000000"/>
                <w:szCs w:val="24"/>
              </w:rPr>
              <w:t xml:space="preserve">Tenderer is directly or indirectly </w:t>
            </w:r>
            <w:proofErr w:type="gramStart"/>
            <w:r w:rsidRPr="00574C3A">
              <w:rPr>
                <w:color w:val="000000"/>
                <w:szCs w:val="24"/>
              </w:rPr>
              <w:t>controls</w:t>
            </w:r>
            <w:proofErr w:type="gramEnd"/>
            <w:r w:rsidRPr="00574C3A">
              <w:rPr>
                <w:color w:val="000000"/>
                <w:szCs w:val="24"/>
              </w:rPr>
              <w:t>, is controlled by or is under common control with another tenderer.</w:t>
            </w:r>
          </w:p>
        </w:tc>
        <w:tc>
          <w:tcPr>
            <w:tcW w:w="1327" w:type="dxa"/>
            <w:shd w:val="clear" w:color="auto" w:fill="auto"/>
          </w:tcPr>
          <w:p w14:paraId="4ADF2CE8" w14:textId="77777777" w:rsidR="00320951" w:rsidRPr="00574C3A" w:rsidRDefault="00320951" w:rsidP="009604CA">
            <w:pPr>
              <w:rPr>
                <w:szCs w:val="24"/>
              </w:rPr>
            </w:pPr>
          </w:p>
        </w:tc>
        <w:tc>
          <w:tcPr>
            <w:tcW w:w="2700" w:type="dxa"/>
            <w:shd w:val="clear" w:color="auto" w:fill="auto"/>
          </w:tcPr>
          <w:p w14:paraId="6ECA8D4E" w14:textId="77777777" w:rsidR="00320951" w:rsidRPr="00574C3A" w:rsidRDefault="00320951" w:rsidP="009604CA">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9604CA">
            <w:pPr>
              <w:rPr>
                <w:szCs w:val="24"/>
              </w:rPr>
            </w:pPr>
            <w:r w:rsidRPr="00574C3A">
              <w:rPr>
                <w:szCs w:val="24"/>
              </w:rPr>
              <w:t>2</w:t>
            </w:r>
          </w:p>
        </w:tc>
        <w:tc>
          <w:tcPr>
            <w:tcW w:w="5694" w:type="dxa"/>
            <w:shd w:val="clear" w:color="auto" w:fill="auto"/>
          </w:tcPr>
          <w:p w14:paraId="1020C37B" w14:textId="77777777" w:rsidR="00320951" w:rsidRPr="00574C3A" w:rsidRDefault="00320951" w:rsidP="009604CA">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9604CA">
            <w:pPr>
              <w:rPr>
                <w:szCs w:val="24"/>
              </w:rPr>
            </w:pPr>
          </w:p>
        </w:tc>
        <w:tc>
          <w:tcPr>
            <w:tcW w:w="2700" w:type="dxa"/>
            <w:shd w:val="clear" w:color="auto" w:fill="auto"/>
          </w:tcPr>
          <w:p w14:paraId="6D7170CB" w14:textId="77777777" w:rsidR="00320951" w:rsidRPr="00574C3A" w:rsidRDefault="00320951" w:rsidP="009604CA">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9604CA">
            <w:pPr>
              <w:rPr>
                <w:szCs w:val="24"/>
              </w:rPr>
            </w:pPr>
            <w:r w:rsidRPr="00574C3A">
              <w:rPr>
                <w:szCs w:val="24"/>
              </w:rPr>
              <w:t>3</w:t>
            </w:r>
          </w:p>
        </w:tc>
        <w:tc>
          <w:tcPr>
            <w:tcW w:w="5694" w:type="dxa"/>
            <w:shd w:val="clear" w:color="auto" w:fill="auto"/>
          </w:tcPr>
          <w:p w14:paraId="60B45D8D" w14:textId="77777777" w:rsidR="00320951" w:rsidRPr="00574C3A" w:rsidRDefault="00320951" w:rsidP="009604CA">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9604CA">
            <w:pPr>
              <w:rPr>
                <w:szCs w:val="24"/>
              </w:rPr>
            </w:pPr>
          </w:p>
        </w:tc>
        <w:tc>
          <w:tcPr>
            <w:tcW w:w="2700" w:type="dxa"/>
            <w:shd w:val="clear" w:color="auto" w:fill="auto"/>
          </w:tcPr>
          <w:p w14:paraId="7D900D38" w14:textId="77777777" w:rsidR="00320951" w:rsidRPr="00574C3A" w:rsidRDefault="00320951" w:rsidP="009604CA">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9604CA">
            <w:pPr>
              <w:rPr>
                <w:szCs w:val="24"/>
              </w:rPr>
            </w:pPr>
            <w:r w:rsidRPr="00574C3A">
              <w:rPr>
                <w:szCs w:val="24"/>
              </w:rPr>
              <w:t>4</w:t>
            </w:r>
          </w:p>
        </w:tc>
        <w:tc>
          <w:tcPr>
            <w:tcW w:w="5694" w:type="dxa"/>
            <w:shd w:val="clear" w:color="auto" w:fill="auto"/>
          </w:tcPr>
          <w:p w14:paraId="20D32468" w14:textId="77777777" w:rsidR="00320951" w:rsidRPr="00574C3A" w:rsidRDefault="00320951" w:rsidP="009604CA">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9604CA">
            <w:pPr>
              <w:rPr>
                <w:szCs w:val="24"/>
              </w:rPr>
            </w:pPr>
          </w:p>
        </w:tc>
        <w:tc>
          <w:tcPr>
            <w:tcW w:w="2700" w:type="dxa"/>
            <w:shd w:val="clear" w:color="auto" w:fill="auto"/>
          </w:tcPr>
          <w:p w14:paraId="2A6C0034" w14:textId="77777777" w:rsidR="00320951" w:rsidRPr="00574C3A" w:rsidRDefault="00320951" w:rsidP="009604CA">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9604CA">
            <w:pPr>
              <w:rPr>
                <w:szCs w:val="24"/>
              </w:rPr>
            </w:pPr>
            <w:r w:rsidRPr="00574C3A">
              <w:rPr>
                <w:szCs w:val="24"/>
              </w:rPr>
              <w:lastRenderedPageBreak/>
              <w:t>5</w:t>
            </w:r>
          </w:p>
        </w:tc>
        <w:tc>
          <w:tcPr>
            <w:tcW w:w="5694" w:type="dxa"/>
            <w:shd w:val="clear" w:color="auto" w:fill="auto"/>
          </w:tcPr>
          <w:p w14:paraId="3783E727" w14:textId="77777777" w:rsidR="00320951" w:rsidRPr="00574C3A" w:rsidRDefault="00320951" w:rsidP="009604CA">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9604CA">
            <w:pPr>
              <w:rPr>
                <w:szCs w:val="24"/>
              </w:rPr>
            </w:pPr>
          </w:p>
        </w:tc>
        <w:tc>
          <w:tcPr>
            <w:tcW w:w="2700" w:type="dxa"/>
            <w:shd w:val="clear" w:color="auto" w:fill="auto"/>
          </w:tcPr>
          <w:p w14:paraId="08DAC1D7" w14:textId="77777777" w:rsidR="00320951" w:rsidRPr="00574C3A" w:rsidRDefault="00320951" w:rsidP="009604CA">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9604CA">
            <w:pPr>
              <w:rPr>
                <w:szCs w:val="24"/>
              </w:rPr>
            </w:pPr>
            <w:r w:rsidRPr="00574C3A">
              <w:rPr>
                <w:szCs w:val="24"/>
              </w:rPr>
              <w:t>6</w:t>
            </w:r>
          </w:p>
        </w:tc>
        <w:tc>
          <w:tcPr>
            <w:tcW w:w="5694" w:type="dxa"/>
            <w:shd w:val="clear" w:color="auto" w:fill="auto"/>
          </w:tcPr>
          <w:p w14:paraId="133B7833" w14:textId="77777777" w:rsidR="00320951" w:rsidRPr="00574C3A" w:rsidRDefault="00320951" w:rsidP="009604CA">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9604CA">
            <w:pPr>
              <w:rPr>
                <w:szCs w:val="24"/>
              </w:rPr>
            </w:pPr>
          </w:p>
        </w:tc>
        <w:tc>
          <w:tcPr>
            <w:tcW w:w="2700" w:type="dxa"/>
            <w:shd w:val="clear" w:color="auto" w:fill="auto"/>
          </w:tcPr>
          <w:p w14:paraId="02E94416" w14:textId="77777777" w:rsidR="00320951" w:rsidRPr="00574C3A" w:rsidRDefault="00320951" w:rsidP="009604CA">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9604CA">
            <w:pPr>
              <w:rPr>
                <w:szCs w:val="24"/>
              </w:rPr>
            </w:pPr>
            <w:r w:rsidRPr="00574C3A">
              <w:rPr>
                <w:szCs w:val="24"/>
              </w:rPr>
              <w:t>7</w:t>
            </w:r>
          </w:p>
        </w:tc>
        <w:tc>
          <w:tcPr>
            <w:tcW w:w="5694" w:type="dxa"/>
            <w:shd w:val="clear" w:color="auto" w:fill="auto"/>
          </w:tcPr>
          <w:p w14:paraId="40D09E19" w14:textId="77777777" w:rsidR="00320951" w:rsidRPr="00574C3A" w:rsidRDefault="00320951" w:rsidP="009604CA">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9604CA">
            <w:pPr>
              <w:rPr>
                <w:szCs w:val="24"/>
              </w:rPr>
            </w:pPr>
          </w:p>
        </w:tc>
        <w:tc>
          <w:tcPr>
            <w:tcW w:w="2700" w:type="dxa"/>
            <w:shd w:val="clear" w:color="auto" w:fill="auto"/>
          </w:tcPr>
          <w:p w14:paraId="31B7EFB8" w14:textId="77777777" w:rsidR="00320951" w:rsidRPr="00574C3A" w:rsidRDefault="00320951" w:rsidP="009604CA">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9604CA">
            <w:pPr>
              <w:rPr>
                <w:szCs w:val="24"/>
              </w:rPr>
            </w:pPr>
            <w:r w:rsidRPr="00574C3A">
              <w:rPr>
                <w:szCs w:val="24"/>
              </w:rPr>
              <w:t>8</w:t>
            </w:r>
          </w:p>
        </w:tc>
        <w:tc>
          <w:tcPr>
            <w:tcW w:w="5694" w:type="dxa"/>
            <w:shd w:val="clear" w:color="auto" w:fill="auto"/>
          </w:tcPr>
          <w:p w14:paraId="56B7659B" w14:textId="77777777" w:rsidR="00320951" w:rsidRPr="00574C3A" w:rsidRDefault="00320951" w:rsidP="009604CA">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9604CA">
            <w:pPr>
              <w:rPr>
                <w:szCs w:val="24"/>
              </w:rPr>
            </w:pPr>
          </w:p>
        </w:tc>
        <w:tc>
          <w:tcPr>
            <w:tcW w:w="2700" w:type="dxa"/>
            <w:shd w:val="clear" w:color="auto" w:fill="auto"/>
          </w:tcPr>
          <w:p w14:paraId="28BDB417" w14:textId="77777777" w:rsidR="00320951" w:rsidRPr="00574C3A" w:rsidRDefault="00320951" w:rsidP="009604CA">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9604CA">
            <w:pPr>
              <w:rPr>
                <w:szCs w:val="24"/>
              </w:rPr>
            </w:pPr>
            <w:r w:rsidRPr="00574C3A">
              <w:rPr>
                <w:szCs w:val="24"/>
              </w:rPr>
              <w:t>9</w:t>
            </w:r>
          </w:p>
        </w:tc>
        <w:tc>
          <w:tcPr>
            <w:tcW w:w="5694" w:type="dxa"/>
            <w:shd w:val="clear" w:color="auto" w:fill="auto"/>
          </w:tcPr>
          <w:p w14:paraId="247B12D5" w14:textId="77777777" w:rsidR="00320951" w:rsidRPr="00574C3A" w:rsidRDefault="00320951" w:rsidP="009604CA">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9604CA">
            <w:pPr>
              <w:rPr>
                <w:szCs w:val="24"/>
              </w:rPr>
            </w:pPr>
          </w:p>
        </w:tc>
        <w:tc>
          <w:tcPr>
            <w:tcW w:w="2700" w:type="dxa"/>
            <w:shd w:val="clear" w:color="auto" w:fill="auto"/>
          </w:tcPr>
          <w:p w14:paraId="08EA696C" w14:textId="77777777" w:rsidR="00320951" w:rsidRPr="00574C3A" w:rsidRDefault="00320951" w:rsidP="009604CA">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0CA1B89F" w14:textId="33346D40" w:rsidR="00320951" w:rsidRDefault="00320951" w:rsidP="0007468A">
      <w:pPr>
        <w:pStyle w:val="BodyText"/>
        <w:ind w:right="720"/>
        <w:rPr>
          <w:i/>
          <w:sz w:val="28"/>
        </w:rPr>
      </w:pPr>
    </w:p>
    <w:p w14:paraId="7D5000A5" w14:textId="0135B654" w:rsidR="00320951" w:rsidRDefault="00320951" w:rsidP="0007468A">
      <w:pPr>
        <w:pStyle w:val="BodyText"/>
        <w:ind w:right="720"/>
        <w:rPr>
          <w:i/>
          <w:sz w:val="28"/>
        </w:rPr>
      </w:pPr>
    </w:p>
    <w:p w14:paraId="04A055B6" w14:textId="1604EC81" w:rsidR="00320951" w:rsidRDefault="00320951" w:rsidP="0007468A">
      <w:pPr>
        <w:pStyle w:val="BodyText"/>
        <w:ind w:right="720"/>
        <w:rPr>
          <w:i/>
          <w:sz w:val="28"/>
        </w:rPr>
      </w:pPr>
    </w:p>
    <w:p w14:paraId="55F1D77A" w14:textId="39E4503F" w:rsidR="00320951" w:rsidRDefault="00320951" w:rsidP="0007468A">
      <w:pPr>
        <w:pStyle w:val="BodyText"/>
        <w:ind w:right="720"/>
        <w:rPr>
          <w:i/>
          <w:sz w:val="28"/>
        </w:rPr>
      </w:pPr>
    </w:p>
    <w:p w14:paraId="06E766A5" w14:textId="76596EAD" w:rsidR="00320951" w:rsidRDefault="00320951" w:rsidP="0007468A">
      <w:pPr>
        <w:pStyle w:val="BodyText"/>
        <w:ind w:right="720"/>
        <w:rPr>
          <w:i/>
          <w:sz w:val="28"/>
        </w:rPr>
      </w:pPr>
    </w:p>
    <w:p w14:paraId="5FF7DF87" w14:textId="43472179" w:rsidR="00320951" w:rsidRDefault="00320951" w:rsidP="0007468A">
      <w:pPr>
        <w:pStyle w:val="BodyText"/>
        <w:ind w:right="720"/>
        <w:rPr>
          <w:i/>
          <w:sz w:val="28"/>
        </w:rPr>
      </w:pPr>
    </w:p>
    <w:p w14:paraId="1ADBFA39" w14:textId="041B1954" w:rsidR="00320951" w:rsidRDefault="00320951" w:rsidP="0007468A">
      <w:pPr>
        <w:pStyle w:val="BodyText"/>
        <w:ind w:right="720"/>
        <w:rPr>
          <w:i/>
          <w:sz w:val="28"/>
        </w:rPr>
      </w:pPr>
    </w:p>
    <w:p w14:paraId="1EA75CF8" w14:textId="15A66B71" w:rsidR="00320951" w:rsidRDefault="00320951" w:rsidP="0007468A">
      <w:pPr>
        <w:pStyle w:val="BodyText"/>
        <w:ind w:right="720"/>
        <w:rPr>
          <w:i/>
          <w:sz w:val="28"/>
        </w:rPr>
      </w:pPr>
    </w:p>
    <w:p w14:paraId="0CB3BB61" w14:textId="77777777" w:rsidR="005F5B22" w:rsidRDefault="005F5B22" w:rsidP="0007468A">
      <w:pPr>
        <w:pStyle w:val="BodyText"/>
        <w:spacing w:before="4"/>
        <w:ind w:right="720"/>
        <w:rPr>
          <w:i/>
          <w:sz w:val="24"/>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99" w:name="_TOC_250045"/>
      <w:r w:rsidRPr="00F12D2C">
        <w:rPr>
          <w:color w:val="231F20"/>
          <w:spacing w:val="-3"/>
        </w:rPr>
        <w:lastRenderedPageBreak/>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99"/>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 xml:space="preserve">[Name and number of </w:t>
      </w:r>
      <w:proofErr w:type="gramStart"/>
      <w:r w:rsidR="00B0057A">
        <w:rPr>
          <w:color w:val="231F20"/>
        </w:rPr>
        <w:t>tender</w:t>
      </w:r>
      <w:proofErr w:type="gramEnd"/>
      <w:r w:rsidR="00B0057A">
        <w:rPr>
          <w:color w:val="231F20"/>
        </w:rPr>
        <w:t>]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7777777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Pr>
          <w:color w:val="231F20"/>
          <w:u w:val="single" w:color="221E1F"/>
        </w:rPr>
        <w:tab/>
      </w:r>
      <w:r>
        <w:rPr>
          <w:color w:val="231F20"/>
        </w:rPr>
        <w:t xml:space="preserve"> Date  </w:t>
      </w:r>
      <w:r>
        <w:rPr>
          <w:color w:val="231F20"/>
          <w:spacing w:val="-23"/>
        </w:rPr>
        <w:t xml:space="preserve"> </w:t>
      </w:r>
      <w:r>
        <w:rPr>
          <w:color w:val="231F20"/>
          <w:w w:val="400"/>
          <w:u w:val="single" w:color="221E1F"/>
        </w:rPr>
        <w:t xml:space="preserve"> </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2A934063" w14:textId="77777777" w:rsidR="00F12D2C" w:rsidRDefault="00F12D2C" w:rsidP="0007468A">
      <w:pPr>
        <w:pStyle w:val="BodyText"/>
        <w:ind w:right="720"/>
        <w:rPr>
          <w:i/>
          <w:sz w:val="28"/>
        </w:rPr>
      </w:pPr>
    </w:p>
    <w:p w14:paraId="6E19DCD8"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00"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00"/>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w:t>
      </w:r>
      <w:proofErr w:type="spellStart"/>
      <w:r>
        <w:rPr>
          <w:color w:val="231F20"/>
        </w:rPr>
        <w:t>ies</w:t>
      </w:r>
      <w:proofErr w:type="spellEnd"/>
      <w:r>
        <w:rPr>
          <w:color w:val="231F20"/>
        </w:rPr>
        <w:t>)</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w:t>
      </w:r>
      <w:proofErr w:type="spellStart"/>
      <w:r>
        <w:rPr>
          <w:color w:val="231F20"/>
        </w:rPr>
        <w:t>i</w:t>
      </w:r>
      <w:proofErr w:type="spellEnd"/>
      <w:r>
        <w:rPr>
          <w:color w:val="231F20"/>
        </w:rPr>
        <w:t>)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w:t>
      </w:r>
      <w:proofErr w:type="spellStart"/>
      <w:r w:rsidRPr="00F12D2C">
        <w:rPr>
          <w:i/>
          <w:color w:val="231F20"/>
          <w:sz w:val="18"/>
          <w:szCs w:val="18"/>
        </w:rPr>
        <w:t>i</w:t>
      </w:r>
      <w:proofErr w:type="spellEnd"/>
      <w:r w:rsidRPr="00F12D2C">
        <w:rPr>
          <w:i/>
          <w:color w:val="231F20"/>
          <w:sz w:val="18"/>
          <w:szCs w:val="18"/>
        </w:rPr>
        <w:t>)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proofErr w:type="gramStart"/>
      <w:r w:rsidRPr="00375C76">
        <w:rPr>
          <w:i w:val="0"/>
          <w:color w:val="231F20"/>
        </w:rPr>
        <w:t>-</w:t>
      </w:r>
      <w:r w:rsidRPr="00375C76">
        <w:rPr>
          <w:b w:val="0"/>
          <w:i w:val="0"/>
          <w:color w:val="231F20"/>
        </w:rPr>
        <w:t>[</w:t>
      </w:r>
      <w:proofErr w:type="gramEnd"/>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3D633B28"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w:t>
      </w:r>
      <w:r w:rsidR="00846DA9" w:rsidRPr="00025FA4">
        <w:rPr>
          <w:color w:val="231F20"/>
        </w:rPr>
        <w:t>for</w:t>
      </w:r>
      <w:r w:rsidR="00846DA9" w:rsidRPr="00025FA4">
        <w:rPr>
          <w:color w:val="231F20"/>
          <w:spacing w:val="-3"/>
        </w:rPr>
        <w:t xml:space="preserve"> Tenders</w:t>
      </w:r>
      <w:r w:rsidRPr="00025FA4">
        <w:rPr>
          <w:color w:val="231F20"/>
          <w:spacing w:val="-3"/>
        </w:rPr>
        <w:t xml:space="preserve">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09E14037" w:rsidR="001C0AB8" w:rsidRDefault="001C0AB8">
      <w:pPr>
        <w:pStyle w:val="ListParagraph"/>
        <w:numPr>
          <w:ilvl w:val="0"/>
          <w:numId w:val="131"/>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 xml:space="preserve">(here </w:t>
      </w:r>
      <w:r w:rsidR="00846DA9" w:rsidRPr="00025FA4">
        <w:rPr>
          <w:color w:val="231F20"/>
        </w:rPr>
        <w:t>in after</w:t>
      </w:r>
      <w:r w:rsidRPr="00025FA4">
        <w:rPr>
          <w:color w:val="231F20"/>
        </w:rPr>
        <w:t xml:space="preserve"> called "the Applicant") has submitted or</w:t>
      </w:r>
      <w:r>
        <w:rPr>
          <w:color w:val="231F20"/>
        </w:rPr>
        <w:t xml:space="preserve"> will submit to the Beneﬁciary its </w:t>
      </w:r>
      <w:r>
        <w:rPr>
          <w:color w:val="231F20"/>
          <w:spacing w:val="-3"/>
        </w:rPr>
        <w:t xml:space="preserve">Tender </w:t>
      </w:r>
      <w:r>
        <w:rPr>
          <w:color w:val="231F20"/>
        </w:rPr>
        <w:t xml:space="preserve">(here </w:t>
      </w:r>
      <w:r w:rsidR="00846DA9">
        <w:rPr>
          <w:color w:val="231F20"/>
        </w:rPr>
        <w:t>in after</w:t>
      </w:r>
      <w:r>
        <w:rPr>
          <w:color w:val="231F20"/>
        </w:rPr>
        <w:t xml:space="preserve">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pPr>
        <w:pStyle w:val="ListParagraph"/>
        <w:numPr>
          <w:ilvl w:val="0"/>
          <w:numId w:val="131"/>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pPr>
        <w:pStyle w:val="ListParagraph"/>
        <w:numPr>
          <w:ilvl w:val="0"/>
          <w:numId w:val="131"/>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 xml:space="preserve">Period or any extension there to </w:t>
      </w:r>
      <w:proofErr w:type="spellStart"/>
      <w:r>
        <w:rPr>
          <w:color w:val="231F20"/>
        </w:rPr>
        <w:t>provided</w:t>
      </w:r>
      <w:proofErr w:type="spellEnd"/>
      <w:r>
        <w:rPr>
          <w:color w:val="231F20"/>
        </w:rPr>
        <w:t xml:space="preserve"> by the Applicant, (</w:t>
      </w:r>
      <w:proofErr w:type="spellStart"/>
      <w:r>
        <w:rPr>
          <w:color w:val="231F20"/>
        </w:rPr>
        <w:t>i</w:t>
      </w:r>
      <w:proofErr w:type="spellEnd"/>
      <w:r>
        <w:rPr>
          <w:color w:val="231F20"/>
        </w:rPr>
        <w:t>)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pPr>
        <w:pStyle w:val="ListParagraph"/>
        <w:numPr>
          <w:ilvl w:val="0"/>
          <w:numId w:val="131"/>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upon the earlier of (</w:t>
      </w:r>
      <w:proofErr w:type="spellStart"/>
      <w:r>
        <w:rPr>
          <w:color w:val="231F20"/>
        </w:rPr>
        <w:t>i</w:t>
      </w:r>
      <w:proofErr w:type="spellEnd"/>
      <w:r>
        <w:rPr>
          <w:color w:val="231F20"/>
        </w:rPr>
        <w:t xml:space="preserve">)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pPr>
        <w:pStyle w:val="ListParagraph"/>
        <w:numPr>
          <w:ilvl w:val="0"/>
          <w:numId w:val="131"/>
        </w:numPr>
        <w:tabs>
          <w:tab w:val="left" w:pos="546"/>
        </w:tabs>
        <w:spacing w:line="230" w:lineRule="auto"/>
        <w:ind w:left="565" w:right="307" w:hanging="410"/>
        <w:jc w:val="both"/>
      </w:pPr>
      <w:r>
        <w:rPr>
          <w:color w:val="231F20"/>
        </w:rPr>
        <w:t xml:space="preserve">Consequently, any demand for payment under this guarantee must be received by us at the ofﬁce indicated above </w:t>
      </w:r>
      <w:proofErr w:type="spellStart"/>
      <w:r>
        <w:rPr>
          <w:color w:val="231F20"/>
        </w:rPr>
        <w:t>onor</w:t>
      </w:r>
      <w:proofErr w:type="spellEnd"/>
      <w:r>
        <w:rPr>
          <w:color w:val="231F20"/>
        </w:rPr>
        <w:t xml:space="preserve">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20C086EC" w:rsidR="001C0AB8" w:rsidRPr="00777233" w:rsidRDefault="001C0AB8">
      <w:pPr>
        <w:pStyle w:val="ListParagraph"/>
        <w:numPr>
          <w:ilvl w:val="0"/>
          <w:numId w:val="132"/>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00846DA9" w:rsidRPr="00777233">
        <w:rPr>
          <w:color w:val="231F20"/>
        </w:rPr>
        <w:t>for the execution of</w:t>
      </w:r>
      <w:r w:rsidR="00846DA9" w:rsidRPr="00777233">
        <w:rPr>
          <w:color w:val="231F20"/>
          <w:u w:val="single" w:color="221E1F"/>
        </w:rPr>
        <w:t xml:space="preserve"> </w:t>
      </w:r>
      <w:r w:rsidR="00846DA9" w:rsidRPr="00777233">
        <w:rPr>
          <w:color w:val="231F20"/>
          <w:u w:val="single" w:color="221E1F"/>
        </w:rPr>
        <w:tab/>
      </w:r>
      <w:r w:rsidR="00846DA9"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pPr>
        <w:pStyle w:val="ListParagraph"/>
        <w:numPr>
          <w:ilvl w:val="0"/>
          <w:numId w:val="132"/>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w:t>
      </w:r>
      <w:proofErr w:type="gramStart"/>
      <w:r w:rsidRPr="00777233">
        <w:t>…..</w:t>
      </w:r>
      <w:proofErr w:type="gramEnd"/>
      <w:r w:rsidRPr="00777233">
        <w:t xml:space="preserve">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1CC076DB" w:rsidR="001C0AB8" w:rsidRPr="001C5554" w:rsidRDefault="00846DA9">
      <w:pPr>
        <w:pStyle w:val="ListParagraph"/>
        <w:numPr>
          <w:ilvl w:val="0"/>
          <w:numId w:val="132"/>
        </w:numPr>
        <w:ind w:left="682"/>
        <w:jc w:val="both"/>
      </w:pPr>
      <w:r w:rsidRPr="001C5554">
        <w:rPr>
          <w:color w:val="231F20"/>
        </w:rPr>
        <w:t>NOW, THEREFORE, THE CONDITION OF THIS OBLIGATION is such that if</w:t>
      </w:r>
      <w:r w:rsidR="001C0AB8" w:rsidRPr="001C5554">
        <w:rPr>
          <w:color w:val="231F20"/>
        </w:rPr>
        <w:t xml:space="preserve"> </w:t>
      </w:r>
      <w:r w:rsidRPr="001C5554">
        <w:rPr>
          <w:color w:val="231F20"/>
        </w:rPr>
        <w:t>the Applicant</w:t>
      </w:r>
      <w:r w:rsidR="001C0AB8" w:rsidRPr="001C5554">
        <w:rPr>
          <w:color w:val="231F20"/>
        </w:rPr>
        <w:t>:</w:t>
      </w:r>
    </w:p>
    <w:p w14:paraId="4D77C498" w14:textId="77777777" w:rsidR="001C0AB8" w:rsidRPr="00777233" w:rsidRDefault="001C0AB8" w:rsidP="001C0AB8">
      <w:pPr>
        <w:pStyle w:val="ListParagraph"/>
        <w:ind w:left="682" w:firstLine="0"/>
        <w:jc w:val="both"/>
      </w:pPr>
    </w:p>
    <w:p w14:paraId="06BDDB6E" w14:textId="0077D7E8" w:rsidR="001C0AB8" w:rsidRPr="001C5554" w:rsidRDefault="00846DA9">
      <w:pPr>
        <w:pStyle w:val="ListParagraph"/>
        <w:numPr>
          <w:ilvl w:val="1"/>
          <w:numId w:val="132"/>
        </w:numPr>
        <w:tabs>
          <w:tab w:val="left" w:pos="1242"/>
          <w:tab w:val="left" w:pos="1243"/>
        </w:tabs>
        <w:ind w:hanging="352"/>
        <w:jc w:val="both"/>
      </w:pPr>
      <w:r w:rsidRPr="00777233">
        <w:rPr>
          <w:color w:val="231F20"/>
        </w:rPr>
        <w:t>has withdrawn its Tender during the period of Tender validity set forth in the Principal’s Letter of Tender (</w:t>
      </w:r>
      <w:r w:rsidR="001C0AB8" w:rsidRPr="00777233">
        <w:rPr>
          <w:color w:val="231F20"/>
        </w:rPr>
        <w:t>“</w:t>
      </w:r>
      <w:r w:rsidRPr="00777233">
        <w:rPr>
          <w:color w:val="231F20"/>
        </w:rPr>
        <w:t>the Tender Validity Period</w:t>
      </w:r>
      <w:r w:rsidR="001C0AB8" w:rsidRPr="00777233">
        <w:rPr>
          <w:color w:val="231F20"/>
        </w:rPr>
        <w:t>”</w:t>
      </w:r>
      <w:r w:rsidRPr="00777233">
        <w:rPr>
          <w:color w:val="231F20"/>
        </w:rPr>
        <w:t>),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pPr>
        <w:pStyle w:val="ListParagraph"/>
        <w:numPr>
          <w:ilvl w:val="1"/>
          <w:numId w:val="132"/>
        </w:numPr>
        <w:tabs>
          <w:tab w:val="left" w:pos="1242"/>
          <w:tab w:val="left" w:pos="1243"/>
        </w:tabs>
        <w:ind w:hanging="352"/>
        <w:jc w:val="both"/>
        <w:rPr>
          <w:color w:val="231F20"/>
        </w:rPr>
      </w:pPr>
      <w:proofErr w:type="gramStart"/>
      <w:r w:rsidRPr="001C5554">
        <w:rPr>
          <w:color w:val="231F20"/>
        </w:rPr>
        <w:t>having  been</w:t>
      </w:r>
      <w:proofErr w:type="gramEnd"/>
      <w:r w:rsidRPr="001C5554">
        <w:rPr>
          <w:color w:val="231F20"/>
        </w:rPr>
        <w:t xml:space="preserve">  notiﬁed  of  the  acceptance  of  its  Tender  by  the  Procuring  Entity  during  the  Tender  Validity  Period  or  any  extension  thereto  provided  by  the  Principal; (</w:t>
      </w:r>
      <w:proofErr w:type="spellStart"/>
      <w:r w:rsidRPr="001C5554">
        <w:rPr>
          <w:color w:val="231F20"/>
        </w:rPr>
        <w:t>i</w:t>
      </w:r>
      <w:proofErr w:type="spellEnd"/>
      <w:r w:rsidRPr="001C5554">
        <w:rPr>
          <w:color w:val="231F20"/>
        </w:rPr>
        <w:t>)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proofErr w:type="gramStart"/>
      <w:r w:rsidRPr="00777233">
        <w:rPr>
          <w:color w:val="231F20"/>
        </w:rPr>
        <w:t>then  the</w:t>
      </w:r>
      <w:proofErr w:type="gramEnd"/>
      <w:r w:rsidRPr="00777233">
        <w:rPr>
          <w:color w:val="231F20"/>
        </w:rPr>
        <w:t xml:space="preserv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pPr>
        <w:pStyle w:val="ListParagraph"/>
        <w:numPr>
          <w:ilvl w:val="0"/>
          <w:numId w:val="132"/>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w:t>
      </w:r>
      <w:proofErr w:type="spellStart"/>
      <w:r w:rsidRPr="00777233">
        <w:rPr>
          <w:color w:val="231F20"/>
        </w:rPr>
        <w:t>i</w:t>
      </w:r>
      <w:proofErr w:type="spellEnd"/>
      <w:r w:rsidRPr="00777233">
        <w:rPr>
          <w:color w:val="231F20"/>
        </w:rPr>
        <w:t>)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pPr>
        <w:pStyle w:val="ListParagraph"/>
        <w:numPr>
          <w:ilvl w:val="0"/>
          <w:numId w:val="132"/>
        </w:numPr>
        <w:tabs>
          <w:tab w:val="left" w:pos="678"/>
        </w:tabs>
        <w:ind w:left="682"/>
        <w:jc w:val="both"/>
      </w:pPr>
      <w:proofErr w:type="gramStart"/>
      <w:r w:rsidRPr="00777233">
        <w:rPr>
          <w:color w:val="231F20"/>
        </w:rPr>
        <w:t>Consequently,  any</w:t>
      </w:r>
      <w:proofErr w:type="gramEnd"/>
      <w:r w:rsidRPr="00777233">
        <w:rPr>
          <w:color w:val="231F20"/>
        </w:rPr>
        <w:t xml:space="preserve">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w:t>
      </w:r>
      <w:proofErr w:type="gramStart"/>
      <w:r w:rsidRPr="00777233">
        <w:rPr>
          <w:i/>
        </w:rPr>
        <w:t>Date ]</w:t>
      </w:r>
      <w:proofErr w:type="gramEnd"/>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372895D8"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2B0943F4"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551B140" w14:textId="479F072D" w:rsidR="00324F14" w:rsidRDefault="00324F14" w:rsidP="0007468A">
      <w:pPr>
        <w:ind w:right="720"/>
        <w:sectPr w:rsidR="00324F14">
          <w:type w:val="continuous"/>
          <w:pgSz w:w="11910" w:h="16840"/>
          <w:pgMar w:top="880" w:right="0" w:bottom="0" w:left="720" w:header="720" w:footer="720" w:gutter="0"/>
          <w:cols w:space="720"/>
        </w:sectPr>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proofErr w:type="gramStart"/>
      <w:r>
        <w:rPr>
          <w:color w:val="231F20"/>
        </w:rPr>
        <w:t>Date:..................................</w:t>
      </w:r>
      <w:proofErr w:type="gramEnd"/>
      <w:r>
        <w:rPr>
          <w:i/>
          <w:color w:val="231F20"/>
        </w:rPr>
        <w:t>[insert date (as day, month and year) of Tender Submission]</w:t>
      </w:r>
    </w:p>
    <w:p w14:paraId="5A3CEFB5" w14:textId="77777777" w:rsidR="005F5B22" w:rsidRDefault="00B0057A" w:rsidP="0007468A">
      <w:pPr>
        <w:spacing w:line="244" w:lineRule="exact"/>
        <w:ind w:left="128" w:right="720"/>
        <w:rPr>
          <w:i/>
        </w:rPr>
      </w:pPr>
      <w:r>
        <w:rPr>
          <w:color w:val="231F20"/>
        </w:rPr>
        <w:t xml:space="preserve">Tender </w:t>
      </w:r>
      <w:proofErr w:type="gramStart"/>
      <w:r>
        <w:rPr>
          <w:color w:val="231F20"/>
        </w:rPr>
        <w:t>No.:......................................</w:t>
      </w:r>
      <w:proofErr w:type="gramEnd"/>
      <w:r>
        <w:rPr>
          <w:i/>
          <w:color w:val="231F20"/>
        </w:rPr>
        <w:t>[insert number of tendering process]</w:t>
      </w:r>
    </w:p>
    <w:p w14:paraId="6EC4DF66" w14:textId="77777777" w:rsidR="005F5B22" w:rsidRDefault="00B0057A" w:rsidP="0007468A">
      <w:pPr>
        <w:spacing w:line="463" w:lineRule="auto"/>
        <w:ind w:left="128" w:right="720"/>
      </w:pPr>
      <w:proofErr w:type="gramStart"/>
      <w:r>
        <w:rPr>
          <w:color w:val="231F20"/>
        </w:rPr>
        <w:t>To:......................................</w:t>
      </w:r>
      <w:proofErr w:type="gramEnd"/>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w:t>
      </w:r>
      <w:proofErr w:type="spellStart"/>
      <w:r>
        <w:rPr>
          <w:color w:val="231F20"/>
        </w:rPr>
        <w:t>i</w:t>
      </w:r>
      <w:proofErr w:type="spellEnd"/>
      <w:r>
        <w:rPr>
          <w:color w:val="231F20"/>
        </w:rPr>
        <w:t>)</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proofErr w:type="gramStart"/>
      <w:r>
        <w:rPr>
          <w:color w:val="231F20"/>
        </w:rPr>
        <w:t>Signed:…</w:t>
      </w:r>
      <w:proofErr w:type="gramEnd"/>
      <w:r>
        <w:rPr>
          <w:color w:val="231F20"/>
        </w:rPr>
        <w:t>…………………………………………………………………..…….....…..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w:t>
      </w:r>
      <w:proofErr w:type="gramStart"/>
      <w:r>
        <w:rPr>
          <w:color w:val="231F20"/>
        </w:rPr>
        <w:t>…..</w:t>
      </w:r>
      <w:proofErr w:type="gramEnd"/>
      <w:r>
        <w:rPr>
          <w:color w:val="231F20"/>
        </w:rPr>
        <w:t xml:space="preserve">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52CDCDB4" w14:textId="77777777" w:rsidR="005F5B22" w:rsidRDefault="00B0057A" w:rsidP="0007468A">
      <w:pPr>
        <w:pStyle w:val="Heading2"/>
        <w:spacing w:before="256"/>
        <w:ind w:left="130" w:right="720"/>
      </w:pPr>
      <w:r>
        <w:rPr>
          <w:color w:val="231F20"/>
        </w:rPr>
        <w:t>Appendix to Tender</w:t>
      </w:r>
    </w:p>
    <w:p w14:paraId="3C594B1B" w14:textId="77777777" w:rsidR="005F5B22" w:rsidRDefault="00B0057A" w:rsidP="0007468A">
      <w:pPr>
        <w:pStyle w:val="Heading3"/>
        <w:spacing w:before="234"/>
        <w:ind w:left="130" w:right="720"/>
      </w:pPr>
      <w:r>
        <w:rPr>
          <w:color w:val="231F20"/>
        </w:rPr>
        <w:t>Schedule of Currency requirements</w:t>
      </w:r>
    </w:p>
    <w:p w14:paraId="48A3270C" w14:textId="77777777" w:rsidR="005F5B22" w:rsidRDefault="00B0057A" w:rsidP="0007468A">
      <w:pPr>
        <w:tabs>
          <w:tab w:val="left" w:pos="5970"/>
        </w:tabs>
        <w:spacing w:before="234"/>
        <w:ind w:left="130" w:right="720"/>
        <w:rPr>
          <w:i/>
        </w:rPr>
      </w:pPr>
      <w:r>
        <w:rPr>
          <w:color w:val="231F20"/>
        </w:rPr>
        <w:t>Summary of currencies of the</w:t>
      </w:r>
      <w:r>
        <w:rPr>
          <w:color w:val="231F20"/>
          <w:spacing w:val="-4"/>
        </w:rPr>
        <w:t xml:space="preserve"> </w:t>
      </w:r>
      <w:r>
        <w:rPr>
          <w:color w:val="231F20"/>
          <w:spacing w:val="-3"/>
        </w:rPr>
        <w:t>Tender</w:t>
      </w:r>
      <w:r>
        <w:rPr>
          <w:color w:val="231F20"/>
        </w:rPr>
        <w:t xml:space="preserve"> for</w:t>
      </w:r>
      <w:r>
        <w:rPr>
          <w:color w:val="231F20"/>
          <w:u w:val="single" w:color="221E1F"/>
        </w:rPr>
        <w:t xml:space="preserve"> </w:t>
      </w:r>
      <w:r>
        <w:rPr>
          <w:color w:val="231F20"/>
          <w:u w:val="single" w:color="221E1F"/>
        </w:rPr>
        <w:tab/>
      </w:r>
      <w:r>
        <w:rPr>
          <w:i/>
          <w:color w:val="231F20"/>
        </w:rPr>
        <w:t xml:space="preserve">[insert name of Section of the </w:t>
      </w:r>
      <w:r>
        <w:rPr>
          <w:i/>
          <w:color w:val="231F20"/>
          <w:spacing w:val="-4"/>
        </w:rPr>
        <w:t>Works]</w:t>
      </w:r>
    </w:p>
    <w:p w14:paraId="361DC1D7" w14:textId="77777777" w:rsidR="005F5B22" w:rsidRDefault="005F5B22" w:rsidP="0007468A">
      <w:pPr>
        <w:pStyle w:val="BodyText"/>
        <w:spacing w:before="8" w:after="1"/>
        <w:ind w:right="720"/>
        <w:rPr>
          <w:i/>
        </w:rPr>
      </w:pPr>
    </w:p>
    <w:p w14:paraId="083C3567" w14:textId="77777777" w:rsidR="005F5B22" w:rsidRDefault="005F5B22" w:rsidP="0007468A">
      <w:pPr>
        <w:spacing w:line="198" w:lineRule="exact"/>
        <w:ind w:right="720"/>
        <w:rPr>
          <w:sz w:val="19"/>
        </w:rPr>
      </w:pPr>
    </w:p>
    <w:tbl>
      <w:tblPr>
        <w:tblW w:w="0" w:type="auto"/>
        <w:tblInd w:w="120" w:type="dxa"/>
        <w:tblLayout w:type="fixed"/>
        <w:tblLook w:val="0000" w:firstRow="0" w:lastRow="0" w:firstColumn="0" w:lastColumn="0" w:noHBand="0" w:noVBand="0"/>
      </w:tblPr>
      <w:tblGrid>
        <w:gridCol w:w="4680"/>
        <w:gridCol w:w="4320"/>
      </w:tblGrid>
      <w:tr w:rsidR="00320951" w:rsidRPr="00320951" w14:paraId="283B6E5F" w14:textId="77777777" w:rsidTr="009604CA">
        <w:tc>
          <w:tcPr>
            <w:tcW w:w="4680" w:type="dxa"/>
            <w:tcBorders>
              <w:top w:val="double" w:sz="6" w:space="0" w:color="auto"/>
              <w:left w:val="double" w:sz="6" w:space="0" w:color="auto"/>
            </w:tcBorders>
          </w:tcPr>
          <w:p w14:paraId="08D9732F" w14:textId="77777777" w:rsidR="00320951" w:rsidRPr="00320951" w:rsidRDefault="00320951" w:rsidP="009604CA">
            <w:pPr>
              <w:suppressAutoHyphens/>
              <w:rPr>
                <w:b/>
                <w:bCs/>
                <w:i/>
                <w:color w:val="000000"/>
                <w:szCs w:val="24"/>
              </w:rPr>
            </w:pPr>
            <w:r w:rsidRPr="00320951">
              <w:rPr>
                <w:b/>
                <w:bCs/>
                <w:i/>
                <w:color w:val="000000"/>
                <w:szCs w:val="24"/>
              </w:rPr>
              <w:t>Name of currency</w:t>
            </w:r>
          </w:p>
        </w:tc>
        <w:tc>
          <w:tcPr>
            <w:tcW w:w="4320" w:type="dxa"/>
            <w:tcBorders>
              <w:top w:val="double" w:sz="6" w:space="0" w:color="auto"/>
              <w:left w:val="single" w:sz="6" w:space="0" w:color="auto"/>
              <w:right w:val="double" w:sz="6" w:space="0" w:color="auto"/>
            </w:tcBorders>
          </w:tcPr>
          <w:p w14:paraId="19247F7C" w14:textId="77777777" w:rsidR="00320951" w:rsidRPr="00320951" w:rsidRDefault="00320951" w:rsidP="009604CA">
            <w:pPr>
              <w:suppressAutoHyphens/>
              <w:rPr>
                <w:b/>
                <w:bCs/>
                <w:i/>
                <w:color w:val="000000"/>
                <w:szCs w:val="24"/>
              </w:rPr>
            </w:pPr>
            <w:r w:rsidRPr="00320951">
              <w:rPr>
                <w:b/>
                <w:bCs/>
                <w:i/>
                <w:color w:val="000000"/>
                <w:szCs w:val="24"/>
              </w:rPr>
              <w:t>Amounts payable</w:t>
            </w:r>
          </w:p>
        </w:tc>
      </w:tr>
      <w:tr w:rsidR="00320951" w:rsidRPr="00E7137C" w14:paraId="701CECEB" w14:textId="77777777" w:rsidTr="009604CA">
        <w:tc>
          <w:tcPr>
            <w:tcW w:w="4680" w:type="dxa"/>
            <w:tcBorders>
              <w:top w:val="single" w:sz="6" w:space="0" w:color="auto"/>
              <w:left w:val="double" w:sz="6" w:space="0" w:color="auto"/>
            </w:tcBorders>
          </w:tcPr>
          <w:p w14:paraId="0B060071" w14:textId="77777777" w:rsidR="00320951" w:rsidRPr="00E7137C" w:rsidRDefault="00320951" w:rsidP="009604CA">
            <w:pPr>
              <w:tabs>
                <w:tab w:val="left" w:pos="4290"/>
              </w:tabs>
              <w:suppressAutoHyphens/>
              <w:rPr>
                <w:color w:val="000000"/>
                <w:szCs w:val="24"/>
              </w:rPr>
            </w:pPr>
            <w:r w:rsidRPr="00E7137C">
              <w:rPr>
                <w:color w:val="000000"/>
                <w:szCs w:val="24"/>
              </w:rPr>
              <w:t xml:space="preserve">Local currency: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004B9EEF" w14:textId="77777777" w:rsidR="00320951" w:rsidRPr="00E7137C" w:rsidRDefault="00320951" w:rsidP="009604CA">
            <w:pPr>
              <w:suppressAutoHyphens/>
              <w:rPr>
                <w:color w:val="000000"/>
                <w:szCs w:val="24"/>
              </w:rPr>
            </w:pPr>
          </w:p>
        </w:tc>
      </w:tr>
      <w:tr w:rsidR="00320951" w:rsidRPr="00E7137C" w14:paraId="4CDAB53E" w14:textId="77777777" w:rsidTr="009604CA">
        <w:tc>
          <w:tcPr>
            <w:tcW w:w="4680" w:type="dxa"/>
            <w:tcBorders>
              <w:top w:val="single" w:sz="6" w:space="0" w:color="auto"/>
              <w:left w:val="double" w:sz="6" w:space="0" w:color="auto"/>
            </w:tcBorders>
          </w:tcPr>
          <w:p w14:paraId="20B9F91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#1: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996E4F8" w14:textId="77777777" w:rsidR="00320951" w:rsidRPr="00E7137C" w:rsidRDefault="00320951" w:rsidP="009604CA">
            <w:pPr>
              <w:suppressAutoHyphens/>
              <w:rPr>
                <w:color w:val="000000"/>
                <w:szCs w:val="24"/>
              </w:rPr>
            </w:pPr>
          </w:p>
        </w:tc>
      </w:tr>
      <w:tr w:rsidR="00320951" w:rsidRPr="00E7137C" w14:paraId="061E1D8A" w14:textId="77777777" w:rsidTr="009604CA">
        <w:tc>
          <w:tcPr>
            <w:tcW w:w="4680" w:type="dxa"/>
            <w:tcBorders>
              <w:top w:val="single" w:sz="6" w:space="0" w:color="auto"/>
              <w:left w:val="double" w:sz="6" w:space="0" w:color="auto"/>
            </w:tcBorders>
          </w:tcPr>
          <w:p w14:paraId="7D67D95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#2: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40B0727" w14:textId="77777777" w:rsidR="00320951" w:rsidRPr="00E7137C" w:rsidRDefault="00320951" w:rsidP="009604CA">
            <w:pPr>
              <w:suppressAutoHyphens/>
              <w:rPr>
                <w:color w:val="000000"/>
                <w:szCs w:val="24"/>
              </w:rPr>
            </w:pPr>
          </w:p>
        </w:tc>
      </w:tr>
      <w:tr w:rsidR="00320951" w:rsidRPr="00E7137C" w14:paraId="0BE0677B" w14:textId="77777777" w:rsidTr="009604CA">
        <w:tc>
          <w:tcPr>
            <w:tcW w:w="4680" w:type="dxa"/>
            <w:tcBorders>
              <w:top w:val="single" w:sz="6" w:space="0" w:color="auto"/>
              <w:left w:val="double" w:sz="6" w:space="0" w:color="auto"/>
              <w:bottom w:val="single" w:sz="6" w:space="0" w:color="auto"/>
            </w:tcBorders>
          </w:tcPr>
          <w:p w14:paraId="4C5FFDB7"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#3:  </w:t>
            </w:r>
            <w:r w:rsidRPr="00E7137C">
              <w:rPr>
                <w:color w:val="000000"/>
                <w:szCs w:val="24"/>
                <w:u w:val="single"/>
              </w:rPr>
              <w:tab/>
            </w:r>
          </w:p>
        </w:tc>
        <w:tc>
          <w:tcPr>
            <w:tcW w:w="4320" w:type="dxa"/>
            <w:tcBorders>
              <w:top w:val="single" w:sz="6" w:space="0" w:color="auto"/>
              <w:left w:val="single" w:sz="6" w:space="0" w:color="auto"/>
              <w:bottom w:val="single" w:sz="6" w:space="0" w:color="auto"/>
              <w:right w:val="double" w:sz="6" w:space="0" w:color="auto"/>
            </w:tcBorders>
          </w:tcPr>
          <w:p w14:paraId="1995335E" w14:textId="77777777" w:rsidR="00320951" w:rsidRPr="00E7137C" w:rsidRDefault="00320951" w:rsidP="009604CA">
            <w:pPr>
              <w:suppressAutoHyphens/>
              <w:rPr>
                <w:color w:val="000000"/>
                <w:szCs w:val="24"/>
              </w:rPr>
            </w:pPr>
          </w:p>
        </w:tc>
      </w:tr>
      <w:tr w:rsidR="00320951" w:rsidRPr="00E7137C" w14:paraId="32575C92" w14:textId="77777777" w:rsidTr="009604CA">
        <w:tc>
          <w:tcPr>
            <w:tcW w:w="4680" w:type="dxa"/>
            <w:tcBorders>
              <w:top w:val="single" w:sz="6" w:space="0" w:color="auto"/>
              <w:left w:val="double" w:sz="6" w:space="0" w:color="auto"/>
              <w:bottom w:val="single" w:sz="6" w:space="0" w:color="auto"/>
            </w:tcBorders>
          </w:tcPr>
          <w:p w14:paraId="3AEE945A" w14:textId="77777777" w:rsidR="00320951" w:rsidRPr="00E7137C" w:rsidRDefault="00320951" w:rsidP="009604CA">
            <w:pPr>
              <w:tabs>
                <w:tab w:val="left" w:pos="4290"/>
              </w:tabs>
              <w:suppressAutoHyphens/>
              <w:rPr>
                <w:bCs/>
                <w:iCs/>
                <w:color w:val="000000"/>
                <w:szCs w:val="24"/>
                <w:vertAlign w:val="superscript"/>
              </w:rPr>
            </w:pPr>
            <w:r w:rsidRPr="00E7137C">
              <w:rPr>
                <w:bCs/>
                <w:iCs/>
                <w:color w:val="000000"/>
                <w:szCs w:val="24"/>
              </w:rPr>
              <w:t>Provisional sums expressed in local currency ____________________________________</w:t>
            </w:r>
          </w:p>
        </w:tc>
        <w:tc>
          <w:tcPr>
            <w:tcW w:w="4320" w:type="dxa"/>
            <w:tcBorders>
              <w:top w:val="single" w:sz="6" w:space="0" w:color="auto"/>
              <w:left w:val="single" w:sz="6" w:space="0" w:color="auto"/>
              <w:bottom w:val="single" w:sz="6" w:space="0" w:color="auto"/>
              <w:right w:val="double" w:sz="6" w:space="0" w:color="auto"/>
            </w:tcBorders>
          </w:tcPr>
          <w:p w14:paraId="6DBE2326" w14:textId="77777777" w:rsidR="00320951" w:rsidRPr="00E7137C" w:rsidRDefault="00320951" w:rsidP="009604CA">
            <w:pPr>
              <w:suppressAutoHyphens/>
              <w:rPr>
                <w:color w:val="000000"/>
                <w:szCs w:val="24"/>
              </w:rPr>
            </w:pPr>
            <w:r w:rsidRPr="00E7137C">
              <w:rPr>
                <w:color w:val="000000"/>
                <w:szCs w:val="24"/>
              </w:rPr>
              <w:t>[To be entered by the Procuring Entity]</w:t>
            </w:r>
          </w:p>
        </w:tc>
      </w:tr>
    </w:tbl>
    <w:p w14:paraId="2B1FB561" w14:textId="3453A70C" w:rsidR="00320951" w:rsidRDefault="00320951" w:rsidP="0007468A">
      <w:pPr>
        <w:spacing w:line="198" w:lineRule="exact"/>
        <w:ind w:right="720"/>
        <w:rPr>
          <w:sz w:val="19"/>
        </w:rPr>
        <w:sectPr w:rsidR="00320951">
          <w:pgSz w:w="11910" w:h="16840"/>
          <w:pgMar w:top="340" w:right="0" w:bottom="640" w:left="720" w:header="0" w:footer="441" w:gutter="0"/>
          <w:cols w:space="720"/>
        </w:sectPr>
      </w:pPr>
    </w:p>
    <w:p w14:paraId="7A7E0607" w14:textId="77777777" w:rsidR="005F5B22" w:rsidRDefault="005F5B22" w:rsidP="0007468A">
      <w:pPr>
        <w:pStyle w:val="BodyText"/>
        <w:ind w:right="720"/>
        <w:rPr>
          <w:i/>
          <w:sz w:val="20"/>
        </w:rPr>
      </w:pPr>
    </w:p>
    <w:p w14:paraId="4FBA38CC" w14:textId="77777777" w:rsidR="005F5B22" w:rsidRDefault="005F5B22" w:rsidP="0007468A">
      <w:pPr>
        <w:pStyle w:val="BodyText"/>
        <w:ind w:right="720"/>
        <w:rPr>
          <w:i/>
          <w:sz w:val="20"/>
        </w:rPr>
      </w:pPr>
    </w:p>
    <w:p w14:paraId="3621C67F" w14:textId="77777777" w:rsidR="005F5B22" w:rsidRDefault="005F5B22" w:rsidP="0007468A">
      <w:pPr>
        <w:pStyle w:val="BodyText"/>
        <w:ind w:right="720"/>
        <w:rPr>
          <w:i/>
          <w:sz w:val="20"/>
        </w:rPr>
      </w:pPr>
    </w:p>
    <w:p w14:paraId="48C8CE8D" w14:textId="77777777" w:rsidR="005F5B22" w:rsidRDefault="005F5B22" w:rsidP="0007468A">
      <w:pPr>
        <w:pStyle w:val="BodyText"/>
        <w:ind w:right="720"/>
        <w:rPr>
          <w:i/>
          <w:sz w:val="20"/>
        </w:rPr>
      </w:pPr>
    </w:p>
    <w:p w14:paraId="5AA8DDF3" w14:textId="77777777" w:rsidR="005F5B22" w:rsidRDefault="005F5B22" w:rsidP="0007468A">
      <w:pPr>
        <w:pStyle w:val="BodyText"/>
        <w:ind w:right="720"/>
        <w:rPr>
          <w:i/>
          <w:sz w:val="20"/>
        </w:rPr>
      </w:pPr>
    </w:p>
    <w:p w14:paraId="1B578E3E" w14:textId="77777777" w:rsidR="005F5B22" w:rsidRDefault="005F5B22" w:rsidP="0007468A">
      <w:pPr>
        <w:pStyle w:val="BodyText"/>
        <w:ind w:right="720"/>
        <w:rPr>
          <w:i/>
          <w:sz w:val="20"/>
        </w:rPr>
      </w:pPr>
    </w:p>
    <w:p w14:paraId="08F8A7A2" w14:textId="77777777" w:rsidR="005F5B22" w:rsidRDefault="005F5B22" w:rsidP="0007468A">
      <w:pPr>
        <w:pStyle w:val="BodyText"/>
        <w:ind w:right="720"/>
        <w:rPr>
          <w:i/>
          <w:sz w:val="20"/>
        </w:rPr>
      </w:pPr>
    </w:p>
    <w:p w14:paraId="4643B3CA" w14:textId="77777777" w:rsidR="005F5B22" w:rsidRDefault="005F5B22" w:rsidP="0007468A">
      <w:pPr>
        <w:pStyle w:val="BodyText"/>
        <w:ind w:right="720"/>
        <w:rPr>
          <w:i/>
          <w:sz w:val="20"/>
        </w:rPr>
      </w:pPr>
    </w:p>
    <w:p w14:paraId="2E55203B" w14:textId="77777777" w:rsidR="005F5B22" w:rsidRDefault="005F5B22" w:rsidP="0007468A">
      <w:pPr>
        <w:pStyle w:val="BodyText"/>
        <w:ind w:right="720"/>
        <w:rPr>
          <w:i/>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01" w:name="_TOC_250042"/>
      <w:bookmarkEnd w:id="101"/>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1"/>
          <w:footerReference w:type="even" r:id="rId42"/>
          <w:pgSz w:w="11910" w:h="16840"/>
          <w:pgMar w:top="1580" w:right="0" w:bottom="280" w:left="720" w:header="0" w:footer="0" w:gutter="0"/>
          <w:cols w:space="720"/>
        </w:sectPr>
      </w:pPr>
    </w:p>
    <w:p w14:paraId="3E88ED7D" w14:textId="36FAEB78" w:rsidR="00367936" w:rsidRPr="00367936" w:rsidRDefault="00367936">
      <w:pPr>
        <w:widowControl/>
        <w:autoSpaceDE/>
        <w:autoSpaceDN/>
        <w:rPr>
          <w:b/>
          <w:bCs/>
          <w:color w:val="231F20"/>
          <w:sz w:val="24"/>
          <w:szCs w:val="24"/>
        </w:rPr>
      </w:pPr>
      <w:bookmarkStart w:id="102" w:name="_TOC_250041"/>
      <w:bookmarkEnd w:id="102"/>
      <w:r w:rsidRPr="00367936">
        <w:rPr>
          <w:rFonts w:cs="Arial"/>
          <w:b/>
          <w:bCs/>
          <w:sz w:val="24"/>
          <w:szCs w:val="24"/>
          <w:lang w:eastAsia="en-GB"/>
        </w:rPr>
        <w:lastRenderedPageBreak/>
        <w:t xml:space="preserve">SPECIFICATIONS AND DRAWINGS </w:t>
      </w:r>
      <w:r w:rsidRPr="00367936">
        <w:rPr>
          <w:b/>
          <w:bCs/>
          <w:color w:val="231F20"/>
        </w:rPr>
        <w:br w:type="page"/>
      </w:r>
    </w:p>
    <w:p w14:paraId="1397FFDD" w14:textId="662BEF51" w:rsidR="005F5B22" w:rsidRDefault="00B0057A" w:rsidP="0007468A">
      <w:pPr>
        <w:pStyle w:val="Heading2"/>
        <w:spacing w:before="246"/>
        <w:ind w:left="119" w:right="720"/>
      </w:pPr>
      <w:r>
        <w:rPr>
          <w:color w:val="231F20"/>
        </w:rPr>
        <w:lastRenderedPageBreak/>
        <w:t>SECTION V - DRAWINGS</w:t>
      </w:r>
    </w:p>
    <w:p w14:paraId="249A0C8F" w14:textId="77777777" w:rsidR="005F5B22" w:rsidRDefault="005F5B22" w:rsidP="0007468A">
      <w:pPr>
        <w:pStyle w:val="BodyText"/>
        <w:spacing w:before="7"/>
        <w:ind w:right="720"/>
        <w:rPr>
          <w:sz w:val="29"/>
        </w:rPr>
      </w:pPr>
    </w:p>
    <w:p w14:paraId="4AB3B072" w14:textId="3E604967" w:rsidR="00C120B7" w:rsidRPr="00C120B7" w:rsidRDefault="001A55C6" w:rsidP="00C120B7">
      <w:pPr>
        <w:adjustRightInd w:val="0"/>
        <w:jc w:val="center"/>
        <w:rPr>
          <w:b/>
          <w:sz w:val="24"/>
          <w:szCs w:val="24"/>
          <w:lang w:val="en-GB" w:eastAsia="en-GB"/>
        </w:rPr>
      </w:pPr>
      <w:bookmarkStart w:id="103" w:name="_TOC_250040"/>
      <w:bookmarkEnd w:id="103"/>
      <w:r>
        <w:rPr>
          <w:color w:val="231F20"/>
        </w:rPr>
        <w:br w:type="page"/>
      </w:r>
    </w:p>
    <w:p w14:paraId="6A84F0C9" w14:textId="77777777" w:rsidR="00C120B7" w:rsidRPr="00C120B7" w:rsidRDefault="00C120B7" w:rsidP="00C120B7">
      <w:pPr>
        <w:adjustRightInd w:val="0"/>
        <w:jc w:val="center"/>
        <w:rPr>
          <w:b/>
          <w:sz w:val="24"/>
          <w:szCs w:val="24"/>
          <w:lang w:val="en-GB" w:eastAsia="en-GB"/>
        </w:rPr>
      </w:pPr>
    </w:p>
    <w:p w14:paraId="09163407" w14:textId="77777777" w:rsidR="00C120B7" w:rsidRPr="00C120B7" w:rsidRDefault="00C120B7" w:rsidP="00C120B7">
      <w:pPr>
        <w:adjustRightInd w:val="0"/>
        <w:jc w:val="center"/>
        <w:rPr>
          <w:b/>
          <w:sz w:val="24"/>
          <w:szCs w:val="24"/>
          <w:lang w:val="en-GB" w:eastAsia="en-GB"/>
        </w:rPr>
      </w:pPr>
    </w:p>
    <w:p w14:paraId="33D69E53" w14:textId="2C95BF0F" w:rsidR="00C120B7" w:rsidRPr="00C120B7" w:rsidRDefault="00C120B7" w:rsidP="00C120B7">
      <w:pPr>
        <w:adjustRightInd w:val="0"/>
        <w:jc w:val="center"/>
        <w:rPr>
          <w:b/>
          <w:sz w:val="24"/>
          <w:szCs w:val="24"/>
          <w:lang w:val="en-GB" w:eastAsia="en-GB"/>
        </w:rPr>
      </w:pPr>
    </w:p>
    <w:p w14:paraId="4B84AF51" w14:textId="4C43C3B1" w:rsidR="00C120B7" w:rsidRPr="00C120B7" w:rsidRDefault="00C120B7" w:rsidP="00C120B7">
      <w:pPr>
        <w:adjustRightInd w:val="0"/>
        <w:jc w:val="center"/>
        <w:rPr>
          <w:b/>
          <w:sz w:val="24"/>
          <w:szCs w:val="24"/>
          <w:lang w:val="en-GB" w:eastAsia="en-GB"/>
        </w:rPr>
      </w:pPr>
      <w:bookmarkStart w:id="104" w:name="_Toc506369232"/>
      <w:bookmarkStart w:id="105" w:name="_Toc506369471"/>
      <w:bookmarkStart w:id="106" w:name="_Toc506372835"/>
      <w:bookmarkStart w:id="107" w:name="_Toc506373015"/>
      <w:bookmarkStart w:id="108" w:name="_Toc506373195"/>
      <w:bookmarkStart w:id="109" w:name="_Toc506373375"/>
      <w:bookmarkStart w:id="110" w:name="_Toc506373555"/>
      <w:bookmarkStart w:id="111" w:name="_Toc506977645"/>
      <w:r w:rsidRPr="00C120B7">
        <w:rPr>
          <w:rFonts w:ascii="Calibri Light" w:hAnsi="Calibri Light"/>
          <w:b/>
          <w:bCs/>
          <w:noProof/>
          <w:kern w:val="32"/>
          <w:sz w:val="32"/>
          <w:szCs w:val="32"/>
        </w:rPr>
        <w:drawing>
          <wp:anchor distT="0" distB="0" distL="114300" distR="114300" simplePos="0" relativeHeight="251775488" behindDoc="1" locked="0" layoutInCell="0" allowOverlap="1" wp14:anchorId="0A66CCC4" wp14:editId="6A097BE1">
            <wp:simplePos x="0" y="0"/>
            <wp:positionH relativeFrom="margin">
              <wp:align>right</wp:align>
            </wp:positionH>
            <wp:positionV relativeFrom="page">
              <wp:posOffset>1493520</wp:posOffset>
            </wp:positionV>
            <wp:extent cx="6393180" cy="7557770"/>
            <wp:effectExtent l="0" t="0" r="762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93180" cy="7557770"/>
                    </a:xfrm>
                    <a:prstGeom prst="rect">
                      <a:avLst/>
                    </a:prstGeom>
                    <a:noFill/>
                  </pic:spPr>
                </pic:pic>
              </a:graphicData>
            </a:graphic>
            <wp14:sizeRelH relativeFrom="page">
              <wp14:pctWidth>0</wp14:pctWidth>
            </wp14:sizeRelH>
            <wp14:sizeRelV relativeFrom="page">
              <wp14:pctHeight>0</wp14:pctHeight>
            </wp14:sizeRelV>
          </wp:anchor>
        </w:drawing>
      </w:r>
      <w:bookmarkEnd w:id="104"/>
      <w:bookmarkEnd w:id="105"/>
      <w:bookmarkEnd w:id="106"/>
      <w:bookmarkEnd w:id="107"/>
      <w:bookmarkEnd w:id="108"/>
      <w:bookmarkEnd w:id="109"/>
      <w:bookmarkEnd w:id="110"/>
      <w:bookmarkEnd w:id="111"/>
    </w:p>
    <w:p w14:paraId="3C46961C" w14:textId="77777777" w:rsidR="00C120B7" w:rsidRPr="00C120B7" w:rsidRDefault="00C120B7" w:rsidP="00C120B7">
      <w:pPr>
        <w:adjustRightInd w:val="0"/>
        <w:jc w:val="center"/>
        <w:rPr>
          <w:b/>
          <w:sz w:val="24"/>
          <w:szCs w:val="24"/>
          <w:lang w:val="en-GB" w:eastAsia="en-GB"/>
        </w:rPr>
      </w:pPr>
    </w:p>
    <w:p w14:paraId="7AF98849" w14:textId="77777777" w:rsidR="00C120B7" w:rsidRPr="00C120B7" w:rsidRDefault="00C120B7" w:rsidP="00C120B7">
      <w:pPr>
        <w:adjustRightInd w:val="0"/>
        <w:jc w:val="center"/>
        <w:rPr>
          <w:b/>
          <w:sz w:val="24"/>
          <w:szCs w:val="24"/>
          <w:lang w:val="en-GB" w:eastAsia="en-GB"/>
        </w:rPr>
      </w:pPr>
    </w:p>
    <w:p w14:paraId="51EE49BC" w14:textId="77777777" w:rsidR="00C120B7" w:rsidRPr="00C120B7" w:rsidRDefault="00C120B7" w:rsidP="00C120B7">
      <w:pPr>
        <w:adjustRightInd w:val="0"/>
        <w:jc w:val="center"/>
        <w:rPr>
          <w:b/>
          <w:sz w:val="24"/>
          <w:szCs w:val="24"/>
          <w:lang w:val="en-GB" w:eastAsia="en-GB"/>
        </w:rPr>
      </w:pPr>
    </w:p>
    <w:p w14:paraId="3D8F9CD2" w14:textId="77777777" w:rsidR="00C120B7" w:rsidRPr="00C120B7" w:rsidRDefault="00C120B7" w:rsidP="00C120B7">
      <w:pPr>
        <w:adjustRightInd w:val="0"/>
        <w:jc w:val="center"/>
        <w:rPr>
          <w:b/>
          <w:sz w:val="24"/>
          <w:szCs w:val="24"/>
          <w:lang w:val="en-GB" w:eastAsia="en-GB"/>
        </w:rPr>
      </w:pPr>
    </w:p>
    <w:p w14:paraId="497FF0DE" w14:textId="77777777" w:rsidR="00C120B7" w:rsidRPr="00C120B7" w:rsidRDefault="00C120B7" w:rsidP="00C120B7">
      <w:pPr>
        <w:adjustRightInd w:val="0"/>
        <w:jc w:val="center"/>
        <w:rPr>
          <w:b/>
          <w:sz w:val="24"/>
          <w:szCs w:val="24"/>
          <w:lang w:val="en-GB" w:eastAsia="en-GB"/>
        </w:rPr>
      </w:pPr>
    </w:p>
    <w:p w14:paraId="4C48408D" w14:textId="77777777" w:rsidR="00C120B7" w:rsidRPr="00C120B7" w:rsidRDefault="00C120B7" w:rsidP="00C120B7">
      <w:pPr>
        <w:adjustRightInd w:val="0"/>
        <w:jc w:val="center"/>
        <w:rPr>
          <w:b/>
          <w:sz w:val="24"/>
          <w:szCs w:val="24"/>
          <w:lang w:val="en-GB" w:eastAsia="en-GB"/>
        </w:rPr>
      </w:pPr>
    </w:p>
    <w:p w14:paraId="0AE13B24" w14:textId="77777777" w:rsidR="00C120B7" w:rsidRPr="00C120B7" w:rsidRDefault="00C120B7" w:rsidP="00C120B7">
      <w:pPr>
        <w:adjustRightInd w:val="0"/>
        <w:jc w:val="center"/>
        <w:rPr>
          <w:b/>
          <w:sz w:val="24"/>
          <w:szCs w:val="24"/>
          <w:lang w:val="en-GB" w:eastAsia="en-GB"/>
        </w:rPr>
      </w:pPr>
    </w:p>
    <w:p w14:paraId="7DA6865A" w14:textId="77777777" w:rsidR="00C120B7" w:rsidRPr="00C120B7" w:rsidRDefault="00C120B7" w:rsidP="00C120B7">
      <w:pPr>
        <w:adjustRightInd w:val="0"/>
        <w:jc w:val="center"/>
        <w:rPr>
          <w:b/>
          <w:sz w:val="24"/>
          <w:szCs w:val="24"/>
          <w:lang w:val="en-GB" w:eastAsia="en-GB"/>
        </w:rPr>
      </w:pPr>
    </w:p>
    <w:p w14:paraId="787D2653" w14:textId="77777777" w:rsidR="00C120B7" w:rsidRPr="00C120B7" w:rsidRDefault="00C120B7" w:rsidP="00C120B7">
      <w:pPr>
        <w:adjustRightInd w:val="0"/>
        <w:jc w:val="center"/>
        <w:rPr>
          <w:b/>
          <w:sz w:val="24"/>
          <w:szCs w:val="24"/>
          <w:lang w:val="en-GB" w:eastAsia="en-GB"/>
        </w:rPr>
      </w:pPr>
    </w:p>
    <w:p w14:paraId="74343343" w14:textId="77777777" w:rsidR="00C120B7" w:rsidRPr="00C120B7" w:rsidRDefault="00C120B7" w:rsidP="00C120B7">
      <w:pPr>
        <w:adjustRightInd w:val="0"/>
        <w:jc w:val="center"/>
        <w:rPr>
          <w:b/>
          <w:sz w:val="24"/>
          <w:szCs w:val="24"/>
          <w:lang w:val="en-GB" w:eastAsia="en-GB"/>
        </w:rPr>
      </w:pPr>
    </w:p>
    <w:p w14:paraId="119F8DF3" w14:textId="77777777" w:rsidR="00C120B7" w:rsidRPr="00C120B7" w:rsidRDefault="00C120B7" w:rsidP="00C120B7">
      <w:pPr>
        <w:adjustRightInd w:val="0"/>
        <w:jc w:val="center"/>
        <w:rPr>
          <w:b/>
          <w:sz w:val="24"/>
          <w:szCs w:val="24"/>
          <w:lang w:val="en-GB" w:eastAsia="en-GB"/>
        </w:rPr>
      </w:pPr>
    </w:p>
    <w:p w14:paraId="31155974" w14:textId="77777777" w:rsidR="00C120B7" w:rsidRPr="00C120B7" w:rsidRDefault="00C120B7" w:rsidP="00C120B7">
      <w:pPr>
        <w:adjustRightInd w:val="0"/>
        <w:jc w:val="center"/>
        <w:rPr>
          <w:b/>
          <w:sz w:val="24"/>
          <w:szCs w:val="24"/>
          <w:lang w:val="en-GB" w:eastAsia="en-GB"/>
        </w:rPr>
      </w:pPr>
    </w:p>
    <w:p w14:paraId="1B157722" w14:textId="77777777" w:rsidR="00C120B7" w:rsidRPr="00C120B7" w:rsidRDefault="00C120B7" w:rsidP="00C120B7">
      <w:pPr>
        <w:adjustRightInd w:val="0"/>
        <w:jc w:val="center"/>
        <w:rPr>
          <w:b/>
          <w:sz w:val="24"/>
          <w:szCs w:val="24"/>
          <w:lang w:val="en-GB" w:eastAsia="en-GB"/>
        </w:rPr>
      </w:pPr>
      <w:r w:rsidRPr="00C120B7">
        <w:rPr>
          <w:b/>
          <w:sz w:val="24"/>
          <w:szCs w:val="24"/>
          <w:lang w:val="en-GB" w:eastAsia="en-GB"/>
        </w:rPr>
        <w:t>DRAWINGS</w:t>
      </w:r>
    </w:p>
    <w:p w14:paraId="21880B7A" w14:textId="2DE88504"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sectPr w:rsidR="00C120B7" w:rsidRPr="00C120B7" w:rsidSect="009604CA">
          <w:pgSz w:w="11900" w:h="16834"/>
          <w:pgMar w:top="1440" w:right="920" w:bottom="1440" w:left="1170" w:header="720" w:footer="720" w:gutter="0"/>
          <w:cols w:space="720"/>
          <w:noEndnote/>
        </w:sectPr>
      </w:pPr>
      <w:r w:rsidRPr="00C120B7">
        <w:rPr>
          <w:rFonts w:ascii="Arial" w:hAnsi="Arial" w:cs="Arial"/>
          <w:sz w:val="20"/>
          <w:szCs w:val="20"/>
          <w:lang w:val="en-GB" w:eastAsia="en-GB"/>
        </w:rPr>
        <w:br w:type="page"/>
      </w:r>
      <w:bookmarkStart w:id="112" w:name="page1"/>
      <w:bookmarkEnd w:id="112"/>
    </w:p>
    <w:p w14:paraId="7B2CFCA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3" w:name="page3"/>
      <w:bookmarkEnd w:id="113"/>
      <w:r w:rsidRPr="00C120B7">
        <w:rPr>
          <w:rFonts w:ascii="Arial" w:hAnsi="Arial" w:cs="Arial"/>
          <w:noProof/>
          <w:sz w:val="20"/>
          <w:szCs w:val="20"/>
        </w:rPr>
        <w:lastRenderedPageBreak/>
        <w:drawing>
          <wp:anchor distT="0" distB="0" distL="114300" distR="114300" simplePos="0" relativeHeight="251776512" behindDoc="1" locked="0" layoutInCell="0" allowOverlap="1" wp14:anchorId="7BB85784" wp14:editId="5882FDD9">
            <wp:simplePos x="0" y="0"/>
            <wp:positionH relativeFrom="page">
              <wp:posOffset>198120</wp:posOffset>
            </wp:positionH>
            <wp:positionV relativeFrom="page">
              <wp:posOffset>922020</wp:posOffset>
            </wp:positionV>
            <wp:extent cx="6911340" cy="8129270"/>
            <wp:effectExtent l="0" t="0" r="381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911340" cy="8129270"/>
                    </a:xfrm>
                    <a:prstGeom prst="rect">
                      <a:avLst/>
                    </a:prstGeom>
                    <a:noFill/>
                  </pic:spPr>
                </pic:pic>
              </a:graphicData>
            </a:graphic>
            <wp14:sizeRelH relativeFrom="page">
              <wp14:pctWidth>0</wp14:pctWidth>
            </wp14:sizeRelH>
            <wp14:sizeRelV relativeFrom="page">
              <wp14:pctHeight>0</wp14:pctHeight>
            </wp14:sizeRelV>
          </wp:anchor>
        </w:drawing>
      </w:r>
    </w:p>
    <w:p w14:paraId="07E6128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4" w:name="page5"/>
      <w:bookmarkEnd w:id="114"/>
      <w:r w:rsidRPr="00C120B7">
        <w:rPr>
          <w:rFonts w:ascii="Arial" w:hAnsi="Arial" w:cs="Arial"/>
          <w:noProof/>
          <w:sz w:val="20"/>
          <w:szCs w:val="20"/>
        </w:rPr>
        <w:lastRenderedPageBreak/>
        <w:drawing>
          <wp:anchor distT="0" distB="0" distL="114300" distR="114300" simplePos="0" relativeHeight="251777536" behindDoc="1" locked="0" layoutInCell="0" allowOverlap="1" wp14:anchorId="79C23A58" wp14:editId="16CB32ED">
            <wp:simplePos x="0" y="0"/>
            <wp:positionH relativeFrom="page">
              <wp:posOffset>388620</wp:posOffset>
            </wp:positionH>
            <wp:positionV relativeFrom="page">
              <wp:posOffset>647700</wp:posOffset>
            </wp:positionV>
            <wp:extent cx="6690360" cy="75577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90360" cy="7557770"/>
                    </a:xfrm>
                    <a:prstGeom prst="rect">
                      <a:avLst/>
                    </a:prstGeom>
                    <a:noFill/>
                  </pic:spPr>
                </pic:pic>
              </a:graphicData>
            </a:graphic>
            <wp14:sizeRelH relativeFrom="page">
              <wp14:pctWidth>0</wp14:pctWidth>
            </wp14:sizeRelH>
            <wp14:sizeRelV relativeFrom="page">
              <wp14:pctHeight>0</wp14:pctHeight>
            </wp14:sizeRelV>
          </wp:anchor>
        </w:drawing>
      </w:r>
    </w:p>
    <w:p w14:paraId="20626A6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5" w:name="page7"/>
      <w:bookmarkEnd w:id="115"/>
      <w:r w:rsidRPr="00C120B7">
        <w:rPr>
          <w:rFonts w:ascii="Arial" w:hAnsi="Arial" w:cs="Arial"/>
          <w:noProof/>
          <w:sz w:val="20"/>
          <w:szCs w:val="20"/>
        </w:rPr>
        <w:lastRenderedPageBreak/>
        <w:drawing>
          <wp:anchor distT="0" distB="0" distL="114300" distR="114300" simplePos="0" relativeHeight="251778560" behindDoc="1" locked="0" layoutInCell="0" allowOverlap="1" wp14:anchorId="17BE29B4" wp14:editId="679EEE50">
            <wp:simplePos x="0" y="0"/>
            <wp:positionH relativeFrom="page">
              <wp:posOffset>579120</wp:posOffset>
            </wp:positionH>
            <wp:positionV relativeFrom="page">
              <wp:posOffset>922020</wp:posOffset>
            </wp:positionV>
            <wp:extent cx="6553200" cy="755777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53200" cy="7557770"/>
                    </a:xfrm>
                    <a:prstGeom prst="rect">
                      <a:avLst/>
                    </a:prstGeom>
                    <a:noFill/>
                  </pic:spPr>
                </pic:pic>
              </a:graphicData>
            </a:graphic>
            <wp14:sizeRelH relativeFrom="page">
              <wp14:pctWidth>0</wp14:pctWidth>
            </wp14:sizeRelH>
            <wp14:sizeRelV relativeFrom="page">
              <wp14:pctHeight>0</wp14:pctHeight>
            </wp14:sizeRelV>
          </wp:anchor>
        </w:drawing>
      </w:r>
    </w:p>
    <w:p w14:paraId="7A98368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6" w:name="page9"/>
      <w:bookmarkEnd w:id="116"/>
      <w:r w:rsidRPr="00C120B7">
        <w:rPr>
          <w:rFonts w:ascii="Arial" w:hAnsi="Arial" w:cs="Arial"/>
          <w:noProof/>
          <w:sz w:val="20"/>
          <w:szCs w:val="20"/>
        </w:rPr>
        <w:lastRenderedPageBreak/>
        <w:drawing>
          <wp:anchor distT="0" distB="0" distL="114300" distR="114300" simplePos="0" relativeHeight="251779584" behindDoc="1" locked="0" layoutInCell="0" allowOverlap="1" wp14:anchorId="7AB2EED4" wp14:editId="3D8129FC">
            <wp:simplePos x="0" y="0"/>
            <wp:positionH relativeFrom="page">
              <wp:posOffset>1047750</wp:posOffset>
            </wp:positionH>
            <wp:positionV relativeFrom="page">
              <wp:posOffset>1426845</wp:posOffset>
            </wp:positionV>
            <wp:extent cx="5262245" cy="75577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62245" cy="7557770"/>
                    </a:xfrm>
                    <a:prstGeom prst="rect">
                      <a:avLst/>
                    </a:prstGeom>
                    <a:noFill/>
                  </pic:spPr>
                </pic:pic>
              </a:graphicData>
            </a:graphic>
            <wp14:sizeRelH relativeFrom="page">
              <wp14:pctWidth>0</wp14:pctWidth>
            </wp14:sizeRelH>
            <wp14:sizeRelV relativeFrom="page">
              <wp14:pctHeight>0</wp14:pctHeight>
            </wp14:sizeRelV>
          </wp:anchor>
        </w:drawing>
      </w:r>
    </w:p>
    <w:p w14:paraId="3C70955C"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7" w:name="page11"/>
      <w:bookmarkEnd w:id="117"/>
      <w:r w:rsidRPr="00C120B7">
        <w:rPr>
          <w:rFonts w:ascii="Arial" w:hAnsi="Arial" w:cs="Arial"/>
          <w:noProof/>
          <w:sz w:val="20"/>
          <w:szCs w:val="20"/>
        </w:rPr>
        <w:lastRenderedPageBreak/>
        <w:drawing>
          <wp:anchor distT="0" distB="0" distL="114300" distR="114300" simplePos="0" relativeHeight="251780608" behindDoc="1" locked="0" layoutInCell="0" allowOverlap="1" wp14:anchorId="1F3482D6" wp14:editId="6E032D5B">
            <wp:simplePos x="0" y="0"/>
            <wp:positionH relativeFrom="page">
              <wp:posOffset>541020</wp:posOffset>
            </wp:positionH>
            <wp:positionV relativeFrom="margin">
              <wp:align>bottom</wp:align>
            </wp:positionV>
            <wp:extent cx="6324600" cy="75577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24600" cy="7557770"/>
                    </a:xfrm>
                    <a:prstGeom prst="rect">
                      <a:avLst/>
                    </a:prstGeom>
                    <a:noFill/>
                  </pic:spPr>
                </pic:pic>
              </a:graphicData>
            </a:graphic>
            <wp14:sizeRelH relativeFrom="page">
              <wp14:pctWidth>0</wp14:pctWidth>
            </wp14:sizeRelH>
            <wp14:sizeRelV relativeFrom="page">
              <wp14:pctHeight>0</wp14:pctHeight>
            </wp14:sizeRelV>
          </wp:anchor>
        </w:drawing>
      </w:r>
    </w:p>
    <w:p w14:paraId="461ECCC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8" w:name="page13"/>
      <w:bookmarkEnd w:id="118"/>
      <w:r w:rsidRPr="00C120B7">
        <w:rPr>
          <w:rFonts w:ascii="Arial" w:hAnsi="Arial" w:cs="Arial"/>
          <w:noProof/>
          <w:sz w:val="20"/>
          <w:szCs w:val="20"/>
        </w:rPr>
        <w:lastRenderedPageBreak/>
        <w:drawing>
          <wp:anchor distT="0" distB="0" distL="114300" distR="114300" simplePos="0" relativeHeight="251781632" behindDoc="1" locked="0" layoutInCell="0" allowOverlap="1" wp14:anchorId="66D57EF2" wp14:editId="33B005D5">
            <wp:simplePos x="0" y="0"/>
            <wp:positionH relativeFrom="page">
              <wp:posOffset>845820</wp:posOffset>
            </wp:positionH>
            <wp:positionV relativeFrom="page">
              <wp:posOffset>601980</wp:posOffset>
            </wp:positionV>
            <wp:extent cx="5943600" cy="75577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43600" cy="7557770"/>
                    </a:xfrm>
                    <a:prstGeom prst="rect">
                      <a:avLst/>
                    </a:prstGeom>
                    <a:noFill/>
                  </pic:spPr>
                </pic:pic>
              </a:graphicData>
            </a:graphic>
            <wp14:sizeRelH relativeFrom="page">
              <wp14:pctWidth>0</wp14:pctWidth>
            </wp14:sizeRelH>
            <wp14:sizeRelV relativeFrom="page">
              <wp14:pctHeight>0</wp14:pctHeight>
            </wp14:sizeRelV>
          </wp:anchor>
        </w:drawing>
      </w:r>
    </w:p>
    <w:p w14:paraId="26A3C14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9" w:name="page15"/>
      <w:bookmarkEnd w:id="119"/>
      <w:r w:rsidRPr="00C120B7">
        <w:rPr>
          <w:rFonts w:ascii="Arial" w:hAnsi="Arial" w:cs="Arial"/>
          <w:noProof/>
          <w:sz w:val="20"/>
          <w:szCs w:val="20"/>
        </w:rPr>
        <w:lastRenderedPageBreak/>
        <w:drawing>
          <wp:anchor distT="0" distB="0" distL="114300" distR="114300" simplePos="0" relativeHeight="251782656" behindDoc="1" locked="0" layoutInCell="0" allowOverlap="1" wp14:anchorId="284DA2BD" wp14:editId="6C0111EF">
            <wp:simplePos x="0" y="0"/>
            <wp:positionH relativeFrom="page">
              <wp:posOffset>655320</wp:posOffset>
            </wp:positionH>
            <wp:positionV relativeFrom="page">
              <wp:posOffset>1021080</wp:posOffset>
            </wp:positionV>
            <wp:extent cx="5928360" cy="75577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28360" cy="7557770"/>
                    </a:xfrm>
                    <a:prstGeom prst="rect">
                      <a:avLst/>
                    </a:prstGeom>
                    <a:noFill/>
                  </pic:spPr>
                </pic:pic>
              </a:graphicData>
            </a:graphic>
            <wp14:sizeRelH relativeFrom="page">
              <wp14:pctWidth>0</wp14:pctWidth>
            </wp14:sizeRelH>
            <wp14:sizeRelV relativeFrom="page">
              <wp14:pctHeight>0</wp14:pctHeight>
            </wp14:sizeRelV>
          </wp:anchor>
        </w:drawing>
      </w:r>
    </w:p>
    <w:p w14:paraId="733A4403"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0" w:name="page17"/>
      <w:bookmarkEnd w:id="120"/>
      <w:r w:rsidRPr="00C120B7">
        <w:rPr>
          <w:rFonts w:ascii="Arial" w:hAnsi="Arial" w:cs="Arial"/>
          <w:noProof/>
          <w:sz w:val="20"/>
          <w:szCs w:val="20"/>
        </w:rPr>
        <w:lastRenderedPageBreak/>
        <w:drawing>
          <wp:anchor distT="0" distB="0" distL="114300" distR="114300" simplePos="0" relativeHeight="251783680" behindDoc="1" locked="0" layoutInCell="0" allowOverlap="1" wp14:anchorId="65CFB4D7" wp14:editId="6AE1744C">
            <wp:simplePos x="0" y="0"/>
            <wp:positionH relativeFrom="page">
              <wp:posOffset>792480</wp:posOffset>
            </wp:positionH>
            <wp:positionV relativeFrom="page">
              <wp:posOffset>1341120</wp:posOffset>
            </wp:positionV>
            <wp:extent cx="6195060" cy="755777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95060" cy="7557770"/>
                    </a:xfrm>
                    <a:prstGeom prst="rect">
                      <a:avLst/>
                    </a:prstGeom>
                    <a:noFill/>
                  </pic:spPr>
                </pic:pic>
              </a:graphicData>
            </a:graphic>
            <wp14:sizeRelH relativeFrom="page">
              <wp14:pctWidth>0</wp14:pctWidth>
            </wp14:sizeRelH>
            <wp14:sizeRelV relativeFrom="page">
              <wp14:pctHeight>0</wp14:pctHeight>
            </wp14:sizeRelV>
          </wp:anchor>
        </w:drawing>
      </w:r>
    </w:p>
    <w:p w14:paraId="1D502007"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1" w:name="page19"/>
      <w:bookmarkEnd w:id="121"/>
      <w:r w:rsidRPr="00C120B7">
        <w:rPr>
          <w:rFonts w:ascii="Arial" w:hAnsi="Arial" w:cs="Arial"/>
          <w:noProof/>
          <w:sz w:val="20"/>
          <w:szCs w:val="20"/>
        </w:rPr>
        <w:lastRenderedPageBreak/>
        <w:drawing>
          <wp:anchor distT="0" distB="0" distL="114300" distR="114300" simplePos="0" relativeHeight="251784704" behindDoc="1" locked="0" layoutInCell="0" allowOverlap="1" wp14:anchorId="3FACAF79" wp14:editId="1C4DE866">
            <wp:simplePos x="0" y="0"/>
            <wp:positionH relativeFrom="page">
              <wp:posOffset>647700</wp:posOffset>
            </wp:positionH>
            <wp:positionV relativeFrom="page">
              <wp:posOffset>472440</wp:posOffset>
            </wp:positionV>
            <wp:extent cx="6400800" cy="75577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00800" cy="7557770"/>
                    </a:xfrm>
                    <a:prstGeom prst="rect">
                      <a:avLst/>
                    </a:prstGeom>
                    <a:noFill/>
                  </pic:spPr>
                </pic:pic>
              </a:graphicData>
            </a:graphic>
            <wp14:sizeRelH relativeFrom="page">
              <wp14:pctWidth>0</wp14:pctWidth>
            </wp14:sizeRelH>
            <wp14:sizeRelV relativeFrom="page">
              <wp14:pctHeight>0</wp14:pctHeight>
            </wp14:sizeRelV>
          </wp:anchor>
        </w:drawing>
      </w:r>
    </w:p>
    <w:p w14:paraId="25E9669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2" w:name="page21"/>
      <w:bookmarkEnd w:id="122"/>
      <w:r w:rsidRPr="00C120B7">
        <w:rPr>
          <w:rFonts w:ascii="Arial" w:hAnsi="Arial" w:cs="Arial"/>
          <w:noProof/>
          <w:sz w:val="20"/>
          <w:szCs w:val="20"/>
        </w:rPr>
        <w:lastRenderedPageBreak/>
        <w:drawing>
          <wp:anchor distT="0" distB="0" distL="114300" distR="114300" simplePos="0" relativeHeight="251785728" behindDoc="1" locked="0" layoutInCell="0" allowOverlap="1" wp14:anchorId="1BEFB45A" wp14:editId="6C257A12">
            <wp:simplePos x="0" y="0"/>
            <wp:positionH relativeFrom="page">
              <wp:posOffset>800100</wp:posOffset>
            </wp:positionH>
            <wp:positionV relativeFrom="page">
              <wp:posOffset>1066800</wp:posOffset>
            </wp:positionV>
            <wp:extent cx="5821680" cy="7557770"/>
            <wp:effectExtent l="0" t="0" r="762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21680" cy="7557770"/>
                    </a:xfrm>
                    <a:prstGeom prst="rect">
                      <a:avLst/>
                    </a:prstGeom>
                    <a:noFill/>
                  </pic:spPr>
                </pic:pic>
              </a:graphicData>
            </a:graphic>
            <wp14:sizeRelH relativeFrom="page">
              <wp14:pctWidth>0</wp14:pctWidth>
            </wp14:sizeRelH>
            <wp14:sizeRelV relativeFrom="page">
              <wp14:pctHeight>0</wp14:pctHeight>
            </wp14:sizeRelV>
          </wp:anchor>
        </w:drawing>
      </w:r>
    </w:p>
    <w:p w14:paraId="0612661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3" w:name="page23"/>
      <w:bookmarkEnd w:id="123"/>
      <w:r w:rsidRPr="00C120B7">
        <w:rPr>
          <w:rFonts w:ascii="Arial" w:hAnsi="Arial" w:cs="Arial"/>
          <w:noProof/>
          <w:sz w:val="20"/>
          <w:szCs w:val="20"/>
        </w:rPr>
        <w:lastRenderedPageBreak/>
        <w:drawing>
          <wp:anchor distT="0" distB="0" distL="114300" distR="114300" simplePos="0" relativeHeight="251786752" behindDoc="1" locked="0" layoutInCell="0" allowOverlap="1" wp14:anchorId="0C8C8E1B" wp14:editId="0562564A">
            <wp:simplePos x="0" y="0"/>
            <wp:positionH relativeFrom="page">
              <wp:posOffset>800100</wp:posOffset>
            </wp:positionH>
            <wp:positionV relativeFrom="page">
              <wp:posOffset>2331720</wp:posOffset>
            </wp:positionV>
            <wp:extent cx="6141720" cy="755777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0AE4082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4" w:name="page25"/>
      <w:bookmarkEnd w:id="124"/>
      <w:r w:rsidRPr="00C120B7">
        <w:rPr>
          <w:rFonts w:ascii="Arial" w:hAnsi="Arial" w:cs="Arial"/>
          <w:noProof/>
          <w:sz w:val="20"/>
          <w:szCs w:val="20"/>
        </w:rPr>
        <w:lastRenderedPageBreak/>
        <w:drawing>
          <wp:anchor distT="0" distB="0" distL="114300" distR="114300" simplePos="0" relativeHeight="251787776" behindDoc="1" locked="0" layoutInCell="0" allowOverlap="1" wp14:anchorId="7C70F1EE" wp14:editId="65B924CB">
            <wp:simplePos x="0" y="0"/>
            <wp:positionH relativeFrom="page">
              <wp:posOffset>723900</wp:posOffset>
            </wp:positionH>
            <wp:positionV relativeFrom="page">
              <wp:posOffset>1501140</wp:posOffset>
            </wp:positionV>
            <wp:extent cx="6156960" cy="7557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56960" cy="7557770"/>
                    </a:xfrm>
                    <a:prstGeom prst="rect">
                      <a:avLst/>
                    </a:prstGeom>
                    <a:noFill/>
                  </pic:spPr>
                </pic:pic>
              </a:graphicData>
            </a:graphic>
            <wp14:sizeRelH relativeFrom="page">
              <wp14:pctWidth>0</wp14:pctWidth>
            </wp14:sizeRelH>
            <wp14:sizeRelV relativeFrom="page">
              <wp14:pctHeight>0</wp14:pctHeight>
            </wp14:sizeRelV>
          </wp:anchor>
        </w:drawing>
      </w:r>
    </w:p>
    <w:p w14:paraId="691A958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5" w:name="page27"/>
      <w:bookmarkEnd w:id="125"/>
      <w:r w:rsidRPr="00C120B7">
        <w:rPr>
          <w:rFonts w:ascii="Arial" w:hAnsi="Arial" w:cs="Arial"/>
          <w:noProof/>
          <w:sz w:val="20"/>
          <w:szCs w:val="20"/>
        </w:rPr>
        <w:lastRenderedPageBreak/>
        <w:drawing>
          <wp:anchor distT="0" distB="0" distL="114300" distR="114300" simplePos="0" relativeHeight="251788800" behindDoc="1" locked="0" layoutInCell="0" allowOverlap="1" wp14:anchorId="1C0336FD" wp14:editId="5D414A3A">
            <wp:simplePos x="0" y="0"/>
            <wp:positionH relativeFrom="page">
              <wp:posOffset>685800</wp:posOffset>
            </wp:positionH>
            <wp:positionV relativeFrom="page">
              <wp:posOffset>1104900</wp:posOffset>
            </wp:positionV>
            <wp:extent cx="6126480" cy="7557770"/>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26480" cy="7557770"/>
                    </a:xfrm>
                    <a:prstGeom prst="rect">
                      <a:avLst/>
                    </a:prstGeom>
                    <a:noFill/>
                  </pic:spPr>
                </pic:pic>
              </a:graphicData>
            </a:graphic>
            <wp14:sizeRelH relativeFrom="page">
              <wp14:pctWidth>0</wp14:pctWidth>
            </wp14:sizeRelH>
            <wp14:sizeRelV relativeFrom="page">
              <wp14:pctHeight>0</wp14:pctHeight>
            </wp14:sizeRelV>
          </wp:anchor>
        </w:drawing>
      </w:r>
    </w:p>
    <w:p w14:paraId="3BE7BE41"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6" w:name="page29"/>
      <w:bookmarkEnd w:id="126"/>
      <w:r w:rsidRPr="00C120B7">
        <w:rPr>
          <w:rFonts w:ascii="Arial" w:hAnsi="Arial" w:cs="Arial"/>
          <w:noProof/>
          <w:sz w:val="20"/>
          <w:szCs w:val="20"/>
        </w:rPr>
        <w:lastRenderedPageBreak/>
        <w:drawing>
          <wp:anchor distT="0" distB="0" distL="114300" distR="114300" simplePos="0" relativeHeight="251789824" behindDoc="1" locked="0" layoutInCell="0" allowOverlap="1" wp14:anchorId="28CB2425" wp14:editId="7D997136">
            <wp:simplePos x="0" y="0"/>
            <wp:positionH relativeFrom="page">
              <wp:posOffset>601980</wp:posOffset>
            </wp:positionH>
            <wp:positionV relativeFrom="page">
              <wp:posOffset>1386840</wp:posOffset>
            </wp:positionV>
            <wp:extent cx="6233160" cy="7557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33160" cy="7557770"/>
                    </a:xfrm>
                    <a:prstGeom prst="rect">
                      <a:avLst/>
                    </a:prstGeom>
                    <a:noFill/>
                  </pic:spPr>
                </pic:pic>
              </a:graphicData>
            </a:graphic>
            <wp14:sizeRelH relativeFrom="page">
              <wp14:pctWidth>0</wp14:pctWidth>
            </wp14:sizeRelH>
            <wp14:sizeRelV relativeFrom="page">
              <wp14:pctHeight>0</wp14:pctHeight>
            </wp14:sizeRelV>
          </wp:anchor>
        </w:drawing>
      </w:r>
    </w:p>
    <w:p w14:paraId="447A8566"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7" w:name="page31"/>
      <w:bookmarkEnd w:id="127"/>
      <w:r w:rsidRPr="00C120B7">
        <w:rPr>
          <w:rFonts w:ascii="Arial" w:hAnsi="Arial" w:cs="Arial"/>
          <w:noProof/>
          <w:sz w:val="20"/>
          <w:szCs w:val="20"/>
        </w:rPr>
        <w:lastRenderedPageBreak/>
        <w:drawing>
          <wp:anchor distT="0" distB="0" distL="114300" distR="114300" simplePos="0" relativeHeight="251790848" behindDoc="1" locked="0" layoutInCell="0" allowOverlap="1" wp14:anchorId="06B28988" wp14:editId="5F173338">
            <wp:simplePos x="0" y="0"/>
            <wp:positionH relativeFrom="page">
              <wp:posOffset>655320</wp:posOffset>
            </wp:positionH>
            <wp:positionV relativeFrom="page">
              <wp:posOffset>2011680</wp:posOffset>
            </wp:positionV>
            <wp:extent cx="6141720" cy="755777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2B5C865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8" w:name="page33"/>
      <w:bookmarkEnd w:id="128"/>
      <w:r w:rsidRPr="00C120B7">
        <w:rPr>
          <w:rFonts w:ascii="Arial" w:hAnsi="Arial" w:cs="Arial"/>
          <w:noProof/>
          <w:sz w:val="20"/>
          <w:szCs w:val="20"/>
        </w:rPr>
        <w:lastRenderedPageBreak/>
        <w:drawing>
          <wp:anchor distT="0" distB="0" distL="114300" distR="114300" simplePos="0" relativeHeight="251791872" behindDoc="1" locked="0" layoutInCell="0" allowOverlap="1" wp14:anchorId="2A660348" wp14:editId="26989B01">
            <wp:simplePos x="0" y="0"/>
            <wp:positionH relativeFrom="page">
              <wp:posOffset>1028700</wp:posOffset>
            </wp:positionH>
            <wp:positionV relativeFrom="page">
              <wp:posOffset>1922145</wp:posOffset>
            </wp:positionV>
            <wp:extent cx="5376545" cy="755777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76545" cy="7557770"/>
                    </a:xfrm>
                    <a:prstGeom prst="rect">
                      <a:avLst/>
                    </a:prstGeom>
                    <a:noFill/>
                  </pic:spPr>
                </pic:pic>
              </a:graphicData>
            </a:graphic>
            <wp14:sizeRelH relativeFrom="page">
              <wp14:pctWidth>0</wp14:pctWidth>
            </wp14:sizeRelH>
            <wp14:sizeRelV relativeFrom="page">
              <wp14:pctHeight>0</wp14:pctHeight>
            </wp14:sizeRelV>
          </wp:anchor>
        </w:drawing>
      </w:r>
    </w:p>
    <w:p w14:paraId="179A0A0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9" w:name="page35"/>
      <w:bookmarkEnd w:id="129"/>
      <w:r w:rsidRPr="00C120B7">
        <w:rPr>
          <w:rFonts w:ascii="Arial" w:hAnsi="Arial" w:cs="Arial"/>
          <w:noProof/>
          <w:sz w:val="20"/>
          <w:szCs w:val="20"/>
        </w:rPr>
        <w:lastRenderedPageBreak/>
        <w:drawing>
          <wp:anchor distT="0" distB="0" distL="114300" distR="114300" simplePos="0" relativeHeight="251792896" behindDoc="1" locked="0" layoutInCell="0" allowOverlap="1" wp14:anchorId="477F3188" wp14:editId="759C02C6">
            <wp:simplePos x="0" y="0"/>
            <wp:positionH relativeFrom="page">
              <wp:posOffset>723900</wp:posOffset>
            </wp:positionH>
            <wp:positionV relativeFrom="page">
              <wp:posOffset>2065020</wp:posOffset>
            </wp:positionV>
            <wp:extent cx="5767070" cy="7557770"/>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7070" cy="7557770"/>
                    </a:xfrm>
                    <a:prstGeom prst="rect">
                      <a:avLst/>
                    </a:prstGeom>
                    <a:noFill/>
                  </pic:spPr>
                </pic:pic>
              </a:graphicData>
            </a:graphic>
            <wp14:sizeRelH relativeFrom="page">
              <wp14:pctWidth>0</wp14:pctWidth>
            </wp14:sizeRelH>
            <wp14:sizeRelV relativeFrom="page">
              <wp14:pctHeight>0</wp14:pctHeight>
            </wp14:sizeRelV>
          </wp:anchor>
        </w:drawing>
      </w:r>
    </w:p>
    <w:p w14:paraId="0B805DC8"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0" w:name="page37"/>
      <w:bookmarkEnd w:id="130"/>
      <w:r w:rsidRPr="00C120B7">
        <w:rPr>
          <w:rFonts w:ascii="Arial" w:hAnsi="Arial" w:cs="Arial"/>
          <w:noProof/>
          <w:sz w:val="20"/>
          <w:szCs w:val="20"/>
        </w:rPr>
        <w:lastRenderedPageBreak/>
        <w:drawing>
          <wp:anchor distT="0" distB="0" distL="114300" distR="114300" simplePos="0" relativeHeight="251793920" behindDoc="1" locked="0" layoutInCell="0" allowOverlap="1" wp14:anchorId="7D2353FF" wp14:editId="4F5A5765">
            <wp:simplePos x="0" y="0"/>
            <wp:positionH relativeFrom="page">
              <wp:posOffset>809625</wp:posOffset>
            </wp:positionH>
            <wp:positionV relativeFrom="page">
              <wp:posOffset>2055495</wp:posOffset>
            </wp:positionV>
            <wp:extent cx="5795645" cy="755777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95645" cy="7557770"/>
                    </a:xfrm>
                    <a:prstGeom prst="rect">
                      <a:avLst/>
                    </a:prstGeom>
                    <a:noFill/>
                  </pic:spPr>
                </pic:pic>
              </a:graphicData>
            </a:graphic>
            <wp14:sizeRelH relativeFrom="page">
              <wp14:pctWidth>0</wp14:pctWidth>
            </wp14:sizeRelH>
            <wp14:sizeRelV relativeFrom="page">
              <wp14:pctHeight>0</wp14:pctHeight>
            </wp14:sizeRelV>
          </wp:anchor>
        </w:drawing>
      </w:r>
    </w:p>
    <w:p w14:paraId="569A78F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1" w:name="page39"/>
      <w:bookmarkEnd w:id="131"/>
      <w:r w:rsidRPr="00C120B7">
        <w:rPr>
          <w:rFonts w:ascii="Arial" w:hAnsi="Arial" w:cs="Arial"/>
          <w:noProof/>
          <w:sz w:val="20"/>
          <w:szCs w:val="20"/>
        </w:rPr>
        <w:lastRenderedPageBreak/>
        <w:drawing>
          <wp:anchor distT="0" distB="0" distL="114300" distR="114300" simplePos="0" relativeHeight="251794944" behindDoc="1" locked="0" layoutInCell="0" allowOverlap="1" wp14:anchorId="57D79DF9" wp14:editId="05D442F6">
            <wp:simplePos x="0" y="0"/>
            <wp:positionH relativeFrom="page">
              <wp:posOffset>1114425</wp:posOffset>
            </wp:positionH>
            <wp:positionV relativeFrom="page">
              <wp:posOffset>2255520</wp:posOffset>
            </wp:positionV>
            <wp:extent cx="5319395" cy="7557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7F1F046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2" w:name="page41"/>
      <w:bookmarkEnd w:id="132"/>
      <w:r w:rsidRPr="00C120B7">
        <w:rPr>
          <w:rFonts w:ascii="Arial" w:hAnsi="Arial" w:cs="Arial"/>
          <w:noProof/>
          <w:sz w:val="20"/>
          <w:szCs w:val="20"/>
        </w:rPr>
        <w:lastRenderedPageBreak/>
        <w:drawing>
          <wp:anchor distT="0" distB="0" distL="114300" distR="114300" simplePos="0" relativeHeight="251795968" behindDoc="1" locked="0" layoutInCell="0" allowOverlap="1" wp14:anchorId="3B198141" wp14:editId="5C8062B1">
            <wp:simplePos x="0" y="0"/>
            <wp:positionH relativeFrom="page">
              <wp:posOffset>1104900</wp:posOffset>
            </wp:positionH>
            <wp:positionV relativeFrom="page">
              <wp:posOffset>2312670</wp:posOffset>
            </wp:positionV>
            <wp:extent cx="5319395" cy="7557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63F9B6F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3" w:name="page43"/>
      <w:bookmarkEnd w:id="133"/>
      <w:r w:rsidRPr="00C120B7">
        <w:rPr>
          <w:rFonts w:ascii="Arial" w:hAnsi="Arial" w:cs="Arial"/>
          <w:noProof/>
          <w:sz w:val="20"/>
          <w:szCs w:val="20"/>
        </w:rPr>
        <w:lastRenderedPageBreak/>
        <w:drawing>
          <wp:anchor distT="0" distB="0" distL="114300" distR="114300" simplePos="0" relativeHeight="251796992" behindDoc="1" locked="0" layoutInCell="0" allowOverlap="1" wp14:anchorId="44571676" wp14:editId="5C0597DD">
            <wp:simplePos x="0" y="0"/>
            <wp:positionH relativeFrom="page">
              <wp:posOffset>952500</wp:posOffset>
            </wp:positionH>
            <wp:positionV relativeFrom="page">
              <wp:posOffset>1636395</wp:posOffset>
            </wp:positionV>
            <wp:extent cx="5290820" cy="755777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90820" cy="7557770"/>
                    </a:xfrm>
                    <a:prstGeom prst="rect">
                      <a:avLst/>
                    </a:prstGeom>
                    <a:noFill/>
                  </pic:spPr>
                </pic:pic>
              </a:graphicData>
            </a:graphic>
            <wp14:sizeRelH relativeFrom="page">
              <wp14:pctWidth>0</wp14:pctWidth>
            </wp14:sizeRelH>
            <wp14:sizeRelV relativeFrom="page">
              <wp14:pctHeight>0</wp14:pctHeight>
            </wp14:sizeRelV>
          </wp:anchor>
        </w:drawing>
      </w:r>
    </w:p>
    <w:p w14:paraId="7DEE0F9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4" w:name="page45"/>
      <w:bookmarkEnd w:id="134"/>
      <w:r w:rsidRPr="00C120B7">
        <w:rPr>
          <w:rFonts w:ascii="Arial" w:hAnsi="Arial" w:cs="Arial"/>
          <w:noProof/>
          <w:sz w:val="20"/>
          <w:szCs w:val="20"/>
        </w:rPr>
        <w:lastRenderedPageBreak/>
        <w:drawing>
          <wp:anchor distT="0" distB="0" distL="114300" distR="114300" simplePos="0" relativeHeight="251798016" behindDoc="1" locked="0" layoutInCell="0" allowOverlap="1" wp14:anchorId="5D9FE1CF" wp14:editId="59A6AAF3">
            <wp:simplePos x="0" y="0"/>
            <wp:positionH relativeFrom="page">
              <wp:posOffset>923925</wp:posOffset>
            </wp:positionH>
            <wp:positionV relativeFrom="page">
              <wp:posOffset>721995</wp:posOffset>
            </wp:positionV>
            <wp:extent cx="5538470" cy="755777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38470" cy="7557770"/>
                    </a:xfrm>
                    <a:prstGeom prst="rect">
                      <a:avLst/>
                    </a:prstGeom>
                    <a:noFill/>
                  </pic:spPr>
                </pic:pic>
              </a:graphicData>
            </a:graphic>
            <wp14:sizeRelH relativeFrom="page">
              <wp14:pctWidth>0</wp14:pctWidth>
            </wp14:sizeRelH>
            <wp14:sizeRelV relativeFrom="page">
              <wp14:pctHeight>0</wp14:pctHeight>
            </wp14:sizeRelV>
          </wp:anchor>
        </w:drawing>
      </w:r>
    </w:p>
    <w:p w14:paraId="30D98547" w14:textId="77777777" w:rsidR="00C120B7" w:rsidRPr="00C120B7" w:rsidRDefault="00C120B7" w:rsidP="00C120B7">
      <w:pPr>
        <w:adjustRightInd w:val="0"/>
        <w:rPr>
          <w:sz w:val="24"/>
          <w:szCs w:val="24"/>
          <w:lang w:val="en-GB" w:eastAsia="en-GB"/>
        </w:rPr>
      </w:pPr>
      <w:bookmarkStart w:id="135" w:name="page47"/>
      <w:bookmarkEnd w:id="135"/>
      <w:r w:rsidRPr="00C120B7">
        <w:rPr>
          <w:rFonts w:ascii="Arial" w:hAnsi="Arial" w:cs="Arial"/>
          <w:noProof/>
          <w:sz w:val="20"/>
          <w:szCs w:val="20"/>
        </w:rPr>
        <w:lastRenderedPageBreak/>
        <w:drawing>
          <wp:anchor distT="0" distB="0" distL="114300" distR="114300" simplePos="0" relativeHeight="251799040" behindDoc="1" locked="0" layoutInCell="0" allowOverlap="1" wp14:anchorId="69F90391" wp14:editId="110AC2F8">
            <wp:simplePos x="0" y="0"/>
            <wp:positionH relativeFrom="page">
              <wp:posOffset>733425</wp:posOffset>
            </wp:positionH>
            <wp:positionV relativeFrom="page">
              <wp:posOffset>721995</wp:posOffset>
            </wp:positionV>
            <wp:extent cx="5576570" cy="7557770"/>
            <wp:effectExtent l="0" t="0" r="508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6570" cy="7557770"/>
                    </a:xfrm>
                    <a:prstGeom prst="rect">
                      <a:avLst/>
                    </a:prstGeom>
                    <a:noFill/>
                  </pic:spPr>
                </pic:pic>
              </a:graphicData>
            </a:graphic>
            <wp14:sizeRelH relativeFrom="page">
              <wp14:pctWidth>0</wp14:pctWidth>
            </wp14:sizeRelH>
            <wp14:sizeRelV relativeFrom="page">
              <wp14:pctHeight>0</wp14:pctHeight>
            </wp14:sizeRelV>
          </wp:anchor>
        </w:drawing>
      </w:r>
    </w:p>
    <w:p w14:paraId="23DAB1DD" w14:textId="77777777" w:rsidR="00C120B7" w:rsidRPr="00C120B7" w:rsidRDefault="00C120B7" w:rsidP="00C120B7">
      <w:pPr>
        <w:adjustRightInd w:val="0"/>
        <w:rPr>
          <w:sz w:val="24"/>
          <w:szCs w:val="24"/>
          <w:lang w:val="en-GB" w:eastAsia="en-GB"/>
        </w:rPr>
      </w:pPr>
    </w:p>
    <w:p w14:paraId="17E62030" w14:textId="77777777" w:rsidR="00C120B7" w:rsidRPr="00C120B7" w:rsidRDefault="00C120B7" w:rsidP="00C120B7">
      <w:pPr>
        <w:adjustRightInd w:val="0"/>
        <w:rPr>
          <w:sz w:val="24"/>
          <w:szCs w:val="24"/>
          <w:lang w:val="en-GB" w:eastAsia="en-GB"/>
        </w:rPr>
      </w:pPr>
    </w:p>
    <w:p w14:paraId="726D8E0D" w14:textId="77777777" w:rsidR="00C120B7" w:rsidRPr="00C120B7" w:rsidRDefault="00C120B7" w:rsidP="00C120B7">
      <w:pPr>
        <w:adjustRightInd w:val="0"/>
        <w:rPr>
          <w:sz w:val="24"/>
          <w:szCs w:val="24"/>
          <w:lang w:val="en-GB" w:eastAsia="en-GB"/>
        </w:rPr>
      </w:pPr>
    </w:p>
    <w:p w14:paraId="6FEF86E6" w14:textId="77777777" w:rsidR="00C120B7" w:rsidRPr="00C120B7" w:rsidRDefault="00C120B7" w:rsidP="00C120B7">
      <w:pPr>
        <w:adjustRightInd w:val="0"/>
        <w:rPr>
          <w:sz w:val="24"/>
          <w:szCs w:val="24"/>
          <w:lang w:val="en-GB" w:eastAsia="en-GB"/>
        </w:rPr>
      </w:pPr>
    </w:p>
    <w:p w14:paraId="53172143" w14:textId="77777777" w:rsidR="00C120B7" w:rsidRPr="00C120B7" w:rsidRDefault="00C120B7" w:rsidP="00C120B7">
      <w:pPr>
        <w:adjustRightInd w:val="0"/>
        <w:rPr>
          <w:sz w:val="24"/>
          <w:szCs w:val="24"/>
          <w:lang w:val="en-GB" w:eastAsia="en-GB"/>
        </w:rPr>
      </w:pPr>
    </w:p>
    <w:p w14:paraId="3963DCFC" w14:textId="77777777" w:rsidR="00C120B7" w:rsidRPr="00C120B7" w:rsidRDefault="00C120B7" w:rsidP="00C120B7">
      <w:pPr>
        <w:adjustRightInd w:val="0"/>
        <w:rPr>
          <w:sz w:val="24"/>
          <w:szCs w:val="24"/>
          <w:lang w:val="en-GB" w:eastAsia="en-GB"/>
        </w:rPr>
      </w:pPr>
    </w:p>
    <w:p w14:paraId="47217AA0" w14:textId="77777777" w:rsidR="00C120B7" w:rsidRPr="00C120B7" w:rsidRDefault="00C120B7" w:rsidP="00C120B7">
      <w:pPr>
        <w:adjustRightInd w:val="0"/>
        <w:rPr>
          <w:sz w:val="24"/>
          <w:szCs w:val="24"/>
          <w:lang w:val="en-GB" w:eastAsia="en-GB"/>
        </w:rPr>
      </w:pPr>
    </w:p>
    <w:p w14:paraId="6A6A261D" w14:textId="77777777" w:rsidR="00C120B7" w:rsidRPr="00C120B7" w:rsidRDefault="00C120B7" w:rsidP="00C120B7">
      <w:pPr>
        <w:adjustRightInd w:val="0"/>
        <w:rPr>
          <w:sz w:val="24"/>
          <w:szCs w:val="24"/>
          <w:lang w:val="en-GB" w:eastAsia="en-GB"/>
        </w:rPr>
      </w:pPr>
    </w:p>
    <w:p w14:paraId="05450626" w14:textId="77777777" w:rsidR="00C120B7" w:rsidRPr="00C120B7" w:rsidRDefault="00C120B7" w:rsidP="00C120B7">
      <w:pPr>
        <w:adjustRightInd w:val="0"/>
        <w:rPr>
          <w:sz w:val="24"/>
          <w:szCs w:val="24"/>
          <w:lang w:val="en-GB" w:eastAsia="en-GB"/>
        </w:rPr>
      </w:pPr>
    </w:p>
    <w:p w14:paraId="44098A97" w14:textId="77777777" w:rsidR="00C120B7" w:rsidRPr="00C120B7" w:rsidRDefault="00C120B7" w:rsidP="00C120B7">
      <w:pPr>
        <w:adjustRightInd w:val="0"/>
        <w:rPr>
          <w:sz w:val="24"/>
          <w:szCs w:val="24"/>
          <w:lang w:val="en-GB" w:eastAsia="en-GB"/>
        </w:rPr>
      </w:pPr>
    </w:p>
    <w:p w14:paraId="3D1691D5" w14:textId="77777777" w:rsidR="00C120B7" w:rsidRPr="00C120B7" w:rsidRDefault="00C120B7" w:rsidP="00C120B7">
      <w:pPr>
        <w:adjustRightInd w:val="0"/>
        <w:rPr>
          <w:sz w:val="24"/>
          <w:szCs w:val="24"/>
          <w:lang w:val="en-GB" w:eastAsia="en-GB"/>
        </w:rPr>
      </w:pPr>
    </w:p>
    <w:p w14:paraId="25E55D17" w14:textId="77777777" w:rsidR="00C120B7" w:rsidRPr="00C120B7" w:rsidRDefault="00C120B7" w:rsidP="00C120B7">
      <w:pPr>
        <w:adjustRightInd w:val="0"/>
        <w:rPr>
          <w:sz w:val="24"/>
          <w:szCs w:val="24"/>
          <w:lang w:val="en-GB" w:eastAsia="en-GB"/>
        </w:rPr>
      </w:pPr>
    </w:p>
    <w:p w14:paraId="6B31047C" w14:textId="77777777" w:rsidR="00C120B7" w:rsidRPr="00C120B7" w:rsidRDefault="00C120B7" w:rsidP="00C120B7">
      <w:pPr>
        <w:adjustRightInd w:val="0"/>
        <w:rPr>
          <w:sz w:val="24"/>
          <w:szCs w:val="24"/>
          <w:lang w:val="en-GB" w:eastAsia="en-GB"/>
        </w:rPr>
      </w:pPr>
    </w:p>
    <w:p w14:paraId="5285EDAD" w14:textId="77777777" w:rsidR="00C120B7" w:rsidRPr="00C120B7" w:rsidRDefault="00C120B7" w:rsidP="00C120B7">
      <w:pPr>
        <w:adjustRightInd w:val="0"/>
        <w:rPr>
          <w:sz w:val="24"/>
          <w:szCs w:val="24"/>
          <w:lang w:val="en-GB" w:eastAsia="en-GB"/>
        </w:rPr>
      </w:pPr>
    </w:p>
    <w:p w14:paraId="76FBDD96" w14:textId="77777777" w:rsidR="00C120B7" w:rsidRPr="00C120B7" w:rsidRDefault="00C120B7" w:rsidP="00C120B7">
      <w:pPr>
        <w:adjustRightInd w:val="0"/>
        <w:rPr>
          <w:sz w:val="24"/>
          <w:szCs w:val="24"/>
          <w:lang w:val="en-GB" w:eastAsia="en-GB"/>
        </w:rPr>
      </w:pPr>
    </w:p>
    <w:p w14:paraId="3770B83B" w14:textId="77777777" w:rsidR="00C120B7" w:rsidRPr="00C120B7" w:rsidRDefault="00C120B7" w:rsidP="00C120B7">
      <w:pPr>
        <w:adjustRightInd w:val="0"/>
        <w:rPr>
          <w:sz w:val="24"/>
          <w:szCs w:val="24"/>
          <w:lang w:val="en-GB" w:eastAsia="en-GB"/>
        </w:rPr>
      </w:pPr>
    </w:p>
    <w:p w14:paraId="7A588945" w14:textId="77777777" w:rsidR="00C120B7" w:rsidRPr="00C120B7" w:rsidRDefault="00C120B7" w:rsidP="00C120B7">
      <w:pPr>
        <w:adjustRightInd w:val="0"/>
        <w:rPr>
          <w:sz w:val="24"/>
          <w:szCs w:val="24"/>
          <w:lang w:val="en-GB" w:eastAsia="en-GB"/>
        </w:rPr>
      </w:pPr>
    </w:p>
    <w:p w14:paraId="3197141A" w14:textId="77777777" w:rsidR="00C120B7" w:rsidRPr="00C120B7" w:rsidRDefault="00C120B7" w:rsidP="00C120B7">
      <w:pPr>
        <w:adjustRightInd w:val="0"/>
        <w:rPr>
          <w:sz w:val="24"/>
          <w:szCs w:val="24"/>
          <w:lang w:val="en-GB" w:eastAsia="en-GB"/>
        </w:rPr>
      </w:pPr>
    </w:p>
    <w:p w14:paraId="0BEB02FD" w14:textId="77777777" w:rsidR="00C120B7" w:rsidRPr="00C120B7" w:rsidRDefault="00C120B7" w:rsidP="00C120B7">
      <w:pPr>
        <w:adjustRightInd w:val="0"/>
        <w:rPr>
          <w:sz w:val="24"/>
          <w:szCs w:val="24"/>
          <w:lang w:val="en-GB" w:eastAsia="en-GB"/>
        </w:rPr>
      </w:pPr>
    </w:p>
    <w:p w14:paraId="51DE59B5" w14:textId="77777777" w:rsidR="00C120B7" w:rsidRPr="00C120B7" w:rsidRDefault="00C120B7" w:rsidP="00C120B7">
      <w:pPr>
        <w:adjustRightInd w:val="0"/>
        <w:rPr>
          <w:sz w:val="24"/>
          <w:szCs w:val="24"/>
          <w:lang w:val="en-GB" w:eastAsia="en-GB"/>
        </w:rPr>
      </w:pPr>
    </w:p>
    <w:p w14:paraId="5A245EA0" w14:textId="77777777" w:rsidR="00C120B7" w:rsidRPr="00C120B7" w:rsidRDefault="00C120B7" w:rsidP="00C120B7">
      <w:pPr>
        <w:adjustRightInd w:val="0"/>
        <w:rPr>
          <w:sz w:val="24"/>
          <w:szCs w:val="24"/>
          <w:lang w:val="en-GB" w:eastAsia="en-GB"/>
        </w:rPr>
      </w:pPr>
    </w:p>
    <w:p w14:paraId="404F1337" w14:textId="77777777" w:rsidR="00C120B7" w:rsidRPr="00C120B7" w:rsidRDefault="00C120B7" w:rsidP="00C120B7">
      <w:pPr>
        <w:adjustRightInd w:val="0"/>
        <w:rPr>
          <w:sz w:val="24"/>
          <w:szCs w:val="24"/>
          <w:lang w:val="en-GB" w:eastAsia="en-GB"/>
        </w:rPr>
      </w:pPr>
    </w:p>
    <w:p w14:paraId="34A0FED2" w14:textId="77777777" w:rsidR="00C120B7" w:rsidRPr="00C120B7" w:rsidRDefault="00C120B7" w:rsidP="00C120B7">
      <w:pPr>
        <w:adjustRightInd w:val="0"/>
        <w:rPr>
          <w:sz w:val="24"/>
          <w:szCs w:val="24"/>
          <w:lang w:val="en-GB" w:eastAsia="en-GB"/>
        </w:rPr>
      </w:pPr>
    </w:p>
    <w:p w14:paraId="1F5C8FF7" w14:textId="77777777" w:rsidR="00C120B7" w:rsidRPr="00C120B7" w:rsidRDefault="00C120B7" w:rsidP="00C120B7">
      <w:pPr>
        <w:adjustRightInd w:val="0"/>
        <w:rPr>
          <w:sz w:val="24"/>
          <w:szCs w:val="24"/>
          <w:lang w:val="en-GB" w:eastAsia="en-GB"/>
        </w:rPr>
      </w:pPr>
    </w:p>
    <w:p w14:paraId="3D0BA9C2" w14:textId="77777777" w:rsidR="00C120B7" w:rsidRPr="00C120B7" w:rsidRDefault="00C120B7" w:rsidP="00C120B7">
      <w:pPr>
        <w:adjustRightInd w:val="0"/>
        <w:rPr>
          <w:sz w:val="24"/>
          <w:szCs w:val="24"/>
          <w:lang w:val="en-GB" w:eastAsia="en-GB"/>
        </w:rPr>
      </w:pPr>
    </w:p>
    <w:p w14:paraId="037C45B5" w14:textId="77777777" w:rsidR="00C120B7" w:rsidRPr="00C120B7" w:rsidRDefault="00C120B7" w:rsidP="00C120B7">
      <w:pPr>
        <w:adjustRightInd w:val="0"/>
        <w:rPr>
          <w:sz w:val="24"/>
          <w:szCs w:val="24"/>
          <w:lang w:val="en-GB" w:eastAsia="en-GB"/>
        </w:rPr>
      </w:pPr>
    </w:p>
    <w:p w14:paraId="518AD624" w14:textId="77777777" w:rsidR="00C120B7" w:rsidRPr="00C120B7" w:rsidRDefault="00C120B7" w:rsidP="00C120B7">
      <w:pPr>
        <w:adjustRightInd w:val="0"/>
        <w:rPr>
          <w:sz w:val="24"/>
          <w:szCs w:val="24"/>
          <w:lang w:val="en-GB" w:eastAsia="en-GB"/>
        </w:rPr>
      </w:pPr>
    </w:p>
    <w:p w14:paraId="5646156B" w14:textId="77777777" w:rsidR="00C120B7" w:rsidRPr="00C120B7" w:rsidRDefault="00C120B7" w:rsidP="00C120B7">
      <w:pPr>
        <w:adjustRightInd w:val="0"/>
        <w:rPr>
          <w:sz w:val="24"/>
          <w:szCs w:val="24"/>
          <w:lang w:val="en-GB" w:eastAsia="en-GB"/>
        </w:rPr>
      </w:pPr>
    </w:p>
    <w:p w14:paraId="59B08AC1" w14:textId="77777777" w:rsidR="00C120B7" w:rsidRPr="00C120B7" w:rsidRDefault="00C120B7" w:rsidP="00C120B7">
      <w:pPr>
        <w:adjustRightInd w:val="0"/>
        <w:rPr>
          <w:sz w:val="24"/>
          <w:szCs w:val="24"/>
          <w:lang w:val="en-GB" w:eastAsia="en-GB"/>
        </w:rPr>
      </w:pPr>
    </w:p>
    <w:p w14:paraId="64C7E2A1" w14:textId="77777777" w:rsidR="00C120B7" w:rsidRPr="00C120B7" w:rsidRDefault="00C120B7" w:rsidP="00C120B7">
      <w:pPr>
        <w:adjustRightInd w:val="0"/>
        <w:rPr>
          <w:sz w:val="24"/>
          <w:szCs w:val="24"/>
          <w:lang w:val="en-GB" w:eastAsia="en-GB"/>
        </w:rPr>
      </w:pPr>
    </w:p>
    <w:p w14:paraId="634E367E" w14:textId="77777777" w:rsidR="00C120B7" w:rsidRPr="00C120B7" w:rsidRDefault="00C120B7" w:rsidP="00C120B7">
      <w:pPr>
        <w:adjustRightInd w:val="0"/>
        <w:rPr>
          <w:sz w:val="24"/>
          <w:szCs w:val="24"/>
          <w:lang w:val="en-GB" w:eastAsia="en-GB"/>
        </w:rPr>
      </w:pPr>
    </w:p>
    <w:p w14:paraId="4A8D7137" w14:textId="77777777" w:rsidR="00C120B7" w:rsidRPr="00C120B7" w:rsidRDefault="00C120B7" w:rsidP="00C120B7">
      <w:pPr>
        <w:adjustRightInd w:val="0"/>
        <w:rPr>
          <w:sz w:val="24"/>
          <w:szCs w:val="24"/>
          <w:lang w:val="en-GB" w:eastAsia="en-GB"/>
        </w:rPr>
      </w:pPr>
    </w:p>
    <w:p w14:paraId="2F3D24F8" w14:textId="77777777" w:rsidR="00C120B7" w:rsidRPr="00C120B7" w:rsidRDefault="00C120B7" w:rsidP="00C120B7">
      <w:pPr>
        <w:adjustRightInd w:val="0"/>
        <w:rPr>
          <w:sz w:val="24"/>
          <w:szCs w:val="24"/>
          <w:lang w:val="en-GB" w:eastAsia="en-GB"/>
        </w:rPr>
      </w:pPr>
    </w:p>
    <w:p w14:paraId="57C01DB3"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0040538B"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3ED1A41C" w14:textId="77777777" w:rsidR="00C120B7" w:rsidRPr="00C120B7" w:rsidRDefault="00C120B7" w:rsidP="00C120B7">
      <w:pPr>
        <w:adjustRightInd w:val="0"/>
        <w:rPr>
          <w:rFonts w:ascii="Arial" w:hAnsi="Arial" w:cs="Arial"/>
          <w:sz w:val="20"/>
          <w:szCs w:val="20"/>
          <w:lang w:val="en-GB" w:eastAsia="en-GB"/>
        </w:rPr>
      </w:pPr>
    </w:p>
    <w:p w14:paraId="0B918AE3" w14:textId="77777777" w:rsidR="00C120B7" w:rsidRPr="00C120B7" w:rsidRDefault="00C120B7" w:rsidP="00C120B7">
      <w:pPr>
        <w:adjustRightInd w:val="0"/>
        <w:rPr>
          <w:rFonts w:ascii="Arial" w:hAnsi="Arial" w:cs="Arial"/>
          <w:sz w:val="20"/>
          <w:szCs w:val="20"/>
          <w:lang w:val="en-GB" w:eastAsia="en-GB"/>
        </w:rPr>
      </w:pPr>
    </w:p>
    <w:p w14:paraId="6989D79E" w14:textId="77777777" w:rsidR="00C120B7" w:rsidRPr="00C120B7" w:rsidRDefault="00C120B7" w:rsidP="00C120B7">
      <w:pPr>
        <w:adjustRightInd w:val="0"/>
        <w:rPr>
          <w:rFonts w:ascii="Arial" w:hAnsi="Arial" w:cs="Arial"/>
          <w:sz w:val="20"/>
          <w:szCs w:val="20"/>
          <w:lang w:val="en-GB" w:eastAsia="en-GB"/>
        </w:rPr>
      </w:pPr>
    </w:p>
    <w:p w14:paraId="6821A83B" w14:textId="77777777" w:rsidR="00C120B7" w:rsidRPr="00C120B7" w:rsidRDefault="00C120B7" w:rsidP="00C120B7">
      <w:pPr>
        <w:adjustRightInd w:val="0"/>
        <w:rPr>
          <w:rFonts w:ascii="Arial" w:hAnsi="Arial" w:cs="Arial"/>
          <w:sz w:val="20"/>
          <w:szCs w:val="20"/>
          <w:lang w:val="en-GB" w:eastAsia="en-GB"/>
        </w:rPr>
      </w:pPr>
    </w:p>
    <w:p w14:paraId="6E3FC57C" w14:textId="77777777" w:rsidR="00C120B7" w:rsidRPr="00C120B7" w:rsidRDefault="00C120B7" w:rsidP="00C120B7">
      <w:pPr>
        <w:adjustRightInd w:val="0"/>
        <w:rPr>
          <w:rFonts w:ascii="Arial" w:hAnsi="Arial" w:cs="Arial"/>
          <w:sz w:val="20"/>
          <w:szCs w:val="20"/>
          <w:lang w:val="en-GB" w:eastAsia="en-GB"/>
        </w:rPr>
      </w:pPr>
    </w:p>
    <w:p w14:paraId="1F880F06"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41B51F17" w14:textId="77777777" w:rsidR="00C120B7" w:rsidRPr="00C120B7" w:rsidRDefault="00C120B7" w:rsidP="00C120B7">
      <w:pPr>
        <w:adjustRightInd w:val="0"/>
        <w:rPr>
          <w:rFonts w:ascii="Arial" w:hAnsi="Arial" w:cs="Arial"/>
          <w:sz w:val="20"/>
          <w:szCs w:val="20"/>
          <w:lang w:val="en-GB" w:eastAsia="en-GB"/>
        </w:rPr>
      </w:pPr>
    </w:p>
    <w:p w14:paraId="5C767AE3" w14:textId="77777777" w:rsidR="00C120B7" w:rsidRPr="00C120B7" w:rsidRDefault="00C120B7" w:rsidP="00C120B7">
      <w:pPr>
        <w:adjustRightInd w:val="0"/>
        <w:rPr>
          <w:rFonts w:ascii="Arial" w:hAnsi="Arial" w:cs="Arial"/>
          <w:sz w:val="20"/>
          <w:szCs w:val="20"/>
          <w:lang w:val="en-GB" w:eastAsia="en-GB"/>
        </w:rPr>
      </w:pPr>
    </w:p>
    <w:p w14:paraId="182D66A3" w14:textId="1814DD2A" w:rsidR="00C120B7" w:rsidRDefault="00C120B7">
      <w:pPr>
        <w:widowControl/>
        <w:autoSpaceDE/>
        <w:autoSpaceDN/>
        <w:rPr>
          <w:color w:val="231F20"/>
        </w:rPr>
      </w:pPr>
    </w:p>
    <w:p w14:paraId="7375445C" w14:textId="130F4919" w:rsidR="00367936" w:rsidRDefault="00367936">
      <w:pPr>
        <w:widowControl/>
        <w:autoSpaceDE/>
        <w:autoSpaceDN/>
        <w:rPr>
          <w:color w:val="231F20"/>
        </w:rPr>
      </w:pPr>
    </w:p>
    <w:p w14:paraId="4C73F157" w14:textId="16FE655C" w:rsidR="00367936" w:rsidRDefault="00367936">
      <w:pPr>
        <w:widowControl/>
        <w:autoSpaceDE/>
        <w:autoSpaceDN/>
        <w:rPr>
          <w:color w:val="231F20"/>
        </w:rPr>
      </w:pPr>
    </w:p>
    <w:p w14:paraId="38832A3A" w14:textId="1AF7C891" w:rsidR="00367936" w:rsidRDefault="00367936">
      <w:pPr>
        <w:widowControl/>
        <w:autoSpaceDE/>
        <w:autoSpaceDN/>
        <w:rPr>
          <w:color w:val="231F20"/>
        </w:rPr>
      </w:pPr>
    </w:p>
    <w:p w14:paraId="2ED61FD2" w14:textId="678F7728" w:rsidR="00367936" w:rsidRDefault="00367936">
      <w:pPr>
        <w:widowControl/>
        <w:autoSpaceDE/>
        <w:autoSpaceDN/>
        <w:rPr>
          <w:color w:val="231F20"/>
        </w:rPr>
      </w:pPr>
    </w:p>
    <w:p w14:paraId="05DB1865" w14:textId="41438C85" w:rsidR="00367936" w:rsidRDefault="00367936">
      <w:pPr>
        <w:widowControl/>
        <w:autoSpaceDE/>
        <w:autoSpaceDN/>
        <w:rPr>
          <w:color w:val="231F20"/>
        </w:rPr>
      </w:pPr>
    </w:p>
    <w:p w14:paraId="57729C23" w14:textId="62DCD20A" w:rsidR="00367936" w:rsidRDefault="00367936">
      <w:pPr>
        <w:widowControl/>
        <w:autoSpaceDE/>
        <w:autoSpaceDN/>
        <w:rPr>
          <w:color w:val="231F20"/>
        </w:rPr>
      </w:pPr>
    </w:p>
    <w:p w14:paraId="4C72B5FB" w14:textId="67BC2AAF" w:rsidR="00367936" w:rsidRDefault="00367936">
      <w:pPr>
        <w:widowControl/>
        <w:autoSpaceDE/>
        <w:autoSpaceDN/>
        <w:rPr>
          <w:color w:val="231F20"/>
        </w:rPr>
      </w:pPr>
    </w:p>
    <w:p w14:paraId="38BE66DF" w14:textId="7B7D570B" w:rsidR="00367936" w:rsidRDefault="00367936">
      <w:pPr>
        <w:widowControl/>
        <w:autoSpaceDE/>
        <w:autoSpaceDN/>
        <w:rPr>
          <w:color w:val="231F20"/>
        </w:rPr>
      </w:pPr>
    </w:p>
    <w:p w14:paraId="12813FA1" w14:textId="0372B612" w:rsidR="00367936" w:rsidRDefault="00367936">
      <w:pPr>
        <w:widowControl/>
        <w:autoSpaceDE/>
        <w:autoSpaceDN/>
        <w:rPr>
          <w:color w:val="231F20"/>
        </w:rPr>
      </w:pPr>
    </w:p>
    <w:p w14:paraId="62BF74F4" w14:textId="65F6991E" w:rsidR="00367936" w:rsidRDefault="00367936">
      <w:pPr>
        <w:widowControl/>
        <w:autoSpaceDE/>
        <w:autoSpaceDN/>
        <w:rPr>
          <w:color w:val="231F20"/>
        </w:rPr>
      </w:pPr>
    </w:p>
    <w:p w14:paraId="405D03FE" w14:textId="4B6EF6EC" w:rsidR="00367936" w:rsidRDefault="00367936">
      <w:pPr>
        <w:widowControl/>
        <w:autoSpaceDE/>
        <w:autoSpaceDN/>
        <w:rPr>
          <w:color w:val="231F20"/>
        </w:rPr>
      </w:pPr>
    </w:p>
    <w:p w14:paraId="7B0398CB" w14:textId="54099483" w:rsidR="00367936" w:rsidRDefault="00367936">
      <w:pPr>
        <w:widowControl/>
        <w:autoSpaceDE/>
        <w:autoSpaceDN/>
        <w:rPr>
          <w:color w:val="231F20"/>
        </w:rPr>
      </w:pPr>
    </w:p>
    <w:p w14:paraId="0E934DAB" w14:textId="44175810" w:rsidR="00367936" w:rsidRDefault="00367936">
      <w:pPr>
        <w:widowControl/>
        <w:autoSpaceDE/>
        <w:autoSpaceDN/>
        <w:rPr>
          <w:color w:val="231F20"/>
        </w:rPr>
      </w:pPr>
    </w:p>
    <w:p w14:paraId="4E9A2777" w14:textId="77777777" w:rsidR="00367936" w:rsidRDefault="00367936">
      <w:pPr>
        <w:widowControl/>
        <w:autoSpaceDE/>
        <w:autoSpaceDN/>
        <w:rPr>
          <w:color w:val="231F20"/>
        </w:rPr>
      </w:pPr>
    </w:p>
    <w:p w14:paraId="3763AA7E" w14:textId="77777777" w:rsidR="001A55C6" w:rsidRDefault="001A55C6">
      <w:pPr>
        <w:widowControl/>
        <w:autoSpaceDE/>
        <w:autoSpaceDN/>
        <w:rPr>
          <w:b/>
          <w:bCs/>
          <w:color w:val="231F20"/>
          <w:sz w:val="24"/>
          <w:szCs w:val="24"/>
        </w:rPr>
      </w:pPr>
    </w:p>
    <w:p w14:paraId="13AD759B" w14:textId="77777777" w:rsidR="001A55C6" w:rsidRDefault="001A55C6" w:rsidP="0007468A">
      <w:pPr>
        <w:pStyle w:val="Heading2"/>
        <w:ind w:left="119" w:right="720"/>
        <w:rPr>
          <w:color w:val="231F20"/>
        </w:rPr>
      </w:pPr>
    </w:p>
    <w:p w14:paraId="2595947D" w14:textId="77777777" w:rsidR="00C36EB9" w:rsidRDefault="00C36EB9" w:rsidP="0007468A">
      <w:pPr>
        <w:pStyle w:val="Heading2"/>
        <w:ind w:left="119" w:right="720"/>
        <w:rPr>
          <w:color w:val="231F20"/>
        </w:rPr>
      </w:pPr>
    </w:p>
    <w:p w14:paraId="7CD6BDCE" w14:textId="77777777" w:rsidR="00C36EB9" w:rsidRDefault="00C36EB9" w:rsidP="0007468A">
      <w:pPr>
        <w:pStyle w:val="Heading2"/>
        <w:ind w:left="119" w:right="720"/>
        <w:rPr>
          <w:color w:val="231F20"/>
        </w:rPr>
      </w:pPr>
    </w:p>
    <w:p w14:paraId="44E07E2D" w14:textId="766E343B" w:rsidR="005F5B22" w:rsidRPr="00C36EB9" w:rsidRDefault="00B0057A" w:rsidP="0007468A">
      <w:pPr>
        <w:pStyle w:val="Heading2"/>
        <w:ind w:left="119" w:right="720"/>
        <w:rPr>
          <w:sz w:val="28"/>
          <w:szCs w:val="28"/>
        </w:rPr>
      </w:pPr>
      <w:r w:rsidRPr="00C36EB9">
        <w:rPr>
          <w:color w:val="231F20"/>
          <w:sz w:val="28"/>
          <w:szCs w:val="28"/>
        </w:rPr>
        <w:t>SECTION VI - SPECIFICATIONS</w:t>
      </w:r>
    </w:p>
    <w:p w14:paraId="7546BDAC" w14:textId="77777777" w:rsidR="00C36EB9" w:rsidRDefault="00C36EB9" w:rsidP="0007468A">
      <w:pPr>
        <w:pStyle w:val="BodyText"/>
        <w:spacing w:before="235"/>
        <w:ind w:left="119" w:right="720"/>
        <w:rPr>
          <w:color w:val="231F20"/>
        </w:rPr>
      </w:pPr>
    </w:p>
    <w:p w14:paraId="0B49FDF6" w14:textId="77777777" w:rsidR="00C36EB9" w:rsidRDefault="00C36EB9" w:rsidP="0007468A">
      <w:pPr>
        <w:pStyle w:val="BodyText"/>
        <w:spacing w:before="235"/>
        <w:ind w:left="119" w:right="720"/>
        <w:rPr>
          <w:color w:val="231F20"/>
        </w:rPr>
      </w:pPr>
    </w:p>
    <w:p w14:paraId="1ACA9E7A" w14:textId="77777777" w:rsidR="00C36EB9" w:rsidRDefault="00C36EB9" w:rsidP="0007468A">
      <w:pPr>
        <w:pStyle w:val="BodyText"/>
        <w:spacing w:before="235"/>
        <w:ind w:left="119" w:right="720"/>
        <w:rPr>
          <w:color w:val="231F20"/>
        </w:rPr>
      </w:pPr>
    </w:p>
    <w:p w14:paraId="0FAA0973" w14:textId="77777777" w:rsidR="00C36EB9" w:rsidRDefault="00C36EB9" w:rsidP="0007468A">
      <w:pPr>
        <w:pStyle w:val="BodyText"/>
        <w:spacing w:before="235"/>
        <w:ind w:left="119" w:right="720"/>
        <w:rPr>
          <w:color w:val="231F20"/>
        </w:rPr>
      </w:pPr>
    </w:p>
    <w:p w14:paraId="73A786FF" w14:textId="77777777" w:rsidR="00C36EB9" w:rsidRDefault="00C36EB9" w:rsidP="0007468A">
      <w:pPr>
        <w:pStyle w:val="BodyText"/>
        <w:spacing w:before="235"/>
        <w:ind w:left="119" w:right="720"/>
        <w:rPr>
          <w:color w:val="231F20"/>
        </w:rPr>
      </w:pPr>
    </w:p>
    <w:p w14:paraId="364E07CF" w14:textId="77777777" w:rsidR="005F5B22" w:rsidRDefault="005F5B22" w:rsidP="0007468A">
      <w:pPr>
        <w:spacing w:line="230" w:lineRule="auto"/>
        <w:ind w:right="720"/>
        <w:jc w:val="both"/>
        <w:sectPr w:rsidR="005F5B22">
          <w:headerReference w:type="even" r:id="rId67"/>
          <w:headerReference w:type="default" r:id="rId68"/>
          <w:footerReference w:type="even" r:id="rId69"/>
          <w:pgSz w:w="11910" w:h="16840"/>
          <w:pgMar w:top="340" w:right="0" w:bottom="580" w:left="720" w:header="0" w:footer="396" w:gutter="0"/>
          <w:pgNumType w:start="58"/>
          <w:cols w:space="720"/>
        </w:sectPr>
      </w:pPr>
    </w:p>
    <w:p w14:paraId="15FD5D4C" w14:textId="77777777" w:rsidR="00C36EB9" w:rsidRDefault="00C36EB9" w:rsidP="00C36EB9">
      <w:pPr>
        <w:pStyle w:val="ReportNumHeader2"/>
        <w:rPr>
          <w:b/>
          <w:bCs/>
          <w:szCs w:val="24"/>
        </w:rPr>
      </w:pPr>
    </w:p>
    <w:p w14:paraId="3AA37FBC" w14:textId="77777777" w:rsidR="00C36EB9" w:rsidRDefault="00C36EB9" w:rsidP="00C36EB9">
      <w:pPr>
        <w:pStyle w:val="ReportNumHeader2"/>
        <w:rPr>
          <w:b/>
          <w:bCs/>
          <w:szCs w:val="24"/>
        </w:rPr>
      </w:pPr>
    </w:p>
    <w:p w14:paraId="6A8E5A87" w14:textId="56BCF64A" w:rsidR="00C36EB9" w:rsidRDefault="00C36EB9">
      <w:pPr>
        <w:widowControl/>
        <w:autoSpaceDE/>
        <w:autoSpaceDN/>
        <w:rPr>
          <w:sz w:val="20"/>
        </w:rPr>
      </w:pPr>
    </w:p>
    <w:p w14:paraId="7D914237"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06" w:history="1">
        <w:r w:rsidR="00F048C9" w:rsidRPr="00F048C9">
          <w:rPr>
            <w:b/>
            <w:caps/>
            <w:noProof/>
            <w:sz w:val="20"/>
            <w:szCs w:val="20"/>
            <w:lang w:val="en-GB"/>
          </w:rPr>
          <w:t>STANDARD SPECIFICATIONS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58</w:t>
        </w:r>
        <w:r w:rsidR="00F048C9" w:rsidRPr="00F048C9">
          <w:rPr>
            <w:b/>
            <w:caps/>
            <w:noProof/>
            <w:webHidden/>
            <w:sz w:val="20"/>
            <w:szCs w:val="20"/>
            <w:lang w:val="en-GB"/>
          </w:rPr>
          <w:fldChar w:fldCharType="end"/>
        </w:r>
      </w:hyperlink>
    </w:p>
    <w:p w14:paraId="48A63F7D"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07" w:history="1">
        <w:r w:rsidR="00F048C9" w:rsidRPr="00F048C9">
          <w:rPr>
            <w:b/>
            <w:caps/>
            <w:noProof/>
            <w:sz w:val="20"/>
            <w:szCs w:val="20"/>
            <w:lang w:val="en-GB"/>
          </w:rPr>
          <w:t xml:space="preserve">BILL 01: </w:t>
        </w:r>
        <w:r w:rsidR="00F048C9" w:rsidRPr="00F048C9">
          <w:rPr>
            <w:rFonts w:ascii="Calibri" w:hAnsi="Calibri"/>
            <w:noProof/>
          </w:rPr>
          <w:tab/>
        </w:r>
        <w:r w:rsidR="00F048C9" w:rsidRPr="00F048C9">
          <w:rPr>
            <w:b/>
            <w:caps/>
            <w:noProof/>
            <w:sz w:val="20"/>
            <w:szCs w:val="20"/>
            <w:lang w:val="en-GB"/>
          </w:rPr>
          <w:t xml:space="preserve"> PRELIMINARY AND GENERAL ITEMS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63</w:t>
        </w:r>
        <w:r w:rsidR="00F048C9" w:rsidRPr="00F048C9">
          <w:rPr>
            <w:b/>
            <w:caps/>
            <w:noProof/>
            <w:webHidden/>
            <w:sz w:val="20"/>
            <w:szCs w:val="20"/>
            <w:lang w:val="en-GB"/>
          </w:rPr>
          <w:fldChar w:fldCharType="end"/>
        </w:r>
      </w:hyperlink>
    </w:p>
    <w:p w14:paraId="2CDE784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08" w:history="1">
        <w:r w:rsidR="00F048C9" w:rsidRPr="00F048C9">
          <w:rPr>
            <w:b/>
            <w:smallCaps/>
            <w:noProof/>
            <w:sz w:val="20"/>
            <w:szCs w:val="20"/>
            <w:lang w:val="en-GB"/>
          </w:rPr>
          <w:t>01-50- 001</w:t>
        </w:r>
        <w:r w:rsidR="00F048C9" w:rsidRPr="00F048C9">
          <w:rPr>
            <w:rFonts w:ascii="Calibri" w:hAnsi="Calibri"/>
            <w:noProof/>
          </w:rPr>
          <w:tab/>
        </w:r>
        <w:r w:rsidR="00F048C9" w:rsidRPr="00F048C9">
          <w:rPr>
            <w:b/>
            <w:smallCaps/>
            <w:noProof/>
            <w:sz w:val="20"/>
            <w:szCs w:val="20"/>
            <w:lang w:val="en-GB"/>
          </w:rPr>
          <w:t>Mobilization and Establishment of the Site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6DB800E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09" w:history="1">
        <w:r w:rsidR="00F048C9" w:rsidRPr="00F048C9">
          <w:rPr>
            <w:b/>
            <w:smallCaps/>
            <w:noProof/>
            <w:sz w:val="20"/>
            <w:szCs w:val="20"/>
            <w:lang w:val="en-GB"/>
          </w:rPr>
          <w:t>01-60- 001</w:t>
        </w:r>
        <w:r w:rsidR="00F048C9" w:rsidRPr="00F048C9">
          <w:rPr>
            <w:rFonts w:ascii="Calibri" w:hAnsi="Calibri"/>
            <w:noProof/>
          </w:rPr>
          <w:tab/>
        </w:r>
        <w:r w:rsidR="00F048C9" w:rsidRPr="00F048C9">
          <w:rPr>
            <w:b/>
            <w:smallCaps/>
            <w:noProof/>
            <w:sz w:val="20"/>
            <w:szCs w:val="20"/>
            <w:lang w:val="en-GB"/>
          </w:rPr>
          <w:t>Contract Supervision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4708372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0" w:history="1">
        <w:r w:rsidR="00F048C9" w:rsidRPr="00F048C9">
          <w:rPr>
            <w:b/>
            <w:smallCaps/>
            <w:noProof/>
            <w:sz w:val="20"/>
            <w:szCs w:val="20"/>
            <w:lang w:val="en-GB"/>
          </w:rPr>
          <w:t>01-60- 002</w:t>
        </w:r>
        <w:r w:rsidR="00F048C9" w:rsidRPr="00F048C9">
          <w:rPr>
            <w:rFonts w:ascii="Calibri" w:hAnsi="Calibri"/>
            <w:noProof/>
          </w:rPr>
          <w:tab/>
        </w:r>
        <w:r w:rsidR="00F048C9" w:rsidRPr="00F048C9">
          <w:rPr>
            <w:b/>
            <w:smallCaps/>
            <w:noProof/>
            <w:sz w:val="20"/>
            <w:szCs w:val="20"/>
            <w:lang w:val="en-GB"/>
          </w:rPr>
          <w:t>Clearance on Completion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213794E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1" w:history="1">
        <w:r w:rsidR="00F048C9" w:rsidRPr="00F048C9">
          <w:rPr>
            <w:b/>
            <w:smallCaps/>
            <w:noProof/>
            <w:sz w:val="20"/>
            <w:szCs w:val="20"/>
            <w:lang w:val="en-GB"/>
          </w:rPr>
          <w:t>01-60-003</w:t>
        </w:r>
        <w:r w:rsidR="00F048C9" w:rsidRPr="00F048C9">
          <w:rPr>
            <w:rFonts w:ascii="Calibri" w:hAnsi="Calibri"/>
            <w:noProof/>
          </w:rPr>
          <w:tab/>
        </w:r>
        <w:r w:rsidR="00F048C9" w:rsidRPr="00F048C9">
          <w:rPr>
            <w:b/>
            <w:smallCaps/>
            <w:noProof/>
            <w:sz w:val="20"/>
            <w:szCs w:val="20"/>
            <w:lang w:val="en-GB"/>
          </w:rPr>
          <w:t>Insurance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6C591AD1"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2" w:history="1">
        <w:r w:rsidR="00F048C9" w:rsidRPr="00F048C9">
          <w:rPr>
            <w:b/>
            <w:smallCaps/>
            <w:noProof/>
            <w:sz w:val="20"/>
            <w:szCs w:val="20"/>
            <w:lang w:val="en-GB"/>
          </w:rPr>
          <w:t>01-60-004</w:t>
        </w:r>
        <w:r w:rsidR="00F048C9" w:rsidRPr="00F048C9">
          <w:rPr>
            <w:rFonts w:ascii="Calibri" w:hAnsi="Calibri"/>
            <w:noProof/>
          </w:rPr>
          <w:tab/>
        </w:r>
        <w:r w:rsidR="00F048C9" w:rsidRPr="00F048C9">
          <w:rPr>
            <w:b/>
            <w:smallCaps/>
            <w:noProof/>
            <w:sz w:val="20"/>
            <w:szCs w:val="20"/>
            <w:lang w:val="en-GB"/>
          </w:rPr>
          <w:t>Quality Control Tests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3166B22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3" w:history="1">
        <w:r w:rsidR="00F048C9" w:rsidRPr="00F048C9">
          <w:rPr>
            <w:b/>
            <w:smallCaps/>
            <w:noProof/>
            <w:sz w:val="20"/>
            <w:szCs w:val="20"/>
            <w:lang w:val="en-GB"/>
          </w:rPr>
          <w:t xml:space="preserve">01-60-005 </w:t>
        </w:r>
        <w:r w:rsidR="00F048C9" w:rsidRPr="00F048C9">
          <w:rPr>
            <w:rFonts w:ascii="Calibri" w:hAnsi="Calibri"/>
            <w:noProof/>
          </w:rPr>
          <w:tab/>
        </w:r>
        <w:r w:rsidR="00F048C9" w:rsidRPr="00F048C9">
          <w:rPr>
            <w:b/>
            <w:smallCaps/>
            <w:noProof/>
            <w:sz w:val="20"/>
            <w:szCs w:val="20"/>
            <w:lang w:val="en-GB"/>
          </w:rPr>
          <w:t>Publicity Sign Boards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4BCD16C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4" w:history="1">
        <w:r w:rsidR="00F048C9" w:rsidRPr="00F048C9">
          <w:rPr>
            <w:b/>
            <w:smallCaps/>
            <w:noProof/>
            <w:sz w:val="20"/>
            <w:szCs w:val="20"/>
            <w:lang w:val="en-GB"/>
          </w:rPr>
          <w:t>01-60- 006</w:t>
        </w:r>
        <w:r w:rsidR="00F048C9" w:rsidRPr="00F048C9">
          <w:rPr>
            <w:rFonts w:ascii="Calibri" w:hAnsi="Calibri"/>
            <w:noProof/>
          </w:rPr>
          <w:tab/>
        </w:r>
        <w:r w:rsidR="00F048C9" w:rsidRPr="00F048C9">
          <w:rPr>
            <w:b/>
            <w:smallCaps/>
            <w:noProof/>
            <w:sz w:val="20"/>
            <w:szCs w:val="20"/>
            <w:lang w:val="en-GB"/>
          </w:rPr>
          <w:t>Drinking Water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15EF81E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5" w:history="1">
        <w:r w:rsidR="00F048C9" w:rsidRPr="00F048C9">
          <w:rPr>
            <w:b/>
            <w:smallCaps/>
            <w:noProof/>
            <w:sz w:val="20"/>
            <w:szCs w:val="20"/>
            <w:lang w:val="en-GB"/>
          </w:rPr>
          <w:t>01-60-007</w:t>
        </w:r>
        <w:r w:rsidR="00F048C9" w:rsidRPr="00F048C9">
          <w:rPr>
            <w:rFonts w:ascii="Calibri" w:hAnsi="Calibri"/>
            <w:noProof/>
          </w:rPr>
          <w:tab/>
        </w:r>
        <w:r w:rsidR="00F048C9" w:rsidRPr="00F048C9">
          <w:rPr>
            <w:b/>
            <w:smallCaps/>
            <w:noProof/>
            <w:sz w:val="20"/>
            <w:szCs w:val="20"/>
            <w:lang w:val="en-GB"/>
          </w:rPr>
          <w:t>Provision of site sanitation facilities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20571179"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16" w:history="1">
        <w:r w:rsidR="00F048C9" w:rsidRPr="00F048C9">
          <w:rPr>
            <w:b/>
            <w:caps/>
            <w:noProof/>
            <w:sz w:val="20"/>
            <w:szCs w:val="20"/>
            <w:lang w:val="en-GB"/>
          </w:rPr>
          <w:t>BILL 03:</w:t>
        </w:r>
        <w:r w:rsidR="00F048C9" w:rsidRPr="00F048C9">
          <w:rPr>
            <w:rFonts w:ascii="Calibri" w:hAnsi="Calibri"/>
            <w:noProof/>
          </w:rPr>
          <w:tab/>
        </w:r>
        <w:r w:rsidR="00F048C9" w:rsidRPr="00F048C9">
          <w:rPr>
            <w:b/>
            <w:caps/>
            <w:noProof/>
            <w:sz w:val="20"/>
            <w:szCs w:val="20"/>
            <w:lang w:val="en-GB"/>
          </w:rPr>
          <w:t>SETTING OUT</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66</w:t>
        </w:r>
        <w:r w:rsidR="00F048C9" w:rsidRPr="00F048C9">
          <w:rPr>
            <w:b/>
            <w:caps/>
            <w:noProof/>
            <w:webHidden/>
            <w:sz w:val="20"/>
            <w:szCs w:val="20"/>
            <w:lang w:val="en-GB"/>
          </w:rPr>
          <w:fldChar w:fldCharType="end"/>
        </w:r>
      </w:hyperlink>
    </w:p>
    <w:p w14:paraId="47461C48"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7" w:history="1">
        <w:r w:rsidR="00F048C9" w:rsidRPr="00F048C9">
          <w:rPr>
            <w:b/>
            <w:smallCaps/>
            <w:noProof/>
            <w:sz w:val="20"/>
            <w:szCs w:val="20"/>
            <w:lang w:val="en-GB"/>
          </w:rPr>
          <w:t xml:space="preserve">03-50-001: </w:t>
        </w:r>
        <w:r w:rsidR="00F048C9" w:rsidRPr="00F048C9">
          <w:rPr>
            <w:rFonts w:ascii="Calibri" w:hAnsi="Calibri"/>
            <w:noProof/>
          </w:rPr>
          <w:tab/>
        </w:r>
        <w:r w:rsidR="00F048C9" w:rsidRPr="00F048C9">
          <w:rPr>
            <w:b/>
            <w:smallCaps/>
            <w:noProof/>
            <w:sz w:val="20"/>
            <w:szCs w:val="20"/>
            <w:lang w:val="en-GB"/>
          </w:rPr>
          <w:t>Setting Out the Horizontal Alignment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66</w:t>
        </w:r>
        <w:r w:rsidR="00F048C9" w:rsidRPr="00F048C9">
          <w:rPr>
            <w:smallCaps/>
            <w:noProof/>
            <w:webHidden/>
            <w:sz w:val="20"/>
            <w:szCs w:val="20"/>
            <w:lang w:val="en-GB"/>
          </w:rPr>
          <w:fldChar w:fldCharType="end"/>
        </w:r>
      </w:hyperlink>
    </w:p>
    <w:p w14:paraId="67B7E160"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18" w:history="1">
        <w:r w:rsidR="00F048C9" w:rsidRPr="00F048C9">
          <w:rPr>
            <w:b/>
            <w:caps/>
            <w:noProof/>
            <w:sz w:val="20"/>
            <w:szCs w:val="20"/>
            <w:lang w:val="en-GB"/>
          </w:rPr>
          <w:t xml:space="preserve">BILL 04: </w:t>
        </w:r>
        <w:r w:rsidR="00F048C9" w:rsidRPr="00F048C9">
          <w:rPr>
            <w:rFonts w:ascii="Calibri" w:hAnsi="Calibri"/>
            <w:noProof/>
          </w:rPr>
          <w:tab/>
        </w:r>
        <w:r w:rsidR="00F048C9" w:rsidRPr="00F048C9">
          <w:rPr>
            <w:b/>
            <w:caps/>
            <w:noProof/>
            <w:sz w:val="20"/>
            <w:szCs w:val="20"/>
            <w:lang w:val="en-GB"/>
          </w:rPr>
          <w:t>SITE CLEARANCE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67</w:t>
        </w:r>
        <w:r w:rsidR="00F048C9" w:rsidRPr="00F048C9">
          <w:rPr>
            <w:b/>
            <w:caps/>
            <w:noProof/>
            <w:webHidden/>
            <w:sz w:val="20"/>
            <w:szCs w:val="20"/>
            <w:lang w:val="en-GB"/>
          </w:rPr>
          <w:fldChar w:fldCharType="end"/>
        </w:r>
      </w:hyperlink>
    </w:p>
    <w:p w14:paraId="144E1D4F"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19" w:history="1">
        <w:r w:rsidR="00F048C9" w:rsidRPr="00F048C9">
          <w:rPr>
            <w:b/>
            <w:smallCaps/>
            <w:noProof/>
            <w:sz w:val="20"/>
            <w:szCs w:val="20"/>
            <w:lang w:val="en-GB"/>
          </w:rPr>
          <w:t>04-50-002</w:t>
        </w:r>
        <w:r w:rsidR="00F048C9" w:rsidRPr="00F048C9">
          <w:rPr>
            <w:rFonts w:ascii="Calibri" w:hAnsi="Calibri"/>
            <w:noProof/>
          </w:rPr>
          <w:tab/>
        </w:r>
        <w:r w:rsidR="00F048C9" w:rsidRPr="00F048C9">
          <w:rPr>
            <w:b/>
            <w:smallCaps/>
            <w:noProof/>
            <w:sz w:val="20"/>
            <w:szCs w:val="20"/>
            <w:lang w:val="en-GB"/>
          </w:rPr>
          <w:t xml:space="preserve"> Grass Cutting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67</w:t>
        </w:r>
        <w:r w:rsidR="00F048C9" w:rsidRPr="00F048C9">
          <w:rPr>
            <w:smallCaps/>
            <w:noProof/>
            <w:webHidden/>
            <w:sz w:val="20"/>
            <w:szCs w:val="20"/>
            <w:lang w:val="en-GB"/>
          </w:rPr>
          <w:fldChar w:fldCharType="end"/>
        </w:r>
      </w:hyperlink>
    </w:p>
    <w:p w14:paraId="13C715B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0" w:history="1">
        <w:r w:rsidR="00F048C9" w:rsidRPr="00F048C9">
          <w:rPr>
            <w:b/>
            <w:smallCaps/>
            <w:noProof/>
            <w:sz w:val="20"/>
            <w:szCs w:val="20"/>
            <w:lang w:val="en-GB"/>
          </w:rPr>
          <w:t>04-50-003</w:t>
        </w:r>
        <w:r w:rsidR="00F048C9" w:rsidRPr="00F048C9">
          <w:rPr>
            <w:rFonts w:ascii="Calibri" w:hAnsi="Calibri"/>
            <w:noProof/>
          </w:rPr>
          <w:tab/>
        </w:r>
        <w:r w:rsidR="00F048C9" w:rsidRPr="00F048C9">
          <w:rPr>
            <w:b/>
            <w:smallCaps/>
            <w:noProof/>
            <w:sz w:val="20"/>
            <w:szCs w:val="20"/>
            <w:lang w:val="en-GB"/>
          </w:rPr>
          <w:t>Bush Clearing (Heavy)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5799329F"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1" w:history="1">
        <w:r w:rsidR="00F048C9" w:rsidRPr="00F048C9">
          <w:rPr>
            <w:b/>
            <w:smallCaps/>
            <w:noProof/>
            <w:sz w:val="20"/>
            <w:szCs w:val="20"/>
            <w:lang w:val="en-GB"/>
          </w:rPr>
          <w:t xml:space="preserve">04-50-004  </w:t>
        </w:r>
        <w:r w:rsidR="00F048C9" w:rsidRPr="00F048C9">
          <w:rPr>
            <w:rFonts w:ascii="Calibri" w:hAnsi="Calibri"/>
            <w:noProof/>
          </w:rPr>
          <w:tab/>
        </w:r>
        <w:r w:rsidR="00F048C9" w:rsidRPr="00F048C9">
          <w:rPr>
            <w:b/>
            <w:smallCaps/>
            <w:noProof/>
            <w:sz w:val="20"/>
            <w:szCs w:val="20"/>
            <w:lang w:val="en-GB"/>
          </w:rPr>
          <w:t>Bush Clearing (Light)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2B37E47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2" w:history="1">
        <w:r w:rsidR="00F048C9" w:rsidRPr="00F048C9">
          <w:rPr>
            <w:b/>
            <w:smallCaps/>
            <w:noProof/>
            <w:sz w:val="20"/>
            <w:szCs w:val="20"/>
            <w:lang w:val="en-GB"/>
          </w:rPr>
          <w:t>04-50-005</w:t>
        </w:r>
        <w:r w:rsidR="00F048C9" w:rsidRPr="00F048C9">
          <w:rPr>
            <w:rFonts w:ascii="Calibri" w:hAnsi="Calibri"/>
            <w:noProof/>
          </w:rPr>
          <w:tab/>
        </w:r>
        <w:r w:rsidR="00F048C9" w:rsidRPr="00F048C9">
          <w:rPr>
            <w:b/>
            <w:smallCaps/>
            <w:noProof/>
            <w:sz w:val="20"/>
            <w:szCs w:val="20"/>
            <w:lang w:val="en-GB"/>
          </w:rPr>
          <w:t>Pruning Tree Branches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1A456A6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3" w:history="1">
        <w:r w:rsidR="00F048C9" w:rsidRPr="00F048C9">
          <w:rPr>
            <w:b/>
            <w:smallCaps/>
            <w:noProof/>
            <w:sz w:val="20"/>
            <w:szCs w:val="20"/>
            <w:lang w:val="en-GB"/>
          </w:rPr>
          <w:t>04-50-006</w:t>
        </w:r>
        <w:r w:rsidR="00F048C9" w:rsidRPr="00F048C9">
          <w:rPr>
            <w:rFonts w:ascii="Calibri" w:hAnsi="Calibri"/>
            <w:noProof/>
          </w:rPr>
          <w:tab/>
        </w:r>
        <w:r w:rsidR="00F048C9" w:rsidRPr="00F048C9">
          <w:rPr>
            <w:b/>
            <w:smallCaps/>
            <w:noProof/>
            <w:sz w:val="20"/>
            <w:szCs w:val="20"/>
            <w:lang w:val="en-GB"/>
          </w:rPr>
          <w:t>Trees and Stumps Removal (200-450mm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740EABF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4" w:history="1">
        <w:r w:rsidR="00F048C9" w:rsidRPr="00F048C9">
          <w:rPr>
            <w:b/>
            <w:smallCaps/>
            <w:noProof/>
            <w:sz w:val="20"/>
            <w:szCs w:val="20"/>
            <w:lang w:val="en-GB"/>
          </w:rPr>
          <w:t>04-50-007</w:t>
        </w:r>
        <w:r w:rsidR="00F048C9" w:rsidRPr="00F048C9">
          <w:rPr>
            <w:rFonts w:ascii="Calibri" w:hAnsi="Calibri"/>
            <w:noProof/>
          </w:rPr>
          <w:tab/>
        </w:r>
        <w:r w:rsidR="00F048C9" w:rsidRPr="00F048C9">
          <w:rPr>
            <w:b/>
            <w:smallCaps/>
            <w:noProof/>
            <w:sz w:val="20"/>
            <w:szCs w:val="20"/>
            <w:lang w:val="en-GB"/>
          </w:rPr>
          <w:t xml:space="preserve"> Trees and Stump Removal (&gt;450mm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71E8A47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5" w:history="1">
        <w:r w:rsidR="00F048C9" w:rsidRPr="00F048C9">
          <w:rPr>
            <w:b/>
            <w:smallCaps/>
            <w:noProof/>
            <w:sz w:val="20"/>
            <w:szCs w:val="20"/>
            <w:lang w:val="en-GB"/>
          </w:rPr>
          <w:t>04-50-008</w:t>
        </w:r>
        <w:r w:rsidR="00F048C9" w:rsidRPr="00F048C9">
          <w:rPr>
            <w:rFonts w:ascii="Calibri" w:hAnsi="Calibri"/>
            <w:noProof/>
          </w:rPr>
          <w:tab/>
        </w:r>
        <w:r w:rsidR="00F048C9" w:rsidRPr="00F048C9">
          <w:rPr>
            <w:b/>
            <w:smallCaps/>
            <w:noProof/>
            <w:sz w:val="20"/>
            <w:szCs w:val="20"/>
            <w:lang w:val="en-GB"/>
          </w:rPr>
          <w:t>Clearing Obstructions – Boulders and debris removal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04FAFCE5"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6" w:history="1">
        <w:r w:rsidR="00F048C9" w:rsidRPr="00F048C9">
          <w:rPr>
            <w:b/>
            <w:smallCaps/>
            <w:noProof/>
            <w:sz w:val="20"/>
            <w:szCs w:val="20"/>
            <w:lang w:val="en-GB"/>
          </w:rPr>
          <w:t>04-50-009</w:t>
        </w:r>
        <w:r w:rsidR="00F048C9" w:rsidRPr="00F048C9">
          <w:rPr>
            <w:rFonts w:ascii="Calibri" w:hAnsi="Calibri"/>
            <w:noProof/>
          </w:rPr>
          <w:tab/>
        </w:r>
        <w:r w:rsidR="00F048C9" w:rsidRPr="00F048C9">
          <w:rPr>
            <w:b/>
            <w:smallCaps/>
            <w:noProof/>
            <w:sz w:val="20"/>
            <w:szCs w:val="20"/>
            <w:lang w:val="en-GB"/>
          </w:rPr>
          <w:t>Stripping and Grubbing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2BC49A8F"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7" w:history="1">
        <w:r w:rsidR="00F048C9" w:rsidRPr="00F048C9">
          <w:rPr>
            <w:b/>
            <w:smallCaps/>
            <w:noProof/>
            <w:sz w:val="20"/>
            <w:szCs w:val="20"/>
            <w:lang w:val="en-GB"/>
          </w:rPr>
          <w:t>04-50-010</w:t>
        </w:r>
        <w:r w:rsidR="00F048C9" w:rsidRPr="00F048C9">
          <w:rPr>
            <w:rFonts w:ascii="Calibri" w:hAnsi="Calibri"/>
            <w:noProof/>
          </w:rPr>
          <w:tab/>
        </w:r>
        <w:r w:rsidR="00F048C9" w:rsidRPr="00F048C9">
          <w:rPr>
            <w:b/>
            <w:smallCaps/>
            <w:noProof/>
            <w:sz w:val="20"/>
            <w:szCs w:val="20"/>
            <w:lang w:val="en-GB"/>
          </w:rPr>
          <w:t>Excavate, remove and disposal of concrete structures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306A30B9"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28" w:history="1">
        <w:r w:rsidR="00F048C9" w:rsidRPr="00F048C9">
          <w:rPr>
            <w:b/>
            <w:caps/>
            <w:noProof/>
            <w:sz w:val="20"/>
            <w:szCs w:val="20"/>
          </w:rPr>
          <w:t xml:space="preserve">BILL 05: </w:t>
        </w:r>
        <w:r w:rsidR="00F048C9" w:rsidRPr="00F048C9">
          <w:rPr>
            <w:rFonts w:ascii="Calibri" w:hAnsi="Calibri"/>
            <w:noProof/>
          </w:rPr>
          <w:tab/>
        </w:r>
        <w:r w:rsidR="00F048C9" w:rsidRPr="00F048C9">
          <w:rPr>
            <w:b/>
            <w:caps/>
            <w:noProof/>
            <w:sz w:val="20"/>
            <w:szCs w:val="20"/>
          </w:rPr>
          <w:t>EARTHWORKS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_Toc506373428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73</w:t>
        </w:r>
        <w:r w:rsidR="00F048C9" w:rsidRPr="00F048C9">
          <w:rPr>
            <w:b/>
            <w:caps/>
            <w:noProof/>
            <w:webHidden/>
            <w:sz w:val="20"/>
            <w:szCs w:val="20"/>
            <w:lang w:val="en-GB"/>
          </w:rPr>
          <w:fldChar w:fldCharType="end"/>
        </w:r>
      </w:hyperlink>
    </w:p>
    <w:p w14:paraId="74DBFBB3"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29" w:history="1">
        <w:r w:rsidR="00F048C9" w:rsidRPr="00F048C9">
          <w:rPr>
            <w:b/>
            <w:smallCaps/>
            <w:noProof/>
            <w:sz w:val="20"/>
            <w:szCs w:val="20"/>
            <w:lang w:val="en-GB"/>
          </w:rPr>
          <w:t xml:space="preserve">05-50-001: </w:t>
        </w:r>
        <w:r w:rsidR="00F048C9" w:rsidRPr="00F048C9">
          <w:rPr>
            <w:rFonts w:ascii="Calibri" w:hAnsi="Calibri"/>
            <w:noProof/>
          </w:rPr>
          <w:tab/>
        </w:r>
        <w:r w:rsidR="00F048C9" w:rsidRPr="00F048C9">
          <w:rPr>
            <w:b/>
            <w:smallCaps/>
            <w:noProof/>
            <w:sz w:val="20"/>
            <w:szCs w:val="20"/>
            <w:lang w:val="en-GB"/>
          </w:rPr>
          <w:t>Establishment of the Vertical Alignment - Slotting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73</w:t>
        </w:r>
        <w:r w:rsidR="00F048C9" w:rsidRPr="00F048C9">
          <w:rPr>
            <w:smallCaps/>
            <w:noProof/>
            <w:webHidden/>
            <w:sz w:val="20"/>
            <w:szCs w:val="20"/>
            <w:lang w:val="en-GB"/>
          </w:rPr>
          <w:fldChar w:fldCharType="end"/>
        </w:r>
      </w:hyperlink>
    </w:p>
    <w:p w14:paraId="365401B5"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0" w:history="1">
        <w:r w:rsidR="00F048C9" w:rsidRPr="00F048C9">
          <w:rPr>
            <w:b/>
            <w:smallCaps/>
            <w:noProof/>
            <w:sz w:val="20"/>
            <w:szCs w:val="20"/>
            <w:lang w:val="en-GB"/>
          </w:rPr>
          <w:t xml:space="preserve">05-50-002: </w:t>
        </w:r>
        <w:r w:rsidR="00F048C9" w:rsidRPr="00F048C9">
          <w:rPr>
            <w:rFonts w:ascii="Calibri" w:hAnsi="Calibri"/>
            <w:noProof/>
          </w:rPr>
          <w:tab/>
        </w:r>
        <w:r w:rsidR="00F048C9" w:rsidRPr="00F048C9">
          <w:rPr>
            <w:b/>
            <w:smallCaps/>
            <w:noProof/>
            <w:sz w:val="20"/>
            <w:szCs w:val="20"/>
            <w:lang w:val="en-GB"/>
          </w:rPr>
          <w:t>Excavation, spread and compact in soft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4FD24403" w14:textId="77777777" w:rsidR="00F048C9" w:rsidRPr="00F048C9" w:rsidRDefault="000628FE" w:rsidP="00F048C9">
      <w:pPr>
        <w:widowControl/>
        <w:tabs>
          <w:tab w:val="right" w:leader="dot" w:pos="8630"/>
        </w:tabs>
        <w:autoSpaceDE/>
        <w:autoSpaceDN/>
        <w:ind w:left="200"/>
        <w:rPr>
          <w:rFonts w:ascii="Calibri" w:hAnsi="Calibri"/>
          <w:noProof/>
        </w:rPr>
      </w:pPr>
      <w:hyperlink w:anchor="_Toc506373431" w:history="1">
        <w:r w:rsidR="00F048C9" w:rsidRPr="00F048C9">
          <w:rPr>
            <w:b/>
            <w:smallCaps/>
            <w:noProof/>
            <w:sz w:val="20"/>
            <w:szCs w:val="20"/>
            <w:lang w:val="en-GB"/>
          </w:rPr>
          <w:t>05-50-003    Excavation, spread and compact in hard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5087F6F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2" w:history="1">
        <w:r w:rsidR="00F048C9" w:rsidRPr="00F048C9">
          <w:rPr>
            <w:b/>
            <w:smallCaps/>
            <w:noProof/>
            <w:sz w:val="20"/>
            <w:szCs w:val="20"/>
            <w:lang w:val="en-GB"/>
          </w:rPr>
          <w:t xml:space="preserve">05-50-004 </w:t>
        </w:r>
        <w:r w:rsidR="00F048C9" w:rsidRPr="00F048C9">
          <w:rPr>
            <w:rFonts w:ascii="Calibri" w:hAnsi="Calibri"/>
            <w:noProof/>
          </w:rPr>
          <w:tab/>
        </w:r>
        <w:r w:rsidR="00F048C9" w:rsidRPr="00F048C9">
          <w:rPr>
            <w:b/>
            <w:smallCaps/>
            <w:noProof/>
            <w:sz w:val="20"/>
            <w:szCs w:val="20"/>
            <w:lang w:val="en-GB"/>
          </w:rPr>
          <w:t xml:space="preserve"> Excavation to Level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75</w:t>
        </w:r>
        <w:r w:rsidR="00F048C9" w:rsidRPr="00F048C9">
          <w:rPr>
            <w:smallCaps/>
            <w:noProof/>
            <w:webHidden/>
            <w:sz w:val="20"/>
            <w:szCs w:val="20"/>
            <w:lang w:val="en-GB"/>
          </w:rPr>
          <w:fldChar w:fldCharType="end"/>
        </w:r>
      </w:hyperlink>
    </w:p>
    <w:p w14:paraId="0B1A2D5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3" w:history="1">
        <w:r w:rsidR="00F048C9" w:rsidRPr="00F048C9">
          <w:rPr>
            <w:b/>
            <w:smallCaps/>
            <w:noProof/>
            <w:sz w:val="20"/>
            <w:szCs w:val="20"/>
            <w:lang w:val="en-GB"/>
          </w:rPr>
          <w:t>05-50-005</w:t>
        </w:r>
        <w:r w:rsidR="00F048C9" w:rsidRPr="00F048C9">
          <w:rPr>
            <w:rFonts w:ascii="Calibri" w:hAnsi="Calibri"/>
            <w:noProof/>
          </w:rPr>
          <w:tab/>
        </w:r>
        <w:r w:rsidR="00F048C9" w:rsidRPr="00F048C9">
          <w:rPr>
            <w:b/>
            <w:smallCaps/>
            <w:noProof/>
            <w:sz w:val="20"/>
            <w:szCs w:val="20"/>
            <w:lang w:val="en-GB"/>
          </w:rPr>
          <w:t>Spreading and Compaction for Camber Formation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76</w:t>
        </w:r>
        <w:r w:rsidR="00F048C9" w:rsidRPr="00F048C9">
          <w:rPr>
            <w:smallCaps/>
            <w:noProof/>
            <w:webHidden/>
            <w:sz w:val="20"/>
            <w:szCs w:val="20"/>
            <w:lang w:val="en-GB"/>
          </w:rPr>
          <w:fldChar w:fldCharType="end"/>
        </w:r>
      </w:hyperlink>
    </w:p>
    <w:p w14:paraId="0649FA4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4" w:history="1">
        <w:r w:rsidR="00F048C9" w:rsidRPr="00F048C9">
          <w:rPr>
            <w:b/>
            <w:smallCaps/>
            <w:noProof/>
            <w:sz w:val="20"/>
            <w:szCs w:val="20"/>
            <w:lang w:val="en-GB"/>
          </w:rPr>
          <w:t>05-50-006</w:t>
        </w:r>
        <w:r w:rsidR="00F048C9" w:rsidRPr="00F048C9">
          <w:rPr>
            <w:rFonts w:ascii="Calibri" w:hAnsi="Calibri"/>
            <w:noProof/>
          </w:rPr>
          <w:tab/>
        </w:r>
        <w:r w:rsidR="00F048C9" w:rsidRPr="00F048C9">
          <w:rPr>
            <w:b/>
            <w:smallCaps/>
            <w:noProof/>
            <w:sz w:val="20"/>
            <w:szCs w:val="20"/>
            <w:lang w:val="en-GB"/>
          </w:rPr>
          <w:t>Fill in soft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F138547"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5" w:history="1">
        <w:r w:rsidR="00F048C9" w:rsidRPr="00F048C9">
          <w:rPr>
            <w:b/>
            <w:smallCaps/>
            <w:noProof/>
            <w:sz w:val="20"/>
            <w:szCs w:val="20"/>
            <w:lang w:val="en-GB"/>
          </w:rPr>
          <w:t>05-50-007</w:t>
        </w:r>
        <w:r w:rsidR="00F048C9" w:rsidRPr="00F048C9">
          <w:rPr>
            <w:rFonts w:ascii="Calibri" w:hAnsi="Calibri"/>
            <w:noProof/>
          </w:rPr>
          <w:tab/>
        </w:r>
        <w:r w:rsidR="00F048C9" w:rsidRPr="00F048C9">
          <w:rPr>
            <w:b/>
            <w:smallCaps/>
            <w:noProof/>
            <w:sz w:val="20"/>
            <w:szCs w:val="20"/>
            <w:lang w:val="en-GB"/>
          </w:rPr>
          <w:t>Fill in hard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AECEEE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6" w:history="1">
        <w:r w:rsidR="00F048C9" w:rsidRPr="00F048C9">
          <w:rPr>
            <w:b/>
            <w:smallCaps/>
            <w:noProof/>
            <w:sz w:val="20"/>
            <w:szCs w:val="20"/>
            <w:lang w:val="en-GB"/>
          </w:rPr>
          <w:t>05-50-008</w:t>
        </w:r>
        <w:r w:rsidR="00F048C9" w:rsidRPr="00F048C9">
          <w:rPr>
            <w:rFonts w:ascii="Calibri" w:hAnsi="Calibri"/>
            <w:noProof/>
          </w:rPr>
          <w:tab/>
        </w:r>
        <w:r w:rsidR="00F048C9" w:rsidRPr="00F048C9">
          <w:rPr>
            <w:b/>
            <w:smallCaps/>
            <w:noProof/>
            <w:sz w:val="20"/>
            <w:szCs w:val="20"/>
            <w:lang w:val="en-GB"/>
          </w:rPr>
          <w:t>Cut to spoil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E96D6C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7" w:history="1">
        <w:r w:rsidR="00F048C9" w:rsidRPr="00F048C9">
          <w:rPr>
            <w:b/>
            <w:smallCaps/>
            <w:noProof/>
            <w:sz w:val="20"/>
            <w:szCs w:val="20"/>
            <w:lang w:val="en-GB"/>
          </w:rPr>
          <w:t>05-50-009</w:t>
        </w:r>
        <w:r w:rsidR="00F048C9" w:rsidRPr="00F048C9">
          <w:rPr>
            <w:rFonts w:ascii="Calibri" w:hAnsi="Calibri"/>
            <w:noProof/>
          </w:rPr>
          <w:tab/>
        </w:r>
        <w:r w:rsidR="00F048C9" w:rsidRPr="00F048C9">
          <w:rPr>
            <w:b/>
            <w:smallCaps/>
            <w:noProof/>
            <w:sz w:val="20"/>
            <w:szCs w:val="20"/>
            <w:lang w:val="en-GB"/>
          </w:rPr>
          <w:t>Cut to spoil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BBAAAF2"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8" w:history="1">
        <w:r w:rsidR="00F048C9" w:rsidRPr="00F048C9">
          <w:rPr>
            <w:b/>
            <w:smallCaps/>
            <w:noProof/>
            <w:sz w:val="20"/>
            <w:szCs w:val="20"/>
            <w:lang w:val="en-GB"/>
          </w:rPr>
          <w:t>05-50-010</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33CDC2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39" w:history="1">
        <w:r w:rsidR="00F048C9" w:rsidRPr="00F048C9">
          <w:rPr>
            <w:b/>
            <w:smallCaps/>
            <w:noProof/>
            <w:sz w:val="20"/>
            <w:szCs w:val="20"/>
            <w:lang w:val="en-GB"/>
          </w:rPr>
          <w:t>05-50-011</w:t>
        </w:r>
        <w:r w:rsidR="00F048C9" w:rsidRPr="00F048C9">
          <w:rPr>
            <w:rFonts w:ascii="Calibri" w:hAnsi="Calibri"/>
            <w:noProof/>
          </w:rPr>
          <w:tab/>
        </w:r>
        <w:r w:rsidR="00F048C9" w:rsidRPr="00F048C9">
          <w:rPr>
            <w:b/>
            <w:smallCaps/>
            <w:noProof/>
            <w:sz w:val="20"/>
            <w:szCs w:val="20"/>
            <w:lang w:val="en-GB"/>
          </w:rPr>
          <w:t>Cut to fill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0D6C6F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0" w:history="1">
        <w:r w:rsidR="00F048C9" w:rsidRPr="00F048C9">
          <w:rPr>
            <w:b/>
            <w:smallCaps/>
            <w:noProof/>
            <w:sz w:val="20"/>
            <w:szCs w:val="20"/>
            <w:lang w:val="en-GB"/>
          </w:rPr>
          <w:t>05-50-012</w:t>
        </w:r>
        <w:r w:rsidR="00F048C9" w:rsidRPr="00F048C9">
          <w:rPr>
            <w:rFonts w:ascii="Calibri" w:hAnsi="Calibri"/>
            <w:noProof/>
          </w:rPr>
          <w:tab/>
        </w:r>
        <w:r w:rsidR="00F048C9" w:rsidRPr="00F048C9">
          <w:rPr>
            <w:b/>
            <w:smallCaps/>
            <w:noProof/>
            <w:sz w:val="20"/>
            <w:szCs w:val="20"/>
            <w:lang w:val="en-GB"/>
          </w:rPr>
          <w:t>Rock to fill to swamp</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A9CDDA8"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1" w:history="1">
        <w:r w:rsidR="00F048C9" w:rsidRPr="00F048C9">
          <w:rPr>
            <w:b/>
            <w:smallCaps/>
            <w:noProof/>
            <w:sz w:val="20"/>
            <w:szCs w:val="20"/>
            <w:lang w:val="en-GB"/>
          </w:rPr>
          <w:t>05-50-013</w:t>
        </w:r>
        <w:r w:rsidR="00F048C9" w:rsidRPr="00F048C9">
          <w:rPr>
            <w:rFonts w:ascii="Calibri" w:hAnsi="Calibri"/>
            <w:noProof/>
          </w:rPr>
          <w:tab/>
        </w:r>
        <w:r w:rsidR="00F048C9" w:rsidRPr="00F048C9">
          <w:rPr>
            <w:b/>
            <w:smallCaps/>
            <w:noProof/>
            <w:sz w:val="20"/>
            <w:szCs w:val="20"/>
            <w:lang w:val="en-GB"/>
          </w:rPr>
          <w:t>Filter to swamp under, over and around rock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4EF06FA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2" w:history="1">
        <w:r w:rsidR="00F048C9" w:rsidRPr="00F048C9">
          <w:rPr>
            <w:b/>
            <w:smallCaps/>
            <w:noProof/>
            <w:sz w:val="20"/>
            <w:szCs w:val="20"/>
            <w:lang w:val="en-GB"/>
          </w:rPr>
          <w:t>05-50-014</w:t>
        </w:r>
        <w:r w:rsidR="00F048C9" w:rsidRPr="00F048C9">
          <w:rPr>
            <w:rFonts w:ascii="Calibri" w:hAnsi="Calibri"/>
            <w:noProof/>
          </w:rPr>
          <w:tab/>
        </w:r>
        <w:r w:rsidR="00F048C9" w:rsidRPr="00F048C9">
          <w:rPr>
            <w:b/>
            <w:smallCaps/>
            <w:noProof/>
            <w:sz w:val="20"/>
            <w:szCs w:val="20"/>
            <w:lang w:val="en-GB"/>
          </w:rPr>
          <w:t>Grassing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78F7B8D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3" w:history="1">
        <w:r w:rsidR="00F048C9" w:rsidRPr="00F048C9">
          <w:rPr>
            <w:b/>
            <w:smallCaps/>
            <w:noProof/>
            <w:sz w:val="20"/>
            <w:szCs w:val="20"/>
            <w:lang w:val="en-GB"/>
          </w:rPr>
          <w:t>05-50-015</w:t>
        </w:r>
        <w:r w:rsidR="00F048C9" w:rsidRPr="00F048C9">
          <w:rPr>
            <w:rFonts w:ascii="Calibri" w:hAnsi="Calibri"/>
            <w:noProof/>
          </w:rPr>
          <w:tab/>
        </w:r>
        <w:r w:rsidR="00F048C9" w:rsidRPr="00F048C9">
          <w:rPr>
            <w:b/>
            <w:smallCaps/>
            <w:noProof/>
            <w:sz w:val="20"/>
            <w:szCs w:val="20"/>
            <w:lang w:val="en-GB"/>
          </w:rPr>
          <w:t>Back slope / Slope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27B479B"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44" w:history="1">
        <w:r w:rsidR="00F048C9" w:rsidRPr="00F048C9">
          <w:rPr>
            <w:b/>
            <w:caps/>
            <w:noProof/>
            <w:sz w:val="20"/>
            <w:szCs w:val="20"/>
            <w:lang w:val="en-GB"/>
          </w:rPr>
          <w:t>BILL 07:</w:t>
        </w:r>
        <w:r w:rsidR="00F048C9" w:rsidRPr="00F048C9">
          <w:rPr>
            <w:rFonts w:ascii="Calibri" w:hAnsi="Calibri"/>
            <w:noProof/>
          </w:rPr>
          <w:tab/>
        </w:r>
        <w:r w:rsidR="00F048C9" w:rsidRPr="00F048C9">
          <w:rPr>
            <w:b/>
            <w:caps/>
            <w:noProof/>
            <w:sz w:val="20"/>
            <w:szCs w:val="20"/>
            <w:lang w:val="en-GB"/>
          </w:rPr>
          <w:t>EXCAVATION AND FILLING FOR STRUCTURES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_Toc506373444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79</w:t>
        </w:r>
        <w:r w:rsidR="00F048C9" w:rsidRPr="00F048C9">
          <w:rPr>
            <w:b/>
            <w:caps/>
            <w:noProof/>
            <w:webHidden/>
            <w:sz w:val="20"/>
            <w:szCs w:val="20"/>
            <w:lang w:val="en-GB"/>
          </w:rPr>
          <w:fldChar w:fldCharType="end"/>
        </w:r>
      </w:hyperlink>
    </w:p>
    <w:p w14:paraId="5E76D901"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5" w:history="1">
        <w:r w:rsidR="00F048C9" w:rsidRPr="00F048C9">
          <w:rPr>
            <w:b/>
            <w:smallCaps/>
            <w:noProof/>
            <w:sz w:val="20"/>
            <w:szCs w:val="20"/>
            <w:lang w:val="en-GB"/>
          </w:rPr>
          <w:t xml:space="preserve">07-50-001 </w:t>
        </w:r>
        <w:r w:rsidR="00F048C9" w:rsidRPr="00F048C9">
          <w:rPr>
            <w:rFonts w:ascii="Calibri" w:hAnsi="Calibri"/>
            <w:noProof/>
          </w:rPr>
          <w:tab/>
        </w:r>
        <w:r w:rsidR="00F048C9" w:rsidRPr="00F048C9">
          <w:rPr>
            <w:b/>
            <w:smallCaps/>
            <w:noProof/>
            <w:sz w:val="20"/>
            <w:szCs w:val="20"/>
            <w:lang w:val="en-GB"/>
          </w:rPr>
          <w:t>Excavation for Drainage Structures –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106FD11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6" w:history="1">
        <w:r w:rsidR="00F048C9" w:rsidRPr="00F048C9">
          <w:rPr>
            <w:b/>
            <w:smallCaps/>
            <w:noProof/>
            <w:sz w:val="20"/>
            <w:szCs w:val="20"/>
            <w:lang w:val="en-GB"/>
          </w:rPr>
          <w:t xml:space="preserve">07-50-002 </w:t>
        </w:r>
        <w:r w:rsidR="00F048C9" w:rsidRPr="00F048C9">
          <w:rPr>
            <w:rFonts w:ascii="Calibri" w:hAnsi="Calibri"/>
            <w:noProof/>
          </w:rPr>
          <w:tab/>
        </w:r>
        <w:r w:rsidR="00F048C9" w:rsidRPr="00F048C9">
          <w:rPr>
            <w:b/>
            <w:smallCaps/>
            <w:noProof/>
            <w:sz w:val="20"/>
            <w:szCs w:val="20"/>
            <w:lang w:val="en-GB"/>
          </w:rPr>
          <w:t xml:space="preserve"> Excavation for Drainage Structures –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2CB4E4A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7" w:history="1">
        <w:r w:rsidR="00F048C9" w:rsidRPr="00F048C9">
          <w:rPr>
            <w:b/>
            <w:smallCaps/>
            <w:noProof/>
            <w:sz w:val="20"/>
            <w:szCs w:val="20"/>
            <w:lang w:val="en-GB"/>
          </w:rPr>
          <w:t xml:space="preserve">07-50-003 </w:t>
        </w:r>
        <w:r w:rsidR="00F048C9" w:rsidRPr="00F048C9">
          <w:rPr>
            <w:rFonts w:ascii="Calibri" w:hAnsi="Calibri"/>
            <w:noProof/>
          </w:rPr>
          <w:tab/>
        </w:r>
        <w:r w:rsidR="00F048C9" w:rsidRPr="00F048C9">
          <w:rPr>
            <w:b/>
            <w:smallCaps/>
            <w:noProof/>
            <w:sz w:val="20"/>
            <w:szCs w:val="20"/>
            <w:lang w:val="en-GB"/>
          </w:rPr>
          <w:t>River training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2B596B7"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8" w:history="1">
        <w:r w:rsidR="00F048C9" w:rsidRPr="00F048C9">
          <w:rPr>
            <w:b/>
            <w:smallCaps/>
            <w:noProof/>
            <w:sz w:val="20"/>
            <w:szCs w:val="20"/>
            <w:lang w:val="en-GB"/>
          </w:rPr>
          <w:t xml:space="preserve">07-50-004 </w:t>
        </w:r>
        <w:r w:rsidR="00F048C9" w:rsidRPr="00F048C9">
          <w:rPr>
            <w:rFonts w:ascii="Calibri" w:hAnsi="Calibri"/>
            <w:noProof/>
          </w:rPr>
          <w:tab/>
        </w:r>
        <w:r w:rsidR="00F048C9" w:rsidRPr="00F048C9">
          <w:rPr>
            <w:b/>
            <w:smallCaps/>
            <w:noProof/>
            <w:sz w:val="20"/>
            <w:szCs w:val="20"/>
            <w:lang w:val="en-GB"/>
          </w:rPr>
          <w:t>River diversion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7B63CA7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49" w:history="1">
        <w:r w:rsidR="00F048C9" w:rsidRPr="00F048C9">
          <w:rPr>
            <w:b/>
            <w:smallCaps/>
            <w:noProof/>
            <w:sz w:val="20"/>
            <w:szCs w:val="20"/>
            <w:lang w:val="en-GB"/>
          </w:rPr>
          <w:t xml:space="preserve">07-50-005 </w:t>
        </w:r>
        <w:r w:rsidR="00F048C9" w:rsidRPr="00F048C9">
          <w:rPr>
            <w:rFonts w:ascii="Calibri" w:hAnsi="Calibri"/>
            <w:noProof/>
          </w:rPr>
          <w:tab/>
        </w:r>
        <w:r w:rsidR="00F048C9" w:rsidRPr="00F048C9">
          <w:rPr>
            <w:b/>
            <w:smallCaps/>
            <w:noProof/>
            <w:sz w:val="20"/>
            <w:szCs w:val="20"/>
            <w:lang w:val="en-GB"/>
          </w:rPr>
          <w:t>Porous filter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E5B04D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0" w:history="1">
        <w:r w:rsidR="00F048C9" w:rsidRPr="00F048C9">
          <w:rPr>
            <w:b/>
            <w:smallCaps/>
            <w:noProof/>
            <w:sz w:val="20"/>
            <w:szCs w:val="20"/>
            <w:lang w:val="en-GB"/>
          </w:rPr>
          <w:t xml:space="preserve">07-50-006 </w:t>
        </w:r>
        <w:r w:rsidR="00F048C9" w:rsidRPr="00F048C9">
          <w:rPr>
            <w:rFonts w:ascii="Calibri" w:hAnsi="Calibri"/>
            <w:noProof/>
          </w:rPr>
          <w:tab/>
        </w:r>
        <w:r w:rsidR="00F048C9" w:rsidRPr="00F048C9">
          <w:rPr>
            <w:b/>
            <w:smallCaps/>
            <w:noProof/>
            <w:sz w:val="20"/>
            <w:szCs w:val="20"/>
            <w:lang w:val="en-GB"/>
          </w:rPr>
          <w:t>Selected granular fill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44D6264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1" w:history="1">
        <w:r w:rsidR="00F048C9" w:rsidRPr="00F048C9">
          <w:rPr>
            <w:b/>
            <w:smallCaps/>
            <w:noProof/>
            <w:sz w:val="20"/>
            <w:szCs w:val="20"/>
            <w:lang w:val="en-GB"/>
          </w:rPr>
          <w:t xml:space="preserve">07-50-007 </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6687D1D4"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452" w:history="1">
        <w:r w:rsidR="00F048C9" w:rsidRPr="00F048C9">
          <w:rPr>
            <w:b/>
            <w:caps/>
            <w:noProof/>
            <w:sz w:val="20"/>
            <w:szCs w:val="20"/>
          </w:rPr>
          <w:t>BILL 08:</w:t>
        </w:r>
        <w:r w:rsidR="00F048C9" w:rsidRPr="00F048C9">
          <w:rPr>
            <w:rFonts w:ascii="Calibri" w:hAnsi="Calibri"/>
            <w:noProof/>
          </w:rPr>
          <w:tab/>
        </w:r>
        <w:r w:rsidR="00F048C9" w:rsidRPr="00F048C9">
          <w:rPr>
            <w:b/>
            <w:caps/>
            <w:noProof/>
            <w:sz w:val="20"/>
            <w:szCs w:val="20"/>
          </w:rPr>
          <w:t>CULVERT AND DRAINAGE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_Toc506373452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81</w:t>
        </w:r>
        <w:r w:rsidR="00F048C9" w:rsidRPr="00F048C9">
          <w:rPr>
            <w:b/>
            <w:caps/>
            <w:noProof/>
            <w:webHidden/>
            <w:sz w:val="20"/>
            <w:szCs w:val="20"/>
            <w:lang w:val="en-GB"/>
          </w:rPr>
          <w:fldChar w:fldCharType="end"/>
        </w:r>
      </w:hyperlink>
    </w:p>
    <w:p w14:paraId="03898FE8"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3" w:history="1">
        <w:r w:rsidR="00F048C9" w:rsidRPr="00F048C9">
          <w:rPr>
            <w:b/>
            <w:smallCaps/>
            <w:noProof/>
            <w:sz w:val="20"/>
            <w:szCs w:val="20"/>
            <w:lang w:val="en-GB"/>
          </w:rPr>
          <w:t xml:space="preserve">08-50-002: </w:t>
        </w:r>
        <w:r w:rsidR="00F048C9" w:rsidRPr="00F048C9">
          <w:rPr>
            <w:rFonts w:ascii="Calibri" w:hAnsi="Calibri"/>
            <w:noProof/>
          </w:rPr>
          <w:tab/>
        </w:r>
        <w:r w:rsidR="00F048C9" w:rsidRPr="00F048C9">
          <w:rPr>
            <w:b/>
            <w:smallCaps/>
            <w:noProof/>
            <w:sz w:val="20"/>
            <w:szCs w:val="20"/>
            <w:lang w:val="en-GB"/>
          </w:rPr>
          <w:t>Ditch Cleaning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81</w:t>
        </w:r>
        <w:r w:rsidR="00F048C9" w:rsidRPr="00F048C9">
          <w:rPr>
            <w:smallCaps/>
            <w:noProof/>
            <w:webHidden/>
            <w:sz w:val="20"/>
            <w:szCs w:val="20"/>
            <w:lang w:val="en-GB"/>
          </w:rPr>
          <w:fldChar w:fldCharType="end"/>
        </w:r>
      </w:hyperlink>
    </w:p>
    <w:p w14:paraId="4F625B3F"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4" w:history="1">
        <w:r w:rsidR="00F048C9" w:rsidRPr="00F048C9">
          <w:rPr>
            <w:b/>
            <w:smallCaps/>
            <w:noProof/>
            <w:sz w:val="20"/>
            <w:szCs w:val="20"/>
            <w:lang w:val="en-GB"/>
          </w:rPr>
          <w:t xml:space="preserve">08-50-003: </w:t>
        </w:r>
        <w:r w:rsidR="00F048C9" w:rsidRPr="00F048C9">
          <w:rPr>
            <w:rFonts w:ascii="Calibri" w:hAnsi="Calibri"/>
            <w:noProof/>
          </w:rPr>
          <w:tab/>
        </w:r>
        <w:r w:rsidR="00F048C9" w:rsidRPr="00F048C9">
          <w:rPr>
            <w:b/>
            <w:smallCaps/>
            <w:noProof/>
            <w:sz w:val="20"/>
            <w:szCs w:val="20"/>
            <w:lang w:val="en-GB"/>
          </w:rPr>
          <w:t>Ditch Works earth fills</w:t>
        </w:r>
        <w:r w:rsidR="00F048C9" w:rsidRPr="00F048C9">
          <w:rPr>
            <w:smallCaps/>
            <w:noProof/>
            <w:sz w:val="20"/>
            <w:szCs w:val="20"/>
            <w:lang w:val="en-GB"/>
          </w:rPr>
          <w: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82</w:t>
        </w:r>
        <w:r w:rsidR="00F048C9" w:rsidRPr="00F048C9">
          <w:rPr>
            <w:smallCaps/>
            <w:noProof/>
            <w:webHidden/>
            <w:sz w:val="20"/>
            <w:szCs w:val="20"/>
            <w:lang w:val="en-GB"/>
          </w:rPr>
          <w:fldChar w:fldCharType="end"/>
        </w:r>
      </w:hyperlink>
    </w:p>
    <w:p w14:paraId="0B5360EC"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5" w:history="1">
        <w:r w:rsidR="00F048C9" w:rsidRPr="00F048C9">
          <w:rPr>
            <w:b/>
            <w:smallCaps/>
            <w:noProof/>
            <w:sz w:val="20"/>
            <w:szCs w:val="20"/>
            <w:lang w:val="en-GB"/>
          </w:rPr>
          <w:t xml:space="preserve">08-50-004: </w:t>
        </w:r>
        <w:r w:rsidR="00F048C9" w:rsidRPr="00F048C9">
          <w:rPr>
            <w:rFonts w:ascii="Calibri" w:hAnsi="Calibri"/>
            <w:noProof/>
          </w:rPr>
          <w:tab/>
        </w:r>
        <w:r w:rsidR="00F048C9" w:rsidRPr="00F048C9">
          <w:rPr>
            <w:b/>
            <w:smallCaps/>
            <w:noProof/>
            <w:sz w:val="20"/>
            <w:szCs w:val="20"/>
            <w:lang w:val="en-GB"/>
          </w:rPr>
          <w:t>Ditch Works rock fills. Supply and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18B9F9D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6" w:history="1">
        <w:r w:rsidR="00F048C9" w:rsidRPr="00F048C9">
          <w:rPr>
            <w:b/>
            <w:smallCaps/>
            <w:noProof/>
            <w:sz w:val="20"/>
            <w:szCs w:val="20"/>
            <w:lang w:val="en-GB"/>
          </w:rPr>
          <w:t>08-50-005:</w:t>
        </w:r>
        <w:r w:rsidR="00F048C9" w:rsidRPr="00F048C9">
          <w:rPr>
            <w:rFonts w:ascii="Calibri" w:hAnsi="Calibri"/>
            <w:noProof/>
          </w:rPr>
          <w:tab/>
        </w:r>
        <w:r w:rsidR="00F048C9" w:rsidRPr="00F048C9">
          <w:rPr>
            <w:b/>
            <w:smallCaps/>
            <w:noProof/>
            <w:sz w:val="20"/>
            <w:szCs w:val="20"/>
            <w:lang w:val="en-GB"/>
          </w:rPr>
          <w:t>Ditch/Mitre Drains/Catch water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31B2076B" w14:textId="77777777" w:rsidR="00F048C9" w:rsidRPr="00F048C9" w:rsidRDefault="000628FE" w:rsidP="00F048C9">
      <w:pPr>
        <w:widowControl/>
        <w:tabs>
          <w:tab w:val="left" w:pos="1675"/>
          <w:tab w:val="right" w:leader="dot" w:pos="8630"/>
        </w:tabs>
        <w:autoSpaceDE/>
        <w:autoSpaceDN/>
        <w:ind w:left="200"/>
        <w:rPr>
          <w:rFonts w:ascii="Calibri" w:hAnsi="Calibri"/>
          <w:noProof/>
        </w:rPr>
      </w:pPr>
      <w:hyperlink w:anchor="_Toc506373457" w:history="1">
        <w:r w:rsidR="00F048C9" w:rsidRPr="00F048C9">
          <w:rPr>
            <w:b/>
            <w:smallCaps/>
            <w:noProof/>
            <w:sz w:val="20"/>
            <w:szCs w:val="20"/>
            <w:lang w:val="en-GB"/>
          </w:rPr>
          <w:t>08-60-001/005:</w:t>
        </w:r>
        <w:r w:rsidR="00F048C9" w:rsidRPr="00F048C9">
          <w:rPr>
            <w:rFonts w:ascii="Calibri" w:hAnsi="Calibri"/>
            <w:noProof/>
          </w:rPr>
          <w:tab/>
        </w:r>
        <w:r w:rsidR="00F048C9" w:rsidRPr="00F048C9">
          <w:rPr>
            <w:b/>
            <w:smallCaps/>
            <w:noProof/>
            <w:sz w:val="20"/>
            <w:szCs w:val="20"/>
            <w:lang w:val="en-GB"/>
          </w:rPr>
          <w:t xml:space="preserve"> Culvert Cleaning (partially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15D35FB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8" w:history="1">
        <w:r w:rsidR="00F048C9" w:rsidRPr="00F048C9">
          <w:rPr>
            <w:b/>
            <w:smallCaps/>
            <w:noProof/>
            <w:sz w:val="20"/>
            <w:szCs w:val="20"/>
          </w:rPr>
          <w:t>08-60-001</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90B28F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59" w:history="1">
        <w:r w:rsidR="00F048C9" w:rsidRPr="00F048C9">
          <w:rPr>
            <w:b/>
            <w:smallCaps/>
            <w:noProof/>
            <w:sz w:val="20"/>
            <w:szCs w:val="20"/>
            <w:lang w:val="en-GB"/>
          </w:rPr>
          <w:t>08</w:t>
        </w:r>
        <w:r w:rsidR="00F048C9" w:rsidRPr="00F048C9">
          <w:rPr>
            <w:b/>
            <w:smallCaps/>
            <w:noProof/>
            <w:sz w:val="20"/>
            <w:szCs w:val="20"/>
          </w:rPr>
          <w:t>-60-002</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C2FB537"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60" w:history="1">
        <w:r w:rsidR="00F048C9" w:rsidRPr="00F048C9">
          <w:rPr>
            <w:b/>
            <w:smallCaps/>
            <w:noProof/>
            <w:sz w:val="20"/>
            <w:szCs w:val="20"/>
            <w:lang w:val="en-GB"/>
          </w:rPr>
          <w:t>08</w:t>
        </w:r>
        <w:r w:rsidR="00F048C9" w:rsidRPr="00F048C9">
          <w:rPr>
            <w:b/>
            <w:smallCaps/>
            <w:noProof/>
            <w:sz w:val="20"/>
            <w:szCs w:val="20"/>
          </w:rPr>
          <w:t>-60-003</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7D47FA3C"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61" w:history="1">
        <w:r w:rsidR="00F048C9" w:rsidRPr="00F048C9">
          <w:rPr>
            <w:b/>
            <w:smallCaps/>
            <w:noProof/>
            <w:sz w:val="20"/>
            <w:szCs w:val="20"/>
          </w:rPr>
          <w:t>08-60-004</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4D57C85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62" w:history="1">
        <w:r w:rsidR="00F048C9" w:rsidRPr="00F048C9">
          <w:rPr>
            <w:b/>
            <w:smallCaps/>
            <w:noProof/>
            <w:sz w:val="20"/>
            <w:szCs w:val="20"/>
          </w:rPr>
          <w:t>08-60-005</w:t>
        </w:r>
        <w:r w:rsidR="00F048C9" w:rsidRPr="00F048C9">
          <w:rPr>
            <w:rFonts w:ascii="Calibri" w:hAnsi="Calibri"/>
            <w:noProof/>
          </w:rPr>
          <w:tab/>
        </w:r>
        <w:r w:rsidR="00F048C9" w:rsidRPr="00F048C9">
          <w:rPr>
            <w:b/>
            <w:smallCaps/>
            <w:noProof/>
            <w:sz w:val="20"/>
            <w:szCs w:val="20"/>
          </w:rPr>
          <w:t>1200 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3BAE2EF0" w14:textId="77777777" w:rsidR="00F048C9" w:rsidRPr="00F048C9" w:rsidRDefault="000628FE" w:rsidP="00F048C9">
      <w:pPr>
        <w:widowControl/>
        <w:tabs>
          <w:tab w:val="left" w:pos="2042"/>
          <w:tab w:val="right" w:leader="dot" w:pos="8630"/>
        </w:tabs>
        <w:autoSpaceDE/>
        <w:autoSpaceDN/>
        <w:ind w:left="200"/>
        <w:rPr>
          <w:rFonts w:ascii="Calibri" w:hAnsi="Calibri"/>
          <w:noProof/>
        </w:rPr>
      </w:pPr>
      <w:hyperlink w:anchor="_Toc506373463" w:history="1">
        <w:r w:rsidR="00F048C9" w:rsidRPr="00F048C9">
          <w:rPr>
            <w:b/>
            <w:smallCaps/>
            <w:noProof/>
            <w:sz w:val="20"/>
            <w:szCs w:val="20"/>
            <w:lang w:val="en-GB"/>
          </w:rPr>
          <w:t>08-60-006/7/8/9/10:</w:t>
        </w:r>
        <w:r w:rsidR="00F048C9" w:rsidRPr="00F048C9">
          <w:rPr>
            <w:rFonts w:ascii="Calibri" w:hAnsi="Calibri"/>
            <w:noProof/>
          </w:rPr>
          <w:tab/>
        </w:r>
        <w:r w:rsidR="00F048C9" w:rsidRPr="00F048C9">
          <w:rPr>
            <w:b/>
            <w:smallCaps/>
            <w:noProof/>
            <w:sz w:val="20"/>
            <w:szCs w:val="20"/>
            <w:lang w:val="en-GB"/>
          </w:rPr>
          <w:t>Culvert Cleaning (Fully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244B8BE6" w14:textId="77777777" w:rsidR="00F048C9" w:rsidRPr="00F048C9" w:rsidRDefault="000628FE" w:rsidP="00F048C9">
      <w:pPr>
        <w:widowControl/>
        <w:tabs>
          <w:tab w:val="left" w:pos="1600"/>
          <w:tab w:val="right" w:leader="dot" w:pos="8630"/>
        </w:tabs>
        <w:autoSpaceDE/>
        <w:autoSpaceDN/>
        <w:ind w:left="200"/>
        <w:rPr>
          <w:rFonts w:ascii="Calibri" w:hAnsi="Calibri"/>
          <w:noProof/>
        </w:rPr>
      </w:pPr>
      <w:hyperlink w:anchor="_Toc506373464" w:history="1">
        <w:r w:rsidR="00F048C9" w:rsidRPr="00F048C9">
          <w:rPr>
            <w:b/>
            <w:smallCaps/>
            <w:noProof/>
            <w:sz w:val="20"/>
            <w:szCs w:val="20"/>
          </w:rPr>
          <w:t>08 - 60 - 006</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142C0D0" w14:textId="77777777" w:rsidR="00F048C9" w:rsidRPr="00F048C9" w:rsidRDefault="000628FE" w:rsidP="00F048C9">
      <w:pPr>
        <w:widowControl/>
        <w:tabs>
          <w:tab w:val="left" w:pos="1600"/>
          <w:tab w:val="right" w:leader="dot" w:pos="8630"/>
        </w:tabs>
        <w:autoSpaceDE/>
        <w:autoSpaceDN/>
        <w:ind w:left="200"/>
        <w:rPr>
          <w:rFonts w:ascii="Calibri" w:hAnsi="Calibri"/>
          <w:noProof/>
        </w:rPr>
      </w:pPr>
      <w:hyperlink w:anchor="_Toc506373465" w:history="1">
        <w:r w:rsidR="00F048C9" w:rsidRPr="00F048C9">
          <w:rPr>
            <w:b/>
            <w:smallCaps/>
            <w:noProof/>
            <w:sz w:val="20"/>
            <w:szCs w:val="20"/>
          </w:rPr>
          <w:t>08 - 60 - 007</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78EB9F43" w14:textId="77777777" w:rsidR="00F048C9" w:rsidRPr="00F048C9" w:rsidRDefault="000628FE" w:rsidP="00F048C9">
      <w:pPr>
        <w:widowControl/>
        <w:tabs>
          <w:tab w:val="left" w:pos="1600"/>
          <w:tab w:val="right" w:leader="dot" w:pos="8630"/>
        </w:tabs>
        <w:autoSpaceDE/>
        <w:autoSpaceDN/>
        <w:ind w:left="200"/>
        <w:rPr>
          <w:rFonts w:ascii="Calibri" w:hAnsi="Calibri"/>
          <w:noProof/>
        </w:rPr>
      </w:pPr>
      <w:hyperlink w:anchor="_Toc506373466" w:history="1">
        <w:r w:rsidR="00F048C9" w:rsidRPr="00F048C9">
          <w:rPr>
            <w:b/>
            <w:smallCaps/>
            <w:noProof/>
            <w:sz w:val="20"/>
            <w:szCs w:val="20"/>
          </w:rPr>
          <w:t>08 - 60 - 008</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249B3EC" w14:textId="77777777" w:rsidR="00F048C9" w:rsidRPr="00F048C9" w:rsidRDefault="000628FE" w:rsidP="00F048C9">
      <w:pPr>
        <w:widowControl/>
        <w:tabs>
          <w:tab w:val="left" w:pos="1600"/>
          <w:tab w:val="right" w:leader="dot" w:pos="8630"/>
        </w:tabs>
        <w:autoSpaceDE/>
        <w:autoSpaceDN/>
        <w:ind w:left="200"/>
        <w:rPr>
          <w:rFonts w:ascii="Calibri" w:hAnsi="Calibri"/>
          <w:noProof/>
        </w:rPr>
      </w:pPr>
      <w:hyperlink w:anchor="_Toc506373467" w:history="1">
        <w:r w:rsidR="00F048C9" w:rsidRPr="00F048C9">
          <w:rPr>
            <w:b/>
            <w:smallCaps/>
            <w:noProof/>
            <w:sz w:val="20"/>
            <w:szCs w:val="20"/>
          </w:rPr>
          <w:t>08 - 60 - 009</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60881702" w14:textId="77777777" w:rsidR="00F048C9" w:rsidRPr="00F048C9" w:rsidRDefault="000628FE" w:rsidP="00F048C9">
      <w:pPr>
        <w:widowControl/>
        <w:tabs>
          <w:tab w:val="left" w:pos="1600"/>
          <w:tab w:val="right" w:leader="dot" w:pos="8630"/>
        </w:tabs>
        <w:autoSpaceDE/>
        <w:autoSpaceDN/>
        <w:ind w:left="200"/>
        <w:rPr>
          <w:rFonts w:ascii="Calibri" w:hAnsi="Calibri"/>
          <w:noProof/>
        </w:rPr>
      </w:pPr>
      <w:hyperlink w:anchor="_Toc506373468" w:history="1">
        <w:r w:rsidR="00F048C9" w:rsidRPr="00F048C9">
          <w:rPr>
            <w:b/>
            <w:smallCaps/>
            <w:noProof/>
            <w:sz w:val="20"/>
            <w:szCs w:val="20"/>
          </w:rPr>
          <w:t>08 - 60 - 010</w:t>
        </w:r>
        <w:r w:rsidR="00F048C9" w:rsidRPr="00F048C9">
          <w:rPr>
            <w:rFonts w:ascii="Calibri" w:hAnsi="Calibri"/>
            <w:noProof/>
          </w:rPr>
          <w:tab/>
        </w:r>
        <w:r w:rsidR="00F048C9" w:rsidRPr="00F048C9">
          <w:rPr>
            <w:b/>
            <w:smallCaps/>
            <w:noProof/>
            <w:sz w:val="20"/>
            <w:szCs w:val="20"/>
          </w:rPr>
          <w:t>1200mm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5FE7A35C" w14:textId="77777777" w:rsidR="00F048C9" w:rsidRPr="00F048C9" w:rsidRDefault="000628FE" w:rsidP="00F048C9">
      <w:pPr>
        <w:widowControl/>
        <w:tabs>
          <w:tab w:val="left" w:pos="1609"/>
          <w:tab w:val="right" w:leader="dot" w:pos="8630"/>
        </w:tabs>
        <w:autoSpaceDE/>
        <w:autoSpaceDN/>
        <w:ind w:left="200"/>
        <w:rPr>
          <w:rFonts w:ascii="Calibri" w:hAnsi="Calibri"/>
          <w:noProof/>
        </w:rPr>
      </w:pPr>
      <w:hyperlink w:anchor="_Toc506373469" w:history="1">
        <w:r w:rsidR="00F048C9" w:rsidRPr="00F048C9">
          <w:rPr>
            <w:b/>
            <w:smallCaps/>
            <w:noProof/>
            <w:sz w:val="20"/>
            <w:szCs w:val="20"/>
            <w:lang w:val="en-GB"/>
          </w:rPr>
          <w:t>08-60-011/015</w:t>
        </w:r>
        <w:r w:rsidR="00F048C9" w:rsidRPr="00F048C9">
          <w:rPr>
            <w:rFonts w:ascii="Calibri" w:hAnsi="Calibri"/>
            <w:noProof/>
          </w:rPr>
          <w:tab/>
        </w:r>
        <w:r w:rsidR="00F048C9" w:rsidRPr="00F048C9">
          <w:rPr>
            <w:b/>
            <w:smallCaps/>
            <w:noProof/>
            <w:sz w:val="20"/>
            <w:szCs w:val="20"/>
            <w:lang w:val="en-GB"/>
          </w:rPr>
          <w:t xml:space="preserve"> Concrete Culvert Repair / Replacement – Rings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472E606" w14:textId="77777777" w:rsidR="00F048C9" w:rsidRPr="00F048C9" w:rsidRDefault="000628FE" w:rsidP="00F048C9">
      <w:pPr>
        <w:widowControl/>
        <w:tabs>
          <w:tab w:val="left" w:pos="1200"/>
          <w:tab w:val="right" w:leader="dot" w:pos="8630"/>
        </w:tabs>
        <w:autoSpaceDE/>
        <w:autoSpaceDN/>
        <w:ind w:left="200"/>
        <w:rPr>
          <w:rFonts w:ascii="Calibri" w:hAnsi="Calibri"/>
          <w:noProof/>
        </w:rPr>
      </w:pPr>
      <w:hyperlink w:anchor="_Toc506373470" w:history="1">
        <w:r w:rsidR="00F048C9" w:rsidRPr="00F048C9">
          <w:rPr>
            <w:b/>
            <w:smallCaps/>
            <w:noProof/>
            <w:sz w:val="20"/>
            <w:szCs w:val="20"/>
          </w:rPr>
          <w:t>08-60-11</w:t>
        </w:r>
        <w:r w:rsidR="00F048C9" w:rsidRPr="00F048C9">
          <w:rPr>
            <w:rFonts w:ascii="Calibri" w:hAnsi="Calibri"/>
            <w:noProof/>
          </w:rPr>
          <w:tab/>
        </w:r>
        <w:r w:rsidR="00F048C9" w:rsidRPr="00F048C9">
          <w:rPr>
            <w:b/>
            <w:smallCaps/>
            <w:noProof/>
            <w:sz w:val="20"/>
            <w:szCs w:val="20"/>
          </w:rPr>
          <w:t>300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6EF59B5" w14:textId="77777777" w:rsidR="00F048C9" w:rsidRPr="00F048C9" w:rsidRDefault="000628FE" w:rsidP="00F048C9">
      <w:pPr>
        <w:widowControl/>
        <w:tabs>
          <w:tab w:val="left" w:pos="1200"/>
          <w:tab w:val="right" w:leader="dot" w:pos="8630"/>
        </w:tabs>
        <w:autoSpaceDE/>
        <w:autoSpaceDN/>
        <w:ind w:left="200"/>
        <w:rPr>
          <w:rFonts w:ascii="Calibri" w:hAnsi="Calibri"/>
          <w:noProof/>
        </w:rPr>
      </w:pPr>
      <w:hyperlink w:anchor="_Toc506373471" w:history="1">
        <w:r w:rsidR="00F048C9" w:rsidRPr="00F048C9">
          <w:rPr>
            <w:b/>
            <w:smallCaps/>
            <w:noProof/>
            <w:sz w:val="20"/>
            <w:szCs w:val="20"/>
          </w:rPr>
          <w:t>08-60-12</w:t>
        </w:r>
        <w:r w:rsidR="00F048C9" w:rsidRPr="00F048C9">
          <w:rPr>
            <w:rFonts w:ascii="Calibri" w:hAnsi="Calibri"/>
            <w:noProof/>
          </w:rPr>
          <w:tab/>
        </w:r>
        <w:r w:rsidR="00F048C9" w:rsidRPr="00F048C9">
          <w:rPr>
            <w:b/>
            <w:smallCaps/>
            <w:noProof/>
            <w:sz w:val="20"/>
            <w:szCs w:val="20"/>
          </w:rPr>
          <w:t>450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37515350" w14:textId="77777777" w:rsidR="00F048C9" w:rsidRPr="00F048C9" w:rsidRDefault="000628FE" w:rsidP="00F048C9">
      <w:pPr>
        <w:widowControl/>
        <w:tabs>
          <w:tab w:val="left" w:pos="1200"/>
          <w:tab w:val="right" w:leader="dot" w:pos="8630"/>
        </w:tabs>
        <w:autoSpaceDE/>
        <w:autoSpaceDN/>
        <w:ind w:left="200"/>
        <w:rPr>
          <w:rFonts w:ascii="Calibri" w:hAnsi="Calibri"/>
          <w:noProof/>
        </w:rPr>
      </w:pPr>
      <w:hyperlink w:anchor="_Toc506373472" w:history="1">
        <w:r w:rsidR="00F048C9" w:rsidRPr="00F048C9">
          <w:rPr>
            <w:b/>
            <w:smallCaps/>
            <w:noProof/>
            <w:sz w:val="20"/>
            <w:szCs w:val="20"/>
          </w:rPr>
          <w:t>08-60-13</w:t>
        </w:r>
        <w:r w:rsidR="00F048C9" w:rsidRPr="00F048C9">
          <w:rPr>
            <w:rFonts w:ascii="Calibri" w:hAnsi="Calibri"/>
            <w:noProof/>
          </w:rPr>
          <w:tab/>
        </w:r>
        <w:r w:rsidR="00F048C9" w:rsidRPr="00F048C9">
          <w:rPr>
            <w:b/>
            <w:smallCaps/>
            <w:noProof/>
            <w:sz w:val="20"/>
            <w:szCs w:val="20"/>
          </w:rPr>
          <w:t>600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45F606BE" w14:textId="77777777" w:rsidR="00F048C9" w:rsidRPr="00F048C9" w:rsidRDefault="000628FE" w:rsidP="00F048C9">
      <w:pPr>
        <w:widowControl/>
        <w:tabs>
          <w:tab w:val="left" w:pos="1200"/>
          <w:tab w:val="right" w:leader="dot" w:pos="8630"/>
        </w:tabs>
        <w:autoSpaceDE/>
        <w:autoSpaceDN/>
        <w:ind w:left="200"/>
        <w:rPr>
          <w:rFonts w:ascii="Calibri" w:hAnsi="Calibri"/>
          <w:noProof/>
        </w:rPr>
      </w:pPr>
      <w:hyperlink w:anchor="_Toc506373473" w:history="1">
        <w:r w:rsidR="00F048C9" w:rsidRPr="00F048C9">
          <w:rPr>
            <w:b/>
            <w:smallCaps/>
            <w:noProof/>
            <w:sz w:val="20"/>
            <w:szCs w:val="20"/>
          </w:rPr>
          <w:t>08-60-14</w:t>
        </w:r>
        <w:r w:rsidR="00F048C9" w:rsidRPr="00F048C9">
          <w:rPr>
            <w:rFonts w:ascii="Calibri" w:hAnsi="Calibri"/>
            <w:noProof/>
          </w:rPr>
          <w:tab/>
        </w:r>
        <w:r w:rsidR="00F048C9" w:rsidRPr="00F048C9">
          <w:rPr>
            <w:b/>
            <w:smallCaps/>
            <w:noProof/>
            <w:sz w:val="20"/>
            <w:szCs w:val="20"/>
          </w:rPr>
          <w:t>900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A6D8955" w14:textId="77777777" w:rsidR="00F048C9" w:rsidRPr="00F048C9" w:rsidRDefault="000628FE" w:rsidP="00F048C9">
      <w:pPr>
        <w:widowControl/>
        <w:tabs>
          <w:tab w:val="left" w:pos="1200"/>
          <w:tab w:val="right" w:leader="dot" w:pos="8630"/>
        </w:tabs>
        <w:autoSpaceDE/>
        <w:autoSpaceDN/>
        <w:ind w:left="200"/>
        <w:rPr>
          <w:rFonts w:ascii="Calibri" w:hAnsi="Calibri"/>
          <w:noProof/>
        </w:rPr>
      </w:pPr>
      <w:hyperlink w:anchor="_Toc506373474" w:history="1">
        <w:r w:rsidR="00F048C9" w:rsidRPr="00F048C9">
          <w:rPr>
            <w:b/>
            <w:smallCaps/>
            <w:noProof/>
            <w:sz w:val="20"/>
            <w:szCs w:val="20"/>
          </w:rPr>
          <w:t>08-60-15</w:t>
        </w:r>
        <w:r w:rsidR="00F048C9" w:rsidRPr="00F048C9">
          <w:rPr>
            <w:rFonts w:ascii="Calibri" w:hAnsi="Calibri"/>
            <w:noProof/>
          </w:rPr>
          <w:tab/>
        </w:r>
        <w:r w:rsidR="00F048C9" w:rsidRPr="00F048C9">
          <w:rPr>
            <w:b/>
            <w:smallCaps/>
            <w:noProof/>
            <w:sz w:val="20"/>
            <w:szCs w:val="20"/>
          </w:rPr>
          <w:t>1200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273A4158" w14:textId="77777777" w:rsidR="00F048C9" w:rsidRPr="00F048C9" w:rsidRDefault="000628FE" w:rsidP="00F048C9">
      <w:pPr>
        <w:widowControl/>
        <w:tabs>
          <w:tab w:val="left" w:pos="1609"/>
          <w:tab w:val="right" w:leader="dot" w:pos="8630"/>
        </w:tabs>
        <w:autoSpaceDE/>
        <w:autoSpaceDN/>
        <w:ind w:left="200"/>
        <w:rPr>
          <w:rFonts w:ascii="Calibri" w:hAnsi="Calibri"/>
          <w:noProof/>
        </w:rPr>
      </w:pPr>
      <w:hyperlink w:anchor="_Toc506373475" w:history="1">
        <w:r w:rsidR="00F048C9" w:rsidRPr="00F048C9">
          <w:rPr>
            <w:b/>
            <w:smallCaps/>
            <w:noProof/>
            <w:sz w:val="20"/>
            <w:szCs w:val="20"/>
            <w:lang w:val="en-GB"/>
          </w:rPr>
          <w:t>08-60-021/029</w:t>
        </w:r>
        <w:r w:rsidR="00F048C9" w:rsidRPr="00F048C9">
          <w:rPr>
            <w:rFonts w:ascii="Calibri" w:hAnsi="Calibri"/>
            <w:noProof/>
          </w:rPr>
          <w:tab/>
        </w:r>
        <w:r w:rsidR="00F048C9" w:rsidRPr="00F048C9">
          <w:rPr>
            <w:b/>
            <w:smallCaps/>
            <w:noProof/>
            <w:sz w:val="20"/>
            <w:szCs w:val="20"/>
            <w:lang w:val="en-GB"/>
          </w:rPr>
          <w:t xml:space="preserve"> Supply and Installation of Concrete Pipe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0E9A10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76" w:history="1">
        <w:r w:rsidR="00F048C9" w:rsidRPr="00F048C9">
          <w:rPr>
            <w:b/>
            <w:smallCaps/>
            <w:noProof/>
            <w:sz w:val="20"/>
            <w:szCs w:val="20"/>
          </w:rPr>
          <w:t>08-60-016</w:t>
        </w:r>
        <w:r w:rsidR="00F048C9" w:rsidRPr="00F048C9">
          <w:rPr>
            <w:rFonts w:ascii="Calibri" w:hAnsi="Calibri"/>
            <w:noProof/>
          </w:rPr>
          <w:tab/>
        </w:r>
        <w:r w:rsidR="00F048C9" w:rsidRPr="00F048C9">
          <w:rPr>
            <w:b/>
            <w:smallCaps/>
            <w:noProof/>
            <w:sz w:val="20"/>
            <w:szCs w:val="20"/>
          </w:rPr>
          <w:t>300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DD3CED5"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77" w:history="1">
        <w:r w:rsidR="00F048C9" w:rsidRPr="00F048C9">
          <w:rPr>
            <w:b/>
            <w:smallCaps/>
            <w:noProof/>
            <w:sz w:val="20"/>
            <w:szCs w:val="20"/>
          </w:rPr>
          <w:t>08-60-021</w:t>
        </w:r>
        <w:r w:rsidR="00F048C9" w:rsidRPr="00F048C9">
          <w:rPr>
            <w:rFonts w:ascii="Calibri" w:hAnsi="Calibri"/>
            <w:noProof/>
          </w:rPr>
          <w:tab/>
        </w:r>
        <w:r w:rsidR="00F048C9" w:rsidRPr="00F048C9">
          <w:rPr>
            <w:b/>
            <w:smallCaps/>
            <w:noProof/>
            <w:sz w:val="20"/>
            <w:szCs w:val="20"/>
          </w:rPr>
          <w:t>300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1B27ED2"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78" w:history="1">
        <w:r w:rsidR="00F048C9" w:rsidRPr="00F048C9">
          <w:rPr>
            <w:b/>
            <w:smallCaps/>
            <w:noProof/>
            <w:sz w:val="20"/>
            <w:szCs w:val="20"/>
          </w:rPr>
          <w:t>08-60-022</w:t>
        </w:r>
        <w:r w:rsidR="00F048C9" w:rsidRPr="00F048C9">
          <w:rPr>
            <w:rFonts w:ascii="Calibri" w:hAnsi="Calibri"/>
            <w:noProof/>
          </w:rPr>
          <w:tab/>
        </w:r>
        <w:r w:rsidR="00F048C9" w:rsidRPr="00F048C9">
          <w:rPr>
            <w:b/>
            <w:smallCaps/>
            <w:noProof/>
            <w:sz w:val="20"/>
            <w:szCs w:val="20"/>
          </w:rPr>
          <w:t>450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7B8218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79" w:history="1">
        <w:r w:rsidR="00F048C9" w:rsidRPr="00F048C9">
          <w:rPr>
            <w:b/>
            <w:smallCaps/>
            <w:noProof/>
            <w:sz w:val="20"/>
            <w:szCs w:val="20"/>
          </w:rPr>
          <w:t>08-60-023</w:t>
        </w:r>
        <w:r w:rsidR="00F048C9" w:rsidRPr="00F048C9">
          <w:rPr>
            <w:rFonts w:ascii="Calibri" w:hAnsi="Calibri"/>
            <w:noProof/>
          </w:rPr>
          <w:tab/>
        </w:r>
        <w:r w:rsidR="00F048C9" w:rsidRPr="00F048C9">
          <w:rPr>
            <w:b/>
            <w:smallCaps/>
            <w:noProof/>
            <w:sz w:val="20"/>
            <w:szCs w:val="20"/>
          </w:rPr>
          <w:t>450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0DEB3B78"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0" w:history="1">
        <w:r w:rsidR="00F048C9" w:rsidRPr="00F048C9">
          <w:rPr>
            <w:b/>
            <w:smallCaps/>
            <w:noProof/>
            <w:sz w:val="20"/>
            <w:szCs w:val="20"/>
          </w:rPr>
          <w:t>08-60-024</w:t>
        </w:r>
        <w:r w:rsidR="00F048C9" w:rsidRPr="00F048C9">
          <w:rPr>
            <w:rFonts w:ascii="Calibri" w:hAnsi="Calibri"/>
            <w:noProof/>
          </w:rPr>
          <w:tab/>
        </w:r>
        <w:r w:rsidR="00F048C9" w:rsidRPr="00F048C9">
          <w:rPr>
            <w:b/>
            <w:smallCaps/>
            <w:noProof/>
            <w:sz w:val="20"/>
            <w:szCs w:val="20"/>
          </w:rPr>
          <w:t>600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455350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1" w:history="1">
        <w:r w:rsidR="00F048C9" w:rsidRPr="00F048C9">
          <w:rPr>
            <w:b/>
            <w:smallCaps/>
            <w:noProof/>
            <w:sz w:val="20"/>
            <w:szCs w:val="20"/>
          </w:rPr>
          <w:t>08-60-025</w:t>
        </w:r>
        <w:r w:rsidR="00F048C9" w:rsidRPr="00F048C9">
          <w:rPr>
            <w:rFonts w:ascii="Calibri" w:hAnsi="Calibri"/>
            <w:noProof/>
          </w:rPr>
          <w:tab/>
        </w:r>
        <w:r w:rsidR="00F048C9" w:rsidRPr="00F048C9">
          <w:rPr>
            <w:b/>
            <w:smallCaps/>
            <w:noProof/>
            <w:sz w:val="20"/>
            <w:szCs w:val="20"/>
          </w:rPr>
          <w:t>600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23DF02A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2" w:history="1">
        <w:r w:rsidR="00F048C9" w:rsidRPr="00F048C9">
          <w:rPr>
            <w:b/>
            <w:smallCaps/>
            <w:noProof/>
            <w:sz w:val="20"/>
            <w:szCs w:val="20"/>
          </w:rPr>
          <w:t>08-60-026</w:t>
        </w:r>
        <w:r w:rsidR="00F048C9" w:rsidRPr="00F048C9">
          <w:rPr>
            <w:rFonts w:ascii="Calibri" w:hAnsi="Calibri"/>
            <w:noProof/>
          </w:rPr>
          <w:tab/>
        </w:r>
        <w:r w:rsidR="00F048C9" w:rsidRPr="00F048C9">
          <w:rPr>
            <w:b/>
            <w:smallCaps/>
            <w:noProof/>
            <w:sz w:val="20"/>
            <w:szCs w:val="20"/>
          </w:rPr>
          <w:t>900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D75058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3" w:history="1">
        <w:r w:rsidR="00F048C9" w:rsidRPr="00F048C9">
          <w:rPr>
            <w:b/>
            <w:smallCaps/>
            <w:noProof/>
            <w:sz w:val="20"/>
            <w:szCs w:val="20"/>
          </w:rPr>
          <w:t>08-60-027</w:t>
        </w:r>
        <w:r w:rsidR="00F048C9" w:rsidRPr="00F048C9">
          <w:rPr>
            <w:rFonts w:ascii="Calibri" w:hAnsi="Calibri"/>
            <w:noProof/>
          </w:rPr>
          <w:tab/>
        </w:r>
        <w:r w:rsidR="00F048C9" w:rsidRPr="00F048C9">
          <w:rPr>
            <w:b/>
            <w:smallCaps/>
            <w:noProof/>
            <w:sz w:val="20"/>
            <w:szCs w:val="20"/>
          </w:rPr>
          <w:t>900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4D62BFFF"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4" w:history="1">
        <w:r w:rsidR="00F048C9" w:rsidRPr="00F048C9">
          <w:rPr>
            <w:b/>
            <w:smallCaps/>
            <w:noProof/>
            <w:sz w:val="20"/>
            <w:szCs w:val="20"/>
          </w:rPr>
          <w:t>08-60-028</w:t>
        </w:r>
        <w:r w:rsidR="00F048C9" w:rsidRPr="00F048C9">
          <w:rPr>
            <w:rFonts w:ascii="Calibri" w:hAnsi="Calibri"/>
            <w:noProof/>
          </w:rPr>
          <w:tab/>
        </w:r>
        <w:r w:rsidR="00F048C9" w:rsidRPr="00F048C9">
          <w:rPr>
            <w:b/>
            <w:smallCaps/>
            <w:noProof/>
            <w:sz w:val="20"/>
            <w:szCs w:val="20"/>
          </w:rPr>
          <w:t>1200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06C884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5" w:history="1">
        <w:r w:rsidR="00F048C9" w:rsidRPr="00F048C9">
          <w:rPr>
            <w:b/>
            <w:smallCaps/>
            <w:noProof/>
            <w:sz w:val="20"/>
            <w:szCs w:val="20"/>
          </w:rPr>
          <w:t>08-60-029</w:t>
        </w:r>
        <w:r w:rsidR="00F048C9" w:rsidRPr="00F048C9">
          <w:rPr>
            <w:rFonts w:ascii="Calibri" w:hAnsi="Calibri"/>
            <w:noProof/>
          </w:rPr>
          <w:tab/>
        </w:r>
        <w:r w:rsidR="00F048C9" w:rsidRPr="00F048C9">
          <w:rPr>
            <w:b/>
            <w:smallCaps/>
            <w:noProof/>
            <w:sz w:val="20"/>
            <w:szCs w:val="20"/>
          </w:rPr>
          <w:t>1200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EB5FD0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6" w:history="1">
        <w:r w:rsidR="00F048C9" w:rsidRPr="00F048C9">
          <w:rPr>
            <w:b/>
            <w:smallCaps/>
            <w:noProof/>
            <w:sz w:val="20"/>
            <w:szCs w:val="20"/>
            <w:lang w:val="en-GB"/>
          </w:rPr>
          <w:t>08- 60-017</w:t>
        </w:r>
        <w:r w:rsidR="00F048C9" w:rsidRPr="00F048C9">
          <w:rPr>
            <w:rFonts w:ascii="Calibri" w:hAnsi="Calibri"/>
            <w:noProof/>
          </w:rPr>
          <w:tab/>
        </w:r>
        <w:r w:rsidR="00F048C9" w:rsidRPr="00F048C9">
          <w:rPr>
            <w:b/>
            <w:smallCaps/>
            <w:noProof/>
            <w:sz w:val="20"/>
            <w:szCs w:val="20"/>
            <w:lang w:val="en-GB"/>
          </w:rPr>
          <w:t>Head Wall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88</w:t>
        </w:r>
        <w:r w:rsidR="00F048C9" w:rsidRPr="00F048C9">
          <w:rPr>
            <w:smallCaps/>
            <w:noProof/>
            <w:webHidden/>
            <w:sz w:val="20"/>
            <w:szCs w:val="20"/>
            <w:lang w:val="en-GB"/>
          </w:rPr>
          <w:fldChar w:fldCharType="end"/>
        </w:r>
      </w:hyperlink>
    </w:p>
    <w:p w14:paraId="66B9474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7" w:history="1">
        <w:r w:rsidR="00F048C9" w:rsidRPr="00F048C9">
          <w:rPr>
            <w:b/>
            <w:smallCaps/>
            <w:noProof/>
            <w:sz w:val="20"/>
            <w:szCs w:val="20"/>
            <w:lang w:val="en-GB"/>
          </w:rPr>
          <w:t>08-60-018</w:t>
        </w:r>
        <w:r w:rsidR="00F048C9" w:rsidRPr="00F048C9">
          <w:rPr>
            <w:rFonts w:ascii="Calibri" w:hAnsi="Calibri"/>
            <w:noProof/>
          </w:rPr>
          <w:tab/>
        </w:r>
        <w:r w:rsidR="00F048C9" w:rsidRPr="00F048C9">
          <w:rPr>
            <w:b/>
            <w:smallCaps/>
            <w:noProof/>
            <w:sz w:val="20"/>
            <w:szCs w:val="20"/>
            <w:lang w:val="en-GB"/>
          </w:rPr>
          <w:t>Headwall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6CEFE55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8" w:history="1">
        <w:r w:rsidR="00F048C9" w:rsidRPr="00F048C9">
          <w:rPr>
            <w:b/>
            <w:smallCaps/>
            <w:noProof/>
            <w:sz w:val="20"/>
            <w:szCs w:val="20"/>
            <w:lang w:val="en-GB"/>
          </w:rPr>
          <w:t>08-60-019</w:t>
        </w:r>
        <w:r w:rsidR="00F048C9" w:rsidRPr="00F048C9">
          <w:rPr>
            <w:rFonts w:ascii="Calibri" w:hAnsi="Calibri"/>
            <w:noProof/>
          </w:rPr>
          <w:tab/>
        </w:r>
        <w:r w:rsidR="00F048C9" w:rsidRPr="00F048C9">
          <w:rPr>
            <w:b/>
            <w:smallCaps/>
            <w:noProof/>
            <w:sz w:val="20"/>
            <w:szCs w:val="20"/>
            <w:lang w:val="en-GB"/>
          </w:rPr>
          <w:t>Headwall Construction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4A3E8BE1"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89" w:history="1">
        <w:r w:rsidR="00F048C9" w:rsidRPr="00F048C9">
          <w:rPr>
            <w:b/>
            <w:smallCaps/>
            <w:noProof/>
            <w:sz w:val="20"/>
            <w:szCs w:val="20"/>
            <w:lang w:val="en-GB"/>
          </w:rPr>
          <w:t>08-60-020</w:t>
        </w:r>
        <w:r w:rsidR="00F048C9" w:rsidRPr="00F048C9">
          <w:rPr>
            <w:rFonts w:ascii="Calibri" w:hAnsi="Calibri"/>
            <w:noProof/>
          </w:rPr>
          <w:tab/>
        </w:r>
        <w:r w:rsidR="00F048C9" w:rsidRPr="00F048C9">
          <w:rPr>
            <w:b/>
            <w:smallCaps/>
            <w:noProof/>
            <w:sz w:val="20"/>
            <w:szCs w:val="20"/>
            <w:lang w:val="en-GB"/>
          </w:rPr>
          <w:t>Headwall Construction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90</w:t>
        </w:r>
        <w:r w:rsidR="00F048C9" w:rsidRPr="00F048C9">
          <w:rPr>
            <w:smallCaps/>
            <w:noProof/>
            <w:webHidden/>
            <w:sz w:val="20"/>
            <w:szCs w:val="20"/>
            <w:lang w:val="en-GB"/>
          </w:rPr>
          <w:fldChar w:fldCharType="end"/>
        </w:r>
      </w:hyperlink>
    </w:p>
    <w:p w14:paraId="5C891D0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0" w:history="1">
        <w:r w:rsidR="00F048C9" w:rsidRPr="00F048C9">
          <w:rPr>
            <w:b/>
            <w:smallCaps/>
            <w:noProof/>
            <w:sz w:val="20"/>
            <w:szCs w:val="20"/>
            <w:lang w:val="en-GB"/>
          </w:rPr>
          <w:t>08-60-030</w:t>
        </w:r>
        <w:r w:rsidR="00F048C9" w:rsidRPr="00F048C9">
          <w:rPr>
            <w:rFonts w:ascii="Calibri" w:hAnsi="Calibri"/>
            <w:noProof/>
          </w:rPr>
          <w:tab/>
        </w:r>
        <w:r w:rsidR="00F048C9" w:rsidRPr="00F048C9">
          <w:rPr>
            <w:b/>
            <w:smallCaps/>
            <w:noProof/>
            <w:sz w:val="20"/>
            <w:szCs w:val="20"/>
            <w:lang w:val="en-GB"/>
          </w:rPr>
          <w:t>Excavate in soft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132AF9F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1" w:history="1">
        <w:r w:rsidR="00F048C9" w:rsidRPr="00F048C9">
          <w:rPr>
            <w:b/>
            <w:smallCaps/>
            <w:noProof/>
            <w:sz w:val="20"/>
            <w:szCs w:val="20"/>
            <w:lang w:val="en-GB"/>
          </w:rPr>
          <w:t>08-60-031</w:t>
        </w:r>
        <w:r w:rsidR="00F048C9" w:rsidRPr="00F048C9">
          <w:rPr>
            <w:rFonts w:ascii="Calibri" w:hAnsi="Calibri"/>
            <w:noProof/>
          </w:rPr>
          <w:tab/>
        </w:r>
        <w:r w:rsidR="00F048C9" w:rsidRPr="00F048C9">
          <w:rPr>
            <w:b/>
            <w:smallCaps/>
            <w:noProof/>
            <w:sz w:val="20"/>
            <w:szCs w:val="20"/>
            <w:lang w:val="en-GB"/>
          </w:rPr>
          <w:t>Excavate in hard,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2C47EE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2" w:history="1">
        <w:r w:rsidR="00F048C9" w:rsidRPr="00F048C9">
          <w:rPr>
            <w:b/>
            <w:smallCaps/>
            <w:noProof/>
            <w:sz w:val="20"/>
            <w:szCs w:val="20"/>
            <w:lang w:val="en-GB"/>
          </w:rPr>
          <w:t>08-60-032</w:t>
        </w:r>
        <w:r w:rsidR="00F048C9" w:rsidRPr="00F048C9">
          <w:rPr>
            <w:rFonts w:ascii="Calibri" w:hAnsi="Calibri"/>
            <w:noProof/>
          </w:rPr>
          <w:tab/>
        </w:r>
        <w:r w:rsidR="00F048C9" w:rsidRPr="00F048C9">
          <w:rPr>
            <w:b/>
            <w:smallCaps/>
            <w:noProof/>
            <w:sz w:val="20"/>
            <w:szCs w:val="20"/>
            <w:lang w:val="en-GB"/>
          </w:rPr>
          <w:t>Provide, lay and join 450mm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746302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3" w:history="1">
        <w:r w:rsidR="00F048C9" w:rsidRPr="00F048C9">
          <w:rPr>
            <w:b/>
            <w:smallCaps/>
            <w:noProof/>
            <w:sz w:val="20"/>
            <w:szCs w:val="20"/>
            <w:lang w:val="en-GB"/>
          </w:rPr>
          <w:t>08-60-033</w:t>
        </w:r>
        <w:r w:rsidR="00F048C9" w:rsidRPr="00F048C9">
          <w:rPr>
            <w:rFonts w:ascii="Calibri" w:hAnsi="Calibri"/>
            <w:noProof/>
          </w:rPr>
          <w:tab/>
        </w:r>
        <w:r w:rsidR="00F048C9" w:rsidRPr="00F048C9">
          <w:rPr>
            <w:b/>
            <w:smallCaps/>
            <w:noProof/>
            <w:sz w:val="20"/>
            <w:szCs w:val="20"/>
            <w:lang w:val="en-GB"/>
          </w:rPr>
          <w:t>Provide, lay and join 600mm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AB20AE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4" w:history="1">
        <w:r w:rsidR="00F048C9" w:rsidRPr="00F048C9">
          <w:rPr>
            <w:b/>
            <w:smallCaps/>
            <w:noProof/>
            <w:sz w:val="20"/>
            <w:szCs w:val="20"/>
            <w:lang w:val="en-GB"/>
          </w:rPr>
          <w:t>08-60-034</w:t>
        </w:r>
        <w:r w:rsidR="00F048C9" w:rsidRPr="00F048C9">
          <w:rPr>
            <w:rFonts w:ascii="Calibri" w:hAnsi="Calibri"/>
            <w:noProof/>
          </w:rPr>
          <w:tab/>
        </w:r>
        <w:r w:rsidR="00F048C9" w:rsidRPr="00F048C9">
          <w:rPr>
            <w:b/>
            <w:smallCaps/>
            <w:noProof/>
            <w:sz w:val="20"/>
            <w:szCs w:val="20"/>
            <w:lang w:val="en-GB"/>
          </w:rPr>
          <w:t>Provide, lay and join 900mm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B5A204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5" w:history="1">
        <w:r w:rsidR="00F048C9" w:rsidRPr="00F048C9">
          <w:rPr>
            <w:b/>
            <w:smallCaps/>
            <w:noProof/>
            <w:sz w:val="20"/>
            <w:szCs w:val="20"/>
            <w:lang w:val="en-GB"/>
          </w:rPr>
          <w:t>08-60-035</w:t>
        </w:r>
        <w:r w:rsidR="00F048C9" w:rsidRPr="00F048C9">
          <w:rPr>
            <w:rFonts w:ascii="Calibri" w:hAnsi="Calibri"/>
            <w:noProof/>
          </w:rPr>
          <w:tab/>
        </w:r>
        <w:r w:rsidR="00F048C9" w:rsidRPr="00F048C9">
          <w:rPr>
            <w:b/>
            <w:smallCaps/>
            <w:noProof/>
            <w:sz w:val="20"/>
            <w:szCs w:val="20"/>
            <w:lang w:val="en-GB"/>
          </w:rPr>
          <w:t>Provide, compact class 15/20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4B9633F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6" w:history="1">
        <w:r w:rsidR="00F048C9" w:rsidRPr="00F048C9">
          <w:rPr>
            <w:b/>
            <w:smallCaps/>
            <w:noProof/>
            <w:sz w:val="20"/>
            <w:szCs w:val="20"/>
            <w:lang w:val="en-GB"/>
          </w:rPr>
          <w:t>08-60-036</w:t>
        </w:r>
        <w:r w:rsidR="00F048C9" w:rsidRPr="00F048C9">
          <w:rPr>
            <w:rFonts w:ascii="Calibri" w:hAnsi="Calibri"/>
            <w:noProof/>
          </w:rPr>
          <w:tab/>
        </w:r>
        <w:r w:rsidR="00F048C9" w:rsidRPr="00F048C9">
          <w:rPr>
            <w:b/>
            <w:smallCaps/>
            <w:noProof/>
            <w:sz w:val="20"/>
            <w:szCs w:val="20"/>
            <w:lang w:val="en-GB"/>
          </w:rPr>
          <w:t>Provide, compact class 20/25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C55613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7" w:history="1">
        <w:r w:rsidR="00F048C9" w:rsidRPr="00F048C9">
          <w:rPr>
            <w:b/>
            <w:smallCaps/>
            <w:noProof/>
            <w:sz w:val="20"/>
            <w:szCs w:val="20"/>
            <w:lang w:val="en-GB"/>
          </w:rPr>
          <w:t>08-60-037</w:t>
        </w:r>
        <w:r w:rsidR="00F048C9" w:rsidRPr="00F048C9">
          <w:rPr>
            <w:rFonts w:ascii="Calibri" w:hAnsi="Calibri"/>
            <w:noProof/>
          </w:rPr>
          <w:tab/>
        </w:r>
        <w:r w:rsidR="00F048C9" w:rsidRPr="00F048C9">
          <w:rPr>
            <w:b/>
            <w:smallCaps/>
            <w:noProof/>
            <w:sz w:val="20"/>
            <w:szCs w:val="20"/>
            <w:lang w:val="en-GB"/>
          </w:rPr>
          <w:t>Provide and place A142 fabric mesh reinforcement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27FD2A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8" w:history="1">
        <w:r w:rsidR="00F048C9" w:rsidRPr="00F048C9">
          <w:rPr>
            <w:b/>
            <w:smallCaps/>
            <w:noProof/>
            <w:sz w:val="20"/>
            <w:szCs w:val="20"/>
            <w:lang w:val="en-GB"/>
          </w:rPr>
          <w:t>08-60-038</w:t>
        </w:r>
        <w:r w:rsidR="00F048C9" w:rsidRPr="00F048C9">
          <w:rPr>
            <w:rFonts w:ascii="Calibri" w:hAnsi="Calibri"/>
            <w:noProof/>
          </w:rPr>
          <w:tab/>
        </w:r>
        <w:r w:rsidR="00F048C9" w:rsidRPr="00F048C9">
          <w:rPr>
            <w:b/>
            <w:smallCaps/>
            <w:noProof/>
            <w:sz w:val="20"/>
            <w:szCs w:val="20"/>
            <w:lang w:val="en-GB"/>
          </w:rPr>
          <w:t>Selected backfill materials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0CC014D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499" w:history="1">
        <w:r w:rsidR="00F048C9" w:rsidRPr="00F048C9">
          <w:rPr>
            <w:b/>
            <w:smallCaps/>
            <w:noProof/>
            <w:sz w:val="20"/>
            <w:szCs w:val="20"/>
            <w:lang w:val="en-GB"/>
          </w:rPr>
          <w:t xml:space="preserve">08-70-001: </w:t>
        </w:r>
        <w:r w:rsidR="00F048C9" w:rsidRPr="00F048C9">
          <w:rPr>
            <w:rFonts w:ascii="Calibri" w:hAnsi="Calibri"/>
            <w:noProof/>
          </w:rPr>
          <w:tab/>
        </w:r>
        <w:r w:rsidR="00F048C9" w:rsidRPr="00F048C9">
          <w:rPr>
            <w:b/>
            <w:smallCaps/>
            <w:noProof/>
            <w:sz w:val="20"/>
            <w:szCs w:val="20"/>
            <w:lang w:val="en-GB"/>
          </w:rPr>
          <w:t>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3FEBAE2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0" w:history="1">
        <w:r w:rsidR="00F048C9" w:rsidRPr="00F048C9">
          <w:rPr>
            <w:b/>
            <w:smallCaps/>
            <w:noProof/>
            <w:sz w:val="20"/>
            <w:szCs w:val="20"/>
            <w:lang w:val="en-GB"/>
          </w:rPr>
          <w:t>08-70-002:</w:t>
        </w:r>
        <w:r w:rsidR="00F048C9" w:rsidRPr="00F048C9">
          <w:rPr>
            <w:rFonts w:ascii="Calibri" w:hAnsi="Calibri"/>
            <w:noProof/>
          </w:rPr>
          <w:tab/>
        </w:r>
        <w:r w:rsidR="00F048C9" w:rsidRPr="00F048C9">
          <w:rPr>
            <w:b/>
            <w:smallCaps/>
            <w:noProof/>
            <w:sz w:val="20"/>
            <w:szCs w:val="20"/>
            <w:lang w:val="en-GB"/>
          </w:rPr>
          <w:t>Stone Pitching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92</w:t>
        </w:r>
        <w:r w:rsidR="00F048C9" w:rsidRPr="00F048C9">
          <w:rPr>
            <w:smallCaps/>
            <w:noProof/>
            <w:webHidden/>
            <w:sz w:val="20"/>
            <w:szCs w:val="20"/>
            <w:lang w:val="en-GB"/>
          </w:rPr>
          <w:fldChar w:fldCharType="end"/>
        </w:r>
      </w:hyperlink>
    </w:p>
    <w:p w14:paraId="4F85F825"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1" w:history="1">
        <w:r w:rsidR="00F048C9" w:rsidRPr="00F048C9">
          <w:rPr>
            <w:b/>
            <w:smallCaps/>
            <w:noProof/>
            <w:sz w:val="20"/>
            <w:szCs w:val="20"/>
            <w:lang w:val="en-GB"/>
          </w:rPr>
          <w:t xml:space="preserve">08-70-003: </w:t>
        </w:r>
        <w:r w:rsidR="00F048C9" w:rsidRPr="00F048C9">
          <w:rPr>
            <w:rFonts w:ascii="Calibri" w:hAnsi="Calibri"/>
            <w:noProof/>
          </w:rPr>
          <w:tab/>
        </w:r>
        <w:r w:rsidR="00F048C9" w:rsidRPr="00F048C9">
          <w:rPr>
            <w:b/>
            <w:smallCaps/>
            <w:noProof/>
            <w:sz w:val="20"/>
            <w:szCs w:val="20"/>
            <w:lang w:val="en-GB"/>
          </w:rPr>
          <w:t>Gabion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618D90AF"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2" w:history="1">
        <w:r w:rsidR="00F048C9" w:rsidRPr="00F048C9">
          <w:rPr>
            <w:b/>
            <w:smallCaps/>
            <w:noProof/>
            <w:sz w:val="20"/>
            <w:szCs w:val="20"/>
            <w:lang w:val="en-GB"/>
          </w:rPr>
          <w:t xml:space="preserve">08-70-004: </w:t>
        </w:r>
        <w:r w:rsidR="00F048C9" w:rsidRPr="00F048C9">
          <w:rPr>
            <w:rFonts w:ascii="Calibri" w:hAnsi="Calibri"/>
            <w:noProof/>
          </w:rPr>
          <w:tab/>
        </w:r>
        <w:r w:rsidR="00F048C9" w:rsidRPr="00F048C9">
          <w:rPr>
            <w:b/>
            <w:smallCaps/>
            <w:noProof/>
            <w:sz w:val="20"/>
            <w:szCs w:val="20"/>
            <w:lang w:val="en-GB"/>
          </w:rPr>
          <w:t>Gabion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0EF4835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3" w:history="1">
        <w:r w:rsidR="00F048C9" w:rsidRPr="00F048C9">
          <w:rPr>
            <w:b/>
            <w:smallCaps/>
            <w:noProof/>
            <w:sz w:val="20"/>
            <w:szCs w:val="20"/>
            <w:lang w:val="en-GB"/>
          </w:rPr>
          <w:t>08-70-005:</w:t>
        </w:r>
        <w:r w:rsidR="00F048C9" w:rsidRPr="00F048C9">
          <w:rPr>
            <w:rFonts w:ascii="Calibri" w:hAnsi="Calibri"/>
            <w:noProof/>
          </w:rPr>
          <w:tab/>
        </w:r>
        <w:r w:rsidR="00F048C9" w:rsidRPr="00F048C9">
          <w:rPr>
            <w:b/>
            <w:smallCaps/>
            <w:noProof/>
            <w:sz w:val="20"/>
            <w:szCs w:val="20"/>
            <w:lang w:val="en-GB"/>
          </w:rPr>
          <w:t>Rock fill to Gabions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555F341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4" w:history="1">
        <w:r w:rsidR="00F048C9" w:rsidRPr="00F048C9">
          <w:rPr>
            <w:b/>
            <w:smallCaps/>
            <w:noProof/>
            <w:sz w:val="20"/>
            <w:szCs w:val="20"/>
            <w:lang w:val="en-GB"/>
          </w:rPr>
          <w:t>08-70-006:</w:t>
        </w:r>
        <w:r w:rsidR="00F048C9" w:rsidRPr="00F048C9">
          <w:rPr>
            <w:rFonts w:ascii="Calibri" w:hAnsi="Calibri"/>
            <w:noProof/>
          </w:rPr>
          <w:tab/>
        </w:r>
        <w:r w:rsidR="00F048C9" w:rsidRPr="00F048C9">
          <w:rPr>
            <w:b/>
            <w:smallCaps/>
            <w:noProof/>
            <w:sz w:val="20"/>
            <w:szCs w:val="20"/>
            <w:lang w:val="en-GB"/>
          </w:rPr>
          <w:t>Construction of Scour Checks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05E128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5" w:history="1">
        <w:r w:rsidR="00F048C9" w:rsidRPr="00F048C9">
          <w:rPr>
            <w:b/>
            <w:smallCaps/>
            <w:noProof/>
            <w:sz w:val="20"/>
            <w:szCs w:val="20"/>
          </w:rPr>
          <w:t>08-70-007:</w:t>
        </w:r>
        <w:r w:rsidR="00F048C9" w:rsidRPr="00F048C9">
          <w:rPr>
            <w:rFonts w:ascii="Calibri" w:hAnsi="Calibri"/>
            <w:noProof/>
          </w:rPr>
          <w:tab/>
        </w:r>
        <w:r w:rsidR="00F048C9" w:rsidRPr="00F048C9">
          <w:rPr>
            <w:b/>
            <w:smallCaps/>
            <w:noProof/>
            <w:sz w:val="20"/>
            <w:szCs w:val="20"/>
          </w:rPr>
          <w:t>Construction of Scour Checks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73F9730C"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6" w:history="1">
        <w:r w:rsidR="00F048C9" w:rsidRPr="00F048C9">
          <w:rPr>
            <w:b/>
            <w:smallCaps/>
            <w:noProof/>
            <w:sz w:val="20"/>
            <w:szCs w:val="20"/>
          </w:rPr>
          <w:t>08-70-008:</w:t>
        </w:r>
        <w:r w:rsidR="00F048C9" w:rsidRPr="00F048C9">
          <w:rPr>
            <w:rFonts w:ascii="Calibri" w:hAnsi="Calibri"/>
            <w:noProof/>
          </w:rPr>
          <w:tab/>
        </w:r>
        <w:r w:rsidR="00F048C9" w:rsidRPr="00F048C9">
          <w:rPr>
            <w:b/>
            <w:smallCaps/>
            <w:noProof/>
            <w:sz w:val="20"/>
            <w:szCs w:val="20"/>
          </w:rPr>
          <w:t>Construction of Scour Checks (Wooden Stakes)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3BF816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7" w:history="1">
        <w:r w:rsidR="00F048C9" w:rsidRPr="00F048C9">
          <w:rPr>
            <w:b/>
            <w:smallCaps/>
            <w:noProof/>
            <w:sz w:val="20"/>
            <w:szCs w:val="20"/>
            <w:lang w:val="en-GB"/>
          </w:rPr>
          <w:t>08-70-009:</w:t>
        </w:r>
        <w:r w:rsidR="00F048C9" w:rsidRPr="00F048C9">
          <w:rPr>
            <w:rFonts w:ascii="Calibri" w:hAnsi="Calibri"/>
            <w:noProof/>
          </w:rPr>
          <w:tab/>
        </w:r>
        <w:r w:rsidR="00F048C9" w:rsidRPr="00F048C9">
          <w:rPr>
            <w:b/>
            <w:smallCaps/>
            <w:noProof/>
            <w:sz w:val="20"/>
            <w:szCs w:val="20"/>
            <w:lang w:val="en-GB"/>
          </w:rPr>
          <w:t xml:space="preserve"> Scour Check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4D52C5C"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8" w:history="1">
        <w:r w:rsidR="00F048C9" w:rsidRPr="00F048C9">
          <w:rPr>
            <w:b/>
            <w:smallCaps/>
            <w:noProof/>
            <w:sz w:val="20"/>
            <w:szCs w:val="20"/>
            <w:lang w:val="en-GB"/>
          </w:rPr>
          <w:t>08-70-010:</w:t>
        </w:r>
        <w:r w:rsidR="00F048C9" w:rsidRPr="00F048C9">
          <w:rPr>
            <w:rFonts w:ascii="Calibri" w:hAnsi="Calibri"/>
            <w:noProof/>
          </w:rPr>
          <w:tab/>
        </w:r>
        <w:r w:rsidR="00F048C9" w:rsidRPr="00F048C9">
          <w:rPr>
            <w:b/>
            <w:smallCaps/>
            <w:noProof/>
            <w:sz w:val="20"/>
            <w:szCs w:val="20"/>
            <w:lang w:val="en-GB"/>
          </w:rPr>
          <w:t xml:space="preserve"> Scour Check Repair - wooden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1137F45"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09" w:history="1">
        <w:r w:rsidR="00F048C9" w:rsidRPr="00F048C9">
          <w:rPr>
            <w:b/>
            <w:smallCaps/>
            <w:noProof/>
            <w:sz w:val="20"/>
            <w:szCs w:val="20"/>
          </w:rPr>
          <w:t>08-70-011:</w:t>
        </w:r>
        <w:r w:rsidR="00F048C9" w:rsidRPr="00F048C9">
          <w:rPr>
            <w:rFonts w:ascii="Calibri" w:hAnsi="Calibri"/>
            <w:noProof/>
          </w:rPr>
          <w:tab/>
        </w:r>
        <w:r w:rsidR="00F048C9" w:rsidRPr="00F048C9">
          <w:rPr>
            <w:b/>
            <w:smallCaps/>
            <w:noProof/>
            <w:sz w:val="20"/>
            <w:szCs w:val="20"/>
          </w:rPr>
          <w:t xml:space="preserve"> Scour Check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0406363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0" w:history="1">
        <w:r w:rsidR="00F048C9" w:rsidRPr="00F048C9">
          <w:rPr>
            <w:b/>
            <w:smallCaps/>
            <w:noProof/>
            <w:sz w:val="20"/>
            <w:szCs w:val="20"/>
            <w:lang w:val="en-GB"/>
          </w:rPr>
          <w:t>08-70-012</w:t>
        </w:r>
        <w:r w:rsidR="00F048C9" w:rsidRPr="00F048C9">
          <w:rPr>
            <w:rFonts w:ascii="Calibri" w:hAnsi="Calibri"/>
            <w:noProof/>
          </w:rPr>
          <w:tab/>
        </w:r>
        <w:r w:rsidR="00F048C9" w:rsidRPr="00F048C9">
          <w:rPr>
            <w:b/>
            <w:smallCaps/>
            <w:noProof/>
            <w:sz w:val="20"/>
            <w:szCs w:val="20"/>
            <w:lang w:val="en-GB"/>
          </w:rPr>
          <w:t>At-level Scour Checks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7D5B702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1" w:history="1">
        <w:r w:rsidR="00F048C9" w:rsidRPr="00F048C9">
          <w:rPr>
            <w:b/>
            <w:smallCaps/>
            <w:noProof/>
            <w:sz w:val="20"/>
            <w:szCs w:val="20"/>
            <w:lang w:val="en-GB"/>
          </w:rPr>
          <w:t>08-80-013</w:t>
        </w:r>
        <w:r w:rsidR="00F048C9" w:rsidRPr="00F048C9">
          <w:rPr>
            <w:rFonts w:ascii="Calibri" w:hAnsi="Calibri"/>
            <w:noProof/>
          </w:rPr>
          <w:tab/>
        </w:r>
        <w:r w:rsidR="00F048C9" w:rsidRPr="00F048C9">
          <w:rPr>
            <w:b/>
            <w:smallCaps/>
            <w:noProof/>
            <w:sz w:val="20"/>
            <w:szCs w:val="20"/>
            <w:lang w:val="en-GB"/>
          </w:rPr>
          <w:t>Gully – head protection - Stone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37EAE95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2" w:history="1">
        <w:r w:rsidR="00F048C9" w:rsidRPr="00F048C9">
          <w:rPr>
            <w:b/>
            <w:smallCaps/>
            <w:noProof/>
            <w:sz w:val="20"/>
            <w:szCs w:val="20"/>
            <w:lang w:val="en-GB"/>
          </w:rPr>
          <w:t>08-80-014</w:t>
        </w:r>
        <w:r w:rsidR="00F048C9" w:rsidRPr="00F048C9">
          <w:rPr>
            <w:rFonts w:ascii="Calibri" w:hAnsi="Calibri"/>
            <w:noProof/>
          </w:rPr>
          <w:tab/>
        </w:r>
        <w:r w:rsidR="00F048C9" w:rsidRPr="00F048C9">
          <w:rPr>
            <w:b/>
            <w:smallCaps/>
            <w:noProof/>
            <w:sz w:val="20"/>
            <w:szCs w:val="20"/>
            <w:lang w:val="en-GB"/>
          </w:rPr>
          <w:t>Gully – head protection - Stone and Post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4A060EE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3" w:history="1">
        <w:r w:rsidR="00F048C9" w:rsidRPr="00F048C9">
          <w:rPr>
            <w:b/>
            <w:smallCaps/>
            <w:noProof/>
            <w:sz w:val="20"/>
            <w:szCs w:val="20"/>
            <w:lang w:val="en-GB"/>
          </w:rPr>
          <w:t>08-80-015</w:t>
        </w:r>
        <w:r w:rsidR="00F048C9" w:rsidRPr="00F048C9">
          <w:rPr>
            <w:rFonts w:ascii="Calibri" w:hAnsi="Calibri"/>
            <w:noProof/>
          </w:rPr>
          <w:tab/>
        </w:r>
        <w:r w:rsidR="00F048C9" w:rsidRPr="00F048C9">
          <w:rPr>
            <w:b/>
            <w:smallCaps/>
            <w:noProof/>
            <w:sz w:val="20"/>
            <w:szCs w:val="20"/>
            <w:lang w:val="en-GB"/>
          </w:rPr>
          <w:t xml:space="preserve"> Stone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6576E0D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4" w:history="1">
        <w:r w:rsidR="00F048C9" w:rsidRPr="00F048C9">
          <w:rPr>
            <w:b/>
            <w:smallCaps/>
            <w:noProof/>
            <w:sz w:val="20"/>
            <w:szCs w:val="20"/>
            <w:lang w:val="en-GB"/>
          </w:rPr>
          <w:t>08-80-016</w:t>
        </w:r>
        <w:r w:rsidR="00F048C9" w:rsidRPr="00F048C9">
          <w:rPr>
            <w:rFonts w:ascii="Calibri" w:hAnsi="Calibri"/>
            <w:noProof/>
          </w:rPr>
          <w:tab/>
        </w:r>
        <w:r w:rsidR="00F048C9" w:rsidRPr="00F048C9">
          <w:rPr>
            <w:b/>
            <w:smallCaps/>
            <w:noProof/>
            <w:sz w:val="20"/>
            <w:szCs w:val="20"/>
            <w:lang w:val="en-GB"/>
          </w:rPr>
          <w:t xml:space="preserve"> Stone and Post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1C9CEDB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5" w:history="1">
        <w:r w:rsidR="00F048C9" w:rsidRPr="00F048C9">
          <w:rPr>
            <w:b/>
            <w:smallCaps/>
            <w:noProof/>
            <w:sz w:val="20"/>
            <w:szCs w:val="20"/>
            <w:lang w:val="en-GB"/>
          </w:rPr>
          <w:t>08- 080-001</w:t>
        </w:r>
        <w:r w:rsidR="00F048C9" w:rsidRPr="00F048C9">
          <w:rPr>
            <w:rFonts w:ascii="Calibri" w:hAnsi="Calibri"/>
            <w:noProof/>
          </w:rPr>
          <w:tab/>
        </w:r>
        <w:r w:rsidR="00F048C9" w:rsidRPr="00F048C9">
          <w:rPr>
            <w:b/>
            <w:smallCaps/>
            <w:noProof/>
            <w:sz w:val="20"/>
            <w:szCs w:val="20"/>
            <w:lang w:val="en-GB"/>
          </w:rPr>
          <w:t>Access Drifts (Stone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98</w:t>
        </w:r>
        <w:r w:rsidR="00F048C9" w:rsidRPr="00F048C9">
          <w:rPr>
            <w:smallCaps/>
            <w:noProof/>
            <w:webHidden/>
            <w:sz w:val="20"/>
            <w:szCs w:val="20"/>
            <w:lang w:val="en-GB"/>
          </w:rPr>
          <w:fldChar w:fldCharType="end"/>
        </w:r>
      </w:hyperlink>
    </w:p>
    <w:p w14:paraId="4B58CCF0"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516" w:history="1">
        <w:r w:rsidR="00F048C9" w:rsidRPr="00F048C9">
          <w:rPr>
            <w:b/>
            <w:caps/>
            <w:noProof/>
            <w:sz w:val="20"/>
            <w:szCs w:val="20"/>
            <w:lang w:val="en-GB"/>
          </w:rPr>
          <w:t>BILL 10: GRADING AND GRAVELLING</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100</w:t>
        </w:r>
        <w:r w:rsidR="00F048C9" w:rsidRPr="00F048C9">
          <w:rPr>
            <w:b/>
            <w:caps/>
            <w:noProof/>
            <w:webHidden/>
            <w:sz w:val="20"/>
            <w:szCs w:val="20"/>
            <w:lang w:val="en-GB"/>
          </w:rPr>
          <w:fldChar w:fldCharType="end"/>
        </w:r>
      </w:hyperlink>
    </w:p>
    <w:p w14:paraId="28BB0142"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7" w:history="1">
        <w:r w:rsidR="00F048C9" w:rsidRPr="00F048C9">
          <w:rPr>
            <w:b/>
            <w:smallCaps/>
            <w:noProof/>
            <w:sz w:val="20"/>
            <w:szCs w:val="20"/>
          </w:rPr>
          <w:t xml:space="preserve">10-50-001: </w:t>
        </w:r>
        <w:r w:rsidR="00F048C9" w:rsidRPr="00F048C9">
          <w:rPr>
            <w:rFonts w:ascii="Calibri" w:hAnsi="Calibri"/>
            <w:noProof/>
          </w:rPr>
          <w:tab/>
        </w:r>
        <w:r w:rsidR="00F048C9" w:rsidRPr="00F048C9">
          <w:rPr>
            <w:b/>
            <w:smallCaps/>
            <w:noProof/>
            <w:sz w:val="20"/>
            <w:szCs w:val="20"/>
          </w:rPr>
          <w:t>Heavy Grading without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292C144C"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18" w:history="1">
        <w:r w:rsidR="00F048C9" w:rsidRPr="00F048C9">
          <w:rPr>
            <w:b/>
            <w:smallCaps/>
            <w:noProof/>
            <w:sz w:val="20"/>
            <w:szCs w:val="20"/>
          </w:rPr>
          <w:t xml:space="preserve">10-50-002: </w:t>
        </w:r>
        <w:r w:rsidR="00F048C9" w:rsidRPr="00F048C9">
          <w:rPr>
            <w:rFonts w:ascii="Calibri" w:hAnsi="Calibri"/>
            <w:noProof/>
          </w:rPr>
          <w:tab/>
        </w:r>
        <w:r w:rsidR="00F048C9" w:rsidRPr="00F048C9">
          <w:rPr>
            <w:b/>
            <w:smallCaps/>
            <w:noProof/>
            <w:sz w:val="20"/>
            <w:szCs w:val="20"/>
          </w:rPr>
          <w:t>Heavy Grading with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1B1380DA" w14:textId="77777777" w:rsidR="00F048C9" w:rsidRPr="00F048C9" w:rsidRDefault="000628FE" w:rsidP="00F048C9">
      <w:pPr>
        <w:widowControl/>
        <w:tabs>
          <w:tab w:val="left" w:pos="1600"/>
          <w:tab w:val="right" w:leader="dot" w:pos="8630"/>
        </w:tabs>
        <w:autoSpaceDE/>
        <w:autoSpaceDN/>
        <w:ind w:left="200"/>
        <w:rPr>
          <w:rFonts w:ascii="Calibri" w:hAnsi="Calibri"/>
          <w:noProof/>
        </w:rPr>
      </w:pPr>
      <w:hyperlink w:anchor="_Toc506373519" w:history="1">
        <w:r w:rsidR="00F048C9" w:rsidRPr="00F048C9">
          <w:rPr>
            <w:b/>
            <w:smallCaps/>
            <w:noProof/>
            <w:sz w:val="20"/>
            <w:szCs w:val="20"/>
            <w:lang w:val="en-GB"/>
          </w:rPr>
          <w:t xml:space="preserve">10-50- 004: </w:t>
        </w:r>
        <w:r w:rsidR="00F048C9" w:rsidRPr="00F048C9">
          <w:rPr>
            <w:rFonts w:ascii="Calibri" w:hAnsi="Calibri"/>
            <w:noProof/>
          </w:rPr>
          <w:tab/>
        </w:r>
        <w:r w:rsidR="00F048C9" w:rsidRPr="00F048C9">
          <w:rPr>
            <w:b/>
            <w:smallCaps/>
            <w:noProof/>
            <w:sz w:val="20"/>
            <w:szCs w:val="20"/>
            <w:lang w:val="en-GB"/>
          </w:rPr>
          <w:t>Carriageway Grading - Light Grading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102</w:t>
        </w:r>
        <w:r w:rsidR="00F048C9" w:rsidRPr="00F048C9">
          <w:rPr>
            <w:smallCaps/>
            <w:noProof/>
            <w:webHidden/>
            <w:sz w:val="20"/>
            <w:szCs w:val="20"/>
            <w:lang w:val="en-GB"/>
          </w:rPr>
          <w:fldChar w:fldCharType="end"/>
        </w:r>
      </w:hyperlink>
    </w:p>
    <w:p w14:paraId="5642EB7C"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0" w:history="1">
        <w:r w:rsidR="00F048C9" w:rsidRPr="00F048C9">
          <w:rPr>
            <w:b/>
            <w:smallCaps/>
            <w:noProof/>
            <w:sz w:val="20"/>
            <w:szCs w:val="20"/>
            <w:lang w:val="en-GB"/>
          </w:rPr>
          <w:t>10-50-004:</w:t>
        </w:r>
        <w:r w:rsidR="00F048C9" w:rsidRPr="00F048C9">
          <w:rPr>
            <w:rFonts w:ascii="Calibri" w:hAnsi="Calibri"/>
            <w:noProof/>
          </w:rPr>
          <w:tab/>
        </w:r>
        <w:r w:rsidR="00F048C9" w:rsidRPr="00F048C9">
          <w:rPr>
            <w:b/>
            <w:smallCaps/>
            <w:noProof/>
            <w:sz w:val="20"/>
            <w:szCs w:val="20"/>
            <w:lang w:val="en-GB"/>
          </w:rPr>
          <w:t>Light Manual Reshaping (Grub edge, fill gullies and Reshape  carriageway)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103</w:t>
        </w:r>
        <w:r w:rsidR="00F048C9" w:rsidRPr="00F048C9">
          <w:rPr>
            <w:smallCaps/>
            <w:noProof/>
            <w:webHidden/>
            <w:sz w:val="20"/>
            <w:szCs w:val="20"/>
            <w:lang w:val="en-GB"/>
          </w:rPr>
          <w:fldChar w:fldCharType="end"/>
        </w:r>
      </w:hyperlink>
    </w:p>
    <w:p w14:paraId="6050C80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1" w:history="1">
        <w:r w:rsidR="00F048C9" w:rsidRPr="00F048C9">
          <w:rPr>
            <w:b/>
            <w:smallCaps/>
            <w:noProof/>
            <w:sz w:val="20"/>
            <w:szCs w:val="20"/>
            <w:lang w:val="en-GB"/>
          </w:rPr>
          <w:t>10-60-001:</w:t>
        </w:r>
        <w:r w:rsidR="00F048C9" w:rsidRPr="00F048C9">
          <w:rPr>
            <w:rFonts w:ascii="Calibri" w:hAnsi="Calibri"/>
            <w:noProof/>
          </w:rPr>
          <w:tab/>
        </w:r>
        <w:r w:rsidR="00F048C9" w:rsidRPr="00F048C9">
          <w:rPr>
            <w:b/>
            <w:smallCaps/>
            <w:noProof/>
            <w:sz w:val="20"/>
            <w:szCs w:val="20"/>
            <w:lang w:val="en-GB"/>
          </w:rPr>
          <w:t>Provide Gravel Wearing Course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104</w:t>
        </w:r>
        <w:r w:rsidR="00F048C9" w:rsidRPr="00F048C9">
          <w:rPr>
            <w:smallCaps/>
            <w:noProof/>
            <w:webHidden/>
            <w:sz w:val="20"/>
            <w:szCs w:val="20"/>
            <w:lang w:val="en-GB"/>
          </w:rPr>
          <w:fldChar w:fldCharType="end"/>
        </w:r>
      </w:hyperlink>
    </w:p>
    <w:p w14:paraId="1617193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2" w:history="1">
        <w:r w:rsidR="00F048C9" w:rsidRPr="00F048C9">
          <w:rPr>
            <w:b/>
            <w:smallCaps/>
            <w:noProof/>
            <w:sz w:val="20"/>
            <w:szCs w:val="20"/>
            <w:lang w:val="en-GB"/>
          </w:rPr>
          <w:t>10–60- 002:</w:t>
        </w:r>
        <w:r w:rsidR="00F048C9" w:rsidRPr="00F048C9">
          <w:rPr>
            <w:rFonts w:ascii="Calibri" w:hAnsi="Calibri"/>
            <w:noProof/>
          </w:rPr>
          <w:tab/>
        </w:r>
        <w:r w:rsidR="00F048C9" w:rsidRPr="00F048C9">
          <w:rPr>
            <w:b/>
            <w:smallCaps/>
            <w:noProof/>
            <w:sz w:val="20"/>
            <w:szCs w:val="20"/>
            <w:lang w:val="en-GB"/>
          </w:rPr>
          <w:t xml:space="preserve"> Haulage (Overhaul beyond 1.5km)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105</w:t>
        </w:r>
        <w:r w:rsidR="00F048C9" w:rsidRPr="00F048C9">
          <w:rPr>
            <w:smallCaps/>
            <w:noProof/>
            <w:webHidden/>
            <w:sz w:val="20"/>
            <w:szCs w:val="20"/>
            <w:lang w:val="en-GB"/>
          </w:rPr>
          <w:fldChar w:fldCharType="end"/>
        </w:r>
      </w:hyperlink>
    </w:p>
    <w:p w14:paraId="0F2F87A3"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3" w:history="1">
        <w:r w:rsidR="00F048C9" w:rsidRPr="00F048C9">
          <w:rPr>
            <w:b/>
            <w:smallCaps/>
            <w:noProof/>
            <w:sz w:val="20"/>
            <w:szCs w:val="20"/>
            <w:lang w:val="en-GB"/>
          </w:rPr>
          <w:t>10-60-004</w:t>
        </w:r>
        <w:r w:rsidR="00F048C9" w:rsidRPr="00F048C9">
          <w:rPr>
            <w:rFonts w:ascii="Calibri" w:hAnsi="Calibri"/>
            <w:noProof/>
          </w:rPr>
          <w:tab/>
        </w:r>
        <w:r w:rsidR="00F048C9" w:rsidRPr="00F048C9">
          <w:rPr>
            <w:b/>
            <w:smallCaps/>
            <w:noProof/>
            <w:sz w:val="20"/>
            <w:szCs w:val="20"/>
            <w:lang w:val="en-GB"/>
          </w:rPr>
          <w:t>Gravel Patching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106</w:t>
        </w:r>
        <w:r w:rsidR="00F048C9" w:rsidRPr="00F048C9">
          <w:rPr>
            <w:smallCaps/>
            <w:noProof/>
            <w:webHidden/>
            <w:sz w:val="20"/>
            <w:szCs w:val="20"/>
            <w:lang w:val="en-GB"/>
          </w:rPr>
          <w:fldChar w:fldCharType="end"/>
        </w:r>
      </w:hyperlink>
    </w:p>
    <w:p w14:paraId="2D732938"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4" w:history="1">
        <w:r w:rsidR="00F048C9" w:rsidRPr="00F048C9">
          <w:rPr>
            <w:b/>
            <w:smallCaps/>
            <w:noProof/>
            <w:sz w:val="20"/>
            <w:szCs w:val="20"/>
            <w:lang w:val="en-GB"/>
          </w:rPr>
          <w:t>10-70-001:</w:t>
        </w:r>
        <w:r w:rsidR="00F048C9" w:rsidRPr="00F048C9">
          <w:rPr>
            <w:rFonts w:ascii="Calibri" w:hAnsi="Calibri"/>
            <w:noProof/>
          </w:rPr>
          <w:tab/>
        </w:r>
        <w:r w:rsidR="00F048C9" w:rsidRPr="00F048C9">
          <w:rPr>
            <w:b/>
            <w:smallCaps/>
            <w:noProof/>
            <w:sz w:val="20"/>
            <w:szCs w:val="20"/>
            <w:lang w:val="en-GB"/>
          </w:rPr>
          <w:t>Site clearance of borrow area.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36011B3E"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5" w:history="1">
        <w:r w:rsidR="00F048C9" w:rsidRPr="00F048C9">
          <w:rPr>
            <w:b/>
            <w:smallCaps/>
            <w:noProof/>
            <w:sz w:val="20"/>
            <w:szCs w:val="20"/>
            <w:lang w:val="en-GB"/>
          </w:rPr>
          <w:t>10-70-002:</w:t>
        </w:r>
        <w:r w:rsidR="00F048C9" w:rsidRPr="00F048C9">
          <w:rPr>
            <w:rFonts w:ascii="Calibri" w:hAnsi="Calibri"/>
            <w:noProof/>
          </w:rPr>
          <w:tab/>
        </w:r>
        <w:r w:rsidR="00F048C9" w:rsidRPr="00F048C9">
          <w:rPr>
            <w:b/>
            <w:smallCaps/>
            <w:noProof/>
            <w:sz w:val="20"/>
            <w:szCs w:val="20"/>
            <w:lang w:val="en-GB"/>
          </w:rPr>
          <w:t>Removal of Overburden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637EE17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6" w:history="1">
        <w:r w:rsidR="00F048C9" w:rsidRPr="00F048C9">
          <w:rPr>
            <w:b/>
            <w:smallCaps/>
            <w:noProof/>
            <w:sz w:val="20"/>
            <w:szCs w:val="20"/>
            <w:lang w:val="en-GB"/>
          </w:rPr>
          <w:t>10-70-003:</w:t>
        </w:r>
        <w:r w:rsidR="00F048C9" w:rsidRPr="00F048C9">
          <w:rPr>
            <w:rFonts w:ascii="Calibri" w:hAnsi="Calibri"/>
            <w:noProof/>
          </w:rPr>
          <w:tab/>
        </w:r>
        <w:r w:rsidR="00F048C9" w:rsidRPr="00F048C9">
          <w:rPr>
            <w:b/>
            <w:smallCaps/>
            <w:noProof/>
            <w:sz w:val="20"/>
            <w:szCs w:val="20"/>
            <w:lang w:val="en-GB"/>
          </w:rPr>
          <w:t>Restoration of Quarries and Borrow Pits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159C075E"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527" w:history="1">
        <w:r w:rsidR="00F048C9" w:rsidRPr="00F048C9">
          <w:rPr>
            <w:b/>
            <w:caps/>
            <w:noProof/>
            <w:sz w:val="20"/>
            <w:szCs w:val="20"/>
          </w:rPr>
          <w:t>BILL 17:</w:t>
        </w:r>
        <w:r w:rsidR="00F048C9" w:rsidRPr="00F048C9">
          <w:rPr>
            <w:rFonts w:ascii="Calibri" w:hAnsi="Calibri"/>
            <w:noProof/>
          </w:rPr>
          <w:tab/>
        </w:r>
        <w:r w:rsidR="00F048C9" w:rsidRPr="00F048C9">
          <w:rPr>
            <w:b/>
            <w:caps/>
            <w:noProof/>
            <w:sz w:val="20"/>
            <w:szCs w:val="20"/>
          </w:rPr>
          <w:t>Concrete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_Toc506373527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110</w:t>
        </w:r>
        <w:r w:rsidR="00F048C9" w:rsidRPr="00F048C9">
          <w:rPr>
            <w:b/>
            <w:caps/>
            <w:noProof/>
            <w:webHidden/>
            <w:sz w:val="20"/>
            <w:szCs w:val="20"/>
            <w:lang w:val="en-GB"/>
          </w:rPr>
          <w:fldChar w:fldCharType="end"/>
        </w:r>
      </w:hyperlink>
    </w:p>
    <w:p w14:paraId="1DD36E07"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8" w:history="1">
        <w:r w:rsidR="00F048C9" w:rsidRPr="00F048C9">
          <w:rPr>
            <w:b/>
            <w:smallCaps/>
            <w:noProof/>
            <w:sz w:val="20"/>
            <w:szCs w:val="20"/>
            <w:lang w:val="en-GB"/>
          </w:rPr>
          <w:t>17-50-001:</w:t>
        </w:r>
        <w:r w:rsidR="00F048C9" w:rsidRPr="00F048C9">
          <w:rPr>
            <w:rFonts w:ascii="Calibri" w:hAnsi="Calibri"/>
            <w:noProof/>
          </w:rPr>
          <w:tab/>
        </w:r>
        <w:r w:rsidR="00F048C9" w:rsidRPr="00F048C9">
          <w:rPr>
            <w:b/>
            <w:smallCaps/>
            <w:noProof/>
            <w:sz w:val="20"/>
            <w:szCs w:val="20"/>
            <w:lang w:val="en-GB"/>
          </w:rPr>
          <w:t>Bridge Deck Replacement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5330C3F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29" w:history="1">
        <w:r w:rsidR="00F048C9" w:rsidRPr="00F048C9">
          <w:rPr>
            <w:b/>
            <w:smallCaps/>
            <w:noProof/>
            <w:sz w:val="20"/>
            <w:szCs w:val="20"/>
            <w:lang w:val="en-GB"/>
          </w:rPr>
          <w:t>17-50-002:</w:t>
        </w:r>
        <w:r w:rsidR="00F048C9" w:rsidRPr="00F048C9">
          <w:rPr>
            <w:rFonts w:ascii="Calibri" w:hAnsi="Calibri"/>
            <w:noProof/>
          </w:rPr>
          <w:tab/>
        </w:r>
        <w:r w:rsidR="00F048C9" w:rsidRPr="00F048C9">
          <w:rPr>
            <w:b/>
            <w:smallCaps/>
            <w:noProof/>
            <w:sz w:val="20"/>
            <w:szCs w:val="20"/>
            <w:lang w:val="en-GB"/>
          </w:rPr>
          <w:t>Bridge Abutment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10DA577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0" w:history="1">
        <w:r w:rsidR="00F048C9" w:rsidRPr="00F048C9">
          <w:rPr>
            <w:b/>
            <w:smallCaps/>
            <w:noProof/>
            <w:sz w:val="20"/>
            <w:szCs w:val="20"/>
            <w:lang w:val="en-GB"/>
          </w:rPr>
          <w:t>17-50-003:</w:t>
        </w:r>
        <w:r w:rsidR="00F048C9" w:rsidRPr="00F048C9">
          <w:rPr>
            <w:rFonts w:ascii="Calibri" w:hAnsi="Calibri"/>
            <w:noProof/>
          </w:rPr>
          <w:tab/>
        </w:r>
        <w:r w:rsidR="00F048C9" w:rsidRPr="00F048C9">
          <w:rPr>
            <w:b/>
            <w:smallCaps/>
            <w:noProof/>
            <w:sz w:val="20"/>
            <w:szCs w:val="20"/>
            <w:lang w:val="en-GB"/>
          </w:rPr>
          <w:t>Bridge Abutment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23591777"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1" w:history="1">
        <w:r w:rsidR="00F048C9" w:rsidRPr="00F048C9">
          <w:rPr>
            <w:b/>
            <w:smallCaps/>
            <w:noProof/>
            <w:sz w:val="20"/>
            <w:szCs w:val="20"/>
            <w:lang w:val="en-GB"/>
          </w:rPr>
          <w:t>17-50-004:</w:t>
        </w:r>
        <w:r w:rsidR="00F048C9" w:rsidRPr="00F048C9">
          <w:rPr>
            <w:rFonts w:ascii="Calibri" w:hAnsi="Calibri"/>
            <w:noProof/>
          </w:rPr>
          <w:tab/>
        </w:r>
        <w:r w:rsidR="00F048C9" w:rsidRPr="00F048C9">
          <w:rPr>
            <w:b/>
            <w:smallCaps/>
            <w:noProof/>
            <w:sz w:val="20"/>
            <w:szCs w:val="20"/>
            <w:lang w:val="en-GB"/>
          </w:rPr>
          <w:t>Drift Repairs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111</w:t>
        </w:r>
        <w:r w:rsidR="00F048C9" w:rsidRPr="00F048C9">
          <w:rPr>
            <w:smallCaps/>
            <w:noProof/>
            <w:webHidden/>
            <w:sz w:val="20"/>
            <w:szCs w:val="20"/>
            <w:lang w:val="en-GB"/>
          </w:rPr>
          <w:fldChar w:fldCharType="end"/>
        </w:r>
      </w:hyperlink>
    </w:p>
    <w:p w14:paraId="2BE5F76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2" w:history="1">
        <w:r w:rsidR="00F048C9" w:rsidRPr="00F048C9">
          <w:rPr>
            <w:b/>
            <w:smallCaps/>
            <w:noProof/>
            <w:sz w:val="20"/>
            <w:szCs w:val="20"/>
            <w:lang w:val="en-GB"/>
          </w:rPr>
          <w:t>17-60-001:</w:t>
        </w:r>
        <w:r w:rsidR="00F048C9" w:rsidRPr="00F048C9">
          <w:rPr>
            <w:rFonts w:ascii="Calibri" w:hAnsi="Calibri"/>
            <w:noProof/>
          </w:rPr>
          <w:tab/>
        </w:r>
        <w:r w:rsidR="00F048C9" w:rsidRPr="00F048C9">
          <w:rPr>
            <w:b/>
            <w:smallCaps/>
            <w:noProof/>
            <w:sz w:val="20"/>
            <w:szCs w:val="20"/>
            <w:lang w:val="en-GB"/>
          </w:rPr>
          <w:t>Provide, place and compact class 15/20 concrete for blinding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051666A"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3" w:history="1">
        <w:r w:rsidR="00F048C9" w:rsidRPr="00F048C9">
          <w:rPr>
            <w:b/>
            <w:smallCaps/>
            <w:noProof/>
            <w:sz w:val="20"/>
            <w:szCs w:val="20"/>
            <w:lang w:val="en-GB"/>
          </w:rPr>
          <w:t>17-60-002:</w:t>
        </w:r>
        <w:r w:rsidR="00F048C9" w:rsidRPr="00F048C9">
          <w:rPr>
            <w:rFonts w:ascii="Calibri" w:hAnsi="Calibri"/>
            <w:noProof/>
          </w:rPr>
          <w:tab/>
        </w:r>
        <w:r w:rsidR="00F048C9" w:rsidRPr="00F048C9">
          <w:rPr>
            <w:b/>
            <w:smallCaps/>
            <w:noProof/>
            <w:sz w:val="20"/>
            <w:szCs w:val="20"/>
            <w:lang w:val="en-GB"/>
          </w:rPr>
          <w:t>Provide, place and compact class 25/20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DD2C03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4" w:history="1">
        <w:r w:rsidR="00F048C9" w:rsidRPr="00F048C9">
          <w:rPr>
            <w:b/>
            <w:smallCaps/>
            <w:noProof/>
            <w:sz w:val="20"/>
            <w:szCs w:val="20"/>
            <w:lang w:val="en-GB"/>
          </w:rPr>
          <w:t>17-60-003:</w:t>
        </w:r>
        <w:r w:rsidR="00F048C9" w:rsidRPr="00F048C9">
          <w:rPr>
            <w:rFonts w:ascii="Calibri" w:hAnsi="Calibri"/>
            <w:noProof/>
          </w:rPr>
          <w:tab/>
        </w:r>
        <w:r w:rsidR="00F048C9" w:rsidRPr="00F048C9">
          <w:rPr>
            <w:b/>
            <w:smallCaps/>
            <w:noProof/>
            <w:sz w:val="20"/>
            <w:szCs w:val="20"/>
            <w:lang w:val="en-GB"/>
          </w:rPr>
          <w:t>Vertical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257B7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5" w:history="1">
        <w:r w:rsidR="00F048C9" w:rsidRPr="00F048C9">
          <w:rPr>
            <w:b/>
            <w:smallCaps/>
            <w:noProof/>
            <w:sz w:val="20"/>
            <w:szCs w:val="20"/>
            <w:lang w:val="en-GB"/>
          </w:rPr>
          <w:t>17-60-004:</w:t>
        </w:r>
        <w:r w:rsidR="00F048C9" w:rsidRPr="00F048C9">
          <w:rPr>
            <w:rFonts w:ascii="Calibri" w:hAnsi="Calibri"/>
            <w:noProof/>
          </w:rPr>
          <w:tab/>
        </w:r>
        <w:r w:rsidR="00F048C9" w:rsidRPr="00F048C9">
          <w:rPr>
            <w:b/>
            <w:smallCaps/>
            <w:noProof/>
            <w:sz w:val="20"/>
            <w:szCs w:val="20"/>
            <w:lang w:val="en-GB"/>
          </w:rPr>
          <w:t>Horizontal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0DFE4A84"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6" w:history="1">
        <w:r w:rsidR="00F048C9" w:rsidRPr="00F048C9">
          <w:rPr>
            <w:b/>
            <w:smallCaps/>
            <w:noProof/>
            <w:sz w:val="20"/>
            <w:szCs w:val="20"/>
            <w:lang w:val="en-GB"/>
          </w:rPr>
          <w:t>17-60-005:</w:t>
        </w:r>
        <w:r w:rsidR="00F048C9" w:rsidRPr="00F048C9">
          <w:rPr>
            <w:rFonts w:ascii="Calibri" w:hAnsi="Calibri"/>
            <w:noProof/>
          </w:rPr>
          <w:tab/>
        </w:r>
        <w:r w:rsidR="00F048C9" w:rsidRPr="00F048C9">
          <w:rPr>
            <w:b/>
            <w:smallCaps/>
            <w:noProof/>
            <w:sz w:val="20"/>
            <w:szCs w:val="20"/>
            <w:lang w:val="en-GB"/>
          </w:rPr>
          <w:t>Provide, cut, bend and fix into position high yield reinforcement bar to BS 44461 as directed and as shown on the drawing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6F7D6BF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7" w:history="1">
        <w:r w:rsidR="00F048C9" w:rsidRPr="00F048C9">
          <w:rPr>
            <w:b/>
            <w:smallCaps/>
            <w:noProof/>
            <w:sz w:val="20"/>
            <w:szCs w:val="20"/>
            <w:lang w:val="en-GB"/>
          </w:rPr>
          <w:t>17-70-001:</w:t>
        </w:r>
        <w:r w:rsidR="00F048C9" w:rsidRPr="00F048C9">
          <w:rPr>
            <w:rFonts w:ascii="Calibri" w:hAnsi="Calibri"/>
            <w:noProof/>
          </w:rPr>
          <w:tab/>
        </w:r>
        <w:r w:rsidR="00F048C9" w:rsidRPr="00F048C9">
          <w:rPr>
            <w:b/>
            <w:smallCaps/>
            <w:noProof/>
            <w:sz w:val="20"/>
            <w:szCs w:val="20"/>
            <w:lang w:val="en-GB"/>
          </w:rPr>
          <w:t>Drift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9A3BD8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8" w:history="1">
        <w:r w:rsidR="00F048C9" w:rsidRPr="00F048C9">
          <w:rPr>
            <w:b/>
            <w:smallCaps/>
            <w:noProof/>
            <w:sz w:val="20"/>
            <w:szCs w:val="20"/>
            <w:lang w:val="en-GB"/>
          </w:rPr>
          <w:t>17-70-002:</w:t>
        </w:r>
        <w:r w:rsidR="00F048C9" w:rsidRPr="00F048C9">
          <w:rPr>
            <w:rFonts w:ascii="Calibri" w:hAnsi="Calibri"/>
            <w:noProof/>
          </w:rPr>
          <w:tab/>
        </w:r>
        <w:r w:rsidR="00F048C9" w:rsidRPr="00F048C9">
          <w:rPr>
            <w:b/>
            <w:smallCaps/>
            <w:noProof/>
            <w:sz w:val="20"/>
            <w:szCs w:val="20"/>
            <w:lang w:val="en-GB"/>
          </w:rPr>
          <w:t>Bridge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AB5D07"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39" w:history="1">
        <w:r w:rsidR="00F048C9" w:rsidRPr="00F048C9">
          <w:rPr>
            <w:b/>
            <w:smallCaps/>
            <w:noProof/>
            <w:sz w:val="20"/>
            <w:szCs w:val="20"/>
            <w:lang w:val="en-GB"/>
          </w:rPr>
          <w:t>17-70-003:</w:t>
        </w:r>
        <w:r w:rsidR="00F048C9" w:rsidRPr="00F048C9">
          <w:rPr>
            <w:rFonts w:ascii="Calibri" w:hAnsi="Calibri"/>
            <w:noProof/>
          </w:rPr>
          <w:tab/>
        </w:r>
        <w:r w:rsidR="00F048C9" w:rsidRPr="00F048C9">
          <w:rPr>
            <w:b/>
            <w:smallCaps/>
            <w:noProof/>
            <w:sz w:val="20"/>
            <w:szCs w:val="20"/>
            <w:lang w:val="en-GB"/>
          </w:rPr>
          <w:t>Concrete Road Section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1E1CC616"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540" w:history="1">
        <w:r w:rsidR="00F048C9" w:rsidRPr="00F048C9">
          <w:rPr>
            <w:b/>
            <w:caps/>
            <w:noProof/>
            <w:sz w:val="20"/>
            <w:szCs w:val="20"/>
            <w:lang w:val="en-GB"/>
          </w:rPr>
          <w:t>BILL 20:</w:t>
        </w:r>
        <w:r w:rsidR="00F048C9" w:rsidRPr="00F048C9">
          <w:rPr>
            <w:rFonts w:ascii="Calibri" w:hAnsi="Calibri"/>
            <w:noProof/>
          </w:rPr>
          <w:tab/>
        </w:r>
        <w:r w:rsidR="00F048C9" w:rsidRPr="00F048C9">
          <w:rPr>
            <w:b/>
            <w:caps/>
            <w:noProof/>
            <w:sz w:val="20"/>
            <w:szCs w:val="20"/>
            <w:lang w:val="en-GB"/>
          </w:rPr>
          <w:t>ROAD FURNITURE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_Toc506373540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114</w:t>
        </w:r>
        <w:r w:rsidR="00F048C9" w:rsidRPr="00F048C9">
          <w:rPr>
            <w:b/>
            <w:caps/>
            <w:noProof/>
            <w:webHidden/>
            <w:sz w:val="20"/>
            <w:szCs w:val="20"/>
            <w:lang w:val="en-GB"/>
          </w:rPr>
          <w:fldChar w:fldCharType="end"/>
        </w:r>
      </w:hyperlink>
    </w:p>
    <w:p w14:paraId="50E80D1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1" w:history="1">
        <w:r w:rsidR="00F048C9" w:rsidRPr="00F048C9">
          <w:rPr>
            <w:b/>
            <w:smallCaps/>
            <w:noProof/>
            <w:sz w:val="20"/>
            <w:szCs w:val="20"/>
            <w:lang w:val="en-GB"/>
          </w:rPr>
          <w:t>20-50-001:</w:t>
        </w:r>
        <w:r w:rsidR="00F048C9" w:rsidRPr="00F048C9">
          <w:rPr>
            <w:rFonts w:ascii="Calibri" w:hAnsi="Calibri"/>
            <w:noProof/>
          </w:rPr>
          <w:tab/>
        </w:r>
        <w:r w:rsidR="00F048C9" w:rsidRPr="00F048C9">
          <w:rPr>
            <w:b/>
            <w:smallCaps/>
            <w:noProof/>
            <w:sz w:val="20"/>
            <w:szCs w:val="20"/>
            <w:lang w:val="en-GB"/>
          </w:rPr>
          <w:t>Road reserve boundary posts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714AEFB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2" w:history="1">
        <w:r w:rsidR="00F048C9" w:rsidRPr="00F048C9">
          <w:rPr>
            <w:b/>
            <w:smallCaps/>
            <w:noProof/>
            <w:sz w:val="20"/>
            <w:szCs w:val="20"/>
            <w:lang w:val="en-GB"/>
          </w:rPr>
          <w:t>20-50-002:</w:t>
        </w:r>
        <w:r w:rsidR="00F048C9" w:rsidRPr="00F048C9">
          <w:rPr>
            <w:rFonts w:ascii="Calibri" w:hAnsi="Calibri"/>
            <w:noProof/>
          </w:rPr>
          <w:tab/>
        </w:r>
        <w:r w:rsidR="00F048C9" w:rsidRPr="00F048C9">
          <w:rPr>
            <w:b/>
            <w:smallCaps/>
            <w:noProof/>
            <w:sz w:val="20"/>
            <w:szCs w:val="20"/>
            <w:lang w:val="en-GB"/>
          </w:rPr>
          <w:t>Installation of fencing and gates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2DA25F3"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3" w:history="1">
        <w:r w:rsidR="00F048C9" w:rsidRPr="00F048C9">
          <w:rPr>
            <w:b/>
            <w:smallCaps/>
            <w:noProof/>
            <w:sz w:val="20"/>
            <w:szCs w:val="20"/>
            <w:lang w:val="en-GB"/>
          </w:rPr>
          <w:t>20-50-003:</w:t>
        </w:r>
        <w:r w:rsidR="00F048C9" w:rsidRPr="00F048C9">
          <w:rPr>
            <w:rFonts w:ascii="Calibri" w:hAnsi="Calibri"/>
            <w:noProof/>
          </w:rPr>
          <w:tab/>
        </w:r>
        <w:r w:rsidR="00F048C9" w:rsidRPr="00F048C9">
          <w:rPr>
            <w:b/>
            <w:smallCaps/>
            <w:noProof/>
            <w:sz w:val="20"/>
            <w:szCs w:val="20"/>
            <w:lang w:val="en-GB"/>
          </w:rPr>
          <w:t>Repair/replace fence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5EED496"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4" w:history="1">
        <w:r w:rsidR="00F048C9" w:rsidRPr="00F048C9">
          <w:rPr>
            <w:b/>
            <w:smallCaps/>
            <w:noProof/>
            <w:sz w:val="20"/>
            <w:szCs w:val="20"/>
          </w:rPr>
          <w:t>20-50-005:</w:t>
        </w:r>
        <w:r w:rsidR="00F048C9" w:rsidRPr="00F048C9">
          <w:rPr>
            <w:rFonts w:ascii="Calibri" w:hAnsi="Calibri"/>
            <w:noProof/>
          </w:rPr>
          <w:tab/>
        </w:r>
        <w:r w:rsidR="00F048C9" w:rsidRPr="00F048C9">
          <w:rPr>
            <w:b/>
            <w:smallCaps/>
            <w:noProof/>
            <w:sz w:val="20"/>
            <w:szCs w:val="20"/>
          </w:rPr>
          <w:t>Permanent Road Signs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165E5B42"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5" w:history="1">
        <w:r w:rsidR="00F048C9" w:rsidRPr="00F048C9">
          <w:rPr>
            <w:b/>
            <w:smallCaps/>
            <w:noProof/>
            <w:sz w:val="20"/>
            <w:szCs w:val="20"/>
            <w:lang w:val="en-GB"/>
          </w:rPr>
          <w:t>20-50- 008:</w:t>
        </w:r>
        <w:r w:rsidR="00F048C9" w:rsidRPr="00F048C9">
          <w:rPr>
            <w:rFonts w:ascii="Calibri" w:hAnsi="Calibri"/>
            <w:noProof/>
          </w:rPr>
          <w:tab/>
        </w:r>
        <w:r w:rsidR="00F048C9" w:rsidRPr="00F048C9">
          <w:rPr>
            <w:b/>
            <w:smallCaps/>
            <w:noProof/>
            <w:sz w:val="20"/>
            <w:szCs w:val="20"/>
            <w:lang w:val="en-GB"/>
          </w:rPr>
          <w:t>Guardrail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3CDFA182"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6" w:history="1">
        <w:r w:rsidR="00F048C9" w:rsidRPr="00F048C9">
          <w:rPr>
            <w:b/>
            <w:smallCaps/>
            <w:noProof/>
            <w:sz w:val="20"/>
            <w:szCs w:val="20"/>
          </w:rPr>
          <w:t>20-50-009:</w:t>
        </w:r>
        <w:r w:rsidR="00F048C9" w:rsidRPr="00F048C9">
          <w:rPr>
            <w:rFonts w:ascii="Calibri" w:hAnsi="Calibri"/>
            <w:noProof/>
          </w:rPr>
          <w:tab/>
        </w:r>
        <w:r w:rsidR="00F048C9" w:rsidRPr="00F048C9">
          <w:rPr>
            <w:b/>
            <w:smallCaps/>
            <w:noProof/>
            <w:sz w:val="20"/>
            <w:szCs w:val="20"/>
          </w:rPr>
          <w:t>Guard Rail Replacement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6A43CA59"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7" w:history="1">
        <w:r w:rsidR="00F048C9" w:rsidRPr="00F048C9">
          <w:rPr>
            <w:b/>
            <w:smallCaps/>
            <w:noProof/>
            <w:sz w:val="20"/>
            <w:szCs w:val="20"/>
          </w:rPr>
          <w:t>20-50-010:</w:t>
        </w:r>
        <w:r w:rsidR="00F048C9" w:rsidRPr="00F048C9">
          <w:rPr>
            <w:rFonts w:ascii="Calibri" w:hAnsi="Calibri"/>
            <w:noProof/>
          </w:rPr>
          <w:tab/>
        </w:r>
        <w:r w:rsidR="00F048C9" w:rsidRPr="00F048C9">
          <w:rPr>
            <w:b/>
            <w:smallCaps/>
            <w:noProof/>
            <w:sz w:val="20"/>
            <w:szCs w:val="20"/>
          </w:rPr>
          <w:t>Guard Rail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45B6952B"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8" w:history="1">
        <w:r w:rsidR="00F048C9" w:rsidRPr="00F048C9">
          <w:rPr>
            <w:b/>
            <w:smallCaps/>
            <w:noProof/>
            <w:sz w:val="20"/>
            <w:szCs w:val="20"/>
            <w:lang w:val="en-GB"/>
          </w:rPr>
          <w:t>20-50-011:</w:t>
        </w:r>
        <w:r w:rsidR="00F048C9" w:rsidRPr="00F048C9">
          <w:rPr>
            <w:rFonts w:ascii="Calibri" w:hAnsi="Calibri"/>
            <w:noProof/>
          </w:rPr>
          <w:tab/>
        </w:r>
        <w:r w:rsidR="00F048C9" w:rsidRPr="00F048C9">
          <w:rPr>
            <w:b/>
            <w:smallCaps/>
            <w:noProof/>
            <w:sz w:val="20"/>
            <w:szCs w:val="20"/>
            <w:lang w:val="en-GB"/>
          </w:rPr>
          <w:t>Handrail repair/installation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08856E7D"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49" w:history="1">
        <w:r w:rsidR="00F048C9" w:rsidRPr="00F048C9">
          <w:rPr>
            <w:b/>
            <w:smallCaps/>
            <w:noProof/>
            <w:sz w:val="20"/>
            <w:szCs w:val="20"/>
            <w:lang w:val="en-GB"/>
          </w:rPr>
          <w:t>20-60-001:</w:t>
        </w:r>
        <w:r w:rsidR="00F048C9" w:rsidRPr="00F048C9">
          <w:rPr>
            <w:rFonts w:ascii="Calibri" w:hAnsi="Calibri"/>
            <w:noProof/>
          </w:rPr>
          <w:tab/>
        </w:r>
        <w:r w:rsidR="00F048C9" w:rsidRPr="00F048C9">
          <w:rPr>
            <w:b/>
            <w:smallCaps/>
            <w:noProof/>
            <w:sz w:val="20"/>
            <w:szCs w:val="20"/>
            <w:lang w:val="en-GB"/>
          </w:rPr>
          <w:t>Traffic Sign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116</w:t>
        </w:r>
        <w:r w:rsidR="00F048C9" w:rsidRPr="00F048C9">
          <w:rPr>
            <w:smallCaps/>
            <w:noProof/>
            <w:webHidden/>
            <w:sz w:val="20"/>
            <w:szCs w:val="20"/>
            <w:lang w:val="en-GB"/>
          </w:rPr>
          <w:fldChar w:fldCharType="end"/>
        </w:r>
      </w:hyperlink>
    </w:p>
    <w:p w14:paraId="01EC590D"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550" w:history="1">
        <w:r w:rsidR="00F048C9" w:rsidRPr="00F048C9">
          <w:rPr>
            <w:b/>
            <w:caps/>
            <w:noProof/>
            <w:sz w:val="20"/>
            <w:szCs w:val="20"/>
            <w:lang w:val="en-GB"/>
          </w:rPr>
          <w:t>BILL 22:</w:t>
        </w:r>
        <w:r w:rsidR="00F048C9" w:rsidRPr="00F048C9">
          <w:rPr>
            <w:rFonts w:ascii="Calibri" w:hAnsi="Calibri"/>
            <w:noProof/>
          </w:rPr>
          <w:tab/>
        </w:r>
        <w:r w:rsidR="00F048C9" w:rsidRPr="00F048C9">
          <w:rPr>
            <w:b/>
            <w:caps/>
            <w:noProof/>
            <w:sz w:val="20"/>
            <w:szCs w:val="20"/>
            <w:lang w:val="en-GB"/>
          </w:rPr>
          <w:t xml:space="preserve"> DAYWORKS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117</w:t>
        </w:r>
        <w:r w:rsidR="00F048C9" w:rsidRPr="00F048C9">
          <w:rPr>
            <w:b/>
            <w:caps/>
            <w:noProof/>
            <w:webHidden/>
            <w:sz w:val="20"/>
            <w:szCs w:val="20"/>
            <w:lang w:val="en-GB"/>
          </w:rPr>
          <w:fldChar w:fldCharType="end"/>
        </w:r>
      </w:hyperlink>
    </w:p>
    <w:p w14:paraId="6320FE91" w14:textId="77777777" w:rsidR="00F048C9" w:rsidRPr="00F048C9" w:rsidRDefault="000628FE" w:rsidP="00F048C9">
      <w:pPr>
        <w:widowControl/>
        <w:tabs>
          <w:tab w:val="left" w:pos="440"/>
          <w:tab w:val="left" w:pos="1100"/>
          <w:tab w:val="right" w:leader="dot" w:pos="9090"/>
        </w:tabs>
        <w:autoSpaceDE/>
        <w:autoSpaceDN/>
        <w:spacing w:before="120" w:after="120"/>
        <w:rPr>
          <w:rFonts w:ascii="Calibri" w:hAnsi="Calibri"/>
          <w:noProof/>
        </w:rPr>
      </w:pPr>
      <w:hyperlink w:anchor="_Toc506373551" w:history="1">
        <w:r w:rsidR="00F048C9" w:rsidRPr="00F048C9">
          <w:rPr>
            <w:b/>
            <w:caps/>
            <w:noProof/>
            <w:sz w:val="20"/>
            <w:szCs w:val="20"/>
            <w:lang w:val="en-GB"/>
          </w:rPr>
          <w:t>BILL 25:</w:t>
        </w:r>
        <w:r w:rsidR="00F048C9" w:rsidRPr="00F048C9">
          <w:rPr>
            <w:rFonts w:ascii="Calibri" w:hAnsi="Calibri"/>
            <w:noProof/>
          </w:rPr>
          <w:tab/>
        </w:r>
        <w:r w:rsidR="00F048C9" w:rsidRPr="00F048C9">
          <w:rPr>
            <w:b/>
            <w:caps/>
            <w:noProof/>
            <w:sz w:val="20"/>
            <w:szCs w:val="20"/>
            <w:lang w:val="en-GB"/>
          </w:rPr>
          <w:t>HIV/AIDS AWARENESS AND PREVENTION CAMPAIGN</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_Toc506373551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118</w:t>
        </w:r>
        <w:r w:rsidR="00F048C9" w:rsidRPr="00F048C9">
          <w:rPr>
            <w:b/>
            <w:caps/>
            <w:noProof/>
            <w:webHidden/>
            <w:sz w:val="20"/>
            <w:szCs w:val="20"/>
            <w:lang w:val="en-GB"/>
          </w:rPr>
          <w:fldChar w:fldCharType="end"/>
        </w:r>
      </w:hyperlink>
    </w:p>
    <w:p w14:paraId="03D2FF63"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52" w:history="1">
        <w:r w:rsidR="00F048C9" w:rsidRPr="00F048C9">
          <w:rPr>
            <w:b/>
            <w:smallCaps/>
            <w:noProof/>
            <w:sz w:val="20"/>
            <w:szCs w:val="20"/>
            <w:lang w:val="en-GB"/>
          </w:rPr>
          <w:t>25-50-001</w:t>
        </w:r>
        <w:r w:rsidR="00F048C9" w:rsidRPr="00F048C9">
          <w:rPr>
            <w:rFonts w:ascii="Calibri" w:hAnsi="Calibri"/>
            <w:noProof/>
          </w:rPr>
          <w:tab/>
        </w:r>
        <w:r w:rsidR="00F048C9" w:rsidRPr="00F048C9">
          <w:rPr>
            <w:b/>
            <w:smallCaps/>
            <w:noProof/>
            <w:sz w:val="20"/>
            <w:szCs w:val="20"/>
            <w:lang w:val="en-GB"/>
          </w:rPr>
          <w:t>HIV / AIDS Awareness and Prevention Campaign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509C2300" w14:textId="77777777" w:rsidR="00F048C9" w:rsidRPr="00F048C9" w:rsidRDefault="000628FE" w:rsidP="00F048C9">
      <w:pPr>
        <w:widowControl/>
        <w:tabs>
          <w:tab w:val="left" w:pos="1400"/>
          <w:tab w:val="right" w:leader="dot" w:pos="8630"/>
        </w:tabs>
        <w:autoSpaceDE/>
        <w:autoSpaceDN/>
        <w:ind w:left="200"/>
        <w:rPr>
          <w:rFonts w:ascii="Calibri" w:hAnsi="Calibri"/>
          <w:noProof/>
        </w:rPr>
      </w:pPr>
      <w:hyperlink w:anchor="_Toc506373553" w:history="1">
        <w:r w:rsidR="00F048C9" w:rsidRPr="00F048C9">
          <w:rPr>
            <w:b/>
            <w:smallCaps/>
            <w:noProof/>
            <w:sz w:val="20"/>
            <w:szCs w:val="20"/>
            <w:lang w:val="en-GB"/>
          </w:rPr>
          <w:t>25-50-002</w:t>
        </w:r>
        <w:r w:rsidR="00F048C9" w:rsidRPr="00F048C9">
          <w:rPr>
            <w:rFonts w:ascii="Calibri" w:hAnsi="Calibri"/>
            <w:noProof/>
          </w:rPr>
          <w:tab/>
        </w:r>
        <w:r w:rsidR="00F048C9" w:rsidRPr="00F048C9">
          <w:rPr>
            <w:b/>
            <w:smallCaps/>
            <w:noProof/>
            <w:sz w:val="20"/>
            <w:szCs w:val="20"/>
            <w:lang w:val="en-GB"/>
          </w:rPr>
          <w:t>Soil Erosion Mitigation Measures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6E5AD3DD" w14:textId="6648C805" w:rsidR="00C36EB9" w:rsidRDefault="00C36EB9">
      <w:pPr>
        <w:widowControl/>
        <w:autoSpaceDE/>
        <w:autoSpaceDN/>
        <w:rPr>
          <w:sz w:val="20"/>
        </w:rPr>
      </w:pPr>
    </w:p>
    <w:p w14:paraId="112E4328" w14:textId="0ECE07F1" w:rsidR="00C36EB9" w:rsidRDefault="00C36EB9">
      <w:pPr>
        <w:widowControl/>
        <w:autoSpaceDE/>
        <w:autoSpaceDN/>
        <w:rPr>
          <w:sz w:val="20"/>
        </w:rPr>
      </w:pPr>
    </w:p>
    <w:p w14:paraId="1113543D" w14:textId="77777777" w:rsidR="00C36EB9" w:rsidRDefault="00C36EB9">
      <w:pPr>
        <w:widowControl/>
        <w:autoSpaceDE/>
        <w:autoSpaceDN/>
        <w:rPr>
          <w:sz w:val="20"/>
        </w:rPr>
      </w:pPr>
    </w:p>
    <w:p w14:paraId="52C903D4" w14:textId="1C6746E7" w:rsidR="00C36EB9" w:rsidRPr="008E723C" w:rsidRDefault="00C36EB9" w:rsidP="00F048C9">
      <w:pPr>
        <w:kinsoku w:val="0"/>
        <w:overflowPunct w:val="0"/>
        <w:adjustRightInd w:val="0"/>
        <w:spacing w:before="68"/>
        <w:ind w:left="567" w:right="567"/>
        <w:outlineLvl w:val="1"/>
        <w:rPr>
          <w:sz w:val="24"/>
          <w:szCs w:val="24"/>
        </w:rPr>
      </w:pPr>
      <w:r>
        <w:rPr>
          <w:sz w:val="24"/>
        </w:rPr>
        <w:br w:type="page"/>
      </w:r>
    </w:p>
    <w:p w14:paraId="04A4CC56" w14:textId="77777777" w:rsidR="00C36EB9" w:rsidRPr="008E723C" w:rsidRDefault="00C36EB9" w:rsidP="00C36EB9">
      <w:pPr>
        <w:tabs>
          <w:tab w:val="left" w:pos="567"/>
        </w:tabs>
        <w:kinsoku w:val="0"/>
        <w:overflowPunct w:val="0"/>
        <w:adjustRightInd w:val="0"/>
        <w:spacing w:before="1"/>
        <w:ind w:left="567" w:right="567"/>
        <w:rPr>
          <w:sz w:val="24"/>
          <w:szCs w:val="24"/>
        </w:rPr>
      </w:pPr>
    </w:p>
    <w:p w14:paraId="413FBD6F" w14:textId="27DF4406" w:rsidR="00C36EB9" w:rsidRPr="00F048C9"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6" w:name="_Toc72310913"/>
      <w:bookmarkStart w:id="137" w:name="_Toc72440062"/>
      <w:bookmarkStart w:id="138" w:name="_Toc72440345"/>
      <w:r w:rsidRPr="00F048C9">
        <w:rPr>
          <w:b/>
          <w:bCs/>
          <w:sz w:val="24"/>
          <w:szCs w:val="24"/>
        </w:rPr>
        <w:t>Location</w:t>
      </w:r>
      <w:r w:rsidRPr="00F048C9">
        <w:rPr>
          <w:b/>
          <w:bCs/>
          <w:spacing w:val="-4"/>
          <w:sz w:val="24"/>
          <w:szCs w:val="24"/>
        </w:rPr>
        <w:t xml:space="preserve"> </w:t>
      </w:r>
      <w:r w:rsidRPr="00F048C9">
        <w:rPr>
          <w:b/>
          <w:bCs/>
          <w:sz w:val="24"/>
          <w:szCs w:val="24"/>
        </w:rPr>
        <w:t>of</w:t>
      </w:r>
      <w:r w:rsidRPr="00F048C9">
        <w:rPr>
          <w:b/>
          <w:bCs/>
          <w:spacing w:val="-5"/>
          <w:sz w:val="24"/>
          <w:szCs w:val="24"/>
        </w:rPr>
        <w:t xml:space="preserve"> </w:t>
      </w:r>
      <w:r w:rsidRPr="00F048C9">
        <w:rPr>
          <w:b/>
          <w:bCs/>
          <w:sz w:val="24"/>
          <w:szCs w:val="24"/>
        </w:rPr>
        <w:t>Project</w:t>
      </w:r>
      <w:bookmarkEnd w:id="136"/>
      <w:bookmarkEnd w:id="137"/>
      <w:bookmarkEnd w:id="138"/>
    </w:p>
    <w:p w14:paraId="45531C06" w14:textId="77777777" w:rsidR="00C36EB9" w:rsidRPr="008E723C" w:rsidRDefault="00C36EB9" w:rsidP="00C36EB9">
      <w:pPr>
        <w:tabs>
          <w:tab w:val="left" w:pos="567"/>
        </w:tabs>
        <w:kinsoku w:val="0"/>
        <w:overflowPunct w:val="0"/>
        <w:adjustRightInd w:val="0"/>
        <w:ind w:left="567" w:right="567"/>
        <w:outlineLvl w:val="1"/>
        <w:rPr>
          <w:b/>
          <w:bCs/>
          <w:sz w:val="24"/>
          <w:szCs w:val="24"/>
        </w:rPr>
      </w:pPr>
    </w:p>
    <w:p w14:paraId="25544631" w14:textId="4E9A0499" w:rsidR="00C36EB9" w:rsidRDefault="00F048C9" w:rsidP="00956A74">
      <w:pPr>
        <w:kinsoku w:val="0"/>
        <w:overflowPunct w:val="0"/>
        <w:adjustRightInd w:val="0"/>
        <w:ind w:left="567" w:right="567" w:hanging="6"/>
        <w:jc w:val="both"/>
        <w:rPr>
          <w:sz w:val="24"/>
          <w:szCs w:val="24"/>
        </w:rPr>
      </w:pPr>
      <w:r>
        <w:rPr>
          <w:sz w:val="24"/>
          <w:szCs w:val="24"/>
        </w:rPr>
        <w:t>The road project i</w:t>
      </w:r>
      <w:r w:rsidR="00C36EB9" w:rsidRPr="008E723C">
        <w:rPr>
          <w:sz w:val="24"/>
          <w:szCs w:val="24"/>
        </w:rPr>
        <w:t xml:space="preserve">s approximately </w:t>
      </w:r>
      <w:r w:rsidR="00EF4528">
        <w:rPr>
          <w:color w:val="FF0000"/>
          <w:sz w:val="24"/>
          <w:szCs w:val="24"/>
        </w:rPr>
        <w:t>10</w:t>
      </w:r>
      <w:r w:rsidR="008A5462">
        <w:rPr>
          <w:color w:val="FF0000"/>
          <w:sz w:val="24"/>
          <w:szCs w:val="24"/>
        </w:rPr>
        <w:t xml:space="preserve"> </w:t>
      </w:r>
      <w:r w:rsidR="00C36EB9" w:rsidRPr="008E723C">
        <w:rPr>
          <w:color w:val="FF0000"/>
          <w:sz w:val="24"/>
          <w:szCs w:val="24"/>
        </w:rPr>
        <w:t xml:space="preserve">Km </w:t>
      </w:r>
      <w:r w:rsidR="00C36EB9" w:rsidRPr="008E723C">
        <w:rPr>
          <w:sz w:val="24"/>
          <w:szCs w:val="24"/>
        </w:rPr>
        <w:t xml:space="preserve">Long and is located in </w:t>
      </w:r>
      <w:r w:rsidR="009604CA">
        <w:rPr>
          <w:color w:val="FF0000"/>
          <w:sz w:val="24"/>
          <w:szCs w:val="24"/>
        </w:rPr>
        <w:t>KAJIADO</w:t>
      </w:r>
      <w:r w:rsidR="00C36EB9" w:rsidRPr="008E723C">
        <w:rPr>
          <w:color w:val="FF0000"/>
          <w:sz w:val="24"/>
          <w:szCs w:val="24"/>
        </w:rPr>
        <w:t xml:space="preserve"> </w:t>
      </w:r>
      <w:r w:rsidR="00857515">
        <w:rPr>
          <w:color w:val="FF0000"/>
          <w:sz w:val="24"/>
          <w:szCs w:val="24"/>
        </w:rPr>
        <w:t>EAST</w:t>
      </w:r>
      <w:r w:rsidR="00857515" w:rsidRPr="008E723C">
        <w:rPr>
          <w:color w:val="FF0000"/>
          <w:sz w:val="24"/>
          <w:szCs w:val="24"/>
        </w:rPr>
        <w:t xml:space="preserve"> CONSTITUENCY</w:t>
      </w:r>
      <w:r w:rsidR="00857515" w:rsidRPr="008E723C">
        <w:rPr>
          <w:sz w:val="24"/>
          <w:szCs w:val="24"/>
        </w:rPr>
        <w:t xml:space="preserve"> </w:t>
      </w:r>
      <w:r w:rsidR="00C36EB9" w:rsidRPr="008E723C">
        <w:rPr>
          <w:sz w:val="24"/>
          <w:szCs w:val="24"/>
        </w:rPr>
        <w:t xml:space="preserve">of </w:t>
      </w:r>
      <w:r w:rsidR="009604CA">
        <w:rPr>
          <w:sz w:val="24"/>
          <w:szCs w:val="24"/>
        </w:rPr>
        <w:t>KAJIADO</w:t>
      </w:r>
      <w:r w:rsidR="00C36EB9" w:rsidRPr="008E723C">
        <w:rPr>
          <w:sz w:val="24"/>
          <w:szCs w:val="24"/>
        </w:rPr>
        <w:t xml:space="preserve"> </w:t>
      </w:r>
      <w:r w:rsidR="00857515" w:rsidRPr="008E723C">
        <w:rPr>
          <w:sz w:val="24"/>
          <w:szCs w:val="24"/>
        </w:rPr>
        <w:t>REGION</w:t>
      </w:r>
      <w:r w:rsidR="00C36EB9" w:rsidRPr="008E723C">
        <w:rPr>
          <w:sz w:val="24"/>
          <w:szCs w:val="24"/>
        </w:rPr>
        <w:t xml:space="preserve">. It starts in </w:t>
      </w:r>
      <w:r w:rsidR="00E27DA2" w:rsidRPr="00E27DA2">
        <w:rPr>
          <w:sz w:val="24"/>
          <w:szCs w:val="24"/>
        </w:rPr>
        <w:t>G7615 MASHURU – SULTAN HAMUD</w:t>
      </w:r>
    </w:p>
    <w:p w14:paraId="1F3A0620" w14:textId="77777777" w:rsidR="00E27DA2" w:rsidRPr="008E723C" w:rsidRDefault="00E27DA2" w:rsidP="00956A74">
      <w:pPr>
        <w:kinsoku w:val="0"/>
        <w:overflowPunct w:val="0"/>
        <w:adjustRightInd w:val="0"/>
        <w:ind w:left="567" w:right="567" w:hanging="6"/>
        <w:jc w:val="both"/>
        <w:rPr>
          <w:sz w:val="24"/>
          <w:szCs w:val="24"/>
        </w:rPr>
      </w:pPr>
    </w:p>
    <w:p w14:paraId="2D158CAF"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9" w:name="_Toc72310914"/>
      <w:bookmarkStart w:id="140" w:name="_Toc72440063"/>
      <w:bookmarkStart w:id="141" w:name="_Toc72440346"/>
      <w:r w:rsidRPr="008E723C">
        <w:rPr>
          <w:b/>
          <w:bCs/>
          <w:sz w:val="24"/>
          <w:szCs w:val="24"/>
        </w:rPr>
        <w:t>EXTENT</w:t>
      </w:r>
      <w:r w:rsidRPr="008E723C">
        <w:rPr>
          <w:b/>
          <w:bCs/>
          <w:spacing w:val="-8"/>
          <w:sz w:val="24"/>
          <w:szCs w:val="24"/>
        </w:rPr>
        <w:t xml:space="preserve"> </w:t>
      </w:r>
      <w:r w:rsidRPr="008E723C">
        <w:rPr>
          <w:b/>
          <w:bCs/>
          <w:sz w:val="24"/>
          <w:szCs w:val="24"/>
        </w:rPr>
        <w:t>OF</w:t>
      </w:r>
      <w:r w:rsidRPr="008E723C">
        <w:rPr>
          <w:b/>
          <w:bCs/>
          <w:spacing w:val="-6"/>
          <w:sz w:val="24"/>
          <w:szCs w:val="24"/>
        </w:rPr>
        <w:t xml:space="preserve"> </w:t>
      </w:r>
      <w:r w:rsidRPr="008E723C">
        <w:rPr>
          <w:b/>
          <w:bCs/>
          <w:sz w:val="24"/>
          <w:szCs w:val="24"/>
        </w:rPr>
        <w:t>CONTRACT.</w:t>
      </w:r>
      <w:bookmarkEnd w:id="139"/>
      <w:bookmarkEnd w:id="140"/>
      <w:bookmarkEnd w:id="141"/>
    </w:p>
    <w:p w14:paraId="2EC2E8F9" w14:textId="77777777" w:rsidR="00C36EB9" w:rsidRPr="008E723C" w:rsidRDefault="00C36EB9" w:rsidP="00C36EB9">
      <w:pPr>
        <w:kinsoku w:val="0"/>
        <w:overflowPunct w:val="0"/>
        <w:adjustRightInd w:val="0"/>
        <w:spacing w:before="7"/>
        <w:ind w:left="567" w:right="567" w:hanging="6"/>
        <w:rPr>
          <w:b/>
          <w:bCs/>
          <w:sz w:val="23"/>
          <w:szCs w:val="23"/>
        </w:rPr>
      </w:pPr>
    </w:p>
    <w:p w14:paraId="0670524E" w14:textId="77777777" w:rsidR="00C36EB9" w:rsidRPr="00F048C9" w:rsidRDefault="00C36EB9" w:rsidP="00F048C9">
      <w:pPr>
        <w:kinsoku w:val="0"/>
        <w:overflowPunct w:val="0"/>
        <w:adjustRightInd w:val="0"/>
        <w:ind w:left="567" w:right="567" w:hanging="6"/>
        <w:jc w:val="both"/>
        <w:rPr>
          <w:sz w:val="24"/>
          <w:szCs w:val="24"/>
        </w:rPr>
      </w:pPr>
      <w:r w:rsidRPr="00F048C9">
        <w:rPr>
          <w:sz w:val="24"/>
          <w:szCs w:val="24"/>
        </w:rPr>
        <w:t>The works to be executed under this Contract comprise the following: -</w:t>
      </w:r>
    </w:p>
    <w:p w14:paraId="1E123681" w14:textId="77777777" w:rsidR="00C36EB9" w:rsidRPr="00F048C9" w:rsidRDefault="00C36EB9" w:rsidP="00C36EB9">
      <w:pPr>
        <w:rPr>
          <w:sz w:val="24"/>
          <w:szCs w:val="24"/>
        </w:rPr>
      </w:pPr>
    </w:p>
    <w:p w14:paraId="3BE2112B" w14:textId="115C4310" w:rsidR="00CA6DB4" w:rsidRPr="00CA6DB4" w:rsidRDefault="00CA6DB4" w:rsidP="00CA6DB4">
      <w:pPr>
        <w:widowControl/>
        <w:numPr>
          <w:ilvl w:val="0"/>
          <w:numId w:val="183"/>
        </w:numPr>
        <w:tabs>
          <w:tab w:val="clear" w:pos="360"/>
        </w:tabs>
        <w:autoSpaceDE/>
        <w:autoSpaceDN/>
        <w:jc w:val="both"/>
        <w:rPr>
          <w:color w:val="FF0000"/>
          <w:sz w:val="24"/>
          <w:szCs w:val="24"/>
        </w:rPr>
      </w:pPr>
      <w:r w:rsidRPr="00CA6DB4">
        <w:rPr>
          <w:color w:val="FF0000"/>
          <w:sz w:val="24"/>
          <w:szCs w:val="24"/>
        </w:rPr>
        <w:t>Heavy grading with watering and compaction instructed by the Engineer.</w:t>
      </w:r>
    </w:p>
    <w:p w14:paraId="3349937A" w14:textId="6AB966B3" w:rsidR="00C36EB9" w:rsidRPr="00F048C9" w:rsidRDefault="00CA6DB4" w:rsidP="00CA6DB4">
      <w:pPr>
        <w:widowControl/>
        <w:numPr>
          <w:ilvl w:val="0"/>
          <w:numId w:val="183"/>
        </w:numPr>
        <w:autoSpaceDE/>
        <w:autoSpaceDN/>
        <w:jc w:val="both"/>
        <w:rPr>
          <w:color w:val="FF0000"/>
          <w:sz w:val="24"/>
          <w:szCs w:val="24"/>
        </w:rPr>
      </w:pPr>
      <w:r w:rsidRPr="00CA6DB4">
        <w:rPr>
          <w:color w:val="FF0000"/>
          <w:sz w:val="24"/>
          <w:szCs w:val="24"/>
        </w:rPr>
        <w:t>Gravel Patching</w:t>
      </w:r>
    </w:p>
    <w:p w14:paraId="27F96C0E" w14:textId="77777777" w:rsidR="00F048C9" w:rsidRDefault="00F048C9" w:rsidP="00F048C9">
      <w:pPr>
        <w:pStyle w:val="ListParagraph"/>
        <w:tabs>
          <w:tab w:val="left" w:pos="567"/>
        </w:tabs>
        <w:kinsoku w:val="0"/>
        <w:overflowPunct w:val="0"/>
        <w:adjustRightInd w:val="0"/>
        <w:ind w:left="5040" w:right="567" w:firstLine="0"/>
        <w:outlineLvl w:val="1"/>
        <w:rPr>
          <w:b/>
          <w:bCs/>
          <w:sz w:val="24"/>
          <w:szCs w:val="24"/>
        </w:rPr>
      </w:pPr>
      <w:bookmarkStart w:id="142" w:name="_Toc72310915"/>
      <w:bookmarkStart w:id="143" w:name="_Toc72440064"/>
      <w:bookmarkStart w:id="144" w:name="_Toc72440347"/>
    </w:p>
    <w:p w14:paraId="558934C9" w14:textId="747E2FB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r w:rsidRPr="008E723C">
        <w:rPr>
          <w:b/>
          <w:bCs/>
          <w:sz w:val="24"/>
          <w:szCs w:val="24"/>
        </w:rPr>
        <w:t>PROGRAMME</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EXECUTION</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THE</w:t>
      </w:r>
      <w:r w:rsidRPr="008E723C">
        <w:rPr>
          <w:b/>
          <w:bCs/>
          <w:spacing w:val="-5"/>
          <w:sz w:val="24"/>
          <w:szCs w:val="24"/>
        </w:rPr>
        <w:t xml:space="preserve"> </w:t>
      </w:r>
      <w:r w:rsidRPr="008E723C">
        <w:rPr>
          <w:b/>
          <w:bCs/>
          <w:sz w:val="24"/>
          <w:szCs w:val="24"/>
        </w:rPr>
        <w:t>WORKS</w:t>
      </w:r>
      <w:bookmarkEnd w:id="142"/>
      <w:bookmarkEnd w:id="143"/>
      <w:bookmarkEnd w:id="144"/>
    </w:p>
    <w:p w14:paraId="0BBADA64" w14:textId="77777777" w:rsidR="00C36EB9" w:rsidRPr="008E723C" w:rsidRDefault="00C36EB9" w:rsidP="00C36EB9">
      <w:pPr>
        <w:kinsoku w:val="0"/>
        <w:overflowPunct w:val="0"/>
        <w:adjustRightInd w:val="0"/>
        <w:spacing w:before="6"/>
        <w:ind w:left="567" w:right="567" w:hanging="6"/>
        <w:rPr>
          <w:b/>
          <w:bCs/>
          <w:sz w:val="23"/>
          <w:szCs w:val="23"/>
        </w:rPr>
      </w:pPr>
    </w:p>
    <w:p w14:paraId="1A58D9DD" w14:textId="74D52D64" w:rsidR="00C36EB9" w:rsidRPr="00F048C9" w:rsidRDefault="00C36EB9" w:rsidP="00C36EB9">
      <w:pPr>
        <w:kinsoku w:val="0"/>
        <w:overflowPunct w:val="0"/>
        <w:adjustRightInd w:val="0"/>
        <w:ind w:left="567" w:right="567" w:hanging="6"/>
        <w:jc w:val="both"/>
        <w:rPr>
          <w:color w:val="FF0000"/>
          <w:sz w:val="24"/>
          <w:szCs w:val="24"/>
        </w:rPr>
      </w:pPr>
      <w:r w:rsidRPr="008E723C">
        <w:rPr>
          <w:sz w:val="24"/>
          <w:szCs w:val="24"/>
        </w:rPr>
        <w:t>The Contractor shall provide the</w:t>
      </w:r>
      <w:r w:rsidRPr="008E723C">
        <w:rPr>
          <w:spacing w:val="1"/>
          <w:sz w:val="24"/>
          <w:szCs w:val="24"/>
        </w:rPr>
        <w:t xml:space="preserve"> </w:t>
      </w:r>
      <w:r w:rsidRPr="008E723C">
        <w:rPr>
          <w:sz w:val="24"/>
          <w:szCs w:val="24"/>
        </w:rPr>
        <w:t xml:space="preserve">works </w:t>
      </w:r>
      <w:proofErr w:type="spellStart"/>
      <w:r w:rsidRPr="008E723C">
        <w:rPr>
          <w:sz w:val="24"/>
          <w:szCs w:val="24"/>
        </w:rPr>
        <w:t>programme</w:t>
      </w:r>
      <w:proofErr w:type="spellEnd"/>
      <w:r w:rsidRPr="008E723C">
        <w:rPr>
          <w:sz w:val="24"/>
          <w:szCs w:val="24"/>
        </w:rPr>
        <w:t>,</w:t>
      </w:r>
      <w:r w:rsidRPr="008E723C">
        <w:rPr>
          <w:spacing w:val="1"/>
          <w:sz w:val="24"/>
          <w:szCs w:val="24"/>
        </w:rPr>
        <w:t xml:space="preserve"> </w:t>
      </w:r>
      <w:r w:rsidRPr="008E723C">
        <w:rPr>
          <w:sz w:val="24"/>
          <w:szCs w:val="24"/>
        </w:rPr>
        <w:t>required under</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 xml:space="preserve">Conditions of Contract, </w:t>
      </w:r>
      <w:r w:rsidRPr="00F048C9">
        <w:rPr>
          <w:color w:val="FF0000"/>
          <w:sz w:val="24"/>
          <w:szCs w:val="24"/>
        </w:rPr>
        <w:t>within 21 days of receipt of the Engineer's Order to</w:t>
      </w:r>
      <w:r w:rsidRPr="00F048C9">
        <w:rPr>
          <w:color w:val="FF0000"/>
          <w:spacing w:val="1"/>
          <w:sz w:val="24"/>
          <w:szCs w:val="24"/>
        </w:rPr>
        <w:t xml:space="preserve"> </w:t>
      </w:r>
      <w:r w:rsidRPr="00F048C9">
        <w:rPr>
          <w:color w:val="FF0000"/>
          <w:sz w:val="24"/>
          <w:szCs w:val="24"/>
        </w:rPr>
        <w:t>commence</w:t>
      </w:r>
      <w:r w:rsidRPr="00F048C9">
        <w:rPr>
          <w:color w:val="FF0000"/>
          <w:spacing w:val="1"/>
          <w:sz w:val="24"/>
          <w:szCs w:val="24"/>
        </w:rPr>
        <w:t xml:space="preserve"> </w:t>
      </w:r>
      <w:r w:rsidRPr="00F048C9">
        <w:rPr>
          <w:color w:val="FF0000"/>
          <w:sz w:val="24"/>
          <w:szCs w:val="24"/>
        </w:rPr>
        <w:t>work.</w:t>
      </w:r>
    </w:p>
    <w:p w14:paraId="5DAABB37" w14:textId="77777777" w:rsidR="00C36EB9" w:rsidRPr="008E723C" w:rsidRDefault="00C36EB9" w:rsidP="00C36EB9">
      <w:pPr>
        <w:kinsoku w:val="0"/>
        <w:overflowPunct w:val="0"/>
        <w:adjustRightInd w:val="0"/>
        <w:ind w:left="567" w:right="567" w:hanging="6"/>
        <w:jc w:val="both"/>
        <w:rPr>
          <w:sz w:val="24"/>
          <w:szCs w:val="24"/>
        </w:rPr>
      </w:pPr>
    </w:p>
    <w:p w14:paraId="79DD1534" w14:textId="7ED058B7" w:rsidR="00C36EB9" w:rsidRPr="008E723C" w:rsidRDefault="00C36EB9" w:rsidP="00C36EB9">
      <w:pPr>
        <w:kinsoku w:val="0"/>
        <w:overflowPunct w:val="0"/>
        <w:adjustRightInd w:val="0"/>
        <w:spacing w:before="63"/>
        <w:ind w:left="567" w:right="567" w:hanging="6"/>
        <w:jc w:val="both"/>
        <w:rPr>
          <w:sz w:val="24"/>
          <w:szCs w:val="24"/>
        </w:rPr>
      </w:pPr>
      <w:r w:rsidRPr="008E723C">
        <w:rPr>
          <w:sz w:val="24"/>
          <w:szCs w:val="24"/>
        </w:rPr>
        <w:t xml:space="preserve">The </w:t>
      </w:r>
      <w:proofErr w:type="spellStart"/>
      <w:r w:rsidRPr="008E723C">
        <w:rPr>
          <w:sz w:val="24"/>
          <w:szCs w:val="24"/>
        </w:rPr>
        <w:t>programme</w:t>
      </w:r>
      <w:proofErr w:type="spellEnd"/>
      <w:r w:rsidRPr="008E723C">
        <w:rPr>
          <w:sz w:val="24"/>
          <w:szCs w:val="24"/>
        </w:rPr>
        <w:t xml:space="preserve"> shall be </w:t>
      </w:r>
      <w:r w:rsidR="003C5F24" w:rsidRPr="008E723C">
        <w:rPr>
          <w:sz w:val="24"/>
          <w:szCs w:val="24"/>
        </w:rPr>
        <w:t>coordinated</w:t>
      </w:r>
      <w:r w:rsidRPr="008E723C">
        <w:rPr>
          <w:sz w:val="24"/>
          <w:szCs w:val="24"/>
        </w:rPr>
        <w:t xml:space="preserve"> with climatic and other conditions to provide for the</w:t>
      </w:r>
      <w:r w:rsidRPr="008E723C">
        <w:rPr>
          <w:spacing w:val="1"/>
          <w:sz w:val="24"/>
          <w:szCs w:val="24"/>
        </w:rPr>
        <w:t xml:space="preserve"> </w:t>
      </w:r>
      <w:r w:rsidRPr="008E723C">
        <w:rPr>
          <w:sz w:val="24"/>
          <w:szCs w:val="24"/>
        </w:rPr>
        <w:t>completion</w:t>
      </w:r>
      <w:r w:rsidRPr="008E723C">
        <w:rPr>
          <w:spacing w:val="-6"/>
          <w:sz w:val="24"/>
          <w:szCs w:val="24"/>
        </w:rPr>
        <w:t xml:space="preserve"> </w:t>
      </w:r>
      <w:r w:rsidRPr="008E723C">
        <w:rPr>
          <w:sz w:val="24"/>
          <w:szCs w:val="24"/>
        </w:rPr>
        <w:t>of</w:t>
      </w:r>
      <w:r w:rsidRPr="008E723C">
        <w:rPr>
          <w:spacing w:val="-3"/>
          <w:sz w:val="24"/>
          <w:szCs w:val="24"/>
        </w:rPr>
        <w:t xml:space="preserve"> </w:t>
      </w:r>
      <w:r w:rsidRPr="008E723C">
        <w:rPr>
          <w:sz w:val="24"/>
          <w:szCs w:val="24"/>
        </w:rPr>
        <w:t>the works</w:t>
      </w:r>
      <w:r w:rsidRPr="008E723C">
        <w:rPr>
          <w:spacing w:val="-1"/>
          <w:sz w:val="24"/>
          <w:szCs w:val="24"/>
        </w:rPr>
        <w:t xml:space="preserve"> </w:t>
      </w:r>
      <w:r w:rsidRPr="008E723C">
        <w:rPr>
          <w:sz w:val="24"/>
          <w:szCs w:val="24"/>
        </w:rPr>
        <w:t>in</w:t>
      </w:r>
      <w:r w:rsidRPr="008E723C">
        <w:rPr>
          <w:spacing w:val="-9"/>
          <w:sz w:val="24"/>
          <w:szCs w:val="24"/>
        </w:rPr>
        <w:t xml:space="preserve"> </w:t>
      </w:r>
      <w:r w:rsidRPr="008E723C">
        <w:rPr>
          <w:sz w:val="24"/>
          <w:szCs w:val="24"/>
        </w:rPr>
        <w:t>the order</w:t>
      </w:r>
      <w:r w:rsidRPr="008E723C">
        <w:rPr>
          <w:spacing w:val="2"/>
          <w:sz w:val="24"/>
          <w:szCs w:val="24"/>
        </w:rPr>
        <w:t xml:space="preserve"> </w:t>
      </w:r>
      <w:r w:rsidRPr="008E723C">
        <w:rPr>
          <w:sz w:val="24"/>
          <w:szCs w:val="24"/>
        </w:rPr>
        <w:t>and</w:t>
      </w:r>
      <w:r w:rsidRPr="008E723C">
        <w:rPr>
          <w:spacing w:val="-1"/>
          <w:sz w:val="24"/>
          <w:szCs w:val="24"/>
        </w:rPr>
        <w:t xml:space="preserve"> </w:t>
      </w:r>
      <w:r w:rsidRPr="008E723C">
        <w:rPr>
          <w:sz w:val="24"/>
          <w:szCs w:val="24"/>
        </w:rPr>
        <w:t>by</w:t>
      </w:r>
      <w:r w:rsidRPr="008E723C">
        <w:rPr>
          <w:spacing w:val="-9"/>
          <w:sz w:val="24"/>
          <w:szCs w:val="24"/>
        </w:rPr>
        <w:t xml:space="preserve"> </w:t>
      </w:r>
      <w:r w:rsidRPr="008E723C">
        <w:rPr>
          <w:sz w:val="24"/>
          <w:szCs w:val="24"/>
        </w:rPr>
        <w:t>the</w:t>
      </w:r>
      <w:r w:rsidRPr="008E723C">
        <w:rPr>
          <w:spacing w:val="1"/>
          <w:sz w:val="24"/>
          <w:szCs w:val="24"/>
        </w:rPr>
        <w:t xml:space="preserve"> </w:t>
      </w:r>
      <w:r w:rsidRPr="008E723C">
        <w:rPr>
          <w:sz w:val="24"/>
          <w:szCs w:val="24"/>
        </w:rPr>
        <w:t>time</w:t>
      </w:r>
      <w:r w:rsidRPr="008E723C">
        <w:rPr>
          <w:spacing w:val="-1"/>
          <w:sz w:val="24"/>
          <w:szCs w:val="24"/>
        </w:rPr>
        <w:t xml:space="preserve"> </w:t>
      </w:r>
      <w:r w:rsidRPr="008E723C">
        <w:rPr>
          <w:sz w:val="24"/>
          <w:szCs w:val="24"/>
        </w:rPr>
        <w:t>specified.</w:t>
      </w:r>
    </w:p>
    <w:p w14:paraId="31835F22" w14:textId="77777777" w:rsidR="00C36EB9" w:rsidRPr="008E723C" w:rsidRDefault="00C36EB9" w:rsidP="00C36EB9">
      <w:pPr>
        <w:kinsoku w:val="0"/>
        <w:overflowPunct w:val="0"/>
        <w:adjustRightInd w:val="0"/>
        <w:spacing w:before="10"/>
        <w:ind w:left="567" w:right="567" w:hanging="6"/>
        <w:jc w:val="both"/>
        <w:rPr>
          <w:sz w:val="23"/>
          <w:szCs w:val="23"/>
        </w:rPr>
      </w:pPr>
    </w:p>
    <w:p w14:paraId="17E55CEB" w14:textId="77777777" w:rsidR="00C36EB9" w:rsidRPr="008E723C" w:rsidRDefault="00C36EB9" w:rsidP="00C36EB9">
      <w:pPr>
        <w:kinsoku w:val="0"/>
        <w:overflowPunct w:val="0"/>
        <w:adjustRightInd w:val="0"/>
        <w:spacing w:before="1"/>
        <w:ind w:left="567" w:right="567" w:hanging="6"/>
        <w:jc w:val="both"/>
        <w:rPr>
          <w:sz w:val="24"/>
          <w:szCs w:val="24"/>
        </w:rPr>
      </w:pPr>
      <w:r w:rsidRPr="008E723C">
        <w:rPr>
          <w:sz w:val="24"/>
          <w:szCs w:val="24"/>
        </w:rPr>
        <w:t>The</w:t>
      </w:r>
      <w:r w:rsidRPr="008E723C">
        <w:rPr>
          <w:spacing w:val="1"/>
          <w:sz w:val="24"/>
          <w:szCs w:val="24"/>
        </w:rPr>
        <w:t xml:space="preserve"> </w:t>
      </w:r>
      <w:r w:rsidRPr="008E723C">
        <w:rPr>
          <w:sz w:val="24"/>
          <w:szCs w:val="24"/>
        </w:rPr>
        <w:t>Contractor</w:t>
      </w:r>
      <w:r w:rsidRPr="008E723C">
        <w:rPr>
          <w:spacing w:val="1"/>
          <w:sz w:val="24"/>
          <w:szCs w:val="24"/>
        </w:rPr>
        <w:t xml:space="preserve"> </w:t>
      </w:r>
      <w:r w:rsidRPr="008E723C">
        <w:rPr>
          <w:sz w:val="24"/>
          <w:szCs w:val="24"/>
        </w:rPr>
        <w:t>shall carry out</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contract</w:t>
      </w:r>
      <w:r w:rsidRPr="008E723C">
        <w:rPr>
          <w:spacing w:val="60"/>
          <w:sz w:val="24"/>
          <w:szCs w:val="24"/>
        </w:rPr>
        <w:t xml:space="preserve"> </w:t>
      </w:r>
      <w:r w:rsidRPr="008E723C">
        <w:rPr>
          <w:sz w:val="24"/>
          <w:szCs w:val="24"/>
        </w:rPr>
        <w:t>in accordance</w:t>
      </w:r>
      <w:r w:rsidRPr="008E723C">
        <w:rPr>
          <w:spacing w:val="60"/>
          <w:sz w:val="24"/>
          <w:szCs w:val="24"/>
        </w:rPr>
        <w:t xml:space="preserve"> </w:t>
      </w:r>
      <w:r w:rsidRPr="008E723C">
        <w:rPr>
          <w:sz w:val="24"/>
          <w:szCs w:val="24"/>
        </w:rPr>
        <w:t>with the</w:t>
      </w:r>
      <w:r w:rsidRPr="008E723C">
        <w:rPr>
          <w:spacing w:val="60"/>
          <w:sz w:val="24"/>
          <w:szCs w:val="24"/>
        </w:rPr>
        <w:t xml:space="preserve"> </w:t>
      </w:r>
      <w:proofErr w:type="spellStart"/>
      <w:r w:rsidRPr="008E723C">
        <w:rPr>
          <w:sz w:val="24"/>
          <w:szCs w:val="24"/>
        </w:rPr>
        <w:t>programme</w:t>
      </w:r>
      <w:proofErr w:type="spellEnd"/>
      <w:r w:rsidRPr="008E723C">
        <w:rPr>
          <w:sz w:val="24"/>
          <w:szCs w:val="24"/>
        </w:rPr>
        <w:t xml:space="preserve"> agreed</w:t>
      </w:r>
      <w:r w:rsidRPr="008E723C">
        <w:rPr>
          <w:spacing w:val="1"/>
          <w:sz w:val="24"/>
          <w:szCs w:val="24"/>
        </w:rPr>
        <w:t xml:space="preserve"> </w:t>
      </w:r>
      <w:r w:rsidRPr="008E723C">
        <w:rPr>
          <w:sz w:val="24"/>
          <w:szCs w:val="24"/>
        </w:rPr>
        <w:t>with the Engineer, but he shall in no manner be relieved by the Engineer's approval of the</w:t>
      </w:r>
      <w:r w:rsidRPr="008E723C">
        <w:rPr>
          <w:spacing w:val="1"/>
          <w:sz w:val="24"/>
          <w:szCs w:val="24"/>
        </w:rPr>
        <w:t xml:space="preserve"> </w:t>
      </w:r>
      <w:proofErr w:type="spellStart"/>
      <w:r w:rsidRPr="008E723C">
        <w:rPr>
          <w:sz w:val="24"/>
          <w:szCs w:val="24"/>
        </w:rPr>
        <w:t>programme</w:t>
      </w:r>
      <w:proofErr w:type="spellEnd"/>
      <w:r w:rsidRPr="008E723C">
        <w:rPr>
          <w:sz w:val="24"/>
          <w:szCs w:val="24"/>
        </w:rPr>
        <w:t>, of his obligation to complete the works in the</w:t>
      </w:r>
      <w:r w:rsidRPr="008E723C">
        <w:rPr>
          <w:spacing w:val="1"/>
          <w:sz w:val="24"/>
          <w:szCs w:val="24"/>
        </w:rPr>
        <w:t xml:space="preserve"> </w:t>
      </w:r>
      <w:r w:rsidRPr="008E723C">
        <w:rPr>
          <w:sz w:val="24"/>
          <w:szCs w:val="24"/>
        </w:rPr>
        <w:t>prescribed order and by the</w:t>
      </w:r>
      <w:r w:rsidRPr="008E723C">
        <w:rPr>
          <w:spacing w:val="1"/>
          <w:sz w:val="24"/>
          <w:szCs w:val="24"/>
        </w:rPr>
        <w:t xml:space="preserve"> </w:t>
      </w:r>
      <w:r w:rsidRPr="008E723C">
        <w:rPr>
          <w:sz w:val="24"/>
          <w:szCs w:val="24"/>
        </w:rPr>
        <w:t>prescribed completion date and he shall from time to time review his progress and make</w:t>
      </w:r>
      <w:r w:rsidRPr="008E723C">
        <w:rPr>
          <w:spacing w:val="1"/>
          <w:sz w:val="24"/>
          <w:szCs w:val="24"/>
        </w:rPr>
        <w:t xml:space="preserve"> </w:t>
      </w:r>
      <w:r w:rsidRPr="008E723C">
        <w:rPr>
          <w:sz w:val="24"/>
          <w:szCs w:val="24"/>
        </w:rPr>
        <w:t>such amendments to his rate of execution of</w:t>
      </w:r>
      <w:r w:rsidRPr="008E723C">
        <w:rPr>
          <w:spacing w:val="1"/>
          <w:sz w:val="24"/>
          <w:szCs w:val="24"/>
        </w:rPr>
        <w:t xml:space="preserve"> </w:t>
      </w:r>
      <w:r w:rsidRPr="008E723C">
        <w:rPr>
          <w:sz w:val="24"/>
          <w:szCs w:val="24"/>
        </w:rPr>
        <w:t>the works as may be necessary to fulfil his</w:t>
      </w:r>
      <w:r w:rsidRPr="008E723C">
        <w:rPr>
          <w:spacing w:val="1"/>
          <w:sz w:val="24"/>
          <w:szCs w:val="24"/>
        </w:rPr>
        <w:t xml:space="preserve"> </w:t>
      </w:r>
      <w:r w:rsidRPr="008E723C">
        <w:rPr>
          <w:sz w:val="24"/>
          <w:szCs w:val="24"/>
        </w:rPr>
        <w:t>obligations.</w:t>
      </w:r>
    </w:p>
    <w:p w14:paraId="552A5460" w14:textId="77777777" w:rsidR="00C36EB9" w:rsidRPr="008E723C" w:rsidRDefault="00C36EB9" w:rsidP="00C36EB9">
      <w:pPr>
        <w:kinsoku w:val="0"/>
        <w:overflowPunct w:val="0"/>
        <w:adjustRightInd w:val="0"/>
        <w:spacing w:before="10"/>
        <w:ind w:left="567" w:right="567" w:hanging="6"/>
        <w:jc w:val="both"/>
        <w:rPr>
          <w:sz w:val="23"/>
          <w:szCs w:val="23"/>
        </w:rPr>
      </w:pPr>
    </w:p>
    <w:p w14:paraId="53F3B8C5"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5" w:name="_Toc72310916"/>
      <w:bookmarkStart w:id="146" w:name="_Toc72440065"/>
      <w:bookmarkStart w:id="147" w:name="_Toc72440348"/>
      <w:r w:rsidRPr="008E723C">
        <w:rPr>
          <w:b/>
          <w:bCs/>
          <w:sz w:val="24"/>
          <w:szCs w:val="24"/>
        </w:rPr>
        <w:t>ORDER</w:t>
      </w:r>
      <w:r w:rsidRPr="008E723C">
        <w:rPr>
          <w:b/>
          <w:bCs/>
          <w:spacing w:val="-4"/>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EXECUTION</w:t>
      </w:r>
      <w:r w:rsidRPr="008E723C">
        <w:rPr>
          <w:b/>
          <w:bCs/>
          <w:spacing w:val="-2"/>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WORKS</w:t>
      </w:r>
      <w:bookmarkEnd w:id="145"/>
      <w:bookmarkEnd w:id="146"/>
      <w:bookmarkEnd w:id="147"/>
    </w:p>
    <w:p w14:paraId="561DDFE4" w14:textId="77777777" w:rsidR="00F048C9" w:rsidRDefault="00F048C9" w:rsidP="00C36EB9">
      <w:pPr>
        <w:tabs>
          <w:tab w:val="left" w:pos="567"/>
        </w:tabs>
        <w:kinsoku w:val="0"/>
        <w:overflowPunct w:val="0"/>
        <w:adjustRightInd w:val="0"/>
        <w:spacing w:before="3"/>
        <w:ind w:left="567" w:right="567" w:hanging="6"/>
        <w:jc w:val="both"/>
        <w:rPr>
          <w:sz w:val="24"/>
          <w:szCs w:val="24"/>
        </w:rPr>
      </w:pPr>
    </w:p>
    <w:p w14:paraId="48044BDC" w14:textId="6379E39D" w:rsidR="00C36EB9" w:rsidRPr="008E723C" w:rsidRDefault="00F048C9" w:rsidP="00C36EB9">
      <w:pPr>
        <w:tabs>
          <w:tab w:val="left" w:pos="567"/>
        </w:tabs>
        <w:kinsoku w:val="0"/>
        <w:overflowPunct w:val="0"/>
        <w:adjustRightInd w:val="0"/>
        <w:spacing w:before="3"/>
        <w:ind w:left="567" w:right="567" w:hanging="6"/>
        <w:jc w:val="both"/>
        <w:rPr>
          <w:sz w:val="24"/>
          <w:szCs w:val="24"/>
        </w:rPr>
      </w:pPr>
      <w:r>
        <w:rPr>
          <w:sz w:val="24"/>
          <w:szCs w:val="24"/>
        </w:rPr>
        <w:t>T</w:t>
      </w:r>
      <w:r w:rsidR="00C36EB9" w:rsidRPr="008E723C">
        <w:rPr>
          <w:sz w:val="24"/>
          <w:szCs w:val="24"/>
        </w:rPr>
        <w:t>he Contractor shall carry</w:t>
      </w:r>
      <w:r w:rsidR="00C36EB9" w:rsidRPr="008E723C">
        <w:rPr>
          <w:spacing w:val="1"/>
          <w:sz w:val="24"/>
          <w:szCs w:val="24"/>
        </w:rPr>
        <w:t xml:space="preserve"> </w:t>
      </w:r>
      <w:r w:rsidR="00C36EB9" w:rsidRPr="008E723C">
        <w:rPr>
          <w:sz w:val="24"/>
          <w:szCs w:val="24"/>
        </w:rPr>
        <w:t>out the</w:t>
      </w:r>
      <w:r w:rsidR="00C36EB9" w:rsidRPr="008E723C">
        <w:rPr>
          <w:spacing w:val="1"/>
          <w:sz w:val="24"/>
          <w:szCs w:val="24"/>
        </w:rPr>
        <w:t xml:space="preserve"> </w:t>
      </w:r>
      <w:r w:rsidR="00C36EB9" w:rsidRPr="008E723C">
        <w:rPr>
          <w:spacing w:val="-1"/>
          <w:sz w:val="24"/>
          <w:szCs w:val="24"/>
        </w:rPr>
        <w:t>Works</w:t>
      </w:r>
      <w:r w:rsidR="00C36EB9" w:rsidRPr="008E723C">
        <w:rPr>
          <w:spacing w:val="3"/>
          <w:sz w:val="24"/>
          <w:szCs w:val="24"/>
        </w:rPr>
        <w:t xml:space="preserve"> </w:t>
      </w:r>
      <w:r w:rsidR="00C36EB9" w:rsidRPr="008E723C">
        <w:rPr>
          <w:spacing w:val="-1"/>
          <w:sz w:val="24"/>
          <w:szCs w:val="24"/>
        </w:rPr>
        <w:t>such</w:t>
      </w:r>
      <w:r w:rsidR="00C36EB9" w:rsidRPr="008E723C">
        <w:rPr>
          <w:spacing w:val="1"/>
          <w:sz w:val="24"/>
          <w:szCs w:val="24"/>
        </w:rPr>
        <w:t xml:space="preserve"> </w:t>
      </w:r>
      <w:r w:rsidR="00C36EB9" w:rsidRPr="008E723C">
        <w:rPr>
          <w:sz w:val="24"/>
          <w:szCs w:val="24"/>
        </w:rPr>
        <w:t>that</w:t>
      </w:r>
      <w:r w:rsidR="00C36EB9" w:rsidRPr="008E723C">
        <w:rPr>
          <w:spacing w:val="8"/>
          <w:sz w:val="24"/>
          <w:szCs w:val="24"/>
        </w:rPr>
        <w:t xml:space="preserve"> </w:t>
      </w:r>
      <w:r w:rsidR="00C36EB9" w:rsidRPr="008E723C">
        <w:rPr>
          <w:sz w:val="24"/>
          <w:szCs w:val="24"/>
        </w:rPr>
        <w:t>a</w:t>
      </w:r>
      <w:r w:rsidR="00C36EB9" w:rsidRPr="008E723C">
        <w:rPr>
          <w:spacing w:val="4"/>
          <w:sz w:val="24"/>
          <w:szCs w:val="24"/>
        </w:rPr>
        <w:t xml:space="preserve"> </w:t>
      </w:r>
      <w:r w:rsidR="00C36EB9" w:rsidRPr="008E723C">
        <w:rPr>
          <w:sz w:val="24"/>
          <w:szCs w:val="24"/>
        </w:rPr>
        <w:t>continuous</w:t>
      </w:r>
      <w:r w:rsidR="00C36EB9" w:rsidRPr="008E723C">
        <w:rPr>
          <w:spacing w:val="3"/>
          <w:sz w:val="24"/>
          <w:szCs w:val="24"/>
        </w:rPr>
        <w:t xml:space="preserve"> </w:t>
      </w:r>
      <w:r w:rsidR="00C36EB9" w:rsidRPr="008E723C">
        <w:rPr>
          <w:sz w:val="24"/>
          <w:szCs w:val="24"/>
        </w:rPr>
        <w:t>and</w:t>
      </w:r>
      <w:r w:rsidR="00C36EB9" w:rsidRPr="008E723C">
        <w:rPr>
          <w:spacing w:val="4"/>
          <w:sz w:val="24"/>
          <w:szCs w:val="24"/>
        </w:rPr>
        <w:t xml:space="preserve"> </w:t>
      </w:r>
      <w:r w:rsidR="00C36EB9" w:rsidRPr="008E723C">
        <w:rPr>
          <w:sz w:val="24"/>
          <w:szCs w:val="24"/>
        </w:rPr>
        <w:t>consecutive</w:t>
      </w:r>
      <w:r w:rsidR="00C36EB9" w:rsidRPr="008E723C">
        <w:rPr>
          <w:spacing w:val="5"/>
          <w:sz w:val="24"/>
          <w:szCs w:val="24"/>
        </w:rPr>
        <w:t xml:space="preserve"> </w:t>
      </w:r>
      <w:r w:rsidR="00C36EB9" w:rsidRPr="008E723C">
        <w:rPr>
          <w:sz w:val="24"/>
          <w:szCs w:val="24"/>
        </w:rPr>
        <w:t>output</w:t>
      </w:r>
      <w:r w:rsidR="00C36EB9" w:rsidRPr="008E723C">
        <w:rPr>
          <w:spacing w:val="6"/>
          <w:sz w:val="24"/>
          <w:szCs w:val="24"/>
        </w:rPr>
        <w:t xml:space="preserve"> </w:t>
      </w:r>
      <w:r w:rsidR="00C36EB9" w:rsidRPr="008E723C">
        <w:rPr>
          <w:sz w:val="24"/>
          <w:szCs w:val="24"/>
        </w:rPr>
        <w:t>of</w:t>
      </w:r>
      <w:r w:rsidR="00C36EB9" w:rsidRPr="008E723C">
        <w:rPr>
          <w:spacing w:val="6"/>
          <w:sz w:val="24"/>
          <w:szCs w:val="24"/>
        </w:rPr>
        <w:t xml:space="preserve"> </w:t>
      </w:r>
      <w:r w:rsidR="00C36EB9" w:rsidRPr="008E723C">
        <w:rPr>
          <w:sz w:val="24"/>
          <w:szCs w:val="24"/>
        </w:rPr>
        <w:t>fully</w:t>
      </w:r>
      <w:r w:rsidR="00C36EB9" w:rsidRPr="008E723C">
        <w:rPr>
          <w:spacing w:val="-2"/>
          <w:sz w:val="24"/>
          <w:szCs w:val="24"/>
        </w:rPr>
        <w:t xml:space="preserve"> </w:t>
      </w:r>
      <w:r w:rsidR="00C36EB9" w:rsidRPr="008E723C">
        <w:rPr>
          <w:sz w:val="24"/>
          <w:szCs w:val="24"/>
        </w:rPr>
        <w:t>completed</w:t>
      </w:r>
      <w:r w:rsidR="00C36EB9" w:rsidRPr="008E723C">
        <w:rPr>
          <w:spacing w:val="35"/>
          <w:sz w:val="24"/>
          <w:szCs w:val="24"/>
        </w:rPr>
        <w:t xml:space="preserve"> </w:t>
      </w:r>
      <w:r w:rsidR="00C36EB9" w:rsidRPr="008E723C">
        <w:rPr>
          <w:sz w:val="24"/>
          <w:szCs w:val="24"/>
        </w:rPr>
        <w:t>work</w:t>
      </w:r>
      <w:r w:rsidR="00C36EB9" w:rsidRPr="008E723C">
        <w:rPr>
          <w:spacing w:val="-13"/>
          <w:sz w:val="24"/>
          <w:szCs w:val="24"/>
        </w:rPr>
        <w:t xml:space="preserve"> </w:t>
      </w:r>
      <w:r w:rsidR="00C36EB9" w:rsidRPr="008E723C">
        <w:rPr>
          <w:sz w:val="24"/>
          <w:szCs w:val="24"/>
        </w:rPr>
        <w:t>is</w:t>
      </w:r>
      <w:r w:rsidR="00C36EB9" w:rsidRPr="008E723C">
        <w:rPr>
          <w:spacing w:val="-15"/>
          <w:sz w:val="24"/>
          <w:szCs w:val="24"/>
        </w:rPr>
        <w:t xml:space="preserve"> </w:t>
      </w:r>
      <w:r w:rsidR="00C36EB9" w:rsidRPr="008E723C">
        <w:rPr>
          <w:sz w:val="24"/>
          <w:szCs w:val="24"/>
        </w:rPr>
        <w:t>achieved.</w:t>
      </w:r>
    </w:p>
    <w:p w14:paraId="67DF1F25" w14:textId="77777777" w:rsidR="00C36EB9" w:rsidRPr="008E723C" w:rsidRDefault="00C36EB9" w:rsidP="00C36EB9">
      <w:pPr>
        <w:tabs>
          <w:tab w:val="left" w:pos="567"/>
        </w:tabs>
        <w:kinsoku w:val="0"/>
        <w:overflowPunct w:val="0"/>
        <w:adjustRightInd w:val="0"/>
        <w:ind w:left="567" w:right="567" w:hanging="6"/>
        <w:jc w:val="both"/>
        <w:rPr>
          <w:sz w:val="26"/>
          <w:szCs w:val="26"/>
        </w:rPr>
      </w:pPr>
    </w:p>
    <w:p w14:paraId="75BAC1AE" w14:textId="77777777" w:rsidR="00C36EB9" w:rsidRPr="008E723C" w:rsidRDefault="00C36EB9" w:rsidP="00C36EB9">
      <w:pPr>
        <w:tabs>
          <w:tab w:val="left" w:pos="567"/>
        </w:tabs>
        <w:kinsoku w:val="0"/>
        <w:overflowPunct w:val="0"/>
        <w:adjustRightInd w:val="0"/>
        <w:spacing w:before="1"/>
        <w:ind w:left="567" w:right="567" w:hanging="6"/>
        <w:jc w:val="both"/>
      </w:pPr>
    </w:p>
    <w:p w14:paraId="18A517FD"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8" w:name="_Toc72310917"/>
      <w:bookmarkStart w:id="149" w:name="_Toc72440066"/>
      <w:bookmarkStart w:id="150" w:name="_Toc72440349"/>
      <w:r w:rsidRPr="008E723C">
        <w:rPr>
          <w:b/>
          <w:bCs/>
          <w:sz w:val="24"/>
          <w:szCs w:val="24"/>
        </w:rPr>
        <w:t>TAKING</w:t>
      </w:r>
      <w:r w:rsidRPr="008E723C">
        <w:rPr>
          <w:b/>
          <w:bCs/>
          <w:spacing w:val="-9"/>
          <w:sz w:val="24"/>
          <w:szCs w:val="24"/>
        </w:rPr>
        <w:t xml:space="preserve"> </w:t>
      </w:r>
      <w:r w:rsidRPr="008E723C">
        <w:rPr>
          <w:b/>
          <w:bCs/>
          <w:sz w:val="24"/>
          <w:szCs w:val="24"/>
        </w:rPr>
        <w:t>OVER</w:t>
      </w:r>
      <w:r w:rsidRPr="008E723C">
        <w:rPr>
          <w:b/>
          <w:bCs/>
          <w:spacing w:val="-11"/>
          <w:sz w:val="24"/>
          <w:szCs w:val="24"/>
        </w:rPr>
        <w:t xml:space="preserve"> </w:t>
      </w:r>
      <w:r w:rsidRPr="008E723C">
        <w:rPr>
          <w:b/>
          <w:bCs/>
          <w:sz w:val="24"/>
          <w:szCs w:val="24"/>
        </w:rPr>
        <w:t>CERTIFICATE</w:t>
      </w:r>
      <w:bookmarkEnd w:id="148"/>
      <w:bookmarkEnd w:id="149"/>
      <w:bookmarkEnd w:id="150"/>
    </w:p>
    <w:p w14:paraId="10960E6B" w14:textId="77777777" w:rsidR="00C36EB9" w:rsidRPr="008E723C" w:rsidRDefault="00C36EB9" w:rsidP="00C36EB9">
      <w:pPr>
        <w:tabs>
          <w:tab w:val="left" w:pos="567"/>
        </w:tabs>
        <w:kinsoku w:val="0"/>
        <w:overflowPunct w:val="0"/>
        <w:adjustRightInd w:val="0"/>
        <w:ind w:left="567" w:right="567"/>
        <w:jc w:val="both"/>
        <w:outlineLvl w:val="1"/>
        <w:rPr>
          <w:b/>
          <w:bCs/>
          <w:sz w:val="24"/>
          <w:szCs w:val="24"/>
        </w:rPr>
      </w:pPr>
    </w:p>
    <w:p w14:paraId="67B3D99D" w14:textId="6F721161" w:rsidR="00C36EB9" w:rsidRPr="008E723C" w:rsidRDefault="00C36EB9" w:rsidP="00C36EB9">
      <w:pPr>
        <w:tabs>
          <w:tab w:val="left" w:pos="567"/>
        </w:tabs>
        <w:kinsoku w:val="0"/>
        <w:overflowPunct w:val="0"/>
        <w:adjustRightInd w:val="0"/>
        <w:ind w:left="567" w:right="567"/>
        <w:jc w:val="both"/>
        <w:outlineLvl w:val="1"/>
        <w:rPr>
          <w:b/>
          <w:bCs/>
          <w:color w:val="FF0000"/>
        </w:rPr>
      </w:pPr>
      <w:r w:rsidRPr="008E723C">
        <w:t xml:space="preserve">Taking over certificate shall be issued upon completion of </w:t>
      </w:r>
      <w:r w:rsidRPr="008E723C">
        <w:rPr>
          <w:b/>
          <w:bCs/>
          <w:color w:val="000000" w:themeColor="text1"/>
        </w:rPr>
        <w:t xml:space="preserve">SPOT IMPROVEMENT OF TABAKA - BURDURAS ROAD </w:t>
      </w:r>
      <w:r w:rsidR="009604CA">
        <w:rPr>
          <w:b/>
          <w:bCs/>
          <w:color w:val="000000" w:themeColor="text1"/>
        </w:rPr>
        <w:t>KAJIADO</w:t>
      </w:r>
      <w:r w:rsidRPr="008E723C">
        <w:rPr>
          <w:b/>
          <w:bCs/>
          <w:color w:val="000000" w:themeColor="text1"/>
        </w:rPr>
        <w:t xml:space="preserve"> COUNTY</w:t>
      </w:r>
    </w:p>
    <w:p w14:paraId="79B04575" w14:textId="77777777" w:rsidR="00C36EB9" w:rsidRPr="008E723C" w:rsidRDefault="00C36EB9" w:rsidP="00C36EB9">
      <w:pPr>
        <w:tabs>
          <w:tab w:val="left" w:pos="567"/>
        </w:tabs>
        <w:kinsoku w:val="0"/>
        <w:overflowPunct w:val="0"/>
        <w:adjustRightInd w:val="0"/>
        <w:ind w:left="567" w:right="567"/>
        <w:jc w:val="both"/>
        <w:outlineLvl w:val="1"/>
      </w:pPr>
      <w:r w:rsidRPr="008E723C">
        <w:rPr>
          <w:b/>
          <w:bCs/>
          <w:color w:val="FF0000"/>
        </w:rPr>
        <w:t xml:space="preserve">  </w:t>
      </w:r>
    </w:p>
    <w:p w14:paraId="07B5C213" w14:textId="77777777" w:rsidR="00F048C9" w:rsidRPr="00F048C9" w:rsidRDefault="00F048C9" w:rsidP="00F048C9">
      <w:pPr>
        <w:widowControl/>
        <w:autoSpaceDE/>
        <w:autoSpaceDN/>
        <w:ind w:firstLine="180"/>
        <w:rPr>
          <w:b/>
          <w:sz w:val="24"/>
          <w:lang w:val="en-GB"/>
        </w:rPr>
      </w:pPr>
      <w:bookmarkStart w:id="151" w:name="_Toc245529037"/>
      <w:bookmarkStart w:id="152" w:name="_Toc257110153"/>
      <w:bookmarkStart w:id="153" w:name="_Toc257110340"/>
      <w:bookmarkStart w:id="154" w:name="_Toc257110529"/>
      <w:bookmarkStart w:id="155" w:name="_Toc506373407"/>
      <w:bookmarkStart w:id="156" w:name="_Toc506977497"/>
      <w:r w:rsidRPr="00F048C9">
        <w:rPr>
          <w:b/>
          <w:sz w:val="24"/>
          <w:lang w:val="en-GB"/>
        </w:rPr>
        <w:t xml:space="preserve">BILL 01: </w:t>
      </w:r>
      <w:r w:rsidRPr="00F048C9">
        <w:rPr>
          <w:b/>
          <w:sz w:val="24"/>
          <w:lang w:val="en-GB"/>
        </w:rPr>
        <w:tab/>
        <w:t xml:space="preserve"> PRELIMINARY AND GENERAL ITEMS</w:t>
      </w:r>
      <w:bookmarkEnd w:id="151"/>
      <w:bookmarkEnd w:id="152"/>
      <w:bookmarkEnd w:id="153"/>
      <w:bookmarkEnd w:id="154"/>
      <w:bookmarkEnd w:id="155"/>
      <w:bookmarkEnd w:id="156"/>
    </w:p>
    <w:p w14:paraId="62E30EEB" w14:textId="77777777" w:rsidR="00F048C9" w:rsidRPr="00F048C9" w:rsidRDefault="00F048C9" w:rsidP="00F048C9">
      <w:pPr>
        <w:widowControl/>
        <w:autoSpaceDE/>
        <w:autoSpaceDN/>
        <w:rPr>
          <w:sz w:val="24"/>
        </w:rPr>
      </w:pPr>
    </w:p>
    <w:p w14:paraId="3BC03A2B" w14:textId="77777777" w:rsidR="00F048C9" w:rsidRPr="00F048C9" w:rsidRDefault="00F048C9" w:rsidP="00F048C9">
      <w:pPr>
        <w:tabs>
          <w:tab w:val="left" w:pos="567"/>
        </w:tabs>
        <w:kinsoku w:val="0"/>
        <w:overflowPunct w:val="0"/>
        <w:adjustRightInd w:val="0"/>
        <w:ind w:left="567" w:right="567"/>
        <w:jc w:val="both"/>
        <w:outlineLvl w:val="1"/>
        <w:rPr>
          <w:sz w:val="24"/>
        </w:rPr>
      </w:pPr>
      <w:r w:rsidRPr="00F048C9">
        <w:rPr>
          <w:sz w:val="24"/>
        </w:rPr>
        <w:t>Scope:</w:t>
      </w:r>
    </w:p>
    <w:p w14:paraId="58845392" w14:textId="77777777" w:rsidR="00F048C9" w:rsidRPr="00F048C9" w:rsidRDefault="00F048C9" w:rsidP="00F048C9">
      <w:pPr>
        <w:widowControl/>
        <w:autoSpaceDE/>
        <w:autoSpaceDN/>
        <w:rPr>
          <w:sz w:val="24"/>
        </w:rPr>
      </w:pPr>
    </w:p>
    <w:p w14:paraId="6786DA9C" w14:textId="25AA45E4" w:rsidR="00F048C9" w:rsidRPr="00F048C9" w:rsidRDefault="00F048C9" w:rsidP="009615F5">
      <w:pPr>
        <w:tabs>
          <w:tab w:val="left" w:pos="567"/>
        </w:tabs>
        <w:kinsoku w:val="0"/>
        <w:overflowPunct w:val="0"/>
        <w:adjustRightInd w:val="0"/>
        <w:ind w:left="567" w:right="750"/>
        <w:jc w:val="both"/>
        <w:outlineLvl w:val="1"/>
        <w:rPr>
          <w:sz w:val="24"/>
        </w:rPr>
      </w:pPr>
      <w:bookmarkStart w:id="157" w:name="_Toc244401272"/>
      <w:bookmarkStart w:id="158" w:name="_Toc244401539"/>
      <w:bookmarkStart w:id="159" w:name="_Toc244402305"/>
      <w:bookmarkStart w:id="160" w:name="_Toc244403671"/>
      <w:r w:rsidRPr="00F048C9">
        <w:rPr>
          <w:sz w:val="24"/>
        </w:rPr>
        <w:t>This bill comprises those items that are required at the Commencement and Completion of the Works or that are</w:t>
      </w:r>
      <w:r>
        <w:rPr>
          <w:sz w:val="24"/>
        </w:rPr>
        <w:t xml:space="preserve"> </w:t>
      </w:r>
      <w:r w:rsidRPr="00F048C9">
        <w:rPr>
          <w:sz w:val="24"/>
        </w:rPr>
        <w:t>Provisional Items applicable for the duration of the Works.</w:t>
      </w:r>
      <w:bookmarkEnd w:id="157"/>
      <w:bookmarkEnd w:id="158"/>
      <w:bookmarkEnd w:id="159"/>
      <w:bookmarkEnd w:id="160"/>
    </w:p>
    <w:p w14:paraId="3B7D72F5" w14:textId="77777777" w:rsidR="00F048C9" w:rsidRPr="00F048C9" w:rsidRDefault="00F048C9" w:rsidP="00F048C9">
      <w:pPr>
        <w:widowControl/>
        <w:autoSpaceDE/>
        <w:autoSpaceDN/>
        <w:rPr>
          <w:sz w:val="24"/>
        </w:rPr>
      </w:pPr>
    </w:p>
    <w:p w14:paraId="56AFE423" w14:textId="77777777" w:rsidR="00F048C9" w:rsidRPr="00F048C9" w:rsidRDefault="00F048C9" w:rsidP="00F048C9">
      <w:pPr>
        <w:widowControl/>
        <w:autoSpaceDE/>
        <w:autoSpaceDN/>
        <w:ind w:firstLine="180"/>
        <w:rPr>
          <w:b/>
          <w:sz w:val="24"/>
          <w:lang w:val="en-GB"/>
        </w:rPr>
      </w:pPr>
      <w:bookmarkStart w:id="161" w:name="_Toc244401273"/>
      <w:bookmarkStart w:id="162" w:name="_Toc244402306"/>
      <w:bookmarkStart w:id="163" w:name="_Toc244403672"/>
      <w:bookmarkStart w:id="164" w:name="_Toc245529038"/>
      <w:bookmarkStart w:id="165" w:name="_Toc257110154"/>
      <w:bookmarkStart w:id="166" w:name="_Toc257110341"/>
      <w:bookmarkStart w:id="167" w:name="_Toc257110530"/>
      <w:bookmarkStart w:id="168" w:name="_Toc506373408"/>
      <w:bookmarkStart w:id="169" w:name="_Toc506977498"/>
      <w:r w:rsidRPr="00F048C9">
        <w:rPr>
          <w:b/>
          <w:sz w:val="24"/>
          <w:lang w:val="en-GB"/>
        </w:rPr>
        <w:t>01-50- 001</w:t>
      </w:r>
      <w:r w:rsidRPr="00F048C9">
        <w:rPr>
          <w:b/>
          <w:sz w:val="24"/>
          <w:lang w:val="en-GB"/>
        </w:rPr>
        <w:tab/>
        <w:t>Mobilization and Establishment of the Site</w:t>
      </w:r>
      <w:bookmarkEnd w:id="161"/>
      <w:bookmarkEnd w:id="162"/>
      <w:bookmarkEnd w:id="163"/>
      <w:bookmarkEnd w:id="164"/>
      <w:bookmarkEnd w:id="165"/>
      <w:bookmarkEnd w:id="166"/>
      <w:bookmarkEnd w:id="167"/>
      <w:bookmarkEnd w:id="168"/>
      <w:bookmarkEnd w:id="169"/>
    </w:p>
    <w:p w14:paraId="34D00954" w14:textId="77777777" w:rsidR="00F048C9" w:rsidRPr="00F048C9" w:rsidRDefault="00F048C9" w:rsidP="00F048C9">
      <w:pPr>
        <w:widowControl/>
        <w:autoSpaceDE/>
        <w:autoSpaceDN/>
        <w:rPr>
          <w:b/>
          <w:sz w:val="24"/>
        </w:rPr>
      </w:pPr>
    </w:p>
    <w:p w14:paraId="2C02A39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all equipment, tools, materials, temporary offices, stores and housing required to carry out the Works.</w:t>
      </w:r>
    </w:p>
    <w:p w14:paraId="7C4AF461" w14:textId="77777777" w:rsidR="00F048C9" w:rsidRPr="00F048C9" w:rsidRDefault="00F048C9" w:rsidP="00F048C9">
      <w:pPr>
        <w:widowControl/>
        <w:autoSpaceDE/>
        <w:autoSpaceDN/>
        <w:rPr>
          <w:sz w:val="24"/>
        </w:rPr>
      </w:pPr>
    </w:p>
    <w:p w14:paraId="628E183C" w14:textId="4934AD26"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ensure that all possible means of protection are given to the </w:t>
      </w:r>
      <w:proofErr w:type="spellStart"/>
      <w:r w:rsidRPr="00F048C9">
        <w:rPr>
          <w:sz w:val="24"/>
        </w:rPr>
        <w:t>labour</w:t>
      </w:r>
      <w:proofErr w:type="spellEnd"/>
      <w:r w:rsidRPr="00F048C9">
        <w:rPr>
          <w:sz w:val="24"/>
        </w:rPr>
        <w:t xml:space="preserve"> force at all times.  Such protection shall include provision of high visibility clothing or vests, goggles and masks for workers in potentially dangerous locations or dealing with potentially harmful materials. The Contractor shall also maintain first aid kits with a minimum of the following </w:t>
      </w:r>
      <w:r w:rsidR="003C5F24" w:rsidRPr="00F048C9">
        <w:rPr>
          <w:sz w:val="24"/>
        </w:rPr>
        <w:t>items: -</w:t>
      </w:r>
    </w:p>
    <w:p w14:paraId="00449E53" w14:textId="77777777" w:rsidR="00F048C9" w:rsidRPr="00F048C9" w:rsidRDefault="00F048C9" w:rsidP="00F048C9">
      <w:pPr>
        <w:widowControl/>
        <w:autoSpaceDE/>
        <w:autoSpaceDN/>
        <w:rPr>
          <w:sz w:val="24"/>
        </w:rPr>
      </w:pPr>
    </w:p>
    <w:p w14:paraId="637A9889" w14:textId="2F65890C" w:rsidR="00F048C9" w:rsidRPr="00F048C9" w:rsidRDefault="009615F5">
      <w:pPr>
        <w:widowControl/>
        <w:numPr>
          <w:ilvl w:val="0"/>
          <w:numId w:val="192"/>
        </w:numPr>
        <w:autoSpaceDE/>
        <w:autoSpaceDN/>
        <w:ind w:firstLine="630"/>
        <w:rPr>
          <w:sz w:val="24"/>
        </w:rPr>
      </w:pPr>
      <w:r w:rsidRPr="00F048C9">
        <w:rPr>
          <w:sz w:val="24"/>
        </w:rPr>
        <w:t>Non-Stick</w:t>
      </w:r>
      <w:r w:rsidR="00F048C9" w:rsidRPr="00F048C9">
        <w:rPr>
          <w:sz w:val="24"/>
        </w:rPr>
        <w:t xml:space="preserve"> wound dressing </w:t>
      </w:r>
    </w:p>
    <w:p w14:paraId="713ABD6C" w14:textId="77777777" w:rsidR="00F048C9" w:rsidRPr="00F048C9" w:rsidRDefault="00F048C9">
      <w:pPr>
        <w:widowControl/>
        <w:numPr>
          <w:ilvl w:val="0"/>
          <w:numId w:val="192"/>
        </w:numPr>
        <w:autoSpaceDE/>
        <w:autoSpaceDN/>
        <w:ind w:firstLine="630"/>
        <w:rPr>
          <w:sz w:val="24"/>
        </w:rPr>
      </w:pPr>
      <w:r w:rsidRPr="00F048C9">
        <w:rPr>
          <w:sz w:val="24"/>
        </w:rPr>
        <w:t>Selection of plaster/band aids</w:t>
      </w:r>
    </w:p>
    <w:p w14:paraId="7581D7E9" w14:textId="77777777" w:rsidR="00F048C9" w:rsidRPr="00F048C9" w:rsidRDefault="00F048C9">
      <w:pPr>
        <w:widowControl/>
        <w:numPr>
          <w:ilvl w:val="0"/>
          <w:numId w:val="192"/>
        </w:numPr>
        <w:autoSpaceDE/>
        <w:autoSpaceDN/>
        <w:ind w:firstLine="630"/>
        <w:rPr>
          <w:sz w:val="24"/>
        </w:rPr>
      </w:pPr>
      <w:r w:rsidRPr="00F048C9">
        <w:rPr>
          <w:sz w:val="24"/>
        </w:rPr>
        <w:lastRenderedPageBreak/>
        <w:t>Crepe bandages</w:t>
      </w:r>
    </w:p>
    <w:p w14:paraId="1144F345" w14:textId="77777777" w:rsidR="00F048C9" w:rsidRPr="00F048C9" w:rsidRDefault="00F048C9">
      <w:pPr>
        <w:widowControl/>
        <w:numPr>
          <w:ilvl w:val="0"/>
          <w:numId w:val="192"/>
        </w:numPr>
        <w:autoSpaceDE/>
        <w:autoSpaceDN/>
        <w:ind w:firstLine="630"/>
        <w:rPr>
          <w:sz w:val="24"/>
        </w:rPr>
      </w:pPr>
      <w:r w:rsidRPr="00F048C9">
        <w:rPr>
          <w:sz w:val="24"/>
        </w:rPr>
        <w:t>Gauze and cotton wool</w:t>
      </w:r>
    </w:p>
    <w:p w14:paraId="1D3547A7" w14:textId="77777777" w:rsidR="00F048C9" w:rsidRPr="00F048C9" w:rsidRDefault="00F048C9">
      <w:pPr>
        <w:widowControl/>
        <w:numPr>
          <w:ilvl w:val="0"/>
          <w:numId w:val="192"/>
        </w:numPr>
        <w:autoSpaceDE/>
        <w:autoSpaceDN/>
        <w:ind w:firstLine="630"/>
        <w:rPr>
          <w:sz w:val="24"/>
        </w:rPr>
      </w:pPr>
      <w:r w:rsidRPr="00F048C9">
        <w:rPr>
          <w:sz w:val="24"/>
        </w:rPr>
        <w:t>Antiseptic solution (washing wounds)</w:t>
      </w:r>
    </w:p>
    <w:p w14:paraId="200AA43E" w14:textId="77777777" w:rsidR="00F048C9" w:rsidRPr="00F048C9" w:rsidRDefault="00F048C9">
      <w:pPr>
        <w:widowControl/>
        <w:numPr>
          <w:ilvl w:val="0"/>
          <w:numId w:val="192"/>
        </w:numPr>
        <w:autoSpaceDE/>
        <w:autoSpaceDN/>
        <w:ind w:firstLine="630"/>
        <w:rPr>
          <w:sz w:val="24"/>
        </w:rPr>
      </w:pPr>
      <w:r w:rsidRPr="00F048C9">
        <w:rPr>
          <w:sz w:val="24"/>
        </w:rPr>
        <w:t xml:space="preserve">Antiseptic cream – Betadine, </w:t>
      </w:r>
      <w:proofErr w:type="spellStart"/>
      <w:r w:rsidRPr="00F048C9">
        <w:rPr>
          <w:sz w:val="24"/>
        </w:rPr>
        <w:t>Burnol</w:t>
      </w:r>
      <w:proofErr w:type="spellEnd"/>
    </w:p>
    <w:p w14:paraId="534B9871" w14:textId="77777777" w:rsidR="00F048C9" w:rsidRPr="00F048C9" w:rsidRDefault="00F048C9">
      <w:pPr>
        <w:widowControl/>
        <w:numPr>
          <w:ilvl w:val="0"/>
          <w:numId w:val="192"/>
        </w:numPr>
        <w:autoSpaceDE/>
        <w:autoSpaceDN/>
        <w:ind w:firstLine="630"/>
        <w:rPr>
          <w:sz w:val="24"/>
        </w:rPr>
      </w:pPr>
      <w:r w:rsidRPr="00F048C9">
        <w:rPr>
          <w:sz w:val="24"/>
        </w:rPr>
        <w:t xml:space="preserve">Pain killers Panadol, </w:t>
      </w:r>
      <w:proofErr w:type="spellStart"/>
      <w:r w:rsidRPr="00F048C9">
        <w:rPr>
          <w:sz w:val="24"/>
        </w:rPr>
        <w:t>Disprin</w:t>
      </w:r>
      <w:proofErr w:type="spellEnd"/>
    </w:p>
    <w:p w14:paraId="1624108D" w14:textId="77777777" w:rsidR="00F048C9" w:rsidRPr="00F048C9" w:rsidRDefault="00F048C9">
      <w:pPr>
        <w:widowControl/>
        <w:numPr>
          <w:ilvl w:val="0"/>
          <w:numId w:val="192"/>
        </w:numPr>
        <w:autoSpaceDE/>
        <w:autoSpaceDN/>
        <w:ind w:firstLine="630"/>
        <w:rPr>
          <w:sz w:val="24"/>
        </w:rPr>
      </w:pPr>
      <w:r w:rsidRPr="00F048C9">
        <w:rPr>
          <w:sz w:val="24"/>
        </w:rPr>
        <w:t xml:space="preserve">Anti </w:t>
      </w:r>
      <w:proofErr w:type="spellStart"/>
      <w:r w:rsidRPr="00F048C9">
        <w:rPr>
          <w:sz w:val="24"/>
        </w:rPr>
        <w:t>diarrhoea</w:t>
      </w:r>
      <w:proofErr w:type="spellEnd"/>
      <w:r w:rsidRPr="00F048C9">
        <w:rPr>
          <w:sz w:val="24"/>
        </w:rPr>
        <w:t xml:space="preserve"> – </w:t>
      </w:r>
      <w:proofErr w:type="spellStart"/>
      <w:r w:rsidRPr="00F048C9">
        <w:rPr>
          <w:sz w:val="24"/>
        </w:rPr>
        <w:t>Immodium</w:t>
      </w:r>
      <w:proofErr w:type="spellEnd"/>
      <w:r w:rsidRPr="00F048C9">
        <w:rPr>
          <w:sz w:val="24"/>
        </w:rPr>
        <w:t xml:space="preserve">, </w:t>
      </w:r>
      <w:proofErr w:type="spellStart"/>
      <w:r w:rsidRPr="00F048C9">
        <w:rPr>
          <w:sz w:val="24"/>
        </w:rPr>
        <w:t>Diadis</w:t>
      </w:r>
      <w:proofErr w:type="spellEnd"/>
      <w:r w:rsidRPr="00F048C9">
        <w:rPr>
          <w:sz w:val="24"/>
        </w:rPr>
        <w:t>, Charcoal</w:t>
      </w:r>
    </w:p>
    <w:p w14:paraId="009BC17A" w14:textId="77777777" w:rsidR="00F048C9" w:rsidRPr="00F048C9" w:rsidRDefault="00F048C9">
      <w:pPr>
        <w:widowControl/>
        <w:numPr>
          <w:ilvl w:val="0"/>
          <w:numId w:val="192"/>
        </w:numPr>
        <w:autoSpaceDE/>
        <w:autoSpaceDN/>
        <w:ind w:firstLine="630"/>
        <w:rPr>
          <w:sz w:val="24"/>
        </w:rPr>
      </w:pPr>
      <w:proofErr w:type="spellStart"/>
      <w:r w:rsidRPr="00F048C9">
        <w:rPr>
          <w:sz w:val="24"/>
        </w:rPr>
        <w:t>Anti histamine</w:t>
      </w:r>
      <w:proofErr w:type="spellEnd"/>
      <w:r w:rsidRPr="00F048C9">
        <w:rPr>
          <w:sz w:val="24"/>
        </w:rPr>
        <w:t xml:space="preserve"> – </w:t>
      </w:r>
      <w:proofErr w:type="spellStart"/>
      <w:r w:rsidRPr="00F048C9">
        <w:rPr>
          <w:sz w:val="24"/>
        </w:rPr>
        <w:t>Piriton</w:t>
      </w:r>
      <w:proofErr w:type="spellEnd"/>
      <w:r w:rsidRPr="00F048C9">
        <w:rPr>
          <w:sz w:val="24"/>
        </w:rPr>
        <w:t xml:space="preserve">, </w:t>
      </w:r>
      <w:proofErr w:type="spellStart"/>
      <w:r w:rsidRPr="00F048C9">
        <w:rPr>
          <w:sz w:val="24"/>
        </w:rPr>
        <w:t>Triludan</w:t>
      </w:r>
      <w:proofErr w:type="spellEnd"/>
    </w:p>
    <w:p w14:paraId="725A0709" w14:textId="77777777" w:rsidR="00F048C9" w:rsidRPr="00F048C9" w:rsidRDefault="00F048C9">
      <w:pPr>
        <w:widowControl/>
        <w:numPr>
          <w:ilvl w:val="0"/>
          <w:numId w:val="192"/>
        </w:numPr>
        <w:autoSpaceDE/>
        <w:autoSpaceDN/>
        <w:ind w:firstLine="630"/>
        <w:rPr>
          <w:sz w:val="24"/>
        </w:rPr>
      </w:pPr>
      <w:proofErr w:type="spellStart"/>
      <w:r w:rsidRPr="00F048C9">
        <w:rPr>
          <w:sz w:val="24"/>
        </w:rPr>
        <w:t>Anti nausea</w:t>
      </w:r>
      <w:proofErr w:type="spellEnd"/>
      <w:r w:rsidRPr="00F048C9">
        <w:rPr>
          <w:sz w:val="24"/>
        </w:rPr>
        <w:t xml:space="preserve"> – </w:t>
      </w:r>
      <w:proofErr w:type="spellStart"/>
      <w:r w:rsidRPr="00F048C9">
        <w:rPr>
          <w:sz w:val="24"/>
        </w:rPr>
        <w:t>Stemetil</w:t>
      </w:r>
      <w:proofErr w:type="spellEnd"/>
    </w:p>
    <w:p w14:paraId="02CCDA70" w14:textId="77777777" w:rsidR="00F048C9" w:rsidRPr="00F048C9" w:rsidRDefault="00F048C9">
      <w:pPr>
        <w:widowControl/>
        <w:numPr>
          <w:ilvl w:val="0"/>
          <w:numId w:val="192"/>
        </w:numPr>
        <w:autoSpaceDE/>
        <w:autoSpaceDN/>
        <w:ind w:firstLine="630"/>
        <w:rPr>
          <w:sz w:val="24"/>
        </w:rPr>
      </w:pPr>
      <w:r w:rsidRPr="00F048C9">
        <w:rPr>
          <w:sz w:val="24"/>
        </w:rPr>
        <w:t>Eye ointment</w:t>
      </w:r>
    </w:p>
    <w:p w14:paraId="07E4A493" w14:textId="77777777" w:rsidR="00F048C9" w:rsidRPr="00F048C9" w:rsidRDefault="00F048C9">
      <w:pPr>
        <w:widowControl/>
        <w:numPr>
          <w:ilvl w:val="0"/>
          <w:numId w:val="192"/>
        </w:numPr>
        <w:autoSpaceDE/>
        <w:autoSpaceDN/>
        <w:ind w:firstLine="630"/>
        <w:rPr>
          <w:sz w:val="24"/>
        </w:rPr>
      </w:pPr>
      <w:r w:rsidRPr="00F048C9">
        <w:rPr>
          <w:sz w:val="24"/>
        </w:rPr>
        <w:t>Oral re-hydration sachets</w:t>
      </w:r>
    </w:p>
    <w:p w14:paraId="698A637C" w14:textId="77777777" w:rsidR="00F048C9" w:rsidRPr="00F048C9" w:rsidRDefault="00F048C9">
      <w:pPr>
        <w:widowControl/>
        <w:numPr>
          <w:ilvl w:val="0"/>
          <w:numId w:val="192"/>
        </w:numPr>
        <w:autoSpaceDE/>
        <w:autoSpaceDN/>
        <w:ind w:firstLine="630"/>
        <w:rPr>
          <w:sz w:val="24"/>
        </w:rPr>
      </w:pPr>
      <w:r w:rsidRPr="00F048C9">
        <w:rPr>
          <w:sz w:val="24"/>
        </w:rPr>
        <w:t>Surgical gloves</w:t>
      </w:r>
    </w:p>
    <w:p w14:paraId="7D1772D6" w14:textId="77777777" w:rsidR="00F048C9" w:rsidRPr="00F048C9" w:rsidRDefault="00F048C9" w:rsidP="00F048C9">
      <w:pPr>
        <w:widowControl/>
        <w:autoSpaceDE/>
        <w:autoSpaceDN/>
        <w:rPr>
          <w:sz w:val="24"/>
        </w:rPr>
      </w:pPr>
    </w:p>
    <w:p w14:paraId="079D74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 NA</w:t>
      </w:r>
    </w:p>
    <w:p w14:paraId="3E94D114" w14:textId="77777777" w:rsidR="00F048C9" w:rsidRPr="00F048C9" w:rsidRDefault="00F048C9" w:rsidP="00F048C9">
      <w:pPr>
        <w:widowControl/>
        <w:autoSpaceDE/>
        <w:autoSpaceDN/>
        <w:rPr>
          <w:b/>
          <w:sz w:val="24"/>
        </w:rPr>
      </w:pPr>
    </w:p>
    <w:p w14:paraId="6E25B23F" w14:textId="77777777" w:rsidR="00F048C9" w:rsidRPr="00F048C9" w:rsidRDefault="00F048C9" w:rsidP="009615F5">
      <w:pPr>
        <w:widowControl/>
        <w:autoSpaceDE/>
        <w:autoSpaceDN/>
        <w:ind w:firstLine="180"/>
        <w:rPr>
          <w:sz w:val="24"/>
          <w:lang w:val="en-GB"/>
        </w:rPr>
      </w:pPr>
      <w:bookmarkStart w:id="170" w:name="_Toc245529039"/>
      <w:bookmarkStart w:id="171" w:name="_Toc257110155"/>
      <w:bookmarkStart w:id="172" w:name="_Toc257110342"/>
      <w:bookmarkStart w:id="173" w:name="_Toc257110531"/>
      <w:bookmarkStart w:id="174" w:name="_Toc506373409"/>
      <w:bookmarkStart w:id="175" w:name="_Toc506977499"/>
      <w:r w:rsidRPr="00F048C9">
        <w:rPr>
          <w:b/>
          <w:sz w:val="24"/>
          <w:lang w:val="en-GB"/>
        </w:rPr>
        <w:t>01-60- 001</w:t>
      </w:r>
      <w:r w:rsidRPr="00F048C9">
        <w:rPr>
          <w:b/>
          <w:sz w:val="24"/>
          <w:lang w:val="en-GB"/>
        </w:rPr>
        <w:tab/>
        <w:t>Contract Supervision</w:t>
      </w:r>
      <w:bookmarkEnd w:id="170"/>
      <w:bookmarkEnd w:id="171"/>
      <w:bookmarkEnd w:id="172"/>
      <w:bookmarkEnd w:id="173"/>
      <w:bookmarkEnd w:id="174"/>
      <w:bookmarkEnd w:id="175"/>
    </w:p>
    <w:p w14:paraId="37340DC1" w14:textId="77777777" w:rsidR="00F048C9" w:rsidRPr="00F048C9" w:rsidRDefault="00F048C9" w:rsidP="00F048C9">
      <w:pPr>
        <w:widowControl/>
        <w:autoSpaceDE/>
        <w:autoSpaceDN/>
        <w:rPr>
          <w:sz w:val="24"/>
          <w:lang w:val="en-GB"/>
        </w:rPr>
      </w:pPr>
    </w:p>
    <w:p w14:paraId="63006A1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available for the Engineer for expenses incurred for supervising the contract such as allowances, casual wages and transportation within the project area. </w:t>
      </w:r>
    </w:p>
    <w:p w14:paraId="21F40C44" w14:textId="77777777" w:rsidR="00F048C9" w:rsidRPr="00F048C9" w:rsidRDefault="00F048C9" w:rsidP="00F048C9">
      <w:pPr>
        <w:widowControl/>
        <w:autoSpaceDE/>
        <w:autoSpaceDN/>
        <w:rPr>
          <w:sz w:val="24"/>
          <w:lang w:val="en-GB"/>
        </w:rPr>
      </w:pPr>
    </w:p>
    <w:p w14:paraId="2A8760D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269B3E00" w14:textId="77777777" w:rsidR="00F048C9" w:rsidRPr="00F048C9" w:rsidRDefault="00F048C9" w:rsidP="00F048C9">
      <w:pPr>
        <w:widowControl/>
        <w:autoSpaceDE/>
        <w:autoSpaceDN/>
        <w:rPr>
          <w:sz w:val="24"/>
          <w:lang w:val="en-GB"/>
        </w:rPr>
      </w:pPr>
    </w:p>
    <w:p w14:paraId="2CA63F5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Payable by the Contractor to the Engineer through certification as directed by the Engineer. No </w:t>
      </w:r>
      <w:proofErr w:type="spellStart"/>
      <w:r w:rsidRPr="00F048C9">
        <w:rPr>
          <w:sz w:val="24"/>
          <w:lang w:val="en-GB"/>
        </w:rPr>
        <w:t>mark up</w:t>
      </w:r>
      <w:proofErr w:type="spellEnd"/>
      <w:r w:rsidRPr="00F048C9">
        <w:rPr>
          <w:sz w:val="24"/>
          <w:lang w:val="en-GB"/>
        </w:rPr>
        <w:t xml:space="preserve"> is included in this item.</w:t>
      </w:r>
    </w:p>
    <w:p w14:paraId="00D804E9" w14:textId="77777777" w:rsidR="00F048C9" w:rsidRPr="00F048C9" w:rsidRDefault="00F048C9" w:rsidP="00F048C9">
      <w:pPr>
        <w:widowControl/>
        <w:autoSpaceDE/>
        <w:autoSpaceDN/>
        <w:rPr>
          <w:sz w:val="24"/>
          <w:lang w:val="en-GB"/>
        </w:rPr>
      </w:pPr>
    </w:p>
    <w:p w14:paraId="7A41032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B221ACD" w14:textId="77777777" w:rsidR="00F048C9" w:rsidRPr="00F048C9" w:rsidRDefault="00F048C9" w:rsidP="00F048C9">
      <w:pPr>
        <w:widowControl/>
        <w:autoSpaceDE/>
        <w:autoSpaceDN/>
        <w:rPr>
          <w:sz w:val="24"/>
          <w:lang w:val="en-GB"/>
        </w:rPr>
      </w:pPr>
    </w:p>
    <w:p w14:paraId="566AFB9E" w14:textId="77777777" w:rsidR="00F048C9" w:rsidRPr="00F048C9" w:rsidRDefault="00F048C9" w:rsidP="009615F5">
      <w:pPr>
        <w:widowControl/>
        <w:autoSpaceDE/>
        <w:autoSpaceDN/>
        <w:ind w:firstLine="180"/>
        <w:rPr>
          <w:b/>
          <w:sz w:val="24"/>
          <w:lang w:val="en-GB"/>
        </w:rPr>
      </w:pPr>
      <w:bookmarkStart w:id="176" w:name="_Toc244401274"/>
      <w:bookmarkStart w:id="177" w:name="_Toc244402307"/>
      <w:bookmarkStart w:id="178" w:name="_Toc244403673"/>
      <w:bookmarkStart w:id="179" w:name="_Toc245529040"/>
      <w:bookmarkStart w:id="180" w:name="_Toc257110156"/>
      <w:bookmarkStart w:id="181" w:name="_Toc257110343"/>
      <w:bookmarkStart w:id="182" w:name="_Toc257110532"/>
      <w:bookmarkStart w:id="183" w:name="_Toc506373410"/>
      <w:bookmarkStart w:id="184" w:name="_Toc506977500"/>
      <w:r w:rsidRPr="00F048C9">
        <w:rPr>
          <w:b/>
          <w:sz w:val="24"/>
          <w:lang w:val="en-GB"/>
        </w:rPr>
        <w:t>01-60- 002</w:t>
      </w:r>
      <w:r w:rsidRPr="00F048C9">
        <w:rPr>
          <w:b/>
          <w:sz w:val="24"/>
          <w:lang w:val="en-GB"/>
        </w:rPr>
        <w:tab/>
        <w:t>Clearance on Completion</w:t>
      </w:r>
      <w:bookmarkEnd w:id="176"/>
      <w:bookmarkEnd w:id="177"/>
      <w:bookmarkEnd w:id="178"/>
      <w:bookmarkEnd w:id="179"/>
      <w:bookmarkEnd w:id="180"/>
      <w:bookmarkEnd w:id="181"/>
      <w:bookmarkEnd w:id="182"/>
      <w:bookmarkEnd w:id="183"/>
      <w:bookmarkEnd w:id="184"/>
    </w:p>
    <w:p w14:paraId="6143D1BC" w14:textId="77777777" w:rsidR="00F048C9" w:rsidRPr="00F048C9" w:rsidRDefault="00F048C9" w:rsidP="00F048C9">
      <w:pPr>
        <w:widowControl/>
        <w:autoSpaceDE/>
        <w:autoSpaceDN/>
        <w:rPr>
          <w:b/>
          <w:sz w:val="24"/>
        </w:rPr>
      </w:pPr>
    </w:p>
    <w:p w14:paraId="01D2046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On Completion of the Works, all temporary housing, equipment, signs and tools shall be removed from the site, and the site left in good order to the satisfaction of the Engineer. </w:t>
      </w:r>
    </w:p>
    <w:p w14:paraId="70FE79A4" w14:textId="77777777" w:rsidR="00F048C9" w:rsidRPr="00F048C9" w:rsidRDefault="00F048C9" w:rsidP="00F048C9">
      <w:pPr>
        <w:widowControl/>
        <w:autoSpaceDE/>
        <w:autoSpaceDN/>
        <w:rPr>
          <w:sz w:val="24"/>
        </w:rPr>
      </w:pPr>
    </w:p>
    <w:p w14:paraId="6D8D6D3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65A378EC" w14:textId="77777777" w:rsidR="00F048C9" w:rsidRPr="00F048C9" w:rsidRDefault="00F048C9" w:rsidP="00F048C9">
      <w:pPr>
        <w:widowControl/>
        <w:autoSpaceDE/>
        <w:autoSpaceDN/>
        <w:rPr>
          <w:sz w:val="24"/>
        </w:rPr>
      </w:pPr>
    </w:p>
    <w:p w14:paraId="4B62DA8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Lump Sum payment will be made upon approval by the Engineer that the Clearance has been satisfactorily carried out. </w:t>
      </w:r>
    </w:p>
    <w:p w14:paraId="2A65B932" w14:textId="77777777" w:rsidR="00F048C9" w:rsidRPr="00F048C9" w:rsidRDefault="00F048C9" w:rsidP="00F048C9">
      <w:pPr>
        <w:widowControl/>
        <w:autoSpaceDE/>
        <w:autoSpaceDN/>
        <w:rPr>
          <w:sz w:val="24"/>
        </w:rPr>
      </w:pPr>
    </w:p>
    <w:p w14:paraId="1B7E725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5CF4DF13" w14:textId="77777777" w:rsidR="00F048C9" w:rsidRPr="00F048C9" w:rsidRDefault="00F048C9" w:rsidP="00F048C9">
      <w:pPr>
        <w:widowControl/>
        <w:autoSpaceDE/>
        <w:autoSpaceDN/>
        <w:rPr>
          <w:sz w:val="24"/>
        </w:rPr>
      </w:pPr>
    </w:p>
    <w:p w14:paraId="391EBE95" w14:textId="77777777" w:rsidR="00F048C9" w:rsidRPr="00F048C9" w:rsidRDefault="00F048C9" w:rsidP="009615F5">
      <w:pPr>
        <w:widowControl/>
        <w:autoSpaceDE/>
        <w:autoSpaceDN/>
        <w:ind w:firstLine="180"/>
        <w:rPr>
          <w:b/>
          <w:sz w:val="24"/>
          <w:lang w:val="en-GB"/>
        </w:rPr>
      </w:pPr>
      <w:bookmarkStart w:id="185" w:name="_Toc245529041"/>
      <w:bookmarkStart w:id="186" w:name="_Toc257110157"/>
      <w:bookmarkStart w:id="187" w:name="_Toc257110344"/>
      <w:bookmarkStart w:id="188" w:name="_Toc257110533"/>
      <w:bookmarkStart w:id="189" w:name="_Toc506373411"/>
      <w:bookmarkStart w:id="190" w:name="_Toc506977501"/>
      <w:r w:rsidRPr="00F048C9">
        <w:rPr>
          <w:b/>
          <w:sz w:val="24"/>
          <w:lang w:val="en-GB"/>
        </w:rPr>
        <w:t>01-60-003</w:t>
      </w:r>
      <w:r w:rsidRPr="00F048C9">
        <w:rPr>
          <w:b/>
          <w:sz w:val="24"/>
          <w:lang w:val="en-GB"/>
        </w:rPr>
        <w:tab/>
        <w:t>Insurance</w:t>
      </w:r>
      <w:bookmarkEnd w:id="185"/>
      <w:bookmarkEnd w:id="186"/>
      <w:bookmarkEnd w:id="187"/>
      <w:bookmarkEnd w:id="188"/>
      <w:bookmarkEnd w:id="189"/>
      <w:bookmarkEnd w:id="190"/>
      <w:r w:rsidRPr="00F048C9">
        <w:rPr>
          <w:b/>
          <w:sz w:val="24"/>
          <w:lang w:val="en-GB"/>
        </w:rPr>
        <w:t xml:space="preserve"> </w:t>
      </w:r>
    </w:p>
    <w:p w14:paraId="6B823C6F" w14:textId="77777777" w:rsidR="00F048C9" w:rsidRPr="00F048C9" w:rsidRDefault="00F048C9" w:rsidP="00F048C9">
      <w:pPr>
        <w:widowControl/>
        <w:autoSpaceDE/>
        <w:autoSpaceDN/>
        <w:rPr>
          <w:sz w:val="24"/>
        </w:rPr>
      </w:pPr>
    </w:p>
    <w:p w14:paraId="7E55542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Insurance in accordance with the Conditions of Contract as indicated in the Appendix to form of tender for Rehabilitation and Improvement Contracts and Clause 14.1 for small works conditions of contract.</w:t>
      </w:r>
    </w:p>
    <w:p w14:paraId="2A8A3050" w14:textId="77777777" w:rsidR="00F048C9" w:rsidRPr="00F048C9" w:rsidRDefault="00F048C9" w:rsidP="00F048C9">
      <w:pPr>
        <w:widowControl/>
        <w:autoSpaceDE/>
        <w:autoSpaceDN/>
        <w:rPr>
          <w:sz w:val="24"/>
        </w:rPr>
      </w:pPr>
    </w:p>
    <w:p w14:paraId="126C464E" w14:textId="77777777" w:rsidR="00F048C9" w:rsidRPr="00F048C9" w:rsidRDefault="00F048C9" w:rsidP="009615F5">
      <w:pPr>
        <w:tabs>
          <w:tab w:val="left" w:pos="567"/>
        </w:tabs>
        <w:kinsoku w:val="0"/>
        <w:overflowPunct w:val="0"/>
        <w:adjustRightInd w:val="0"/>
        <w:ind w:left="567" w:right="750"/>
        <w:jc w:val="both"/>
        <w:outlineLvl w:val="1"/>
        <w:rPr>
          <w:sz w:val="24"/>
        </w:rPr>
      </w:pPr>
      <w:bookmarkStart w:id="191" w:name="_Toc244402308"/>
      <w:r w:rsidRPr="00F048C9">
        <w:rPr>
          <w:sz w:val="24"/>
        </w:rPr>
        <w:t>Measurement and Payment</w:t>
      </w:r>
      <w:bookmarkEnd w:id="191"/>
    </w:p>
    <w:p w14:paraId="5ED1DE9F" w14:textId="77777777" w:rsidR="00F048C9" w:rsidRPr="00F048C9" w:rsidRDefault="00F048C9" w:rsidP="00F048C9">
      <w:pPr>
        <w:widowControl/>
        <w:autoSpaceDE/>
        <w:autoSpaceDN/>
        <w:rPr>
          <w:sz w:val="24"/>
        </w:rPr>
      </w:pPr>
    </w:p>
    <w:p w14:paraId="3456741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Lump Sum payment for this item will be made upon the production of satisfactory evidence by the Contractor that Insurances have been affected.</w:t>
      </w:r>
    </w:p>
    <w:p w14:paraId="73B1947D" w14:textId="77777777" w:rsidR="00F048C9" w:rsidRPr="00F048C9" w:rsidRDefault="00F048C9" w:rsidP="00F048C9">
      <w:pPr>
        <w:widowControl/>
        <w:autoSpaceDE/>
        <w:autoSpaceDN/>
        <w:rPr>
          <w:sz w:val="24"/>
        </w:rPr>
      </w:pPr>
    </w:p>
    <w:p w14:paraId="7E9A6755" w14:textId="20E217CF"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1CB82BF4" w14:textId="607AFB9E" w:rsidR="009615F5" w:rsidRDefault="009615F5" w:rsidP="009615F5">
      <w:pPr>
        <w:tabs>
          <w:tab w:val="left" w:pos="567"/>
        </w:tabs>
        <w:kinsoku w:val="0"/>
        <w:overflowPunct w:val="0"/>
        <w:adjustRightInd w:val="0"/>
        <w:ind w:left="567" w:right="750"/>
        <w:jc w:val="both"/>
        <w:outlineLvl w:val="1"/>
        <w:rPr>
          <w:sz w:val="24"/>
          <w:lang w:val="en-GB"/>
        </w:rPr>
      </w:pPr>
    </w:p>
    <w:p w14:paraId="6913BD47"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047B25B0" w14:textId="77777777" w:rsidR="00F048C9" w:rsidRPr="00F048C9" w:rsidRDefault="00F048C9" w:rsidP="00F048C9">
      <w:pPr>
        <w:widowControl/>
        <w:autoSpaceDE/>
        <w:autoSpaceDN/>
        <w:rPr>
          <w:sz w:val="24"/>
        </w:rPr>
      </w:pPr>
    </w:p>
    <w:p w14:paraId="03618385" w14:textId="77777777" w:rsidR="00F048C9" w:rsidRPr="00F048C9" w:rsidRDefault="00F048C9" w:rsidP="009615F5">
      <w:pPr>
        <w:widowControl/>
        <w:autoSpaceDE/>
        <w:autoSpaceDN/>
        <w:ind w:firstLine="180"/>
        <w:rPr>
          <w:b/>
          <w:sz w:val="24"/>
          <w:lang w:val="en-GB"/>
        </w:rPr>
      </w:pPr>
      <w:bookmarkStart w:id="192" w:name="_Toc244401275"/>
      <w:bookmarkStart w:id="193" w:name="_Toc244402309"/>
      <w:bookmarkStart w:id="194" w:name="_Toc244403674"/>
      <w:bookmarkStart w:id="195" w:name="_Toc245529042"/>
      <w:bookmarkStart w:id="196" w:name="_Toc257110158"/>
      <w:bookmarkStart w:id="197" w:name="_Toc257110345"/>
      <w:bookmarkStart w:id="198" w:name="_Toc257110534"/>
      <w:bookmarkStart w:id="199" w:name="_Toc506373412"/>
      <w:bookmarkStart w:id="200" w:name="_Toc506977502"/>
      <w:r w:rsidRPr="00F048C9">
        <w:rPr>
          <w:b/>
          <w:sz w:val="24"/>
          <w:lang w:val="en-GB"/>
        </w:rPr>
        <w:t>01-60-004</w:t>
      </w:r>
      <w:r w:rsidRPr="00F048C9">
        <w:rPr>
          <w:b/>
          <w:sz w:val="24"/>
          <w:lang w:val="en-GB"/>
        </w:rPr>
        <w:tab/>
        <w:t>Quality Control Tests</w:t>
      </w:r>
      <w:bookmarkEnd w:id="192"/>
      <w:bookmarkEnd w:id="193"/>
      <w:bookmarkEnd w:id="194"/>
      <w:bookmarkEnd w:id="195"/>
      <w:bookmarkEnd w:id="196"/>
      <w:bookmarkEnd w:id="197"/>
      <w:bookmarkEnd w:id="198"/>
      <w:bookmarkEnd w:id="199"/>
      <w:bookmarkEnd w:id="200"/>
    </w:p>
    <w:p w14:paraId="4EFF29BB" w14:textId="77777777" w:rsidR="00F048C9" w:rsidRPr="00F048C9" w:rsidRDefault="00F048C9" w:rsidP="00F048C9">
      <w:pPr>
        <w:widowControl/>
        <w:autoSpaceDE/>
        <w:autoSpaceDN/>
        <w:rPr>
          <w:sz w:val="24"/>
        </w:rPr>
      </w:pPr>
    </w:p>
    <w:p w14:paraId="2DF0CF6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may instruct the Contractor during the progress of the Works to carry out quality control tests to check materials and standards of workmanship, against the Specifications.</w:t>
      </w:r>
    </w:p>
    <w:p w14:paraId="0A51DF3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1EDF6D0" w14:textId="3A337650"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Where such tests indicate defective </w:t>
      </w:r>
      <w:r w:rsidR="009615F5" w:rsidRPr="00F048C9">
        <w:rPr>
          <w:sz w:val="24"/>
          <w:lang w:val="en-GB"/>
        </w:rPr>
        <w:t>standards,</w:t>
      </w:r>
      <w:r w:rsidRPr="00F048C9">
        <w:rPr>
          <w:sz w:val="24"/>
          <w:lang w:val="en-GB"/>
        </w:rPr>
        <w:t xml:space="preserve"> the Engineer shall instruct the Contractor to rectify the defects to the Engineer’s satisfaction and at the Contractor’s expense.</w:t>
      </w:r>
    </w:p>
    <w:p w14:paraId="212240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A0814B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shall include a Provisional Sum for this item to be expended only as and when the Contractor is instructed to carry out tests at approved material testing laboratories. </w:t>
      </w:r>
    </w:p>
    <w:p w14:paraId="6310BC0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40A2DD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58C53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35F3A7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Reimbursable item based on actual costs incurred by the contractor including sampling, transportation and testing.</w:t>
      </w:r>
    </w:p>
    <w:p w14:paraId="0753AB2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FD98D3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480AA070" w14:textId="77777777" w:rsidR="00F048C9" w:rsidRPr="00F048C9" w:rsidRDefault="00F048C9" w:rsidP="00F048C9">
      <w:pPr>
        <w:widowControl/>
        <w:autoSpaceDE/>
        <w:autoSpaceDN/>
        <w:rPr>
          <w:sz w:val="24"/>
        </w:rPr>
      </w:pPr>
    </w:p>
    <w:p w14:paraId="5AB9CA65" w14:textId="77777777" w:rsidR="00F048C9" w:rsidRPr="00F048C9" w:rsidRDefault="00F048C9" w:rsidP="009615F5">
      <w:pPr>
        <w:widowControl/>
        <w:autoSpaceDE/>
        <w:autoSpaceDN/>
        <w:ind w:firstLine="180"/>
        <w:rPr>
          <w:b/>
          <w:sz w:val="24"/>
          <w:lang w:val="en-GB"/>
        </w:rPr>
      </w:pPr>
      <w:bookmarkStart w:id="201" w:name="_Toc244401276"/>
      <w:bookmarkStart w:id="202" w:name="_Toc244402310"/>
      <w:bookmarkStart w:id="203" w:name="_Toc244403675"/>
      <w:bookmarkStart w:id="204" w:name="_Toc245529043"/>
      <w:bookmarkStart w:id="205" w:name="_Toc257110159"/>
      <w:bookmarkStart w:id="206" w:name="_Toc257110346"/>
      <w:bookmarkStart w:id="207" w:name="_Toc257110535"/>
      <w:bookmarkStart w:id="208" w:name="_Toc506373413"/>
      <w:bookmarkStart w:id="209" w:name="_Toc506977503"/>
      <w:r w:rsidRPr="00F048C9">
        <w:rPr>
          <w:b/>
          <w:sz w:val="24"/>
          <w:lang w:val="en-GB"/>
        </w:rPr>
        <w:t xml:space="preserve">01-60-005 </w:t>
      </w:r>
      <w:r w:rsidRPr="00F048C9">
        <w:rPr>
          <w:b/>
          <w:sz w:val="24"/>
          <w:lang w:val="en-GB"/>
        </w:rPr>
        <w:tab/>
        <w:t>Publicity Sign Boards</w:t>
      </w:r>
      <w:bookmarkEnd w:id="201"/>
      <w:bookmarkEnd w:id="202"/>
      <w:bookmarkEnd w:id="203"/>
      <w:bookmarkEnd w:id="204"/>
      <w:bookmarkEnd w:id="205"/>
      <w:bookmarkEnd w:id="206"/>
      <w:bookmarkEnd w:id="207"/>
      <w:bookmarkEnd w:id="208"/>
      <w:bookmarkEnd w:id="209"/>
    </w:p>
    <w:p w14:paraId="24965923" w14:textId="77777777" w:rsidR="00F048C9" w:rsidRPr="00F048C9" w:rsidRDefault="00F048C9" w:rsidP="00F048C9">
      <w:pPr>
        <w:widowControl/>
        <w:autoSpaceDE/>
        <w:autoSpaceDN/>
        <w:rPr>
          <w:sz w:val="24"/>
        </w:rPr>
      </w:pPr>
    </w:p>
    <w:p w14:paraId="36E662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Sign Boards as specified on the Drawings or as directed by the Engineer. The Sign Boards shall be placed at the beginning and end of the road or road bill covered by this Contract.</w:t>
      </w:r>
    </w:p>
    <w:p w14:paraId="3F59658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398C5A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Sign Boards shall be maintained for the duration of the Works, and removed on completion.</w:t>
      </w:r>
    </w:p>
    <w:p w14:paraId="76E3A1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5AA87A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4A22B88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10F03D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that Sign Boards have been erected in accordance with Drawings and Specifications.</w:t>
      </w:r>
    </w:p>
    <w:p w14:paraId="28132A4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4A5B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w:t>
      </w:r>
      <w:r w:rsidRPr="00F048C9">
        <w:rPr>
          <w:sz w:val="24"/>
          <w:lang w:val="en-GB"/>
        </w:rPr>
        <w:tab/>
        <w:t>Number</w:t>
      </w:r>
    </w:p>
    <w:p w14:paraId="799BCEE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95DBBF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of measurement shall be number of Sign Boards erected</w:t>
      </w:r>
    </w:p>
    <w:p w14:paraId="4C0155F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A4CA1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Payment</w:t>
      </w:r>
    </w:p>
    <w:p w14:paraId="18DD90F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70FDE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rate shall be the full compensation for labour, tools, materials and incidental costs required for carrying out the work.</w:t>
      </w:r>
    </w:p>
    <w:p w14:paraId="06D0FA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A2BE29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0A03DC8" w14:textId="77777777" w:rsidR="00F048C9" w:rsidRPr="00F048C9" w:rsidRDefault="00F048C9" w:rsidP="00F048C9">
      <w:pPr>
        <w:widowControl/>
        <w:autoSpaceDE/>
        <w:autoSpaceDN/>
        <w:rPr>
          <w:b/>
          <w:sz w:val="24"/>
        </w:rPr>
      </w:pPr>
    </w:p>
    <w:p w14:paraId="3E6ED85B" w14:textId="77777777" w:rsidR="00F048C9" w:rsidRPr="00F048C9" w:rsidRDefault="00F048C9" w:rsidP="009615F5">
      <w:pPr>
        <w:widowControl/>
        <w:autoSpaceDE/>
        <w:autoSpaceDN/>
        <w:ind w:firstLine="180"/>
        <w:rPr>
          <w:b/>
          <w:sz w:val="24"/>
          <w:lang w:val="en-GB"/>
        </w:rPr>
      </w:pPr>
      <w:bookmarkStart w:id="210" w:name="_Toc245529044"/>
      <w:bookmarkStart w:id="211" w:name="_Toc257110160"/>
      <w:bookmarkStart w:id="212" w:name="_Toc257110347"/>
      <w:bookmarkStart w:id="213" w:name="_Toc257110536"/>
      <w:bookmarkStart w:id="214" w:name="_Toc506373414"/>
      <w:bookmarkStart w:id="215" w:name="_Toc506977504"/>
      <w:r w:rsidRPr="00F048C9">
        <w:rPr>
          <w:b/>
          <w:sz w:val="24"/>
          <w:lang w:val="en-GB"/>
        </w:rPr>
        <w:t>01-60- 006</w:t>
      </w:r>
      <w:r w:rsidRPr="00F048C9">
        <w:rPr>
          <w:b/>
          <w:sz w:val="24"/>
          <w:lang w:val="en-GB"/>
        </w:rPr>
        <w:tab/>
        <w:t>Drinking Water</w:t>
      </w:r>
      <w:bookmarkEnd w:id="210"/>
      <w:bookmarkEnd w:id="211"/>
      <w:bookmarkEnd w:id="212"/>
      <w:bookmarkEnd w:id="213"/>
      <w:bookmarkEnd w:id="214"/>
      <w:bookmarkEnd w:id="215"/>
    </w:p>
    <w:p w14:paraId="3D6EE576" w14:textId="77777777" w:rsidR="00F048C9" w:rsidRPr="00F048C9" w:rsidRDefault="00F048C9" w:rsidP="00F048C9">
      <w:pPr>
        <w:widowControl/>
        <w:autoSpaceDE/>
        <w:autoSpaceDN/>
        <w:rPr>
          <w:sz w:val="24"/>
        </w:rPr>
      </w:pPr>
    </w:p>
    <w:p w14:paraId="6265C7D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safe drinking water on site for workers at a reasonable distance from all work locations, for the duration of the Works.</w:t>
      </w:r>
    </w:p>
    <w:p w14:paraId="75B16DFB"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D52A5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36C57A9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FD7EF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supplies of water are available throughout the Site.</w:t>
      </w:r>
    </w:p>
    <w:p w14:paraId="27FC06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A98B8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1FEB9D7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D0474D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supplies have been provided.</w:t>
      </w:r>
    </w:p>
    <w:p w14:paraId="1F03F03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523551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Work Method: </w:t>
      </w:r>
      <w:r w:rsidRPr="00F048C9">
        <w:rPr>
          <w:sz w:val="24"/>
          <w:lang w:val="en-GB"/>
        </w:rPr>
        <w:tab/>
      </w:r>
      <w:r w:rsidRPr="00F048C9">
        <w:rPr>
          <w:sz w:val="24"/>
          <w:lang w:val="en-GB"/>
        </w:rPr>
        <w:tab/>
      </w:r>
      <w:r w:rsidRPr="00F048C9">
        <w:rPr>
          <w:b/>
          <w:sz w:val="24"/>
          <w:lang w:val="en-GB"/>
        </w:rPr>
        <w:t>LB</w:t>
      </w:r>
    </w:p>
    <w:p w14:paraId="6783DE11" w14:textId="77777777" w:rsidR="00F048C9" w:rsidRPr="00F048C9" w:rsidRDefault="00F048C9" w:rsidP="00F048C9">
      <w:pPr>
        <w:widowControl/>
        <w:autoSpaceDE/>
        <w:autoSpaceDN/>
        <w:rPr>
          <w:sz w:val="24"/>
        </w:rPr>
      </w:pPr>
    </w:p>
    <w:p w14:paraId="48EB317B" w14:textId="77777777" w:rsidR="00F048C9" w:rsidRPr="00F048C9" w:rsidRDefault="00F048C9" w:rsidP="00F048C9">
      <w:pPr>
        <w:widowControl/>
        <w:autoSpaceDE/>
        <w:autoSpaceDN/>
        <w:rPr>
          <w:b/>
          <w:sz w:val="24"/>
          <w:lang w:val="en-GB"/>
        </w:rPr>
      </w:pPr>
      <w:bookmarkStart w:id="216" w:name="_Toc245529045"/>
      <w:bookmarkStart w:id="217" w:name="_Toc257110161"/>
      <w:bookmarkStart w:id="218" w:name="_Toc257110348"/>
      <w:bookmarkStart w:id="219" w:name="_Toc257110537"/>
      <w:bookmarkStart w:id="220" w:name="_Toc506373415"/>
      <w:bookmarkStart w:id="221" w:name="_Toc506977505"/>
      <w:r w:rsidRPr="00F048C9">
        <w:rPr>
          <w:b/>
          <w:sz w:val="24"/>
          <w:lang w:val="en-GB"/>
        </w:rPr>
        <w:t>01-60-007</w:t>
      </w:r>
      <w:r w:rsidRPr="00F048C9">
        <w:rPr>
          <w:b/>
          <w:sz w:val="24"/>
          <w:lang w:val="en-GB"/>
        </w:rPr>
        <w:tab/>
        <w:t>Provision of site sanitation facilities</w:t>
      </w:r>
      <w:bookmarkEnd w:id="216"/>
      <w:bookmarkEnd w:id="217"/>
      <w:bookmarkEnd w:id="218"/>
      <w:bookmarkEnd w:id="219"/>
      <w:bookmarkEnd w:id="220"/>
      <w:bookmarkEnd w:id="221"/>
    </w:p>
    <w:p w14:paraId="01D60677" w14:textId="77777777" w:rsidR="00F048C9" w:rsidRPr="00F048C9" w:rsidRDefault="00F048C9" w:rsidP="00F048C9">
      <w:pPr>
        <w:widowControl/>
        <w:autoSpaceDE/>
        <w:autoSpaceDN/>
        <w:rPr>
          <w:sz w:val="24"/>
        </w:rPr>
      </w:pPr>
    </w:p>
    <w:p w14:paraId="0AC2C15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Contractor shall provide sanitation facilities on site for workers at a reasonable distance from all </w:t>
      </w:r>
      <w:r w:rsidRPr="00F048C9">
        <w:rPr>
          <w:sz w:val="24"/>
          <w:lang w:val="en-GB"/>
        </w:rPr>
        <w:lastRenderedPageBreak/>
        <w:t xml:space="preserve">work locations, for the duration of the Works. This can be in the form of shallow pit latrines that are appropriately covered. All shallow pit latrines shall be filled in after the end of use. </w:t>
      </w:r>
    </w:p>
    <w:p w14:paraId="6C803D1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EB3757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15ADCE5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7D29CD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sanitation facilities are available throughout the Site.</w:t>
      </w:r>
    </w:p>
    <w:p w14:paraId="75D8339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3FB38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0D7C23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42DF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sanitation facilities have been provided.</w:t>
      </w:r>
    </w:p>
    <w:p w14:paraId="308BA79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8A95173" w14:textId="77777777" w:rsidR="00F048C9" w:rsidRPr="00F048C9" w:rsidRDefault="00F048C9" w:rsidP="009615F5">
      <w:pPr>
        <w:tabs>
          <w:tab w:val="left" w:pos="567"/>
        </w:tabs>
        <w:kinsoku w:val="0"/>
        <w:overflowPunct w:val="0"/>
        <w:adjustRightInd w:val="0"/>
        <w:ind w:left="567" w:right="750"/>
        <w:jc w:val="both"/>
        <w:outlineLvl w:val="1"/>
        <w:rPr>
          <w:b/>
          <w:bCs/>
          <w:sz w:val="24"/>
          <w:lang w:val="en-GB"/>
        </w:rPr>
      </w:pPr>
      <w:r w:rsidRPr="00F048C9">
        <w:rPr>
          <w:sz w:val="24"/>
          <w:lang w:val="en-GB"/>
        </w:rPr>
        <w:t>Work Method:</w:t>
      </w:r>
      <w:r w:rsidRPr="00F048C9">
        <w:rPr>
          <w:sz w:val="24"/>
          <w:lang w:val="en-GB"/>
        </w:rPr>
        <w:tab/>
      </w:r>
      <w:r w:rsidRPr="00F048C9">
        <w:rPr>
          <w:b/>
          <w:bCs/>
          <w:sz w:val="24"/>
          <w:lang w:val="en-GB"/>
        </w:rPr>
        <w:tab/>
        <w:t xml:space="preserve"> LB</w:t>
      </w:r>
    </w:p>
    <w:p w14:paraId="7C4E2DD8"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22" w:name="_Toc244401277"/>
      <w:bookmarkStart w:id="223" w:name="_Toc244401540"/>
      <w:bookmarkStart w:id="224" w:name="_Toc244402311"/>
      <w:bookmarkStart w:id="225" w:name="_Toc244403676"/>
      <w:bookmarkStart w:id="226" w:name="_Toc245529046"/>
      <w:bookmarkStart w:id="227" w:name="_Toc257110162"/>
      <w:bookmarkStart w:id="228" w:name="_Toc257110349"/>
      <w:bookmarkStart w:id="229" w:name="_Toc257110538"/>
      <w:bookmarkStart w:id="230" w:name="_Toc506373416"/>
      <w:bookmarkStart w:id="231" w:name="_Toc506977506"/>
    </w:p>
    <w:p w14:paraId="1BF63ECD" w14:textId="77777777" w:rsidR="009615F5" w:rsidRDefault="009615F5" w:rsidP="009615F5">
      <w:pPr>
        <w:tabs>
          <w:tab w:val="left" w:pos="567"/>
        </w:tabs>
        <w:kinsoku w:val="0"/>
        <w:overflowPunct w:val="0"/>
        <w:adjustRightInd w:val="0"/>
        <w:ind w:left="567" w:right="750"/>
        <w:jc w:val="both"/>
        <w:outlineLvl w:val="1"/>
        <w:rPr>
          <w:b/>
          <w:sz w:val="24"/>
          <w:lang w:val="en-GB"/>
        </w:rPr>
      </w:pPr>
    </w:p>
    <w:p w14:paraId="12A6A3D0" w14:textId="5E41C38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BILL 03:</w:t>
      </w:r>
      <w:r w:rsidRPr="00F048C9">
        <w:rPr>
          <w:b/>
          <w:sz w:val="24"/>
          <w:lang w:val="en-GB"/>
        </w:rPr>
        <w:tab/>
        <w:t>SETTING OUT</w:t>
      </w:r>
      <w:bookmarkEnd w:id="222"/>
      <w:bookmarkEnd w:id="223"/>
      <w:bookmarkEnd w:id="224"/>
      <w:bookmarkEnd w:id="225"/>
      <w:bookmarkEnd w:id="226"/>
      <w:bookmarkEnd w:id="227"/>
      <w:bookmarkEnd w:id="228"/>
      <w:bookmarkEnd w:id="229"/>
      <w:bookmarkEnd w:id="230"/>
      <w:bookmarkEnd w:id="231"/>
    </w:p>
    <w:p w14:paraId="1DE71FEE" w14:textId="77777777" w:rsidR="00F048C9" w:rsidRPr="00F048C9" w:rsidRDefault="00F048C9" w:rsidP="00F048C9">
      <w:pPr>
        <w:widowControl/>
        <w:autoSpaceDE/>
        <w:autoSpaceDN/>
        <w:rPr>
          <w:sz w:val="24"/>
        </w:rPr>
      </w:pPr>
    </w:p>
    <w:p w14:paraId="46C0BE3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bookmarkStart w:id="232" w:name="_Toc244401278"/>
      <w:bookmarkStart w:id="233" w:name="_Toc244402312"/>
      <w:bookmarkStart w:id="234" w:name="_Toc244403677"/>
      <w:r w:rsidRPr="00F048C9">
        <w:rPr>
          <w:sz w:val="24"/>
          <w:lang w:val="en-GB"/>
        </w:rPr>
        <w:t>Scope</w:t>
      </w:r>
      <w:bookmarkEnd w:id="232"/>
      <w:bookmarkEnd w:id="233"/>
      <w:bookmarkEnd w:id="234"/>
    </w:p>
    <w:p w14:paraId="6B4ED64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A7FD48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bill covers the activities required in the re-establishment of the horizontal alignment of the road including setting out the centre line, cross section widths, drains and structures.</w:t>
      </w:r>
    </w:p>
    <w:p w14:paraId="250A5F92" w14:textId="77777777" w:rsidR="00F048C9" w:rsidRPr="00F048C9" w:rsidRDefault="00F048C9" w:rsidP="00F048C9">
      <w:pPr>
        <w:widowControl/>
        <w:autoSpaceDE/>
        <w:autoSpaceDN/>
        <w:rPr>
          <w:sz w:val="24"/>
        </w:rPr>
      </w:pPr>
      <w:bookmarkStart w:id="235" w:name="_Toc244401279"/>
      <w:bookmarkStart w:id="236" w:name="_Toc244402313"/>
      <w:bookmarkStart w:id="237" w:name="_Toc244403678"/>
      <w:bookmarkStart w:id="238" w:name="_Toc245529047"/>
    </w:p>
    <w:p w14:paraId="1A0133EA" w14:textId="77777777" w:rsidR="00F048C9" w:rsidRPr="00F048C9" w:rsidRDefault="00F048C9" w:rsidP="00F048C9">
      <w:pPr>
        <w:widowControl/>
        <w:autoSpaceDE/>
        <w:autoSpaceDN/>
        <w:rPr>
          <w:b/>
          <w:sz w:val="24"/>
          <w:lang w:val="en-GB"/>
        </w:rPr>
      </w:pPr>
      <w:bookmarkStart w:id="239" w:name="_Toc257110163"/>
      <w:bookmarkStart w:id="240" w:name="_Toc257110350"/>
      <w:bookmarkStart w:id="241" w:name="_Toc257110539"/>
      <w:bookmarkStart w:id="242" w:name="_Toc506373417"/>
      <w:bookmarkStart w:id="243" w:name="_Toc506977507"/>
      <w:r w:rsidRPr="00F048C9">
        <w:rPr>
          <w:b/>
          <w:sz w:val="24"/>
          <w:lang w:val="en-GB"/>
        </w:rPr>
        <w:t xml:space="preserve">03-50-001: </w:t>
      </w:r>
      <w:r w:rsidRPr="00F048C9">
        <w:rPr>
          <w:b/>
          <w:sz w:val="24"/>
          <w:lang w:val="en-GB"/>
        </w:rPr>
        <w:tab/>
        <w:t>Setting Out the Horizontal Alignment</w:t>
      </w:r>
      <w:bookmarkEnd w:id="235"/>
      <w:bookmarkEnd w:id="236"/>
      <w:bookmarkEnd w:id="237"/>
      <w:bookmarkEnd w:id="238"/>
      <w:bookmarkEnd w:id="239"/>
      <w:bookmarkEnd w:id="240"/>
      <w:bookmarkEnd w:id="241"/>
      <w:bookmarkEnd w:id="242"/>
      <w:bookmarkEnd w:id="243"/>
    </w:p>
    <w:p w14:paraId="3B31639C" w14:textId="77777777" w:rsidR="00F048C9" w:rsidRPr="00F048C9" w:rsidRDefault="00F048C9" w:rsidP="00F048C9">
      <w:pPr>
        <w:widowControl/>
        <w:autoSpaceDE/>
        <w:autoSpaceDN/>
        <w:rPr>
          <w:sz w:val="24"/>
          <w:lang w:val="en-GB"/>
        </w:rPr>
      </w:pPr>
    </w:p>
    <w:p w14:paraId="70C73C1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set out the centreline to follow the existing road alignment unless instructed otherwise by the Engineer.</w:t>
      </w:r>
    </w:p>
    <w:p w14:paraId="36D2E026" w14:textId="77777777" w:rsidR="009615F5" w:rsidRDefault="009615F5" w:rsidP="009615F5">
      <w:pPr>
        <w:tabs>
          <w:tab w:val="left" w:pos="567"/>
        </w:tabs>
        <w:kinsoku w:val="0"/>
        <w:overflowPunct w:val="0"/>
        <w:adjustRightInd w:val="0"/>
        <w:ind w:left="567" w:right="750"/>
        <w:jc w:val="both"/>
        <w:outlineLvl w:val="1"/>
        <w:rPr>
          <w:sz w:val="24"/>
          <w:lang w:val="en-GB"/>
        </w:rPr>
      </w:pPr>
    </w:p>
    <w:p w14:paraId="26588E07" w14:textId="2A9BD1F8"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minimum standards as shown in Table 2.1 shall apply.</w:t>
      </w:r>
    </w:p>
    <w:p w14:paraId="1D5F99B1"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2E4D76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2.1 Alignment Standards</w:t>
      </w: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3600"/>
        <w:gridCol w:w="2538"/>
        <w:gridCol w:w="3829"/>
      </w:tblGrid>
      <w:tr w:rsidR="00F048C9" w:rsidRPr="00F048C9" w14:paraId="236F8B08" w14:textId="77777777" w:rsidTr="009615F5">
        <w:tc>
          <w:tcPr>
            <w:tcW w:w="241" w:type="dxa"/>
            <w:tcBorders>
              <w:top w:val="single" w:sz="4" w:space="0" w:color="auto"/>
              <w:left w:val="single" w:sz="4" w:space="0" w:color="auto"/>
              <w:bottom w:val="single" w:sz="4" w:space="0" w:color="auto"/>
              <w:right w:val="nil"/>
            </w:tcBorders>
          </w:tcPr>
          <w:p w14:paraId="6CC3979E" w14:textId="77777777" w:rsidR="00F048C9" w:rsidRPr="00F048C9" w:rsidRDefault="00F048C9" w:rsidP="00F048C9">
            <w:pPr>
              <w:widowControl/>
              <w:autoSpaceDE/>
              <w:autoSpaceDN/>
              <w:rPr>
                <w:sz w:val="24"/>
                <w:lang w:val="en-GB"/>
              </w:rPr>
            </w:pPr>
          </w:p>
        </w:tc>
        <w:tc>
          <w:tcPr>
            <w:tcW w:w="3600" w:type="dxa"/>
            <w:tcBorders>
              <w:top w:val="single" w:sz="4" w:space="0" w:color="auto"/>
              <w:left w:val="nil"/>
              <w:bottom w:val="single" w:sz="4" w:space="0" w:color="auto"/>
              <w:right w:val="nil"/>
            </w:tcBorders>
          </w:tcPr>
          <w:p w14:paraId="269C7891" w14:textId="77777777" w:rsidR="00F048C9" w:rsidRPr="00F048C9" w:rsidRDefault="00F048C9" w:rsidP="00F048C9">
            <w:pPr>
              <w:widowControl/>
              <w:autoSpaceDE/>
              <w:autoSpaceDN/>
              <w:rPr>
                <w:sz w:val="24"/>
                <w:lang w:val="en-GB"/>
              </w:rPr>
            </w:pPr>
          </w:p>
          <w:p w14:paraId="5BCA295E" w14:textId="77777777" w:rsidR="00F048C9" w:rsidRPr="00F048C9" w:rsidRDefault="00F048C9" w:rsidP="00F048C9">
            <w:pPr>
              <w:widowControl/>
              <w:autoSpaceDE/>
              <w:autoSpaceDN/>
              <w:rPr>
                <w:sz w:val="24"/>
                <w:lang w:val="en-GB"/>
              </w:rPr>
            </w:pPr>
            <w:r w:rsidRPr="00F048C9">
              <w:rPr>
                <w:sz w:val="24"/>
                <w:lang w:val="en-GB"/>
              </w:rPr>
              <w:t>Standard</w:t>
            </w:r>
          </w:p>
        </w:tc>
        <w:tc>
          <w:tcPr>
            <w:tcW w:w="2538" w:type="dxa"/>
            <w:tcBorders>
              <w:top w:val="single" w:sz="4" w:space="0" w:color="auto"/>
              <w:left w:val="nil"/>
              <w:bottom w:val="single" w:sz="4" w:space="0" w:color="auto"/>
              <w:right w:val="nil"/>
            </w:tcBorders>
          </w:tcPr>
          <w:p w14:paraId="75A1DB0E" w14:textId="77777777" w:rsidR="00F048C9" w:rsidRPr="00F048C9" w:rsidRDefault="00F048C9" w:rsidP="00F048C9">
            <w:pPr>
              <w:widowControl/>
              <w:autoSpaceDE/>
              <w:autoSpaceDN/>
              <w:rPr>
                <w:sz w:val="24"/>
                <w:lang w:val="en-GB"/>
              </w:rPr>
            </w:pPr>
          </w:p>
          <w:p w14:paraId="5D5D951B" w14:textId="77777777" w:rsidR="00F048C9" w:rsidRPr="00F048C9" w:rsidRDefault="00F048C9" w:rsidP="00F048C9">
            <w:pPr>
              <w:widowControl/>
              <w:autoSpaceDE/>
              <w:autoSpaceDN/>
              <w:rPr>
                <w:sz w:val="24"/>
                <w:lang w:val="en-GB"/>
              </w:rPr>
            </w:pPr>
            <w:r w:rsidRPr="00F048C9">
              <w:rPr>
                <w:sz w:val="24"/>
                <w:lang w:val="en-GB"/>
              </w:rPr>
              <w:t>Flat and Rolling Terrain</w:t>
            </w:r>
          </w:p>
        </w:tc>
        <w:tc>
          <w:tcPr>
            <w:tcW w:w="3829" w:type="dxa"/>
            <w:tcBorders>
              <w:top w:val="single" w:sz="4" w:space="0" w:color="auto"/>
              <w:left w:val="nil"/>
              <w:bottom w:val="single" w:sz="4" w:space="0" w:color="auto"/>
              <w:right w:val="single" w:sz="4" w:space="0" w:color="auto"/>
            </w:tcBorders>
          </w:tcPr>
          <w:p w14:paraId="6A2E11BC" w14:textId="77777777" w:rsidR="00F048C9" w:rsidRPr="00F048C9" w:rsidRDefault="00F048C9" w:rsidP="00F048C9">
            <w:pPr>
              <w:widowControl/>
              <w:autoSpaceDE/>
              <w:autoSpaceDN/>
              <w:rPr>
                <w:sz w:val="24"/>
                <w:lang w:val="en-GB"/>
              </w:rPr>
            </w:pPr>
          </w:p>
          <w:p w14:paraId="046B4CD7" w14:textId="77777777" w:rsidR="00F048C9" w:rsidRPr="00F048C9" w:rsidRDefault="00F048C9" w:rsidP="00F048C9">
            <w:pPr>
              <w:widowControl/>
              <w:autoSpaceDE/>
              <w:autoSpaceDN/>
              <w:rPr>
                <w:sz w:val="24"/>
                <w:lang w:val="en-GB"/>
              </w:rPr>
            </w:pPr>
            <w:r w:rsidRPr="00F048C9">
              <w:rPr>
                <w:sz w:val="24"/>
                <w:lang w:val="en-GB"/>
              </w:rPr>
              <w:t>Hilly Terrain</w:t>
            </w:r>
          </w:p>
        </w:tc>
      </w:tr>
      <w:tr w:rsidR="00F048C9" w:rsidRPr="00F048C9" w14:paraId="53F5A551" w14:textId="77777777" w:rsidTr="009615F5">
        <w:trPr>
          <w:cantSplit/>
        </w:trPr>
        <w:tc>
          <w:tcPr>
            <w:tcW w:w="241" w:type="dxa"/>
            <w:tcBorders>
              <w:left w:val="single" w:sz="4" w:space="0" w:color="auto"/>
              <w:bottom w:val="nil"/>
              <w:right w:val="nil"/>
            </w:tcBorders>
          </w:tcPr>
          <w:p w14:paraId="09356ADB" w14:textId="77777777" w:rsidR="00F048C9" w:rsidRPr="00F048C9" w:rsidRDefault="00F048C9" w:rsidP="00F048C9">
            <w:pPr>
              <w:widowControl/>
              <w:autoSpaceDE/>
              <w:autoSpaceDN/>
              <w:rPr>
                <w:sz w:val="24"/>
                <w:lang w:val="en-GB"/>
              </w:rPr>
            </w:pPr>
          </w:p>
        </w:tc>
        <w:tc>
          <w:tcPr>
            <w:tcW w:w="9967" w:type="dxa"/>
            <w:gridSpan w:val="3"/>
            <w:tcBorders>
              <w:left w:val="nil"/>
              <w:bottom w:val="nil"/>
              <w:right w:val="single" w:sz="4" w:space="0" w:color="auto"/>
            </w:tcBorders>
          </w:tcPr>
          <w:p w14:paraId="615108D5" w14:textId="77777777" w:rsidR="00F048C9" w:rsidRPr="00F048C9" w:rsidRDefault="00F048C9" w:rsidP="00F048C9">
            <w:pPr>
              <w:widowControl/>
              <w:autoSpaceDE/>
              <w:autoSpaceDN/>
              <w:rPr>
                <w:i/>
                <w:sz w:val="24"/>
                <w:lang w:val="en-GB"/>
              </w:rPr>
            </w:pPr>
          </w:p>
          <w:p w14:paraId="7CCCB2D6" w14:textId="77777777" w:rsidR="00F048C9" w:rsidRPr="00F048C9" w:rsidRDefault="00F048C9" w:rsidP="00F048C9">
            <w:pPr>
              <w:widowControl/>
              <w:autoSpaceDE/>
              <w:autoSpaceDN/>
              <w:rPr>
                <w:sz w:val="24"/>
                <w:lang w:val="en-GB"/>
              </w:rPr>
            </w:pPr>
            <w:r w:rsidRPr="00F048C9">
              <w:rPr>
                <w:i/>
                <w:sz w:val="24"/>
                <w:lang w:val="en-GB"/>
              </w:rPr>
              <w:t>Horizontal Curves</w:t>
            </w:r>
          </w:p>
        </w:tc>
      </w:tr>
      <w:tr w:rsidR="00F048C9" w:rsidRPr="00F048C9" w14:paraId="44C4BD99" w14:textId="77777777" w:rsidTr="009615F5">
        <w:tc>
          <w:tcPr>
            <w:tcW w:w="241" w:type="dxa"/>
            <w:tcBorders>
              <w:top w:val="nil"/>
              <w:left w:val="single" w:sz="4" w:space="0" w:color="auto"/>
              <w:bottom w:val="single" w:sz="4" w:space="0" w:color="auto"/>
              <w:right w:val="nil"/>
            </w:tcBorders>
          </w:tcPr>
          <w:p w14:paraId="11D3EBB8" w14:textId="77777777" w:rsidR="00F048C9" w:rsidRPr="00F048C9" w:rsidRDefault="00F048C9" w:rsidP="00F048C9">
            <w:pPr>
              <w:widowControl/>
              <w:autoSpaceDE/>
              <w:autoSpaceDN/>
              <w:rPr>
                <w:sz w:val="24"/>
                <w:lang w:val="en-GB"/>
              </w:rPr>
            </w:pPr>
          </w:p>
        </w:tc>
        <w:tc>
          <w:tcPr>
            <w:tcW w:w="3600" w:type="dxa"/>
            <w:tcBorders>
              <w:top w:val="nil"/>
              <w:left w:val="nil"/>
              <w:bottom w:val="single" w:sz="4" w:space="0" w:color="auto"/>
              <w:right w:val="nil"/>
            </w:tcBorders>
          </w:tcPr>
          <w:p w14:paraId="0A06BCC7" w14:textId="77777777" w:rsidR="00F048C9" w:rsidRPr="00F048C9" w:rsidRDefault="00F048C9" w:rsidP="00F048C9">
            <w:pPr>
              <w:widowControl/>
              <w:autoSpaceDE/>
              <w:autoSpaceDN/>
              <w:rPr>
                <w:sz w:val="24"/>
                <w:lang w:val="en-GB"/>
              </w:rPr>
            </w:pPr>
          </w:p>
          <w:p w14:paraId="3F84C3FB" w14:textId="77777777" w:rsidR="00F048C9" w:rsidRPr="00F048C9" w:rsidRDefault="00F048C9" w:rsidP="00F048C9">
            <w:pPr>
              <w:widowControl/>
              <w:autoSpaceDE/>
              <w:autoSpaceDN/>
              <w:rPr>
                <w:sz w:val="24"/>
                <w:lang w:val="en-GB"/>
              </w:rPr>
            </w:pPr>
            <w:r w:rsidRPr="00F048C9">
              <w:rPr>
                <w:sz w:val="24"/>
                <w:lang w:val="en-GB"/>
              </w:rPr>
              <w:t>Desirable Minimum radius</w:t>
            </w:r>
          </w:p>
        </w:tc>
        <w:tc>
          <w:tcPr>
            <w:tcW w:w="2538" w:type="dxa"/>
            <w:tcBorders>
              <w:top w:val="nil"/>
              <w:left w:val="nil"/>
              <w:bottom w:val="single" w:sz="4" w:space="0" w:color="auto"/>
              <w:right w:val="nil"/>
            </w:tcBorders>
          </w:tcPr>
          <w:p w14:paraId="635F5C08" w14:textId="77777777" w:rsidR="00F048C9" w:rsidRPr="00F048C9" w:rsidRDefault="00F048C9" w:rsidP="00F048C9">
            <w:pPr>
              <w:widowControl/>
              <w:autoSpaceDE/>
              <w:autoSpaceDN/>
              <w:rPr>
                <w:sz w:val="24"/>
                <w:lang w:val="en-GB"/>
              </w:rPr>
            </w:pPr>
          </w:p>
          <w:p w14:paraId="5C5A95AB" w14:textId="77777777" w:rsidR="00F048C9" w:rsidRPr="00F048C9" w:rsidRDefault="00F048C9" w:rsidP="00F048C9">
            <w:pPr>
              <w:widowControl/>
              <w:autoSpaceDE/>
              <w:autoSpaceDN/>
              <w:rPr>
                <w:sz w:val="24"/>
                <w:lang w:val="en-GB"/>
              </w:rPr>
            </w:pPr>
            <w:r w:rsidRPr="00F048C9">
              <w:rPr>
                <w:sz w:val="24"/>
                <w:lang w:val="en-GB"/>
              </w:rPr>
              <w:t>100m</w:t>
            </w:r>
          </w:p>
        </w:tc>
        <w:tc>
          <w:tcPr>
            <w:tcW w:w="3829" w:type="dxa"/>
            <w:tcBorders>
              <w:top w:val="nil"/>
              <w:left w:val="nil"/>
              <w:bottom w:val="single" w:sz="4" w:space="0" w:color="auto"/>
              <w:right w:val="single" w:sz="4" w:space="0" w:color="auto"/>
            </w:tcBorders>
          </w:tcPr>
          <w:p w14:paraId="1A2C9724" w14:textId="77777777" w:rsidR="00F048C9" w:rsidRPr="00F048C9" w:rsidRDefault="00F048C9" w:rsidP="00F048C9">
            <w:pPr>
              <w:widowControl/>
              <w:autoSpaceDE/>
              <w:autoSpaceDN/>
              <w:rPr>
                <w:sz w:val="24"/>
                <w:lang w:val="en-GB"/>
              </w:rPr>
            </w:pPr>
          </w:p>
          <w:p w14:paraId="3BAF07A3" w14:textId="77777777" w:rsidR="00F048C9" w:rsidRPr="00F048C9" w:rsidRDefault="00F048C9" w:rsidP="00F048C9">
            <w:pPr>
              <w:widowControl/>
              <w:autoSpaceDE/>
              <w:autoSpaceDN/>
              <w:rPr>
                <w:sz w:val="24"/>
                <w:lang w:val="en-GB"/>
              </w:rPr>
            </w:pPr>
            <w:r w:rsidRPr="00F048C9">
              <w:rPr>
                <w:sz w:val="24"/>
                <w:lang w:val="en-GB"/>
              </w:rPr>
              <w:t>50m</w:t>
            </w:r>
          </w:p>
        </w:tc>
      </w:tr>
    </w:tbl>
    <w:p w14:paraId="4AAA7810" w14:textId="77777777" w:rsidR="00F048C9" w:rsidRPr="00F048C9" w:rsidRDefault="00F048C9" w:rsidP="00F048C9">
      <w:pPr>
        <w:widowControl/>
        <w:autoSpaceDE/>
        <w:autoSpaceDN/>
        <w:rPr>
          <w:sz w:val="24"/>
          <w:lang w:val="en-GB"/>
        </w:rPr>
      </w:pPr>
    </w:p>
    <w:p w14:paraId="08CCE3B8" w14:textId="659B14E5"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w:t>
      </w:r>
      <w:r w:rsidR="009615F5" w:rsidRPr="009615F5">
        <w:rPr>
          <w:sz w:val="24"/>
          <w:szCs w:val="24"/>
          <w:lang w:val="en-GB"/>
        </w:rPr>
        <w:t>cross-section</w:t>
      </w:r>
      <w:r w:rsidRPr="00F048C9">
        <w:rPr>
          <w:sz w:val="24"/>
          <w:szCs w:val="24"/>
          <w:lang w:val="en-GB"/>
        </w:rPr>
        <w:t xml:space="preserve"> details of the road shall be as shown on the Drawing or as directed by the Engineer.</w:t>
      </w:r>
    </w:p>
    <w:p w14:paraId="3748BE85"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Horizontal setting out shall be done for the approved work sections at a time but not for the entire road. </w:t>
      </w:r>
    </w:p>
    <w:p w14:paraId="2EABB0F8"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7CC1C263" w14:textId="097D8032" w:rsidR="00F048C9" w:rsidRPr="00F048C9" w:rsidRDefault="00F048C9" w:rsidP="009615F5">
      <w:pPr>
        <w:tabs>
          <w:tab w:val="left" w:pos="567"/>
        </w:tabs>
        <w:kinsoku w:val="0"/>
        <w:overflowPunct w:val="0"/>
        <w:adjustRightInd w:val="0"/>
        <w:ind w:left="567" w:right="750"/>
        <w:jc w:val="both"/>
        <w:outlineLvl w:val="1"/>
        <w:rPr>
          <w:b/>
          <w:bCs/>
          <w:sz w:val="24"/>
          <w:szCs w:val="24"/>
          <w:lang w:val="en-GB"/>
        </w:rPr>
      </w:pPr>
      <w:r w:rsidRPr="00F048C9">
        <w:rPr>
          <w:sz w:val="24"/>
          <w:szCs w:val="24"/>
          <w:lang w:val="en-GB"/>
        </w:rPr>
        <w:t>Work Method:</w:t>
      </w:r>
      <w:r w:rsidRPr="00F048C9">
        <w:rPr>
          <w:b/>
          <w:bCs/>
          <w:sz w:val="24"/>
          <w:szCs w:val="24"/>
          <w:lang w:val="en-GB"/>
        </w:rPr>
        <w:t xml:space="preserve"> </w:t>
      </w:r>
      <w:r w:rsidRPr="00F048C9">
        <w:rPr>
          <w:b/>
          <w:bCs/>
          <w:sz w:val="24"/>
          <w:szCs w:val="24"/>
          <w:lang w:val="en-GB"/>
        </w:rPr>
        <w:tab/>
      </w:r>
      <w:r w:rsidRPr="00F048C9">
        <w:rPr>
          <w:b/>
          <w:bCs/>
          <w:sz w:val="24"/>
          <w:szCs w:val="24"/>
          <w:lang w:val="en-GB"/>
        </w:rPr>
        <w:tab/>
        <w:t>LB</w:t>
      </w:r>
    </w:p>
    <w:p w14:paraId="19AB61A0"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304B5A82" w14:textId="0BB0D36B"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Quality Control</w:t>
      </w:r>
    </w:p>
    <w:p w14:paraId="55DC0185"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Centreline pegs shall be set at 10m intervals on straight sections and 5m on curves</w:t>
      </w:r>
    </w:p>
    <w:p w14:paraId="7433326A"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Chainage or reference pegs shall be set out and marked at 20m intervals and located at one metre outside the cleared width and on both sides of the road.</w:t>
      </w:r>
    </w:p>
    <w:p w14:paraId="6B220A4F"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Cross section widths shall be checked at 10m intervals and shall have maximum tolerances of + 25mm</w:t>
      </w:r>
    </w:p>
    <w:p w14:paraId="13F2780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57F28937"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Measurement Unit:</w:t>
      </w:r>
      <w:r w:rsidRPr="00F048C9">
        <w:rPr>
          <w:sz w:val="24"/>
          <w:szCs w:val="24"/>
          <w:lang w:val="en-GB"/>
        </w:rPr>
        <w:tab/>
        <w:t>m</w:t>
      </w:r>
    </w:p>
    <w:p w14:paraId="79D1BF44"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0E86EE6E" w14:textId="5ECD01FA"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measurement shall be the linear metres of the road set out. </w:t>
      </w:r>
    </w:p>
    <w:p w14:paraId="6975B79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64102C10"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Payment: </w:t>
      </w:r>
    </w:p>
    <w:p w14:paraId="5B773B5A"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082CC7DC"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unit rate shall be the full compensation for labour, tools, materials and incidental costs required for carrying out the work. </w:t>
      </w:r>
    </w:p>
    <w:p w14:paraId="38FC066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C4D2780"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44" w:name="_Toc244401280"/>
      <w:bookmarkStart w:id="245" w:name="_Toc244401541"/>
      <w:bookmarkStart w:id="246" w:name="_Toc244402314"/>
      <w:bookmarkStart w:id="247" w:name="_Toc244403679"/>
      <w:bookmarkStart w:id="248" w:name="_Toc245529048"/>
      <w:bookmarkStart w:id="249" w:name="_Toc257110164"/>
      <w:bookmarkStart w:id="250" w:name="_Toc257110351"/>
      <w:bookmarkStart w:id="251" w:name="_Toc257110540"/>
      <w:bookmarkStart w:id="252" w:name="_Toc506373418"/>
      <w:bookmarkStart w:id="253" w:name="_Toc506977508"/>
    </w:p>
    <w:p w14:paraId="378F9D0D" w14:textId="6165DFF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 xml:space="preserve">BILL 04: </w:t>
      </w:r>
      <w:r w:rsidRPr="00F048C9">
        <w:rPr>
          <w:b/>
          <w:sz w:val="24"/>
          <w:lang w:val="en-GB"/>
        </w:rPr>
        <w:tab/>
        <w:t>SITE CLEARANCE</w:t>
      </w:r>
      <w:bookmarkEnd w:id="244"/>
      <w:bookmarkEnd w:id="245"/>
      <w:bookmarkEnd w:id="246"/>
      <w:bookmarkEnd w:id="247"/>
      <w:bookmarkEnd w:id="248"/>
      <w:bookmarkEnd w:id="249"/>
      <w:bookmarkEnd w:id="250"/>
      <w:bookmarkEnd w:id="251"/>
      <w:bookmarkEnd w:id="252"/>
      <w:bookmarkEnd w:id="253"/>
    </w:p>
    <w:p w14:paraId="1B88D590" w14:textId="77777777" w:rsidR="00F048C9" w:rsidRPr="00F048C9" w:rsidRDefault="00F048C9" w:rsidP="00F048C9">
      <w:pPr>
        <w:widowControl/>
        <w:autoSpaceDE/>
        <w:autoSpaceDN/>
        <w:rPr>
          <w:sz w:val="24"/>
        </w:rPr>
      </w:pPr>
    </w:p>
    <w:p w14:paraId="6B75C6FB"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Scope</w:t>
      </w:r>
    </w:p>
    <w:p w14:paraId="205F8AF0" w14:textId="77777777" w:rsidR="00F048C9" w:rsidRPr="00F048C9" w:rsidRDefault="00F048C9" w:rsidP="00F048C9">
      <w:pPr>
        <w:widowControl/>
        <w:autoSpaceDE/>
        <w:autoSpaceDN/>
        <w:rPr>
          <w:sz w:val="24"/>
        </w:rPr>
      </w:pPr>
    </w:p>
    <w:p w14:paraId="0C61E77E"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bill covers the clearance of bushes, shrubs, grasses, trees, stumps, boulders, stripping and grubbing of the topsoil, removal of anthills and other unsuitable materials for the specified widths of the road, quarry and borrow areas.  The distinction between light and heavy bush shall be decided by the Engineer.</w:t>
      </w:r>
    </w:p>
    <w:p w14:paraId="22FA7922" w14:textId="77777777" w:rsidR="00F048C9" w:rsidRPr="00F048C9" w:rsidRDefault="00F048C9" w:rsidP="00F048C9">
      <w:pPr>
        <w:widowControl/>
        <w:autoSpaceDE/>
        <w:autoSpaceDN/>
        <w:rPr>
          <w:sz w:val="24"/>
        </w:rPr>
      </w:pPr>
    </w:p>
    <w:p w14:paraId="7E05D53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minimum site clearing widths for each of the activities shall be as shown in Table 4.1 </w:t>
      </w:r>
    </w:p>
    <w:p w14:paraId="40D13383" w14:textId="77777777" w:rsidR="00F048C9" w:rsidRPr="00F048C9" w:rsidRDefault="00F048C9" w:rsidP="00F048C9">
      <w:pPr>
        <w:widowControl/>
        <w:autoSpaceDE/>
        <w:autoSpaceDN/>
        <w:rPr>
          <w:sz w:val="24"/>
          <w:lang w:val="en-GB"/>
        </w:rPr>
      </w:pPr>
    </w:p>
    <w:p w14:paraId="34B1F9B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4.1:</w:t>
      </w:r>
      <w:r w:rsidRPr="00F048C9">
        <w:rPr>
          <w:sz w:val="24"/>
          <w:lang w:val="en-GB"/>
        </w:rPr>
        <w:tab/>
        <w:t>Site Clearing Widths</w:t>
      </w:r>
    </w:p>
    <w:p w14:paraId="2AC696A3" w14:textId="77777777" w:rsidR="00F048C9" w:rsidRPr="00F048C9" w:rsidRDefault="00F048C9" w:rsidP="00F048C9">
      <w:pPr>
        <w:widowControl/>
        <w:autoSpaceDE/>
        <w:autoSpaceDN/>
        <w:rPr>
          <w:sz w:val="24"/>
          <w:lang w:val="en-GB"/>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710"/>
        <w:gridCol w:w="1890"/>
        <w:gridCol w:w="1800"/>
        <w:gridCol w:w="1620"/>
      </w:tblGrid>
      <w:tr w:rsidR="009615F5" w:rsidRPr="00F048C9" w14:paraId="36E1AC0D" w14:textId="77777777" w:rsidTr="009615F5">
        <w:tc>
          <w:tcPr>
            <w:tcW w:w="2880" w:type="dxa"/>
          </w:tcPr>
          <w:p w14:paraId="1F8DAFED" w14:textId="77777777" w:rsidR="00F048C9" w:rsidRPr="00F048C9" w:rsidRDefault="00F048C9" w:rsidP="00F048C9">
            <w:pPr>
              <w:widowControl/>
              <w:autoSpaceDE/>
              <w:autoSpaceDN/>
              <w:rPr>
                <w:i/>
                <w:sz w:val="24"/>
                <w:lang w:val="en-GB"/>
              </w:rPr>
            </w:pPr>
          </w:p>
          <w:p w14:paraId="19A2E03B" w14:textId="77777777" w:rsidR="00F048C9" w:rsidRPr="00F048C9" w:rsidRDefault="00F048C9" w:rsidP="00F048C9">
            <w:pPr>
              <w:widowControl/>
              <w:autoSpaceDE/>
              <w:autoSpaceDN/>
              <w:rPr>
                <w:i/>
                <w:sz w:val="24"/>
                <w:lang w:val="en-GB"/>
              </w:rPr>
            </w:pPr>
            <w:r w:rsidRPr="00F048C9">
              <w:rPr>
                <w:i/>
                <w:sz w:val="24"/>
                <w:lang w:val="en-GB"/>
              </w:rPr>
              <w:t>Road Category</w:t>
            </w:r>
          </w:p>
        </w:tc>
        <w:tc>
          <w:tcPr>
            <w:tcW w:w="1710" w:type="dxa"/>
          </w:tcPr>
          <w:p w14:paraId="1880F5B4" w14:textId="77777777" w:rsidR="00F048C9" w:rsidRPr="00F048C9" w:rsidRDefault="00F048C9" w:rsidP="00F048C9">
            <w:pPr>
              <w:widowControl/>
              <w:autoSpaceDE/>
              <w:autoSpaceDN/>
              <w:rPr>
                <w:i/>
                <w:sz w:val="24"/>
                <w:lang w:val="en-GB"/>
              </w:rPr>
            </w:pPr>
          </w:p>
          <w:p w14:paraId="265EABB2" w14:textId="77777777" w:rsidR="00F048C9" w:rsidRPr="00F048C9" w:rsidRDefault="00F048C9" w:rsidP="00F048C9">
            <w:pPr>
              <w:widowControl/>
              <w:autoSpaceDE/>
              <w:autoSpaceDN/>
              <w:rPr>
                <w:i/>
                <w:sz w:val="24"/>
                <w:lang w:val="en-GB"/>
              </w:rPr>
            </w:pPr>
            <w:r w:rsidRPr="00F048C9">
              <w:rPr>
                <w:i/>
                <w:sz w:val="24"/>
                <w:lang w:val="en-GB"/>
              </w:rPr>
              <w:t xml:space="preserve">Running Surface </w:t>
            </w:r>
          </w:p>
        </w:tc>
        <w:tc>
          <w:tcPr>
            <w:tcW w:w="1890" w:type="dxa"/>
          </w:tcPr>
          <w:p w14:paraId="18ED9313" w14:textId="77777777" w:rsidR="00F048C9" w:rsidRPr="00F048C9" w:rsidRDefault="00F048C9" w:rsidP="00F048C9">
            <w:pPr>
              <w:widowControl/>
              <w:autoSpaceDE/>
              <w:autoSpaceDN/>
              <w:rPr>
                <w:i/>
                <w:sz w:val="24"/>
                <w:lang w:val="en-GB"/>
              </w:rPr>
            </w:pPr>
          </w:p>
          <w:p w14:paraId="6D2FF759" w14:textId="77777777" w:rsidR="00F048C9" w:rsidRPr="00F048C9" w:rsidRDefault="00F048C9" w:rsidP="00F048C9">
            <w:pPr>
              <w:widowControl/>
              <w:autoSpaceDE/>
              <w:autoSpaceDN/>
              <w:rPr>
                <w:i/>
                <w:sz w:val="24"/>
                <w:lang w:val="en-GB"/>
              </w:rPr>
            </w:pPr>
            <w:r w:rsidRPr="00F048C9">
              <w:rPr>
                <w:i/>
                <w:sz w:val="24"/>
                <w:lang w:val="en-GB"/>
              </w:rPr>
              <w:t xml:space="preserve">Stripping and Grubbing </w:t>
            </w:r>
          </w:p>
        </w:tc>
        <w:tc>
          <w:tcPr>
            <w:tcW w:w="1800" w:type="dxa"/>
          </w:tcPr>
          <w:p w14:paraId="6430FB0E" w14:textId="77777777" w:rsidR="00F048C9" w:rsidRPr="00F048C9" w:rsidRDefault="00F048C9" w:rsidP="00F048C9">
            <w:pPr>
              <w:widowControl/>
              <w:autoSpaceDE/>
              <w:autoSpaceDN/>
              <w:rPr>
                <w:i/>
                <w:sz w:val="24"/>
                <w:lang w:val="en-GB"/>
              </w:rPr>
            </w:pPr>
          </w:p>
          <w:p w14:paraId="461C2D50" w14:textId="77777777" w:rsidR="00F048C9" w:rsidRPr="00F048C9" w:rsidRDefault="00F048C9" w:rsidP="00F048C9">
            <w:pPr>
              <w:widowControl/>
              <w:autoSpaceDE/>
              <w:autoSpaceDN/>
              <w:rPr>
                <w:i/>
                <w:sz w:val="24"/>
                <w:lang w:val="en-GB"/>
              </w:rPr>
            </w:pPr>
            <w:r w:rsidRPr="00F048C9">
              <w:rPr>
                <w:i/>
                <w:sz w:val="24"/>
                <w:lang w:val="en-GB"/>
              </w:rPr>
              <w:t>Trees, Stumps, Boulders</w:t>
            </w:r>
          </w:p>
        </w:tc>
        <w:tc>
          <w:tcPr>
            <w:tcW w:w="1620" w:type="dxa"/>
          </w:tcPr>
          <w:p w14:paraId="42033F1D" w14:textId="77777777" w:rsidR="00F048C9" w:rsidRPr="00F048C9" w:rsidRDefault="00F048C9" w:rsidP="00F048C9">
            <w:pPr>
              <w:widowControl/>
              <w:autoSpaceDE/>
              <w:autoSpaceDN/>
              <w:rPr>
                <w:i/>
                <w:sz w:val="24"/>
                <w:lang w:val="en-GB"/>
              </w:rPr>
            </w:pPr>
          </w:p>
          <w:p w14:paraId="11990857" w14:textId="77777777" w:rsidR="00F048C9" w:rsidRPr="00F048C9" w:rsidRDefault="00F048C9" w:rsidP="00F048C9">
            <w:pPr>
              <w:widowControl/>
              <w:autoSpaceDE/>
              <w:autoSpaceDN/>
              <w:rPr>
                <w:i/>
                <w:sz w:val="24"/>
                <w:lang w:val="en-GB"/>
              </w:rPr>
            </w:pPr>
            <w:r w:rsidRPr="00F048C9">
              <w:rPr>
                <w:i/>
                <w:sz w:val="24"/>
                <w:lang w:val="en-GB"/>
              </w:rPr>
              <w:t>Bush Clearing</w:t>
            </w:r>
          </w:p>
        </w:tc>
      </w:tr>
      <w:tr w:rsidR="009615F5" w:rsidRPr="00F048C9" w14:paraId="761EB8E4" w14:textId="77777777" w:rsidTr="009615F5">
        <w:tc>
          <w:tcPr>
            <w:tcW w:w="2880" w:type="dxa"/>
          </w:tcPr>
          <w:p w14:paraId="0A923C47" w14:textId="77777777" w:rsidR="00F048C9" w:rsidRPr="00F048C9" w:rsidRDefault="00F048C9" w:rsidP="00F048C9">
            <w:pPr>
              <w:widowControl/>
              <w:autoSpaceDE/>
              <w:autoSpaceDN/>
              <w:rPr>
                <w:sz w:val="24"/>
                <w:lang w:val="en-GB"/>
              </w:rPr>
            </w:pPr>
          </w:p>
          <w:p w14:paraId="271F2332" w14:textId="77777777" w:rsidR="00F048C9" w:rsidRPr="00F048C9" w:rsidRDefault="00F048C9" w:rsidP="00F048C9">
            <w:pPr>
              <w:widowControl/>
              <w:autoSpaceDE/>
              <w:autoSpaceDN/>
              <w:rPr>
                <w:sz w:val="24"/>
                <w:lang w:val="en-GB"/>
              </w:rPr>
            </w:pPr>
            <w:r w:rsidRPr="00F048C9">
              <w:rPr>
                <w:sz w:val="24"/>
                <w:lang w:val="en-GB"/>
              </w:rPr>
              <w:t>A/B/C + Secondary Roads</w:t>
            </w:r>
          </w:p>
        </w:tc>
        <w:tc>
          <w:tcPr>
            <w:tcW w:w="1710" w:type="dxa"/>
          </w:tcPr>
          <w:p w14:paraId="7095FFDD" w14:textId="77777777" w:rsidR="00F048C9" w:rsidRPr="00F048C9" w:rsidRDefault="00F048C9" w:rsidP="00F048C9">
            <w:pPr>
              <w:widowControl/>
              <w:autoSpaceDE/>
              <w:autoSpaceDN/>
              <w:rPr>
                <w:sz w:val="24"/>
                <w:lang w:val="en-GB"/>
              </w:rPr>
            </w:pPr>
          </w:p>
          <w:p w14:paraId="4585C529" w14:textId="77777777" w:rsidR="00F048C9" w:rsidRPr="00F048C9" w:rsidRDefault="00F048C9" w:rsidP="00F048C9">
            <w:pPr>
              <w:widowControl/>
              <w:autoSpaceDE/>
              <w:autoSpaceDN/>
              <w:rPr>
                <w:sz w:val="24"/>
                <w:lang w:val="en-GB"/>
              </w:rPr>
            </w:pPr>
            <w:r w:rsidRPr="00F048C9">
              <w:rPr>
                <w:sz w:val="24"/>
                <w:lang w:val="en-GB"/>
              </w:rPr>
              <w:t>6.0 m</w:t>
            </w:r>
          </w:p>
        </w:tc>
        <w:tc>
          <w:tcPr>
            <w:tcW w:w="1890" w:type="dxa"/>
          </w:tcPr>
          <w:p w14:paraId="37E983BF" w14:textId="77777777" w:rsidR="00F048C9" w:rsidRPr="00F048C9" w:rsidRDefault="00F048C9" w:rsidP="00F048C9">
            <w:pPr>
              <w:widowControl/>
              <w:autoSpaceDE/>
              <w:autoSpaceDN/>
              <w:rPr>
                <w:sz w:val="24"/>
                <w:lang w:val="en-GB"/>
              </w:rPr>
            </w:pPr>
          </w:p>
          <w:p w14:paraId="147005AA" w14:textId="77777777" w:rsidR="00F048C9" w:rsidRPr="00F048C9" w:rsidRDefault="00F048C9" w:rsidP="00F048C9">
            <w:pPr>
              <w:widowControl/>
              <w:autoSpaceDE/>
              <w:autoSpaceDN/>
              <w:rPr>
                <w:sz w:val="24"/>
                <w:lang w:val="en-GB"/>
              </w:rPr>
            </w:pPr>
            <w:r w:rsidRPr="00F048C9">
              <w:rPr>
                <w:sz w:val="24"/>
                <w:lang w:val="en-GB"/>
              </w:rPr>
              <w:t>10.6 m</w:t>
            </w:r>
          </w:p>
        </w:tc>
        <w:tc>
          <w:tcPr>
            <w:tcW w:w="1800" w:type="dxa"/>
          </w:tcPr>
          <w:p w14:paraId="289604FB" w14:textId="77777777" w:rsidR="00F048C9" w:rsidRPr="00F048C9" w:rsidRDefault="00F048C9" w:rsidP="00F048C9">
            <w:pPr>
              <w:widowControl/>
              <w:autoSpaceDE/>
              <w:autoSpaceDN/>
              <w:rPr>
                <w:sz w:val="24"/>
                <w:lang w:val="en-GB"/>
              </w:rPr>
            </w:pPr>
          </w:p>
          <w:p w14:paraId="1E49C9D5" w14:textId="77777777" w:rsidR="00F048C9" w:rsidRPr="00F048C9" w:rsidRDefault="00F048C9" w:rsidP="00F048C9">
            <w:pPr>
              <w:widowControl/>
              <w:autoSpaceDE/>
              <w:autoSpaceDN/>
              <w:rPr>
                <w:sz w:val="24"/>
                <w:lang w:val="en-GB"/>
              </w:rPr>
            </w:pPr>
            <w:r w:rsidRPr="00F048C9">
              <w:rPr>
                <w:sz w:val="24"/>
                <w:lang w:val="en-GB"/>
              </w:rPr>
              <w:t>10.6 m</w:t>
            </w:r>
          </w:p>
        </w:tc>
        <w:tc>
          <w:tcPr>
            <w:tcW w:w="1620" w:type="dxa"/>
          </w:tcPr>
          <w:p w14:paraId="0FD0B025" w14:textId="77777777" w:rsidR="00F048C9" w:rsidRPr="00F048C9" w:rsidRDefault="00F048C9" w:rsidP="00F048C9">
            <w:pPr>
              <w:widowControl/>
              <w:autoSpaceDE/>
              <w:autoSpaceDN/>
              <w:rPr>
                <w:sz w:val="24"/>
                <w:lang w:val="en-GB"/>
              </w:rPr>
            </w:pPr>
          </w:p>
          <w:p w14:paraId="54024505" w14:textId="77777777" w:rsidR="00F048C9" w:rsidRPr="00F048C9" w:rsidRDefault="00F048C9" w:rsidP="00F048C9">
            <w:pPr>
              <w:widowControl/>
              <w:autoSpaceDE/>
              <w:autoSpaceDN/>
              <w:rPr>
                <w:sz w:val="24"/>
                <w:lang w:val="en-GB"/>
              </w:rPr>
            </w:pPr>
            <w:r w:rsidRPr="00F048C9">
              <w:rPr>
                <w:sz w:val="24"/>
                <w:lang w:val="en-GB"/>
              </w:rPr>
              <w:t>14.0 m</w:t>
            </w:r>
          </w:p>
        </w:tc>
      </w:tr>
      <w:tr w:rsidR="009615F5" w:rsidRPr="00F048C9" w14:paraId="319C4C59" w14:textId="77777777" w:rsidTr="009615F5">
        <w:tc>
          <w:tcPr>
            <w:tcW w:w="2880" w:type="dxa"/>
          </w:tcPr>
          <w:p w14:paraId="13A7E822" w14:textId="77777777" w:rsidR="00F048C9" w:rsidRPr="00F048C9" w:rsidRDefault="00F048C9" w:rsidP="00F048C9">
            <w:pPr>
              <w:widowControl/>
              <w:autoSpaceDE/>
              <w:autoSpaceDN/>
              <w:rPr>
                <w:sz w:val="24"/>
                <w:lang w:val="en-GB"/>
              </w:rPr>
            </w:pPr>
          </w:p>
          <w:p w14:paraId="2B812A02" w14:textId="77777777" w:rsidR="00F048C9" w:rsidRPr="00F048C9" w:rsidRDefault="00F048C9" w:rsidP="00F048C9">
            <w:pPr>
              <w:widowControl/>
              <w:autoSpaceDE/>
              <w:autoSpaceDN/>
              <w:rPr>
                <w:sz w:val="24"/>
                <w:lang w:val="en-GB"/>
              </w:rPr>
            </w:pPr>
            <w:r w:rsidRPr="00F048C9">
              <w:rPr>
                <w:sz w:val="24"/>
                <w:lang w:val="en-GB"/>
              </w:rPr>
              <w:t>D/E + Minor Roads</w:t>
            </w:r>
          </w:p>
        </w:tc>
        <w:tc>
          <w:tcPr>
            <w:tcW w:w="1710" w:type="dxa"/>
          </w:tcPr>
          <w:p w14:paraId="15355769" w14:textId="77777777" w:rsidR="00F048C9" w:rsidRPr="00F048C9" w:rsidRDefault="00F048C9" w:rsidP="00F048C9">
            <w:pPr>
              <w:widowControl/>
              <w:autoSpaceDE/>
              <w:autoSpaceDN/>
              <w:rPr>
                <w:sz w:val="24"/>
                <w:lang w:val="en-GB"/>
              </w:rPr>
            </w:pPr>
          </w:p>
          <w:p w14:paraId="3A6711F7" w14:textId="77777777" w:rsidR="00F048C9" w:rsidRPr="00F048C9" w:rsidRDefault="00F048C9" w:rsidP="00F048C9">
            <w:pPr>
              <w:widowControl/>
              <w:autoSpaceDE/>
              <w:autoSpaceDN/>
              <w:rPr>
                <w:sz w:val="24"/>
                <w:lang w:val="en-GB"/>
              </w:rPr>
            </w:pPr>
            <w:r w:rsidRPr="00F048C9">
              <w:rPr>
                <w:sz w:val="24"/>
                <w:lang w:val="en-GB"/>
              </w:rPr>
              <w:t>5.4 m</w:t>
            </w:r>
          </w:p>
        </w:tc>
        <w:tc>
          <w:tcPr>
            <w:tcW w:w="1890" w:type="dxa"/>
          </w:tcPr>
          <w:p w14:paraId="1F28FAC3" w14:textId="77777777" w:rsidR="00F048C9" w:rsidRPr="00F048C9" w:rsidRDefault="00F048C9" w:rsidP="00F048C9">
            <w:pPr>
              <w:widowControl/>
              <w:autoSpaceDE/>
              <w:autoSpaceDN/>
              <w:rPr>
                <w:sz w:val="24"/>
                <w:lang w:val="en-GB"/>
              </w:rPr>
            </w:pPr>
          </w:p>
          <w:p w14:paraId="0228D001" w14:textId="77777777" w:rsidR="00F048C9" w:rsidRPr="00F048C9" w:rsidRDefault="00F048C9" w:rsidP="00F048C9">
            <w:pPr>
              <w:widowControl/>
              <w:autoSpaceDE/>
              <w:autoSpaceDN/>
              <w:rPr>
                <w:sz w:val="24"/>
                <w:lang w:val="en-GB"/>
              </w:rPr>
            </w:pPr>
            <w:r w:rsidRPr="00F048C9">
              <w:rPr>
                <w:sz w:val="24"/>
                <w:lang w:val="en-GB"/>
              </w:rPr>
              <w:t>10.0 m</w:t>
            </w:r>
          </w:p>
        </w:tc>
        <w:tc>
          <w:tcPr>
            <w:tcW w:w="1800" w:type="dxa"/>
          </w:tcPr>
          <w:p w14:paraId="72C05C93" w14:textId="77777777" w:rsidR="00F048C9" w:rsidRPr="00F048C9" w:rsidRDefault="00F048C9" w:rsidP="00F048C9">
            <w:pPr>
              <w:widowControl/>
              <w:autoSpaceDE/>
              <w:autoSpaceDN/>
              <w:rPr>
                <w:sz w:val="24"/>
                <w:lang w:val="en-GB"/>
              </w:rPr>
            </w:pPr>
          </w:p>
          <w:p w14:paraId="58AC65AB" w14:textId="77777777" w:rsidR="00F048C9" w:rsidRPr="00F048C9" w:rsidRDefault="00F048C9" w:rsidP="00F048C9">
            <w:pPr>
              <w:widowControl/>
              <w:autoSpaceDE/>
              <w:autoSpaceDN/>
              <w:rPr>
                <w:sz w:val="24"/>
                <w:lang w:val="en-GB"/>
              </w:rPr>
            </w:pPr>
            <w:r w:rsidRPr="00F048C9">
              <w:rPr>
                <w:sz w:val="24"/>
                <w:lang w:val="en-GB"/>
              </w:rPr>
              <w:t>10.0 m</w:t>
            </w:r>
          </w:p>
        </w:tc>
        <w:tc>
          <w:tcPr>
            <w:tcW w:w="1620" w:type="dxa"/>
          </w:tcPr>
          <w:p w14:paraId="68C54209" w14:textId="77777777" w:rsidR="00F048C9" w:rsidRPr="00F048C9" w:rsidRDefault="00F048C9" w:rsidP="00F048C9">
            <w:pPr>
              <w:widowControl/>
              <w:autoSpaceDE/>
              <w:autoSpaceDN/>
              <w:rPr>
                <w:sz w:val="24"/>
                <w:lang w:val="en-GB"/>
              </w:rPr>
            </w:pPr>
          </w:p>
          <w:p w14:paraId="72834934" w14:textId="77777777" w:rsidR="00F048C9" w:rsidRPr="00F048C9" w:rsidRDefault="00F048C9" w:rsidP="00F048C9">
            <w:pPr>
              <w:widowControl/>
              <w:autoSpaceDE/>
              <w:autoSpaceDN/>
              <w:rPr>
                <w:sz w:val="24"/>
                <w:lang w:val="en-GB"/>
              </w:rPr>
            </w:pPr>
            <w:r w:rsidRPr="00F048C9">
              <w:rPr>
                <w:sz w:val="24"/>
                <w:lang w:val="en-GB"/>
              </w:rPr>
              <w:t>13.0 m</w:t>
            </w:r>
          </w:p>
        </w:tc>
      </w:tr>
      <w:tr w:rsidR="009615F5" w:rsidRPr="00F048C9" w14:paraId="43D43564" w14:textId="77777777" w:rsidTr="009615F5">
        <w:tc>
          <w:tcPr>
            <w:tcW w:w="2880" w:type="dxa"/>
          </w:tcPr>
          <w:p w14:paraId="5429C0EE" w14:textId="77777777" w:rsidR="00F048C9" w:rsidRPr="00F048C9" w:rsidRDefault="00F048C9" w:rsidP="00F048C9">
            <w:pPr>
              <w:widowControl/>
              <w:autoSpaceDE/>
              <w:autoSpaceDN/>
              <w:rPr>
                <w:sz w:val="24"/>
                <w:lang w:val="en-GB"/>
              </w:rPr>
            </w:pPr>
          </w:p>
          <w:p w14:paraId="60DB590E" w14:textId="77777777" w:rsidR="00F048C9" w:rsidRPr="00F048C9" w:rsidRDefault="00F048C9" w:rsidP="00F048C9">
            <w:pPr>
              <w:widowControl/>
              <w:autoSpaceDE/>
              <w:autoSpaceDN/>
              <w:rPr>
                <w:sz w:val="24"/>
                <w:lang w:val="en-GB"/>
              </w:rPr>
            </w:pPr>
            <w:r w:rsidRPr="00F048C9">
              <w:rPr>
                <w:sz w:val="24"/>
                <w:lang w:val="en-GB"/>
              </w:rPr>
              <w:t>RAR Roads</w:t>
            </w:r>
          </w:p>
        </w:tc>
        <w:tc>
          <w:tcPr>
            <w:tcW w:w="1710" w:type="dxa"/>
          </w:tcPr>
          <w:p w14:paraId="59F44BD2" w14:textId="77777777" w:rsidR="00F048C9" w:rsidRPr="00F048C9" w:rsidRDefault="00F048C9" w:rsidP="00F048C9">
            <w:pPr>
              <w:widowControl/>
              <w:autoSpaceDE/>
              <w:autoSpaceDN/>
              <w:rPr>
                <w:sz w:val="24"/>
                <w:lang w:val="en-GB"/>
              </w:rPr>
            </w:pPr>
          </w:p>
          <w:p w14:paraId="0C0D9A0C" w14:textId="77777777" w:rsidR="00F048C9" w:rsidRPr="00F048C9" w:rsidRDefault="00F048C9" w:rsidP="00F048C9">
            <w:pPr>
              <w:widowControl/>
              <w:autoSpaceDE/>
              <w:autoSpaceDN/>
              <w:rPr>
                <w:sz w:val="24"/>
                <w:lang w:val="en-GB"/>
              </w:rPr>
            </w:pPr>
            <w:r w:rsidRPr="00F048C9">
              <w:rPr>
                <w:sz w:val="24"/>
                <w:lang w:val="en-GB"/>
              </w:rPr>
              <w:t>4.5 m</w:t>
            </w:r>
          </w:p>
        </w:tc>
        <w:tc>
          <w:tcPr>
            <w:tcW w:w="1890" w:type="dxa"/>
          </w:tcPr>
          <w:p w14:paraId="00DB8146" w14:textId="77777777" w:rsidR="00F048C9" w:rsidRPr="00F048C9" w:rsidRDefault="00F048C9" w:rsidP="00F048C9">
            <w:pPr>
              <w:widowControl/>
              <w:autoSpaceDE/>
              <w:autoSpaceDN/>
              <w:rPr>
                <w:sz w:val="24"/>
                <w:lang w:val="en-GB"/>
              </w:rPr>
            </w:pPr>
          </w:p>
          <w:p w14:paraId="7FFB15C5" w14:textId="77777777" w:rsidR="00F048C9" w:rsidRPr="00F048C9" w:rsidRDefault="00F048C9" w:rsidP="00F048C9">
            <w:pPr>
              <w:widowControl/>
              <w:autoSpaceDE/>
              <w:autoSpaceDN/>
              <w:rPr>
                <w:sz w:val="24"/>
                <w:lang w:val="en-GB"/>
              </w:rPr>
            </w:pPr>
            <w:r w:rsidRPr="00F048C9">
              <w:rPr>
                <w:sz w:val="24"/>
                <w:lang w:val="en-GB"/>
              </w:rPr>
              <w:t>7.9 m</w:t>
            </w:r>
          </w:p>
        </w:tc>
        <w:tc>
          <w:tcPr>
            <w:tcW w:w="1800" w:type="dxa"/>
          </w:tcPr>
          <w:p w14:paraId="5E7F2160" w14:textId="77777777" w:rsidR="00F048C9" w:rsidRPr="00F048C9" w:rsidRDefault="00F048C9" w:rsidP="00F048C9">
            <w:pPr>
              <w:widowControl/>
              <w:autoSpaceDE/>
              <w:autoSpaceDN/>
              <w:rPr>
                <w:sz w:val="24"/>
                <w:lang w:val="en-GB"/>
              </w:rPr>
            </w:pPr>
          </w:p>
          <w:p w14:paraId="4E303A2A" w14:textId="77777777" w:rsidR="00F048C9" w:rsidRPr="00F048C9" w:rsidRDefault="00F048C9" w:rsidP="00F048C9">
            <w:pPr>
              <w:widowControl/>
              <w:autoSpaceDE/>
              <w:autoSpaceDN/>
              <w:rPr>
                <w:sz w:val="24"/>
                <w:lang w:val="en-GB"/>
              </w:rPr>
            </w:pPr>
            <w:r w:rsidRPr="00F048C9">
              <w:rPr>
                <w:sz w:val="24"/>
                <w:lang w:val="en-GB"/>
              </w:rPr>
              <w:t>8.0 m</w:t>
            </w:r>
          </w:p>
        </w:tc>
        <w:tc>
          <w:tcPr>
            <w:tcW w:w="1620" w:type="dxa"/>
          </w:tcPr>
          <w:p w14:paraId="2B343261" w14:textId="77777777" w:rsidR="00F048C9" w:rsidRPr="00F048C9" w:rsidRDefault="00F048C9" w:rsidP="00F048C9">
            <w:pPr>
              <w:widowControl/>
              <w:autoSpaceDE/>
              <w:autoSpaceDN/>
              <w:rPr>
                <w:sz w:val="24"/>
                <w:lang w:val="en-GB"/>
              </w:rPr>
            </w:pPr>
          </w:p>
          <w:p w14:paraId="0C7D73E8" w14:textId="77777777" w:rsidR="00F048C9" w:rsidRPr="00F048C9" w:rsidRDefault="00F048C9" w:rsidP="00F048C9">
            <w:pPr>
              <w:widowControl/>
              <w:autoSpaceDE/>
              <w:autoSpaceDN/>
              <w:rPr>
                <w:sz w:val="24"/>
                <w:lang w:val="en-GB"/>
              </w:rPr>
            </w:pPr>
            <w:r w:rsidRPr="00F048C9">
              <w:rPr>
                <w:sz w:val="24"/>
                <w:lang w:val="en-GB"/>
              </w:rPr>
              <w:t>11.0 m</w:t>
            </w:r>
          </w:p>
        </w:tc>
      </w:tr>
      <w:tr w:rsidR="009615F5" w:rsidRPr="00F048C9" w14:paraId="7360B8A3" w14:textId="77777777" w:rsidTr="009615F5">
        <w:tc>
          <w:tcPr>
            <w:tcW w:w="2880" w:type="dxa"/>
          </w:tcPr>
          <w:p w14:paraId="3F111A51" w14:textId="203D3AC6" w:rsidR="00F048C9" w:rsidRPr="00F048C9" w:rsidRDefault="00F048C9" w:rsidP="00F048C9">
            <w:pPr>
              <w:widowControl/>
              <w:autoSpaceDE/>
              <w:autoSpaceDN/>
              <w:rPr>
                <w:sz w:val="24"/>
                <w:lang w:val="en-GB"/>
              </w:rPr>
            </w:pPr>
            <w:r w:rsidRPr="00F048C9">
              <w:rPr>
                <w:sz w:val="24"/>
                <w:lang w:val="en-GB"/>
              </w:rPr>
              <w:t xml:space="preserve">Minor / </w:t>
            </w:r>
            <w:r w:rsidR="003C5F24" w:rsidRPr="00F048C9">
              <w:rPr>
                <w:sz w:val="24"/>
                <w:lang w:val="en-GB"/>
              </w:rPr>
              <w:t>RAR roads</w:t>
            </w:r>
            <w:r w:rsidRPr="00F048C9">
              <w:rPr>
                <w:sz w:val="24"/>
                <w:lang w:val="en-GB"/>
              </w:rPr>
              <w:t xml:space="preserve"> with insufficient widths or Temporary sections</w:t>
            </w:r>
          </w:p>
        </w:tc>
        <w:tc>
          <w:tcPr>
            <w:tcW w:w="1710" w:type="dxa"/>
          </w:tcPr>
          <w:p w14:paraId="0E2B58DD" w14:textId="77777777" w:rsidR="00F048C9" w:rsidRPr="00F048C9" w:rsidRDefault="00F048C9" w:rsidP="00F048C9">
            <w:pPr>
              <w:widowControl/>
              <w:autoSpaceDE/>
              <w:autoSpaceDN/>
              <w:rPr>
                <w:sz w:val="24"/>
                <w:lang w:val="en-GB"/>
              </w:rPr>
            </w:pPr>
          </w:p>
          <w:p w14:paraId="2FFCDC0B" w14:textId="77777777" w:rsidR="00F048C9" w:rsidRPr="00F048C9" w:rsidRDefault="00F048C9" w:rsidP="00F048C9">
            <w:pPr>
              <w:widowControl/>
              <w:autoSpaceDE/>
              <w:autoSpaceDN/>
              <w:rPr>
                <w:sz w:val="24"/>
                <w:lang w:val="en-GB"/>
              </w:rPr>
            </w:pPr>
            <w:r w:rsidRPr="00F048C9">
              <w:rPr>
                <w:sz w:val="24"/>
                <w:lang w:val="en-GB"/>
              </w:rPr>
              <w:t>3.5 m</w:t>
            </w:r>
          </w:p>
        </w:tc>
        <w:tc>
          <w:tcPr>
            <w:tcW w:w="1890" w:type="dxa"/>
          </w:tcPr>
          <w:p w14:paraId="12926FF6" w14:textId="77777777" w:rsidR="00F048C9" w:rsidRPr="00F048C9" w:rsidRDefault="00F048C9" w:rsidP="00F048C9">
            <w:pPr>
              <w:widowControl/>
              <w:autoSpaceDE/>
              <w:autoSpaceDN/>
              <w:rPr>
                <w:sz w:val="24"/>
                <w:lang w:val="en-GB"/>
              </w:rPr>
            </w:pPr>
          </w:p>
          <w:p w14:paraId="16DDDB4E" w14:textId="77777777" w:rsidR="00F048C9" w:rsidRPr="00F048C9" w:rsidRDefault="00F048C9" w:rsidP="00F048C9">
            <w:pPr>
              <w:widowControl/>
              <w:autoSpaceDE/>
              <w:autoSpaceDN/>
              <w:rPr>
                <w:sz w:val="24"/>
                <w:lang w:val="en-GB"/>
              </w:rPr>
            </w:pPr>
            <w:r w:rsidRPr="00F048C9">
              <w:rPr>
                <w:sz w:val="24"/>
                <w:lang w:val="en-GB"/>
              </w:rPr>
              <w:t>6.9 m</w:t>
            </w:r>
          </w:p>
        </w:tc>
        <w:tc>
          <w:tcPr>
            <w:tcW w:w="1800" w:type="dxa"/>
          </w:tcPr>
          <w:p w14:paraId="5832F5E2" w14:textId="77777777" w:rsidR="00F048C9" w:rsidRPr="00F048C9" w:rsidRDefault="00F048C9" w:rsidP="00F048C9">
            <w:pPr>
              <w:widowControl/>
              <w:autoSpaceDE/>
              <w:autoSpaceDN/>
              <w:rPr>
                <w:sz w:val="24"/>
                <w:lang w:val="en-GB"/>
              </w:rPr>
            </w:pPr>
          </w:p>
          <w:p w14:paraId="360FC1EF" w14:textId="77777777" w:rsidR="00F048C9" w:rsidRPr="00F048C9" w:rsidRDefault="00F048C9" w:rsidP="00F048C9">
            <w:pPr>
              <w:widowControl/>
              <w:autoSpaceDE/>
              <w:autoSpaceDN/>
              <w:rPr>
                <w:sz w:val="24"/>
                <w:lang w:val="en-GB"/>
              </w:rPr>
            </w:pPr>
            <w:r w:rsidRPr="00F048C9">
              <w:rPr>
                <w:sz w:val="24"/>
                <w:lang w:val="en-GB"/>
              </w:rPr>
              <w:t>7.0 m</w:t>
            </w:r>
          </w:p>
        </w:tc>
        <w:tc>
          <w:tcPr>
            <w:tcW w:w="1620" w:type="dxa"/>
          </w:tcPr>
          <w:p w14:paraId="158FB7B5" w14:textId="77777777" w:rsidR="00F048C9" w:rsidRPr="00F048C9" w:rsidRDefault="00F048C9" w:rsidP="00F048C9">
            <w:pPr>
              <w:widowControl/>
              <w:autoSpaceDE/>
              <w:autoSpaceDN/>
              <w:rPr>
                <w:sz w:val="24"/>
                <w:lang w:val="en-GB"/>
              </w:rPr>
            </w:pPr>
          </w:p>
          <w:p w14:paraId="458751FA" w14:textId="77777777" w:rsidR="00F048C9" w:rsidRPr="00F048C9" w:rsidRDefault="00F048C9" w:rsidP="00F048C9">
            <w:pPr>
              <w:widowControl/>
              <w:autoSpaceDE/>
              <w:autoSpaceDN/>
              <w:rPr>
                <w:sz w:val="24"/>
                <w:lang w:val="en-GB"/>
              </w:rPr>
            </w:pPr>
            <w:r w:rsidRPr="00F048C9">
              <w:rPr>
                <w:sz w:val="24"/>
                <w:lang w:val="en-GB"/>
              </w:rPr>
              <w:t>9.0 m</w:t>
            </w:r>
          </w:p>
        </w:tc>
      </w:tr>
    </w:tbl>
    <w:p w14:paraId="609836BB" w14:textId="77777777" w:rsidR="00F048C9" w:rsidRPr="00F048C9" w:rsidRDefault="00F048C9" w:rsidP="00F048C9">
      <w:pPr>
        <w:widowControl/>
        <w:autoSpaceDE/>
        <w:autoSpaceDN/>
        <w:rPr>
          <w:sz w:val="24"/>
        </w:rPr>
      </w:pPr>
    </w:p>
    <w:p w14:paraId="4A7884F7"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54" w:name="_Toc244401281"/>
      <w:bookmarkStart w:id="255" w:name="_Toc244402315"/>
      <w:bookmarkStart w:id="256" w:name="_Toc244403680"/>
      <w:bookmarkStart w:id="257" w:name="_Toc245529049"/>
      <w:bookmarkStart w:id="258" w:name="_Toc257110165"/>
      <w:bookmarkStart w:id="259" w:name="_Toc257110352"/>
      <w:bookmarkStart w:id="260" w:name="_Toc257110541"/>
      <w:bookmarkStart w:id="261" w:name="_Toc506373419"/>
      <w:bookmarkStart w:id="262" w:name="_Toc506977509"/>
      <w:r w:rsidRPr="00F048C9">
        <w:rPr>
          <w:b/>
          <w:sz w:val="24"/>
          <w:lang w:val="en-GB"/>
        </w:rPr>
        <w:t>04-50-002</w:t>
      </w:r>
      <w:r w:rsidRPr="00F048C9">
        <w:rPr>
          <w:b/>
          <w:sz w:val="24"/>
          <w:lang w:val="en-GB"/>
        </w:rPr>
        <w:tab/>
        <w:t xml:space="preserve"> Grass Cutting</w:t>
      </w:r>
      <w:bookmarkEnd w:id="254"/>
      <w:bookmarkEnd w:id="255"/>
      <w:bookmarkEnd w:id="256"/>
      <w:bookmarkEnd w:id="257"/>
      <w:bookmarkEnd w:id="258"/>
      <w:bookmarkEnd w:id="259"/>
      <w:bookmarkEnd w:id="260"/>
      <w:bookmarkEnd w:id="261"/>
      <w:bookmarkEnd w:id="262"/>
      <w:r w:rsidRPr="00F048C9">
        <w:rPr>
          <w:b/>
          <w:sz w:val="24"/>
          <w:lang w:val="en-GB"/>
        </w:rPr>
        <w:t xml:space="preserve"> </w:t>
      </w:r>
    </w:p>
    <w:p w14:paraId="0C91DA31" w14:textId="77777777" w:rsidR="00F048C9" w:rsidRPr="00F048C9" w:rsidRDefault="00F048C9" w:rsidP="00F048C9">
      <w:pPr>
        <w:widowControl/>
        <w:autoSpaceDE/>
        <w:autoSpaceDN/>
        <w:rPr>
          <w:sz w:val="24"/>
        </w:rPr>
      </w:pPr>
    </w:p>
    <w:p w14:paraId="526C30D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shall be defined as any form of plant growth including small shrubs having a girth of not more than 100mm measured at height of 200mm above ground level.</w:t>
      </w:r>
    </w:p>
    <w:p w14:paraId="1B9A73E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F5E6AC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grass shall be cut to height of not more than 50 mm above the ground. The width limits shall be as instructed by the Engineer. All cut grass shall be removed from the carriageway, side drains, mitre drains and inlets and outlet </w:t>
      </w:r>
      <w:proofErr w:type="gramStart"/>
      <w:r w:rsidRPr="00F048C9">
        <w:rPr>
          <w:sz w:val="24"/>
          <w:lang w:val="en-GB"/>
        </w:rPr>
        <w:t>drains</w:t>
      </w:r>
      <w:proofErr w:type="gramEnd"/>
      <w:r w:rsidRPr="00F048C9">
        <w:rPr>
          <w:sz w:val="24"/>
          <w:lang w:val="en-GB"/>
        </w:rPr>
        <w:t xml:space="preserve"> of structures/culverts and deposited in approved spoil dumps</w:t>
      </w:r>
    </w:p>
    <w:p w14:paraId="3432E4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F6E3F6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Burning of the grass shall not be allowed and care shall be taken not to damage roadside fixtures such as signs and marker posts. </w:t>
      </w:r>
    </w:p>
    <w:p w14:paraId="6383714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49D1A8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activity shall be carried out as either Machine Based (Mechanical Mowing) or as Labour Based as defined in the Bills of Quantity or as instructed by the Engineer.</w:t>
      </w:r>
    </w:p>
    <w:p w14:paraId="5A0FFBF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4333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cutting shall be done off-carriageway and shall not include areas designated for grubbing.</w:t>
      </w:r>
    </w:p>
    <w:p w14:paraId="5720D16D" w14:textId="77777777" w:rsidR="00F048C9" w:rsidRPr="00F048C9" w:rsidRDefault="00F048C9" w:rsidP="00F048C9">
      <w:pPr>
        <w:widowControl/>
        <w:autoSpaceDE/>
        <w:autoSpaceDN/>
        <w:rPr>
          <w:sz w:val="24"/>
        </w:rPr>
      </w:pPr>
    </w:p>
    <w:p w14:paraId="210F1AF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5B8948F2" w14:textId="77777777" w:rsidR="00F048C9" w:rsidRPr="00F048C9" w:rsidRDefault="00F048C9" w:rsidP="00F048C9">
      <w:pPr>
        <w:widowControl/>
        <w:autoSpaceDE/>
        <w:autoSpaceDN/>
        <w:rPr>
          <w:sz w:val="24"/>
        </w:rPr>
      </w:pPr>
    </w:p>
    <w:p w14:paraId="3CC04B0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380A05BC" w14:textId="77777777" w:rsidR="00F048C9" w:rsidRPr="00F048C9" w:rsidRDefault="00F048C9" w:rsidP="00F048C9">
      <w:pPr>
        <w:widowControl/>
        <w:autoSpaceDE/>
        <w:autoSpaceDN/>
        <w:rPr>
          <w:sz w:val="24"/>
        </w:rPr>
      </w:pPr>
    </w:p>
    <w:p w14:paraId="738AC2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road width for grass cutting shall be measured at 50-m intervals and shall be free of grass after the operation.</w:t>
      </w:r>
    </w:p>
    <w:p w14:paraId="2D5E4E91" w14:textId="77777777" w:rsidR="00F048C9" w:rsidRPr="00F048C9" w:rsidRDefault="00F048C9" w:rsidP="00F048C9">
      <w:pPr>
        <w:widowControl/>
        <w:autoSpaceDE/>
        <w:autoSpaceDN/>
        <w:rPr>
          <w:sz w:val="24"/>
        </w:rPr>
      </w:pPr>
    </w:p>
    <w:p w14:paraId="15F8CC3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Measurement: </w:t>
      </w:r>
      <w:r w:rsidRPr="00F048C9">
        <w:rPr>
          <w:sz w:val="24"/>
        </w:rPr>
        <w:tab/>
      </w:r>
      <w:r w:rsidRPr="00F048C9">
        <w:rPr>
          <w:sz w:val="24"/>
        </w:rPr>
        <w:tab/>
        <w:t>m</w:t>
      </w:r>
      <w:r w:rsidRPr="00F048C9">
        <w:rPr>
          <w:sz w:val="24"/>
          <w:vertAlign w:val="superscript"/>
        </w:rPr>
        <w:t>2</w:t>
      </w:r>
    </w:p>
    <w:p w14:paraId="04C04FE0" w14:textId="77777777" w:rsidR="00F048C9" w:rsidRPr="00F048C9" w:rsidRDefault="00F048C9" w:rsidP="00F048C9">
      <w:pPr>
        <w:widowControl/>
        <w:autoSpaceDE/>
        <w:autoSpaceDN/>
        <w:rPr>
          <w:sz w:val="24"/>
        </w:rPr>
      </w:pPr>
    </w:p>
    <w:p w14:paraId="60C506A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area of grass cut, based on the standard width and measured length of clearing.</w:t>
      </w:r>
    </w:p>
    <w:p w14:paraId="019E5E44" w14:textId="77777777" w:rsidR="00F048C9" w:rsidRPr="00F048C9" w:rsidRDefault="00F048C9" w:rsidP="00F048C9">
      <w:pPr>
        <w:widowControl/>
        <w:autoSpaceDE/>
        <w:autoSpaceDN/>
        <w:rPr>
          <w:sz w:val="24"/>
        </w:rPr>
      </w:pPr>
    </w:p>
    <w:p w14:paraId="3392FF6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95C6B02" w14:textId="77777777" w:rsidR="00F048C9" w:rsidRPr="00F048C9" w:rsidRDefault="00F048C9" w:rsidP="00F048C9">
      <w:pPr>
        <w:widowControl/>
        <w:autoSpaceDE/>
        <w:autoSpaceDN/>
        <w:rPr>
          <w:sz w:val="24"/>
        </w:rPr>
      </w:pPr>
    </w:p>
    <w:p w14:paraId="5981FC3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materials, tools, and incidental costs required to carry out the work. </w:t>
      </w:r>
    </w:p>
    <w:p w14:paraId="6AB67D72" w14:textId="77777777" w:rsidR="00F048C9" w:rsidRPr="00F048C9" w:rsidRDefault="00F048C9" w:rsidP="00F048C9">
      <w:pPr>
        <w:widowControl/>
        <w:autoSpaceDE/>
        <w:autoSpaceDN/>
        <w:rPr>
          <w:sz w:val="24"/>
        </w:rPr>
      </w:pPr>
    </w:p>
    <w:p w14:paraId="75F7794B"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3" w:name="_Toc245529050"/>
      <w:bookmarkStart w:id="264" w:name="_Toc257110166"/>
      <w:bookmarkStart w:id="265" w:name="_Toc257110353"/>
      <w:bookmarkStart w:id="266" w:name="_Toc257110542"/>
      <w:bookmarkStart w:id="267" w:name="_Toc506373420"/>
      <w:bookmarkStart w:id="268" w:name="_Toc506977510"/>
      <w:r w:rsidRPr="00F048C9">
        <w:rPr>
          <w:b/>
          <w:sz w:val="24"/>
          <w:lang w:val="en-GB"/>
        </w:rPr>
        <w:t>04-50-003</w:t>
      </w:r>
      <w:r w:rsidRPr="00F048C9">
        <w:rPr>
          <w:b/>
          <w:sz w:val="24"/>
          <w:lang w:val="en-GB"/>
        </w:rPr>
        <w:tab/>
        <w:t>Bush Clearing (Heavy)</w:t>
      </w:r>
      <w:bookmarkEnd w:id="263"/>
      <w:bookmarkEnd w:id="264"/>
      <w:bookmarkEnd w:id="265"/>
      <w:bookmarkEnd w:id="266"/>
      <w:bookmarkEnd w:id="267"/>
      <w:bookmarkEnd w:id="268"/>
    </w:p>
    <w:p w14:paraId="31F52E41" w14:textId="77777777" w:rsidR="00F048C9" w:rsidRPr="00F048C9" w:rsidRDefault="00F048C9" w:rsidP="00F048C9">
      <w:pPr>
        <w:widowControl/>
        <w:autoSpaceDE/>
        <w:autoSpaceDN/>
        <w:rPr>
          <w:sz w:val="24"/>
        </w:rPr>
      </w:pPr>
    </w:p>
    <w:p w14:paraId="25FC3EC5" w14:textId="55D379BB"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Where the Engineer designates an area as Heavy Bush (based on the undergrowth density) the Contractor shall clear all vegetation including small trees, shrubs and undergrowth, </w:t>
      </w:r>
      <w:r w:rsidRPr="00F048C9">
        <w:rPr>
          <w:b/>
          <w:sz w:val="24"/>
        </w:rPr>
        <w:t>and their root systems</w:t>
      </w:r>
      <w:r w:rsidRPr="00F048C9">
        <w:rPr>
          <w:sz w:val="24"/>
        </w:rPr>
        <w:t>, and shall salvage any re-useable timber or other material by cutting into logs and stacking.  Other cleared material shall be collected and disposed of off-site as directed by the Engineer.</w:t>
      </w:r>
    </w:p>
    <w:p w14:paraId="5900C629" w14:textId="77777777" w:rsidR="00F048C9" w:rsidRPr="00F048C9" w:rsidRDefault="00F048C9" w:rsidP="00F048C9">
      <w:pPr>
        <w:widowControl/>
        <w:autoSpaceDE/>
        <w:autoSpaceDN/>
        <w:rPr>
          <w:sz w:val="24"/>
        </w:rPr>
      </w:pPr>
    </w:p>
    <w:p w14:paraId="0DBEEE6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70CBF71F" w14:textId="77777777" w:rsidR="00F048C9" w:rsidRPr="00F048C9" w:rsidRDefault="00F048C9" w:rsidP="00F048C9">
      <w:pPr>
        <w:widowControl/>
        <w:autoSpaceDE/>
        <w:autoSpaceDN/>
        <w:rPr>
          <w:sz w:val="24"/>
        </w:rPr>
      </w:pPr>
    </w:p>
    <w:p w14:paraId="5BD4521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7B5D9FCE" w14:textId="77777777" w:rsidR="00F048C9" w:rsidRPr="00F048C9" w:rsidRDefault="00F048C9" w:rsidP="00F048C9">
      <w:pPr>
        <w:widowControl/>
        <w:autoSpaceDE/>
        <w:autoSpaceDN/>
        <w:rPr>
          <w:sz w:val="24"/>
        </w:rPr>
      </w:pPr>
    </w:p>
    <w:p w14:paraId="51C89A2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7CF590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89779F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62E244A"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2332E98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    m2</w:t>
      </w:r>
    </w:p>
    <w:p w14:paraId="73358DD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88EB0D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452221C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975F58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4D592504"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FEDF6A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171C233C" w14:textId="77777777" w:rsidR="00F048C9" w:rsidRPr="00F048C9" w:rsidRDefault="00F048C9" w:rsidP="00F048C9">
      <w:pPr>
        <w:widowControl/>
        <w:autoSpaceDE/>
        <w:autoSpaceDN/>
        <w:rPr>
          <w:sz w:val="24"/>
        </w:rPr>
      </w:pPr>
    </w:p>
    <w:p w14:paraId="2D80820D" w14:textId="380A3D94"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9" w:name="_Toc244401282"/>
      <w:bookmarkStart w:id="270" w:name="_Toc244402316"/>
      <w:bookmarkStart w:id="271" w:name="_Toc244403681"/>
      <w:bookmarkStart w:id="272" w:name="_Toc245529051"/>
      <w:bookmarkStart w:id="273" w:name="_Toc257110167"/>
      <w:bookmarkStart w:id="274" w:name="_Toc257110354"/>
      <w:bookmarkStart w:id="275" w:name="_Toc257110543"/>
      <w:bookmarkStart w:id="276" w:name="_Toc506373421"/>
      <w:bookmarkStart w:id="277" w:name="_Toc506977511"/>
      <w:r w:rsidRPr="00F048C9">
        <w:rPr>
          <w:b/>
          <w:sz w:val="24"/>
          <w:lang w:val="en-GB"/>
        </w:rPr>
        <w:t>04-50-</w:t>
      </w:r>
      <w:proofErr w:type="gramStart"/>
      <w:r w:rsidRPr="00F048C9">
        <w:rPr>
          <w:b/>
          <w:sz w:val="24"/>
          <w:lang w:val="en-GB"/>
        </w:rPr>
        <w:t>004  Bush</w:t>
      </w:r>
      <w:proofErr w:type="gramEnd"/>
      <w:r w:rsidRPr="00F048C9">
        <w:rPr>
          <w:b/>
          <w:sz w:val="24"/>
          <w:lang w:val="en-GB"/>
        </w:rPr>
        <w:t xml:space="preserve"> Clearing (Light)</w:t>
      </w:r>
      <w:bookmarkEnd w:id="269"/>
      <w:bookmarkEnd w:id="270"/>
      <w:bookmarkEnd w:id="271"/>
      <w:bookmarkEnd w:id="272"/>
      <w:bookmarkEnd w:id="273"/>
      <w:bookmarkEnd w:id="274"/>
      <w:bookmarkEnd w:id="275"/>
      <w:bookmarkEnd w:id="276"/>
      <w:bookmarkEnd w:id="277"/>
    </w:p>
    <w:p w14:paraId="3609EA9D" w14:textId="77777777" w:rsidR="00F048C9" w:rsidRPr="00F048C9" w:rsidRDefault="00F048C9" w:rsidP="00F048C9">
      <w:pPr>
        <w:widowControl/>
        <w:autoSpaceDE/>
        <w:autoSpaceDN/>
        <w:rPr>
          <w:sz w:val="24"/>
        </w:rPr>
      </w:pPr>
    </w:p>
    <w:p w14:paraId="357A643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clear all vegetation including small trees, and shrubs with their root systems. Grasses and any undergrowth shall be cut to a height of not more than 100mm. The cleared material shall be collected and disposed of away from the side drains and in a manner that causes no visibility obstruction to traffic. </w:t>
      </w:r>
    </w:p>
    <w:p w14:paraId="3363BAB8"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3FF00C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38CDCDA0" w14:textId="77777777" w:rsidR="00F048C9" w:rsidRPr="00F048C9" w:rsidRDefault="00F048C9" w:rsidP="00F048C9">
      <w:pPr>
        <w:widowControl/>
        <w:autoSpaceDE/>
        <w:autoSpaceDN/>
        <w:rPr>
          <w:sz w:val="24"/>
        </w:rPr>
      </w:pPr>
    </w:p>
    <w:p w14:paraId="4A564C37" w14:textId="77777777" w:rsidR="00F048C9" w:rsidRPr="00F048C9" w:rsidRDefault="00F048C9" w:rsidP="009615F5">
      <w:pPr>
        <w:tabs>
          <w:tab w:val="left" w:pos="567"/>
        </w:tabs>
        <w:kinsoku w:val="0"/>
        <w:overflowPunct w:val="0"/>
        <w:adjustRightInd w:val="0"/>
        <w:ind w:left="567" w:right="750"/>
        <w:jc w:val="both"/>
        <w:outlineLvl w:val="1"/>
        <w:rPr>
          <w:b/>
          <w:sz w:val="24"/>
        </w:rPr>
      </w:pPr>
      <w:r w:rsidRPr="00F048C9">
        <w:rPr>
          <w:sz w:val="24"/>
        </w:rPr>
        <w:t xml:space="preserve">Work Method: </w:t>
      </w:r>
      <w:r w:rsidRPr="00F048C9">
        <w:rPr>
          <w:sz w:val="24"/>
        </w:rPr>
        <w:tab/>
      </w:r>
      <w:r w:rsidRPr="00F048C9">
        <w:rPr>
          <w:sz w:val="24"/>
        </w:rPr>
        <w:tab/>
      </w:r>
      <w:r w:rsidRPr="00F048C9">
        <w:rPr>
          <w:b/>
          <w:sz w:val="24"/>
        </w:rPr>
        <w:t>LB or MB</w:t>
      </w:r>
    </w:p>
    <w:p w14:paraId="6BB6B2B1" w14:textId="77777777" w:rsidR="00F048C9" w:rsidRPr="00F048C9" w:rsidRDefault="00F048C9" w:rsidP="00F048C9">
      <w:pPr>
        <w:widowControl/>
        <w:autoSpaceDE/>
        <w:autoSpaceDN/>
        <w:rPr>
          <w:sz w:val="24"/>
        </w:rPr>
      </w:pPr>
    </w:p>
    <w:p w14:paraId="5AF232E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897927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9DAFB8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0F06680"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1990B0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m</w:t>
      </w:r>
      <w:proofErr w:type="gramEnd"/>
      <w:r w:rsidRPr="00F048C9">
        <w:rPr>
          <w:sz w:val="24"/>
        </w:rPr>
        <w:t>2</w:t>
      </w:r>
    </w:p>
    <w:p w14:paraId="3748CCC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7EE5DCB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535054A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BCD841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650F08C"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A28F95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to complete the work.</w:t>
      </w:r>
    </w:p>
    <w:p w14:paraId="60F12C5B" w14:textId="77777777" w:rsidR="00F048C9" w:rsidRPr="00F048C9" w:rsidRDefault="00F048C9" w:rsidP="00F048C9">
      <w:pPr>
        <w:widowControl/>
        <w:autoSpaceDE/>
        <w:autoSpaceDN/>
        <w:rPr>
          <w:sz w:val="24"/>
        </w:rPr>
      </w:pPr>
    </w:p>
    <w:p w14:paraId="1F3F850A" w14:textId="77777777" w:rsidR="00F048C9" w:rsidRPr="00F048C9" w:rsidRDefault="00F048C9" w:rsidP="00E31C8E">
      <w:pPr>
        <w:tabs>
          <w:tab w:val="left" w:pos="567"/>
        </w:tabs>
        <w:kinsoku w:val="0"/>
        <w:overflowPunct w:val="0"/>
        <w:adjustRightInd w:val="0"/>
        <w:ind w:left="567" w:right="750" w:hanging="477"/>
        <w:jc w:val="both"/>
        <w:outlineLvl w:val="1"/>
        <w:rPr>
          <w:b/>
          <w:sz w:val="24"/>
          <w:lang w:val="en-GB"/>
        </w:rPr>
      </w:pPr>
      <w:bookmarkStart w:id="278" w:name="_Toc245529052"/>
      <w:bookmarkStart w:id="279" w:name="_Toc257110168"/>
      <w:bookmarkStart w:id="280" w:name="_Toc257110355"/>
      <w:bookmarkStart w:id="281" w:name="_Toc257110544"/>
      <w:bookmarkStart w:id="282" w:name="_Toc506373422"/>
      <w:bookmarkStart w:id="283" w:name="_Toc506977512"/>
      <w:r w:rsidRPr="00F048C9">
        <w:rPr>
          <w:b/>
          <w:sz w:val="24"/>
          <w:lang w:val="en-GB"/>
        </w:rPr>
        <w:t>04-50-005</w:t>
      </w:r>
      <w:r w:rsidRPr="00F048C9">
        <w:rPr>
          <w:b/>
          <w:sz w:val="24"/>
          <w:lang w:val="en-GB"/>
        </w:rPr>
        <w:tab/>
        <w:t>Pruning Tree Branches</w:t>
      </w:r>
      <w:bookmarkEnd w:id="278"/>
      <w:bookmarkEnd w:id="279"/>
      <w:bookmarkEnd w:id="280"/>
      <w:bookmarkEnd w:id="281"/>
      <w:bookmarkEnd w:id="282"/>
      <w:bookmarkEnd w:id="283"/>
    </w:p>
    <w:p w14:paraId="62DF8C46" w14:textId="77777777" w:rsidR="00F048C9" w:rsidRPr="00F048C9" w:rsidRDefault="00F048C9" w:rsidP="00F048C9">
      <w:pPr>
        <w:widowControl/>
        <w:autoSpaceDE/>
        <w:autoSpaceDN/>
        <w:rPr>
          <w:sz w:val="24"/>
        </w:rPr>
      </w:pPr>
    </w:p>
    <w:p w14:paraId="351549C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instructed by the Engineer, the Contractor shall trim tree branches to improve visibility. Cut material shall be collected and disposed of as directed by the Engineer and burning of waste material shall not be permitted.</w:t>
      </w:r>
    </w:p>
    <w:p w14:paraId="0CBB08F2" w14:textId="77777777" w:rsidR="00F048C9" w:rsidRPr="00F048C9" w:rsidRDefault="00F048C9" w:rsidP="00F048C9">
      <w:pPr>
        <w:widowControl/>
        <w:autoSpaceDE/>
        <w:autoSpaceDN/>
        <w:rPr>
          <w:sz w:val="24"/>
        </w:rPr>
      </w:pPr>
    </w:p>
    <w:p w14:paraId="7E52D6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sz w:val="24"/>
        </w:rPr>
        <w:t xml:space="preserve"> LB</w:t>
      </w:r>
    </w:p>
    <w:p w14:paraId="4AF220C7" w14:textId="77777777" w:rsidR="00F048C9" w:rsidRPr="00F048C9" w:rsidRDefault="00F048C9" w:rsidP="00F048C9">
      <w:pPr>
        <w:widowControl/>
        <w:autoSpaceDE/>
        <w:autoSpaceDN/>
        <w:rPr>
          <w:sz w:val="24"/>
        </w:rPr>
      </w:pPr>
    </w:p>
    <w:p w14:paraId="45E04FB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95F7F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FB7485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check for visibility improvement.</w:t>
      </w:r>
    </w:p>
    <w:p w14:paraId="655E51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7C862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and Payment</w:t>
      </w:r>
    </w:p>
    <w:p w14:paraId="3A33F3F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6241F2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 Provisional Sum shall be allowed for this item, which shall be paid under Day works. </w:t>
      </w:r>
    </w:p>
    <w:p w14:paraId="62CB163E" w14:textId="77777777" w:rsidR="00F048C9" w:rsidRPr="00F048C9" w:rsidRDefault="00F048C9" w:rsidP="00F048C9">
      <w:pPr>
        <w:widowControl/>
        <w:autoSpaceDE/>
        <w:autoSpaceDN/>
        <w:rPr>
          <w:sz w:val="24"/>
        </w:rPr>
      </w:pPr>
    </w:p>
    <w:p w14:paraId="24214009" w14:textId="77777777" w:rsidR="00F048C9" w:rsidRPr="00F048C9" w:rsidRDefault="00F048C9" w:rsidP="00F048C9">
      <w:pPr>
        <w:widowControl/>
        <w:autoSpaceDE/>
        <w:autoSpaceDN/>
        <w:rPr>
          <w:b/>
          <w:sz w:val="24"/>
          <w:lang w:val="en-GB"/>
        </w:rPr>
      </w:pPr>
      <w:bookmarkStart w:id="284" w:name="_Toc245529053"/>
      <w:bookmarkStart w:id="285" w:name="_Toc257110169"/>
      <w:bookmarkStart w:id="286" w:name="_Toc257110356"/>
      <w:bookmarkStart w:id="287" w:name="_Toc257110545"/>
      <w:bookmarkStart w:id="288" w:name="_Toc506373423"/>
      <w:bookmarkStart w:id="289" w:name="_Toc506977513"/>
      <w:r w:rsidRPr="00F048C9">
        <w:rPr>
          <w:b/>
          <w:sz w:val="24"/>
          <w:lang w:val="en-GB"/>
        </w:rPr>
        <w:t>04-50-006</w:t>
      </w:r>
      <w:r w:rsidRPr="00F048C9">
        <w:rPr>
          <w:b/>
          <w:sz w:val="24"/>
          <w:lang w:val="en-GB"/>
        </w:rPr>
        <w:tab/>
        <w:t>Trees and Stumps Removal (200-450mm girth)</w:t>
      </w:r>
      <w:bookmarkEnd w:id="284"/>
      <w:bookmarkEnd w:id="285"/>
      <w:bookmarkEnd w:id="286"/>
      <w:bookmarkEnd w:id="287"/>
      <w:bookmarkEnd w:id="288"/>
      <w:bookmarkEnd w:id="289"/>
    </w:p>
    <w:p w14:paraId="2AA2683F" w14:textId="77777777" w:rsidR="00F048C9" w:rsidRPr="00F048C9" w:rsidRDefault="00F048C9" w:rsidP="00F048C9">
      <w:pPr>
        <w:widowControl/>
        <w:autoSpaceDE/>
        <w:autoSpaceDN/>
        <w:rPr>
          <w:sz w:val="24"/>
        </w:rPr>
      </w:pPr>
    </w:p>
    <w:p w14:paraId="3385FD9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Trees and Stumps outside the construction width but within the road reserve having a trunk girth of between 200-450mm at a point 600mm above the ground shall only be removed on the instruction of the Engineer.</w:t>
      </w:r>
    </w:p>
    <w:p w14:paraId="365E9FB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721ED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around any trees to be removed to a depth not less than 0.5 m before cutting the roots. Existing stumps shall be uprooted in the same manner. All holes left by the removal of trees and stumps shall be back-filled with approved material and compacted to existing ground level.  Cut material and stumps shall be collected and disposed of as directed by the Engineer.  Burning of waste material shall not be permitted.</w:t>
      </w:r>
    </w:p>
    <w:p w14:paraId="1BAA900E" w14:textId="77777777" w:rsidR="00F048C9" w:rsidRPr="00F048C9" w:rsidRDefault="00F048C9" w:rsidP="00F048C9">
      <w:pPr>
        <w:widowControl/>
        <w:autoSpaceDE/>
        <w:autoSpaceDN/>
        <w:rPr>
          <w:sz w:val="24"/>
        </w:rPr>
      </w:pPr>
    </w:p>
    <w:p w14:paraId="7965307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w:t>
      </w:r>
    </w:p>
    <w:p w14:paraId="3A022F96" w14:textId="77777777" w:rsidR="00F048C9" w:rsidRPr="00F048C9" w:rsidRDefault="00F048C9" w:rsidP="00F048C9">
      <w:pPr>
        <w:widowControl/>
        <w:autoSpaceDE/>
        <w:autoSpaceDN/>
        <w:rPr>
          <w:sz w:val="24"/>
        </w:rPr>
      </w:pPr>
    </w:p>
    <w:p w14:paraId="00E850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B72A05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77E586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512B70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0507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1DF7BFD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8690A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number of trees and stumps removed.</w:t>
      </w:r>
    </w:p>
    <w:p w14:paraId="7967A3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7FDB0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A56FA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5DA80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and incidental costs required to complete this item.</w:t>
      </w:r>
    </w:p>
    <w:p w14:paraId="5A876D0C" w14:textId="77777777" w:rsidR="00F048C9" w:rsidRPr="00F048C9" w:rsidRDefault="00F048C9" w:rsidP="00F048C9">
      <w:pPr>
        <w:widowControl/>
        <w:autoSpaceDE/>
        <w:autoSpaceDN/>
        <w:rPr>
          <w:sz w:val="24"/>
        </w:rPr>
      </w:pPr>
    </w:p>
    <w:p w14:paraId="186F5D79" w14:textId="77777777" w:rsidR="00F048C9" w:rsidRPr="00F048C9" w:rsidRDefault="00F048C9" w:rsidP="00F048C9">
      <w:pPr>
        <w:widowControl/>
        <w:autoSpaceDE/>
        <w:autoSpaceDN/>
        <w:rPr>
          <w:b/>
          <w:sz w:val="24"/>
          <w:lang w:val="en-GB"/>
        </w:rPr>
      </w:pPr>
      <w:bookmarkStart w:id="290" w:name="_Toc245529054"/>
      <w:bookmarkStart w:id="291" w:name="_Toc257110170"/>
      <w:bookmarkStart w:id="292" w:name="_Toc257110357"/>
      <w:bookmarkStart w:id="293" w:name="_Toc257110546"/>
      <w:bookmarkStart w:id="294" w:name="_Toc506373424"/>
      <w:bookmarkStart w:id="295" w:name="_Toc506977514"/>
      <w:r w:rsidRPr="00F048C9">
        <w:rPr>
          <w:b/>
          <w:sz w:val="24"/>
          <w:lang w:val="en-GB"/>
        </w:rPr>
        <w:t>04-50-007</w:t>
      </w:r>
      <w:r w:rsidRPr="00F048C9">
        <w:rPr>
          <w:b/>
          <w:sz w:val="24"/>
          <w:lang w:val="en-GB"/>
        </w:rPr>
        <w:tab/>
        <w:t xml:space="preserve"> Trees and Stump Removal (&gt;450mm girth)</w:t>
      </w:r>
      <w:bookmarkEnd w:id="290"/>
      <w:bookmarkEnd w:id="291"/>
      <w:bookmarkEnd w:id="292"/>
      <w:bookmarkEnd w:id="293"/>
      <w:bookmarkEnd w:id="294"/>
      <w:bookmarkEnd w:id="295"/>
    </w:p>
    <w:p w14:paraId="0361A4F5" w14:textId="77777777" w:rsidR="00F048C9" w:rsidRPr="00F048C9" w:rsidRDefault="00F048C9" w:rsidP="00F048C9">
      <w:pPr>
        <w:widowControl/>
        <w:autoSpaceDE/>
        <w:autoSpaceDN/>
        <w:rPr>
          <w:sz w:val="24"/>
        </w:rPr>
      </w:pPr>
    </w:p>
    <w:p w14:paraId="5401EE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All the requirements of item 04-50-003 shall apply for trees and stumps greater than 450mm girth.  In </w:t>
      </w:r>
      <w:proofErr w:type="gramStart"/>
      <w:r w:rsidRPr="00F048C9">
        <w:rPr>
          <w:sz w:val="24"/>
        </w:rPr>
        <w:t>addition</w:t>
      </w:r>
      <w:proofErr w:type="gramEnd"/>
      <w:r w:rsidRPr="00F048C9">
        <w:rPr>
          <w:sz w:val="24"/>
        </w:rPr>
        <w:t xml:space="preserve"> any re-useable timber from trees removed shall be cut into logs not more than 1.5 </w:t>
      </w:r>
      <w:proofErr w:type="spellStart"/>
      <w:r w:rsidRPr="00F048C9">
        <w:rPr>
          <w:sz w:val="24"/>
        </w:rPr>
        <w:t>metres</w:t>
      </w:r>
      <w:proofErr w:type="spellEnd"/>
      <w:r w:rsidRPr="00F048C9">
        <w:rPr>
          <w:sz w:val="24"/>
        </w:rPr>
        <w:t xml:space="preserve"> long and stacked as directed by the Engineer.</w:t>
      </w:r>
    </w:p>
    <w:p w14:paraId="6930E183" w14:textId="77777777" w:rsidR="00F048C9" w:rsidRPr="00F048C9" w:rsidRDefault="00F048C9" w:rsidP="00F048C9">
      <w:pPr>
        <w:widowControl/>
        <w:autoSpaceDE/>
        <w:autoSpaceDN/>
        <w:rPr>
          <w:sz w:val="24"/>
        </w:rPr>
      </w:pPr>
    </w:p>
    <w:p w14:paraId="13484D69"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57CE816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47E2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CDFE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AA31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94628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92163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266BE2E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3EC690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number of trees and stumps removed</w:t>
      </w:r>
    </w:p>
    <w:p w14:paraId="6F84D78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4C33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467362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69593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this item.</w:t>
      </w:r>
    </w:p>
    <w:p w14:paraId="733D9A64" w14:textId="77777777" w:rsidR="00F048C9" w:rsidRPr="00F048C9" w:rsidRDefault="00F048C9" w:rsidP="00F048C9">
      <w:pPr>
        <w:widowControl/>
        <w:autoSpaceDE/>
        <w:autoSpaceDN/>
        <w:rPr>
          <w:sz w:val="24"/>
        </w:rPr>
      </w:pPr>
    </w:p>
    <w:p w14:paraId="1D58E05F" w14:textId="77777777" w:rsidR="00F048C9" w:rsidRPr="00F048C9" w:rsidRDefault="00F048C9" w:rsidP="00F048C9">
      <w:pPr>
        <w:widowControl/>
        <w:autoSpaceDE/>
        <w:autoSpaceDN/>
        <w:rPr>
          <w:b/>
          <w:sz w:val="24"/>
          <w:lang w:val="en-GB"/>
        </w:rPr>
      </w:pPr>
      <w:bookmarkStart w:id="296" w:name="_Toc245529055"/>
      <w:bookmarkStart w:id="297" w:name="_Toc257110171"/>
      <w:bookmarkStart w:id="298" w:name="_Toc257110358"/>
      <w:bookmarkStart w:id="299" w:name="_Toc257110547"/>
      <w:bookmarkStart w:id="300" w:name="_Toc506373425"/>
      <w:bookmarkStart w:id="301" w:name="_Toc506977515"/>
      <w:r w:rsidRPr="00F048C9">
        <w:rPr>
          <w:b/>
          <w:sz w:val="24"/>
          <w:lang w:val="en-GB"/>
        </w:rPr>
        <w:t>04-50-008</w:t>
      </w:r>
      <w:r w:rsidRPr="00F048C9">
        <w:rPr>
          <w:b/>
          <w:sz w:val="24"/>
          <w:lang w:val="en-GB"/>
        </w:rPr>
        <w:tab/>
        <w:t>Clearing Obstructions – Boulders and debris removal</w:t>
      </w:r>
      <w:bookmarkEnd w:id="296"/>
      <w:bookmarkEnd w:id="297"/>
      <w:bookmarkEnd w:id="298"/>
      <w:bookmarkEnd w:id="299"/>
      <w:bookmarkEnd w:id="300"/>
      <w:bookmarkEnd w:id="301"/>
    </w:p>
    <w:p w14:paraId="75A461AB" w14:textId="77777777" w:rsidR="00F048C9" w:rsidRPr="00F048C9" w:rsidRDefault="00F048C9" w:rsidP="00F048C9">
      <w:pPr>
        <w:widowControl/>
        <w:autoSpaceDE/>
        <w:autoSpaceDN/>
        <w:rPr>
          <w:sz w:val="24"/>
        </w:rPr>
      </w:pPr>
    </w:p>
    <w:p w14:paraId="3E43D0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remove in a manner agreed by the Engineer, rocks and boulders greater than 1.5 m girth using </w:t>
      </w:r>
      <w:proofErr w:type="spellStart"/>
      <w:r w:rsidRPr="00F048C9">
        <w:rPr>
          <w:sz w:val="24"/>
        </w:rPr>
        <w:t>labour</w:t>
      </w:r>
      <w:proofErr w:type="spellEnd"/>
      <w:r w:rsidRPr="00F048C9">
        <w:rPr>
          <w:sz w:val="24"/>
        </w:rPr>
        <w:t xml:space="preserve">, appropriate equipment and blasting as necessary.  Boulders shall be disposed </w:t>
      </w:r>
      <w:proofErr w:type="spellStart"/>
      <w:r w:rsidRPr="00F048C9">
        <w:rPr>
          <w:sz w:val="24"/>
        </w:rPr>
        <w:t>off</w:t>
      </w:r>
      <w:proofErr w:type="spellEnd"/>
      <w:r w:rsidRPr="00F048C9">
        <w:rPr>
          <w:sz w:val="24"/>
        </w:rPr>
        <w:t xml:space="preserve"> outside the road area.</w:t>
      </w:r>
    </w:p>
    <w:p w14:paraId="4A91C1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C723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Blasting should only be done on instruction by the Engineer and only carried out by licensed individuals/firms.</w:t>
      </w:r>
    </w:p>
    <w:p w14:paraId="769BC61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0C1C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Debris removal shall include:</w:t>
      </w:r>
    </w:p>
    <w:p w14:paraId="58B03B2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BD9BFD2" w14:textId="77777777" w:rsidR="00F048C9" w:rsidRPr="00F048C9" w:rsidRDefault="00F048C9" w:rsidP="00E31C8E">
      <w:pPr>
        <w:tabs>
          <w:tab w:val="num" w:pos="0"/>
          <w:tab w:val="num" w:pos="360"/>
          <w:tab w:val="left" w:pos="567"/>
        </w:tabs>
        <w:kinsoku w:val="0"/>
        <w:overflowPunct w:val="0"/>
        <w:adjustRightInd w:val="0"/>
        <w:ind w:left="567" w:right="750"/>
        <w:jc w:val="both"/>
        <w:outlineLvl w:val="1"/>
        <w:rPr>
          <w:sz w:val="24"/>
        </w:rPr>
      </w:pPr>
      <w:r w:rsidRPr="00F048C9">
        <w:rPr>
          <w:sz w:val="24"/>
        </w:rPr>
        <w:t xml:space="preserve">Inspection of the road section(s) regularly </w:t>
      </w:r>
    </w:p>
    <w:p w14:paraId="6BA0E322"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 xml:space="preserve">Removal of all obstructions such as fallen trees/ branches, rock fall, landslides and broken signs away from the road, side drains, </w:t>
      </w:r>
      <w:proofErr w:type="spellStart"/>
      <w:r w:rsidRPr="00F048C9">
        <w:rPr>
          <w:sz w:val="24"/>
        </w:rPr>
        <w:t>mitre</w:t>
      </w:r>
      <w:proofErr w:type="spellEnd"/>
      <w:r w:rsidRPr="00F048C9">
        <w:rPr>
          <w:sz w:val="24"/>
        </w:rPr>
        <w:t xml:space="preserve"> drains and other drains, inlets and outlets of drifts, culverts and other structures and the safe disposal thereof outside the road formation width.</w:t>
      </w:r>
    </w:p>
    <w:p w14:paraId="1636755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Removal of dead animals’ carcasses away for the carriageway and disposing of them as directed by the Engineer. Liaison with the Police may be necessary.</w:t>
      </w:r>
    </w:p>
    <w:p w14:paraId="423FF99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B5733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4B5FBC4C" w14:textId="77777777" w:rsidR="00F048C9" w:rsidRPr="00F048C9" w:rsidRDefault="00F048C9" w:rsidP="00F048C9">
      <w:pPr>
        <w:widowControl/>
        <w:autoSpaceDE/>
        <w:autoSpaceDN/>
        <w:rPr>
          <w:sz w:val="24"/>
        </w:rPr>
      </w:pPr>
    </w:p>
    <w:p w14:paraId="32C780AF"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2AA081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97F9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35D1B1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5E65C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and satisfactory disposal of the boulders / debris.</w:t>
      </w:r>
    </w:p>
    <w:p w14:paraId="717414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road section shall be free of any obstruction.</w:t>
      </w:r>
    </w:p>
    <w:p w14:paraId="0D40126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0EE8D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Provisional Sum</w:t>
      </w:r>
    </w:p>
    <w:p w14:paraId="4D07376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E5465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7EC8E60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C2D73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6B9E6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D204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55B9A021" w14:textId="77777777" w:rsidR="00F048C9" w:rsidRPr="00F048C9" w:rsidRDefault="00F048C9" w:rsidP="00F048C9">
      <w:pPr>
        <w:widowControl/>
        <w:autoSpaceDE/>
        <w:autoSpaceDN/>
        <w:rPr>
          <w:b/>
          <w:sz w:val="24"/>
        </w:rPr>
      </w:pPr>
    </w:p>
    <w:p w14:paraId="4D40EEC0" w14:textId="77777777" w:rsidR="00F048C9" w:rsidRPr="00F048C9" w:rsidRDefault="00F048C9" w:rsidP="00F048C9">
      <w:pPr>
        <w:widowControl/>
        <w:autoSpaceDE/>
        <w:autoSpaceDN/>
        <w:rPr>
          <w:b/>
          <w:sz w:val="24"/>
        </w:rPr>
      </w:pPr>
    </w:p>
    <w:p w14:paraId="4F1410A5" w14:textId="77777777" w:rsidR="00F048C9" w:rsidRPr="00F048C9" w:rsidRDefault="00F048C9" w:rsidP="00F048C9">
      <w:pPr>
        <w:widowControl/>
        <w:autoSpaceDE/>
        <w:autoSpaceDN/>
        <w:rPr>
          <w:b/>
          <w:sz w:val="24"/>
          <w:lang w:val="en-GB"/>
        </w:rPr>
      </w:pPr>
      <w:bookmarkStart w:id="302" w:name="_Toc245529056"/>
      <w:bookmarkStart w:id="303" w:name="_Toc257110172"/>
      <w:bookmarkStart w:id="304" w:name="_Toc257110359"/>
      <w:bookmarkStart w:id="305" w:name="_Toc257110548"/>
      <w:bookmarkStart w:id="306" w:name="_Toc506373426"/>
      <w:bookmarkStart w:id="307" w:name="_Toc506977516"/>
      <w:r w:rsidRPr="00F048C9">
        <w:rPr>
          <w:b/>
          <w:sz w:val="24"/>
          <w:lang w:val="en-GB"/>
        </w:rPr>
        <w:t>04-50-009</w:t>
      </w:r>
      <w:r w:rsidRPr="00F048C9">
        <w:rPr>
          <w:b/>
          <w:sz w:val="24"/>
          <w:lang w:val="en-GB"/>
        </w:rPr>
        <w:tab/>
        <w:t>Stripping and Grubbing</w:t>
      </w:r>
      <w:bookmarkEnd w:id="302"/>
      <w:bookmarkEnd w:id="303"/>
      <w:bookmarkEnd w:id="304"/>
      <w:bookmarkEnd w:id="305"/>
      <w:bookmarkEnd w:id="306"/>
      <w:bookmarkEnd w:id="307"/>
    </w:p>
    <w:p w14:paraId="4FCF5C10" w14:textId="77777777" w:rsidR="00F048C9" w:rsidRPr="00F048C9" w:rsidRDefault="00F048C9" w:rsidP="00F048C9">
      <w:pPr>
        <w:widowControl/>
        <w:autoSpaceDE/>
        <w:autoSpaceDN/>
        <w:rPr>
          <w:sz w:val="24"/>
        </w:rPr>
      </w:pPr>
    </w:p>
    <w:p w14:paraId="610BAE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remove, over the widths shown in Table 4.1, topsoil including grass, anthills, loose boulders up to 1.5m girth and other unsuitable material and deposit the debris outside the cleared area as directed by the Engineer.</w:t>
      </w:r>
    </w:p>
    <w:p w14:paraId="1837F2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55229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C1395F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D49C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29B4F6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E6F81B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stripped and grubbed area and the satisfactory disposal of waste material.</w:t>
      </w:r>
    </w:p>
    <w:p w14:paraId="36D0D0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C988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m2</w:t>
      </w:r>
    </w:p>
    <w:p w14:paraId="6581403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8A1F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measurement shall be the area grubbed as directed by the Engineer</w:t>
      </w:r>
    </w:p>
    <w:p w14:paraId="0FEA4C2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794B4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A493F4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70D5CE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and incidental expenses required to complete this item. </w:t>
      </w:r>
    </w:p>
    <w:p w14:paraId="16B13EFE" w14:textId="77777777" w:rsidR="00F048C9" w:rsidRPr="00F048C9" w:rsidRDefault="00F048C9" w:rsidP="00F048C9">
      <w:pPr>
        <w:widowControl/>
        <w:autoSpaceDE/>
        <w:autoSpaceDN/>
        <w:rPr>
          <w:sz w:val="24"/>
          <w:lang w:val="en-GB"/>
        </w:rPr>
      </w:pPr>
    </w:p>
    <w:p w14:paraId="28CA578A" w14:textId="77777777" w:rsidR="00F048C9" w:rsidRPr="00F048C9" w:rsidRDefault="00F048C9" w:rsidP="00F048C9">
      <w:pPr>
        <w:widowControl/>
        <w:autoSpaceDE/>
        <w:autoSpaceDN/>
        <w:rPr>
          <w:b/>
          <w:sz w:val="24"/>
          <w:lang w:val="en-GB"/>
        </w:rPr>
      </w:pPr>
      <w:bookmarkStart w:id="308" w:name="_Toc245529057"/>
      <w:bookmarkStart w:id="309" w:name="_Toc257110173"/>
      <w:bookmarkStart w:id="310" w:name="_Toc257110360"/>
      <w:bookmarkStart w:id="311" w:name="_Toc257110549"/>
      <w:bookmarkStart w:id="312" w:name="_Toc506373427"/>
      <w:bookmarkStart w:id="313" w:name="_Toc506977517"/>
      <w:r w:rsidRPr="00F048C9">
        <w:rPr>
          <w:b/>
          <w:sz w:val="24"/>
          <w:lang w:val="en-GB"/>
        </w:rPr>
        <w:t>04-50-010</w:t>
      </w:r>
      <w:r w:rsidRPr="00F048C9">
        <w:rPr>
          <w:b/>
          <w:sz w:val="24"/>
          <w:lang w:val="en-GB"/>
        </w:rPr>
        <w:tab/>
        <w:t>Excavate, remove and disposal of concrete structures</w:t>
      </w:r>
      <w:bookmarkEnd w:id="308"/>
      <w:bookmarkEnd w:id="309"/>
      <w:bookmarkEnd w:id="310"/>
      <w:bookmarkEnd w:id="311"/>
      <w:bookmarkEnd w:id="312"/>
      <w:bookmarkEnd w:id="313"/>
    </w:p>
    <w:p w14:paraId="758D049F" w14:textId="77777777" w:rsidR="00F048C9" w:rsidRPr="00F048C9" w:rsidRDefault="00F048C9" w:rsidP="00F048C9">
      <w:pPr>
        <w:widowControl/>
        <w:autoSpaceDE/>
        <w:autoSpaceDN/>
        <w:rPr>
          <w:sz w:val="24"/>
        </w:rPr>
      </w:pPr>
    </w:p>
    <w:p w14:paraId="3DF750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remove and dispose of concrete structures as directed by the Engineer.</w:t>
      </w:r>
    </w:p>
    <w:p w14:paraId="53D851B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CC470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0711BC6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E76A89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 MB, LB-MB</w:t>
      </w:r>
    </w:p>
    <w:p w14:paraId="392F9B6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26893E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0FE0F0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D9470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area where the structure was removed from and the satisfactory disposal of the concrete structures.</w:t>
      </w:r>
    </w:p>
    <w:p w14:paraId="62B4F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071D3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52F87E6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17055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Provisional Sum</w:t>
      </w:r>
    </w:p>
    <w:p w14:paraId="6833FFF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EA2A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36E1F1C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0519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Provisional Sum</w:t>
      </w:r>
    </w:p>
    <w:p w14:paraId="7FAAD5DB" w14:textId="77777777" w:rsidR="00F048C9" w:rsidRPr="00F048C9" w:rsidRDefault="00F048C9" w:rsidP="00F048C9">
      <w:pPr>
        <w:widowControl/>
        <w:autoSpaceDE/>
        <w:autoSpaceDN/>
        <w:rPr>
          <w:sz w:val="24"/>
        </w:rPr>
      </w:pPr>
    </w:p>
    <w:p w14:paraId="0564DFF3" w14:textId="77777777" w:rsidR="00E31C8E" w:rsidRDefault="00E31C8E" w:rsidP="00F048C9">
      <w:pPr>
        <w:widowControl/>
        <w:autoSpaceDE/>
        <w:autoSpaceDN/>
        <w:rPr>
          <w:b/>
          <w:sz w:val="24"/>
        </w:rPr>
      </w:pPr>
    </w:p>
    <w:p w14:paraId="57DB20ED" w14:textId="37078F1E" w:rsidR="00F048C9" w:rsidRPr="00F048C9" w:rsidRDefault="00F048C9" w:rsidP="00E31C8E">
      <w:pPr>
        <w:tabs>
          <w:tab w:val="left" w:pos="567"/>
        </w:tabs>
        <w:kinsoku w:val="0"/>
        <w:overflowPunct w:val="0"/>
        <w:adjustRightInd w:val="0"/>
        <w:ind w:left="567" w:right="750" w:hanging="477"/>
        <w:jc w:val="both"/>
        <w:outlineLvl w:val="1"/>
        <w:rPr>
          <w:b/>
          <w:sz w:val="24"/>
        </w:rPr>
      </w:pPr>
      <w:bookmarkStart w:id="314" w:name="_Toc244401283"/>
      <w:bookmarkStart w:id="315" w:name="_Toc244401542"/>
      <w:bookmarkStart w:id="316" w:name="_Toc244402317"/>
      <w:bookmarkStart w:id="317" w:name="_Toc244403682"/>
      <w:bookmarkStart w:id="318" w:name="_Toc245529058"/>
      <w:bookmarkStart w:id="319" w:name="_Toc506373428"/>
      <w:bookmarkStart w:id="320" w:name="_Toc506977518"/>
      <w:r w:rsidRPr="00F048C9">
        <w:rPr>
          <w:b/>
          <w:sz w:val="24"/>
        </w:rPr>
        <w:t xml:space="preserve">BILL 05: </w:t>
      </w:r>
      <w:r w:rsidRPr="00F048C9">
        <w:rPr>
          <w:b/>
          <w:sz w:val="24"/>
        </w:rPr>
        <w:tab/>
        <w:t>EARTHWORKS</w:t>
      </w:r>
      <w:bookmarkEnd w:id="314"/>
      <w:bookmarkEnd w:id="315"/>
      <w:bookmarkEnd w:id="316"/>
      <w:bookmarkEnd w:id="317"/>
      <w:bookmarkEnd w:id="318"/>
      <w:bookmarkEnd w:id="319"/>
      <w:bookmarkEnd w:id="320"/>
    </w:p>
    <w:p w14:paraId="0C8B135F" w14:textId="77777777" w:rsidR="00F048C9" w:rsidRPr="00F048C9" w:rsidRDefault="00F048C9" w:rsidP="00F048C9">
      <w:pPr>
        <w:widowControl/>
        <w:autoSpaceDE/>
        <w:autoSpaceDN/>
        <w:rPr>
          <w:sz w:val="24"/>
        </w:rPr>
      </w:pPr>
    </w:p>
    <w:p w14:paraId="4E72CCD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the excavation of soil and the placing, watering and compaction of hard and soft material to form the road formation.</w:t>
      </w:r>
    </w:p>
    <w:p w14:paraId="252A6B0B" w14:textId="77777777" w:rsidR="00F048C9" w:rsidRPr="00F048C9" w:rsidRDefault="00F048C9" w:rsidP="00F048C9">
      <w:pPr>
        <w:widowControl/>
        <w:autoSpaceDE/>
        <w:autoSpaceDN/>
        <w:rPr>
          <w:sz w:val="24"/>
        </w:rPr>
      </w:pPr>
    </w:p>
    <w:p w14:paraId="67594B47" w14:textId="77777777" w:rsidR="00F048C9" w:rsidRPr="00F048C9" w:rsidRDefault="00F048C9" w:rsidP="00F048C9">
      <w:pPr>
        <w:widowControl/>
        <w:autoSpaceDE/>
        <w:autoSpaceDN/>
        <w:rPr>
          <w:b/>
          <w:sz w:val="24"/>
          <w:lang w:val="en-GB"/>
        </w:rPr>
      </w:pPr>
      <w:bookmarkStart w:id="321" w:name="_Toc244401284"/>
      <w:bookmarkStart w:id="322" w:name="_Toc244402318"/>
      <w:bookmarkStart w:id="323" w:name="_Toc244403683"/>
      <w:bookmarkStart w:id="324" w:name="_Toc245529059"/>
      <w:bookmarkStart w:id="325" w:name="_Toc257110174"/>
      <w:bookmarkStart w:id="326" w:name="_Toc257110361"/>
      <w:bookmarkStart w:id="327" w:name="_Toc257110550"/>
      <w:bookmarkStart w:id="328" w:name="_Toc506373429"/>
      <w:bookmarkStart w:id="329" w:name="_Toc506977519"/>
      <w:r w:rsidRPr="00F048C9">
        <w:rPr>
          <w:b/>
          <w:sz w:val="24"/>
          <w:lang w:val="en-GB"/>
        </w:rPr>
        <w:t xml:space="preserve">05-50-001: </w:t>
      </w:r>
      <w:r w:rsidRPr="00F048C9">
        <w:rPr>
          <w:b/>
          <w:sz w:val="24"/>
          <w:lang w:val="en-GB"/>
        </w:rPr>
        <w:tab/>
        <w:t>Establishment of the Vertical Alignment - Slotting</w:t>
      </w:r>
      <w:bookmarkEnd w:id="321"/>
      <w:bookmarkEnd w:id="322"/>
      <w:bookmarkEnd w:id="323"/>
      <w:bookmarkEnd w:id="324"/>
      <w:bookmarkEnd w:id="325"/>
      <w:bookmarkEnd w:id="326"/>
      <w:bookmarkEnd w:id="327"/>
      <w:bookmarkEnd w:id="328"/>
      <w:bookmarkEnd w:id="329"/>
    </w:p>
    <w:p w14:paraId="67A9CB2A" w14:textId="77777777" w:rsidR="00F048C9" w:rsidRPr="00F048C9" w:rsidRDefault="00F048C9" w:rsidP="00F048C9">
      <w:pPr>
        <w:widowControl/>
        <w:autoSpaceDE/>
        <w:autoSpaceDN/>
        <w:rPr>
          <w:sz w:val="24"/>
        </w:rPr>
      </w:pPr>
    </w:p>
    <w:p w14:paraId="77E40B6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re-establish the vertical alignment of the road section which includes the setting out and excavation of horizontal slots marking the level road platform. </w:t>
      </w:r>
    </w:p>
    <w:p w14:paraId="029780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37422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slots shall be 0.5 m and they shall be set out at 10m intervals along the straight section and 5m on the curve sections of the road. Each slot shall be compacted using hand rammers until no more imprints of the rammer on the surface of the slot can be seen. The length of each slot shall be equal to the formation width of the road.</w:t>
      </w:r>
    </w:p>
    <w:p w14:paraId="27F2926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FE7C3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Vertical alignment standards shall be those set out in Table 5.1</w:t>
      </w:r>
    </w:p>
    <w:p w14:paraId="194C1E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83D125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Table 5.1 Vertical Alignment Standards</w:t>
      </w:r>
    </w:p>
    <w:p w14:paraId="79F4EF73" w14:textId="77777777" w:rsidR="00F048C9" w:rsidRPr="00F048C9" w:rsidRDefault="00F048C9" w:rsidP="00F048C9">
      <w:pPr>
        <w:widowControl/>
        <w:autoSpaceDE/>
        <w:autoSpaceDN/>
        <w:rPr>
          <w:sz w:val="24"/>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3150"/>
        <w:gridCol w:w="3240"/>
      </w:tblGrid>
      <w:tr w:rsidR="00F048C9" w:rsidRPr="00F048C9" w14:paraId="23EE86A4" w14:textId="77777777" w:rsidTr="00E31C8E">
        <w:tc>
          <w:tcPr>
            <w:tcW w:w="3150" w:type="dxa"/>
          </w:tcPr>
          <w:p w14:paraId="4493098C" w14:textId="77777777" w:rsidR="00F048C9" w:rsidRPr="00F048C9" w:rsidRDefault="00F048C9" w:rsidP="00F048C9">
            <w:pPr>
              <w:widowControl/>
              <w:autoSpaceDE/>
              <w:autoSpaceDN/>
              <w:rPr>
                <w:sz w:val="24"/>
                <w:lang w:val="en-GB"/>
              </w:rPr>
            </w:pPr>
            <w:r w:rsidRPr="00F048C9">
              <w:rPr>
                <w:sz w:val="24"/>
                <w:lang w:val="en-GB"/>
              </w:rPr>
              <w:t xml:space="preserve">        Standard</w:t>
            </w:r>
          </w:p>
        </w:tc>
        <w:tc>
          <w:tcPr>
            <w:tcW w:w="3150" w:type="dxa"/>
          </w:tcPr>
          <w:p w14:paraId="57E21E58" w14:textId="77777777" w:rsidR="00F048C9" w:rsidRPr="00F048C9" w:rsidRDefault="00F048C9" w:rsidP="00F048C9">
            <w:pPr>
              <w:widowControl/>
              <w:autoSpaceDE/>
              <w:autoSpaceDN/>
              <w:rPr>
                <w:sz w:val="24"/>
                <w:lang w:val="en-GB"/>
              </w:rPr>
            </w:pPr>
            <w:r w:rsidRPr="00F048C9">
              <w:rPr>
                <w:sz w:val="24"/>
                <w:lang w:val="en-GB"/>
              </w:rPr>
              <w:t>Flat &amp; Rolling Terrain</w:t>
            </w:r>
          </w:p>
        </w:tc>
        <w:tc>
          <w:tcPr>
            <w:tcW w:w="3240" w:type="dxa"/>
          </w:tcPr>
          <w:p w14:paraId="18B2F1AF" w14:textId="77777777" w:rsidR="00F048C9" w:rsidRPr="00F048C9" w:rsidRDefault="00F048C9" w:rsidP="00F048C9">
            <w:pPr>
              <w:widowControl/>
              <w:autoSpaceDE/>
              <w:autoSpaceDN/>
              <w:rPr>
                <w:sz w:val="24"/>
                <w:lang w:val="en-GB"/>
              </w:rPr>
            </w:pPr>
            <w:r w:rsidRPr="00F048C9">
              <w:rPr>
                <w:sz w:val="24"/>
                <w:lang w:val="en-GB"/>
              </w:rPr>
              <w:t xml:space="preserve">          Hilly Terrain</w:t>
            </w:r>
          </w:p>
        </w:tc>
      </w:tr>
      <w:tr w:rsidR="00F048C9" w:rsidRPr="00F048C9" w14:paraId="0022074F" w14:textId="77777777" w:rsidTr="00E31C8E">
        <w:tc>
          <w:tcPr>
            <w:tcW w:w="3150" w:type="dxa"/>
          </w:tcPr>
          <w:p w14:paraId="10B000AC" w14:textId="77777777" w:rsidR="00F048C9" w:rsidRPr="00F048C9" w:rsidRDefault="00F048C9" w:rsidP="00F048C9">
            <w:pPr>
              <w:widowControl/>
              <w:autoSpaceDE/>
              <w:autoSpaceDN/>
              <w:rPr>
                <w:sz w:val="24"/>
                <w:lang w:val="fr-FR"/>
              </w:rPr>
            </w:pPr>
          </w:p>
          <w:p w14:paraId="4B1677B6" w14:textId="77777777" w:rsidR="00F048C9" w:rsidRPr="00F048C9" w:rsidRDefault="00F048C9" w:rsidP="00F048C9">
            <w:pPr>
              <w:widowControl/>
              <w:autoSpaceDE/>
              <w:autoSpaceDN/>
              <w:rPr>
                <w:sz w:val="24"/>
                <w:lang w:val="fr-FR"/>
              </w:rPr>
            </w:pPr>
            <w:r w:rsidRPr="00F048C9">
              <w:rPr>
                <w:sz w:val="24"/>
                <w:lang w:val="fr-FR"/>
              </w:rPr>
              <w:t>Gradients</w:t>
            </w:r>
          </w:p>
          <w:p w14:paraId="37FB67EB" w14:textId="77777777" w:rsidR="00F048C9" w:rsidRPr="00F048C9" w:rsidRDefault="00F048C9" w:rsidP="00F048C9">
            <w:pPr>
              <w:widowControl/>
              <w:autoSpaceDE/>
              <w:autoSpaceDN/>
              <w:rPr>
                <w:sz w:val="24"/>
                <w:lang w:val="fr-FR"/>
              </w:rPr>
            </w:pPr>
          </w:p>
          <w:p w14:paraId="42CE844D"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Minimum</w:t>
            </w:r>
          </w:p>
          <w:p w14:paraId="07B66753" w14:textId="77777777" w:rsidR="00F048C9" w:rsidRPr="00F048C9" w:rsidRDefault="00F048C9" w:rsidP="00F048C9">
            <w:pPr>
              <w:widowControl/>
              <w:autoSpaceDE/>
              <w:autoSpaceDN/>
              <w:rPr>
                <w:sz w:val="24"/>
                <w:lang w:val="fr-FR"/>
              </w:rPr>
            </w:pPr>
          </w:p>
          <w:p w14:paraId="7BA69D76"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Maximum</w:t>
            </w:r>
          </w:p>
          <w:p w14:paraId="41F3AE8E" w14:textId="77777777" w:rsidR="00F048C9" w:rsidRPr="00F048C9" w:rsidRDefault="00F048C9" w:rsidP="00F048C9">
            <w:pPr>
              <w:widowControl/>
              <w:autoSpaceDE/>
              <w:autoSpaceDN/>
              <w:rPr>
                <w:sz w:val="24"/>
                <w:lang w:val="fr-FR"/>
              </w:rPr>
            </w:pPr>
          </w:p>
          <w:p w14:paraId="3C7C4CA3" w14:textId="77777777" w:rsidR="00F048C9" w:rsidRPr="00F048C9" w:rsidRDefault="00F048C9" w:rsidP="00F048C9">
            <w:pPr>
              <w:widowControl/>
              <w:autoSpaceDE/>
              <w:autoSpaceDN/>
              <w:rPr>
                <w:sz w:val="24"/>
                <w:lang w:val="fr-FR"/>
              </w:rPr>
            </w:pPr>
            <w:proofErr w:type="spellStart"/>
            <w:r w:rsidRPr="00F048C9">
              <w:rPr>
                <w:sz w:val="24"/>
                <w:lang w:val="fr-FR"/>
              </w:rPr>
              <w:lastRenderedPageBreak/>
              <w:t>Absolute</w:t>
            </w:r>
            <w:proofErr w:type="spellEnd"/>
            <w:r w:rsidRPr="00F048C9">
              <w:rPr>
                <w:sz w:val="24"/>
                <w:lang w:val="fr-FR"/>
              </w:rPr>
              <w:t xml:space="preserve"> Maximum</w:t>
            </w:r>
          </w:p>
          <w:p w14:paraId="0794D4E5" w14:textId="77777777" w:rsidR="00F048C9" w:rsidRPr="00F048C9" w:rsidRDefault="00F048C9" w:rsidP="00F048C9">
            <w:pPr>
              <w:widowControl/>
              <w:autoSpaceDE/>
              <w:autoSpaceDN/>
              <w:rPr>
                <w:sz w:val="24"/>
                <w:lang w:val="fr-FR"/>
              </w:rPr>
            </w:pPr>
          </w:p>
        </w:tc>
        <w:tc>
          <w:tcPr>
            <w:tcW w:w="3150" w:type="dxa"/>
          </w:tcPr>
          <w:p w14:paraId="73B81A33" w14:textId="77777777" w:rsidR="00F048C9" w:rsidRPr="00F048C9" w:rsidRDefault="00F048C9" w:rsidP="00F048C9">
            <w:pPr>
              <w:widowControl/>
              <w:autoSpaceDE/>
              <w:autoSpaceDN/>
              <w:rPr>
                <w:sz w:val="24"/>
                <w:lang w:val="fr-FR"/>
              </w:rPr>
            </w:pPr>
          </w:p>
          <w:p w14:paraId="78D1FB87" w14:textId="77777777" w:rsidR="00F048C9" w:rsidRPr="00F048C9" w:rsidRDefault="00F048C9" w:rsidP="00F048C9">
            <w:pPr>
              <w:widowControl/>
              <w:autoSpaceDE/>
              <w:autoSpaceDN/>
              <w:rPr>
                <w:sz w:val="24"/>
                <w:lang w:val="fr-FR"/>
              </w:rPr>
            </w:pPr>
          </w:p>
          <w:p w14:paraId="2AAB648D" w14:textId="77777777" w:rsidR="00F048C9" w:rsidRPr="00F048C9" w:rsidRDefault="00F048C9" w:rsidP="00F048C9">
            <w:pPr>
              <w:widowControl/>
              <w:autoSpaceDE/>
              <w:autoSpaceDN/>
              <w:rPr>
                <w:sz w:val="24"/>
                <w:lang w:val="fr-FR"/>
              </w:rPr>
            </w:pPr>
          </w:p>
          <w:p w14:paraId="0C3D4E77" w14:textId="77777777" w:rsidR="00F048C9" w:rsidRPr="00F048C9" w:rsidRDefault="00F048C9" w:rsidP="00F048C9">
            <w:pPr>
              <w:widowControl/>
              <w:autoSpaceDE/>
              <w:autoSpaceDN/>
              <w:rPr>
                <w:sz w:val="24"/>
                <w:lang w:val="en-GB"/>
              </w:rPr>
            </w:pPr>
            <w:r w:rsidRPr="00F048C9">
              <w:rPr>
                <w:sz w:val="24"/>
                <w:lang w:val="fr-FR"/>
              </w:rPr>
              <w:t xml:space="preserve">              </w:t>
            </w:r>
            <w:r w:rsidRPr="00F048C9">
              <w:rPr>
                <w:sz w:val="24"/>
                <w:lang w:val="en-GB"/>
              </w:rPr>
              <w:t>2%</w:t>
            </w:r>
          </w:p>
          <w:p w14:paraId="26F7EB85" w14:textId="77777777" w:rsidR="00F048C9" w:rsidRPr="00F048C9" w:rsidRDefault="00F048C9" w:rsidP="00F048C9">
            <w:pPr>
              <w:widowControl/>
              <w:autoSpaceDE/>
              <w:autoSpaceDN/>
              <w:rPr>
                <w:sz w:val="24"/>
                <w:lang w:val="en-GB"/>
              </w:rPr>
            </w:pPr>
          </w:p>
          <w:p w14:paraId="10132150" w14:textId="77777777" w:rsidR="00F048C9" w:rsidRPr="00F048C9" w:rsidRDefault="00F048C9" w:rsidP="00F048C9">
            <w:pPr>
              <w:widowControl/>
              <w:autoSpaceDE/>
              <w:autoSpaceDN/>
              <w:rPr>
                <w:sz w:val="24"/>
                <w:lang w:val="en-GB"/>
              </w:rPr>
            </w:pPr>
            <w:r w:rsidRPr="00F048C9">
              <w:rPr>
                <w:sz w:val="24"/>
                <w:lang w:val="en-GB"/>
              </w:rPr>
              <w:t xml:space="preserve">              8%</w:t>
            </w:r>
          </w:p>
          <w:p w14:paraId="48F1C54A" w14:textId="77777777" w:rsidR="00F048C9" w:rsidRPr="00F048C9" w:rsidRDefault="00F048C9" w:rsidP="00F048C9">
            <w:pPr>
              <w:widowControl/>
              <w:autoSpaceDE/>
              <w:autoSpaceDN/>
              <w:rPr>
                <w:sz w:val="24"/>
                <w:lang w:val="en-GB"/>
              </w:rPr>
            </w:pPr>
          </w:p>
          <w:p w14:paraId="7E2A8FCE" w14:textId="77777777" w:rsidR="00F048C9" w:rsidRPr="00F048C9" w:rsidRDefault="00F048C9" w:rsidP="00F048C9">
            <w:pPr>
              <w:widowControl/>
              <w:autoSpaceDE/>
              <w:autoSpaceDN/>
              <w:rPr>
                <w:sz w:val="24"/>
                <w:lang w:val="en-GB"/>
              </w:rPr>
            </w:pPr>
            <w:r w:rsidRPr="00F048C9">
              <w:rPr>
                <w:sz w:val="24"/>
                <w:lang w:val="en-GB"/>
              </w:rPr>
              <w:lastRenderedPageBreak/>
              <w:t xml:space="preserve">             10%</w:t>
            </w:r>
          </w:p>
        </w:tc>
        <w:tc>
          <w:tcPr>
            <w:tcW w:w="3240" w:type="dxa"/>
          </w:tcPr>
          <w:p w14:paraId="41DBCF91" w14:textId="77777777" w:rsidR="00F048C9" w:rsidRPr="00F048C9" w:rsidRDefault="00F048C9" w:rsidP="00F048C9">
            <w:pPr>
              <w:widowControl/>
              <w:autoSpaceDE/>
              <w:autoSpaceDN/>
              <w:rPr>
                <w:sz w:val="24"/>
                <w:lang w:val="en-GB"/>
              </w:rPr>
            </w:pPr>
          </w:p>
          <w:p w14:paraId="28B6BFB9" w14:textId="77777777" w:rsidR="00F048C9" w:rsidRPr="00F048C9" w:rsidRDefault="00F048C9" w:rsidP="00F048C9">
            <w:pPr>
              <w:widowControl/>
              <w:autoSpaceDE/>
              <w:autoSpaceDN/>
              <w:rPr>
                <w:sz w:val="24"/>
                <w:lang w:val="en-GB"/>
              </w:rPr>
            </w:pPr>
          </w:p>
          <w:p w14:paraId="05E5F214" w14:textId="77777777" w:rsidR="00F048C9" w:rsidRPr="00F048C9" w:rsidRDefault="00F048C9" w:rsidP="00F048C9">
            <w:pPr>
              <w:widowControl/>
              <w:autoSpaceDE/>
              <w:autoSpaceDN/>
              <w:rPr>
                <w:sz w:val="24"/>
                <w:lang w:val="en-GB"/>
              </w:rPr>
            </w:pPr>
          </w:p>
          <w:p w14:paraId="6184A2E2" w14:textId="77777777" w:rsidR="00F048C9" w:rsidRPr="00F048C9" w:rsidRDefault="00F048C9" w:rsidP="00F048C9">
            <w:pPr>
              <w:widowControl/>
              <w:autoSpaceDE/>
              <w:autoSpaceDN/>
              <w:rPr>
                <w:sz w:val="24"/>
                <w:lang w:val="en-GB"/>
              </w:rPr>
            </w:pPr>
            <w:r w:rsidRPr="00F048C9">
              <w:rPr>
                <w:sz w:val="24"/>
                <w:lang w:val="en-GB"/>
              </w:rPr>
              <w:t xml:space="preserve">           2%</w:t>
            </w:r>
          </w:p>
          <w:p w14:paraId="3869AC17" w14:textId="77777777" w:rsidR="00F048C9" w:rsidRPr="00F048C9" w:rsidRDefault="00F048C9" w:rsidP="00F048C9">
            <w:pPr>
              <w:widowControl/>
              <w:autoSpaceDE/>
              <w:autoSpaceDN/>
              <w:rPr>
                <w:sz w:val="24"/>
                <w:lang w:val="en-GB"/>
              </w:rPr>
            </w:pPr>
          </w:p>
          <w:p w14:paraId="48FBCF16" w14:textId="77777777" w:rsidR="00F048C9" w:rsidRPr="00F048C9" w:rsidRDefault="00F048C9" w:rsidP="00F048C9">
            <w:pPr>
              <w:widowControl/>
              <w:autoSpaceDE/>
              <w:autoSpaceDN/>
              <w:rPr>
                <w:sz w:val="24"/>
                <w:lang w:val="en-GB"/>
              </w:rPr>
            </w:pPr>
            <w:r w:rsidRPr="00F048C9">
              <w:rPr>
                <w:sz w:val="24"/>
                <w:lang w:val="en-GB"/>
              </w:rPr>
              <w:t xml:space="preserve">          10%</w:t>
            </w:r>
          </w:p>
          <w:p w14:paraId="7F446BEF" w14:textId="77777777" w:rsidR="00F048C9" w:rsidRPr="00F048C9" w:rsidRDefault="00F048C9" w:rsidP="00F048C9">
            <w:pPr>
              <w:widowControl/>
              <w:autoSpaceDE/>
              <w:autoSpaceDN/>
              <w:rPr>
                <w:sz w:val="24"/>
                <w:lang w:val="en-GB"/>
              </w:rPr>
            </w:pPr>
          </w:p>
          <w:p w14:paraId="7EEDB412" w14:textId="77777777" w:rsidR="00F048C9" w:rsidRPr="00F048C9" w:rsidRDefault="00F048C9" w:rsidP="00F048C9">
            <w:pPr>
              <w:widowControl/>
              <w:autoSpaceDE/>
              <w:autoSpaceDN/>
              <w:rPr>
                <w:sz w:val="24"/>
                <w:lang w:val="en-GB"/>
              </w:rPr>
            </w:pPr>
            <w:r w:rsidRPr="00F048C9">
              <w:rPr>
                <w:sz w:val="24"/>
                <w:lang w:val="en-GB"/>
              </w:rPr>
              <w:lastRenderedPageBreak/>
              <w:t xml:space="preserve">          12%</w:t>
            </w:r>
          </w:p>
        </w:tc>
      </w:tr>
    </w:tbl>
    <w:p w14:paraId="347F236A" w14:textId="77777777" w:rsidR="00F048C9" w:rsidRPr="00F048C9" w:rsidRDefault="00F048C9" w:rsidP="00F048C9">
      <w:pPr>
        <w:widowControl/>
        <w:autoSpaceDE/>
        <w:autoSpaceDN/>
        <w:rPr>
          <w:sz w:val="24"/>
        </w:rPr>
      </w:pPr>
    </w:p>
    <w:p w14:paraId="0C7E58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6140B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163B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31E8F68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476A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BD9CD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BA5286"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hand rammer shall be not less than 5kg</w:t>
      </w:r>
    </w:p>
    <w:p w14:paraId="5FFCB8F7"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level of the slot shall have a tolerance of + 50 mm</w:t>
      </w:r>
    </w:p>
    <w:p w14:paraId="7D50D73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longitudinal profile of the road shall be checked at every third slot and shall have a maximum tolerance of + 50mm</w:t>
      </w:r>
    </w:p>
    <w:p w14:paraId="215D19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AD9F7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p>
    <w:p w14:paraId="1ECC62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1E66F7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measurement shall be linear </w:t>
      </w:r>
      <w:proofErr w:type="spellStart"/>
      <w:r w:rsidRPr="00F048C9">
        <w:rPr>
          <w:sz w:val="24"/>
        </w:rPr>
        <w:t>metres</w:t>
      </w:r>
      <w:proofErr w:type="spellEnd"/>
      <w:r w:rsidRPr="00F048C9">
        <w:rPr>
          <w:sz w:val="24"/>
        </w:rPr>
        <w:t xml:space="preserve"> of road alignment set out</w:t>
      </w:r>
    </w:p>
    <w:p w14:paraId="204EEE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F1B40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237BADC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AC5F0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6ACFB58" w14:textId="77777777" w:rsidR="00F048C9" w:rsidRPr="00F048C9" w:rsidRDefault="00F048C9" w:rsidP="00F048C9">
      <w:pPr>
        <w:widowControl/>
        <w:autoSpaceDE/>
        <w:autoSpaceDN/>
        <w:rPr>
          <w:sz w:val="24"/>
        </w:rPr>
      </w:pPr>
    </w:p>
    <w:p w14:paraId="65335B46" w14:textId="77777777" w:rsidR="00F048C9" w:rsidRPr="00F048C9" w:rsidRDefault="00F048C9" w:rsidP="00F048C9">
      <w:pPr>
        <w:widowControl/>
        <w:autoSpaceDE/>
        <w:autoSpaceDN/>
        <w:rPr>
          <w:b/>
          <w:sz w:val="24"/>
          <w:lang w:val="en-GB"/>
        </w:rPr>
      </w:pPr>
      <w:bookmarkStart w:id="330" w:name="_Toc244401285"/>
      <w:bookmarkStart w:id="331" w:name="_Toc244402319"/>
      <w:bookmarkStart w:id="332" w:name="_Toc244403684"/>
      <w:bookmarkStart w:id="333" w:name="_Toc245529060"/>
      <w:bookmarkStart w:id="334" w:name="_Toc257110175"/>
      <w:bookmarkStart w:id="335" w:name="_Toc257110362"/>
      <w:bookmarkStart w:id="336" w:name="_Toc257110551"/>
      <w:bookmarkStart w:id="337" w:name="_Toc506373430"/>
      <w:bookmarkStart w:id="338" w:name="_Toc506977520"/>
      <w:r w:rsidRPr="00F048C9">
        <w:rPr>
          <w:b/>
          <w:sz w:val="24"/>
          <w:lang w:val="en-GB"/>
        </w:rPr>
        <w:t xml:space="preserve">05-50-002: </w:t>
      </w:r>
      <w:r w:rsidRPr="00F048C9">
        <w:rPr>
          <w:b/>
          <w:sz w:val="24"/>
          <w:lang w:val="en-GB"/>
        </w:rPr>
        <w:tab/>
        <w:t>Excavation, spread and compact in soft material (side drains)</w:t>
      </w:r>
      <w:bookmarkEnd w:id="330"/>
      <w:bookmarkEnd w:id="331"/>
      <w:bookmarkEnd w:id="332"/>
      <w:bookmarkEnd w:id="333"/>
      <w:bookmarkEnd w:id="334"/>
      <w:bookmarkEnd w:id="335"/>
      <w:bookmarkEnd w:id="336"/>
      <w:bookmarkEnd w:id="337"/>
      <w:bookmarkEnd w:id="338"/>
    </w:p>
    <w:p w14:paraId="7E417374" w14:textId="77777777" w:rsidR="00F048C9" w:rsidRPr="00F048C9" w:rsidRDefault="00F048C9" w:rsidP="00F048C9">
      <w:pPr>
        <w:widowControl/>
        <w:autoSpaceDE/>
        <w:autoSpaceDN/>
        <w:rPr>
          <w:sz w:val="24"/>
        </w:rPr>
      </w:pPr>
    </w:p>
    <w:p w14:paraId="2FF71FF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side drains to the profiles shown on the Drawings or as directed by the Engineer.</w:t>
      </w:r>
    </w:p>
    <w:p w14:paraId="369296F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B6066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Soft material in this case is defined as any material which is not hard or rock in which the average output is more than 1.5 m3 per PD.   </w:t>
      </w:r>
    </w:p>
    <w:p w14:paraId="521F74C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BCEEED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material from the excavations shall be placed on the carriageway, spread and compacted.  Where additional material is required to achieve the required camber, the widths of the side drains may be increased, with the approval of the Engineer.</w:t>
      </w:r>
    </w:p>
    <w:p w14:paraId="6CACDEE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F0445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227ACAB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b/>
      </w:r>
    </w:p>
    <w:p w14:paraId="5BBEE9A0" w14:textId="7818E34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w:t>
      </w:r>
      <w:r w:rsidR="00E31C8E" w:rsidRPr="00F048C9">
        <w:rPr>
          <w:sz w:val="24"/>
        </w:rPr>
        <w:t>required,</w:t>
      </w:r>
      <w:r w:rsidRPr="00F048C9">
        <w:rPr>
          <w:sz w:val="24"/>
        </w:rPr>
        <w:t xml:space="preserve"> water shall be applied in an even manner such that no longitudinal or transverse flow occurs.</w:t>
      </w:r>
    </w:p>
    <w:p w14:paraId="46158C9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3BF8B8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Locations of the side drains shall be as shown on the Drawings or as directed by the Engineer, and the Contractor shall use the appropriate ditch template to control the excavations</w:t>
      </w:r>
    </w:p>
    <w:p w14:paraId="2658412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C8A58D"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339" w:name="_Toc244401286"/>
      <w:bookmarkStart w:id="340" w:name="_Toc244402320"/>
      <w:bookmarkStart w:id="341" w:name="_Toc244403685"/>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 xml:space="preserve">Equipment </w:t>
      </w:r>
      <w:r w:rsidRPr="00F048C9">
        <w:rPr>
          <w:sz w:val="24"/>
        </w:rPr>
        <w:t>to carry out this item of work</w:t>
      </w:r>
      <w:bookmarkEnd w:id="339"/>
      <w:bookmarkEnd w:id="340"/>
      <w:bookmarkEnd w:id="341"/>
    </w:p>
    <w:p w14:paraId="0683DC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9CCF2A"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19C430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6924C8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58E6ECD" w14:textId="77777777" w:rsidR="00F048C9" w:rsidRPr="00F048C9" w:rsidRDefault="00F048C9" w:rsidP="00F048C9">
      <w:pPr>
        <w:widowControl/>
        <w:autoSpaceDE/>
        <w:autoSpaceDN/>
        <w:rPr>
          <w:sz w:val="24"/>
        </w:rPr>
      </w:pPr>
    </w:p>
    <w:p w14:paraId="0B0BB31D"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dimensions of the side drains shall be checked at 50m intervals and shall have a tolerance of + 50mm</w:t>
      </w:r>
    </w:p>
    <w:p w14:paraId="0ADF61A9"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longitudinal profile of the side drains shall be checked at 30m intervals and shall have a tolerance of +50mm.</w:t>
      </w:r>
    </w:p>
    <w:p w14:paraId="0FB98F5B" w14:textId="77777777" w:rsidR="00E31C8E" w:rsidRPr="00E31C8E" w:rsidRDefault="00F048C9">
      <w:pPr>
        <w:widowControl/>
        <w:numPr>
          <w:ilvl w:val="0"/>
          <w:numId w:val="191"/>
        </w:numPr>
        <w:tabs>
          <w:tab w:val="clear" w:pos="360"/>
        </w:tabs>
        <w:autoSpaceDE/>
        <w:autoSpaceDN/>
        <w:ind w:left="1440" w:right="840" w:hanging="540"/>
        <w:rPr>
          <w:sz w:val="24"/>
        </w:rPr>
      </w:pPr>
      <w:r w:rsidRPr="00F048C9">
        <w:rPr>
          <w:i/>
          <w:sz w:val="24"/>
        </w:rPr>
        <w:t>Compaction shall show no movement of material under the roller – minimum of 6 passes.</w:t>
      </w:r>
    </w:p>
    <w:p w14:paraId="7A17A1E6" w14:textId="512190B7" w:rsidR="00F048C9" w:rsidRPr="00F048C9" w:rsidRDefault="00F048C9">
      <w:pPr>
        <w:widowControl/>
        <w:numPr>
          <w:ilvl w:val="0"/>
          <w:numId w:val="191"/>
        </w:numPr>
        <w:tabs>
          <w:tab w:val="clear" w:pos="360"/>
        </w:tabs>
        <w:autoSpaceDE/>
        <w:autoSpaceDN/>
        <w:ind w:left="1440" w:right="840" w:hanging="540"/>
        <w:rPr>
          <w:sz w:val="24"/>
        </w:rPr>
      </w:pPr>
      <w:r w:rsidRPr="00F048C9">
        <w:rPr>
          <w:i/>
          <w:sz w:val="24"/>
        </w:rPr>
        <w:lastRenderedPageBreak/>
        <w:t>Compaction test standard shall be 95% MDD (AASHTO T99)</w:t>
      </w:r>
    </w:p>
    <w:p w14:paraId="77AAEA90" w14:textId="77777777" w:rsidR="00F048C9" w:rsidRPr="00F048C9" w:rsidRDefault="00F048C9" w:rsidP="00F048C9">
      <w:pPr>
        <w:widowControl/>
        <w:autoSpaceDE/>
        <w:autoSpaceDN/>
        <w:rPr>
          <w:sz w:val="24"/>
        </w:rPr>
      </w:pPr>
    </w:p>
    <w:p w14:paraId="72F599C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531A920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6041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volume of material excavated to form the side drains, and deposited for camber formation.</w:t>
      </w:r>
    </w:p>
    <w:p w14:paraId="30C35E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1B0A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7279E4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9461C3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for carrying out the work.</w:t>
      </w:r>
    </w:p>
    <w:p w14:paraId="21B4FDFD" w14:textId="77777777" w:rsidR="00F048C9" w:rsidRPr="00F048C9" w:rsidRDefault="00F048C9" w:rsidP="00F048C9">
      <w:pPr>
        <w:widowControl/>
        <w:autoSpaceDE/>
        <w:autoSpaceDN/>
        <w:rPr>
          <w:sz w:val="24"/>
        </w:rPr>
      </w:pPr>
    </w:p>
    <w:p w14:paraId="3780997E" w14:textId="77777777" w:rsidR="00F048C9" w:rsidRPr="00F048C9" w:rsidRDefault="00F048C9" w:rsidP="00F048C9">
      <w:pPr>
        <w:widowControl/>
        <w:autoSpaceDE/>
        <w:autoSpaceDN/>
        <w:rPr>
          <w:b/>
          <w:sz w:val="24"/>
          <w:lang w:val="en-GB"/>
        </w:rPr>
      </w:pPr>
      <w:bookmarkStart w:id="342" w:name="_Toc244401287"/>
      <w:bookmarkStart w:id="343" w:name="_Toc244402321"/>
      <w:bookmarkStart w:id="344" w:name="_Toc244403686"/>
      <w:bookmarkStart w:id="345" w:name="_Toc245529061"/>
      <w:bookmarkStart w:id="346" w:name="_Toc257110176"/>
      <w:bookmarkStart w:id="347" w:name="_Toc257110363"/>
      <w:bookmarkStart w:id="348" w:name="_Toc257110552"/>
      <w:bookmarkStart w:id="349" w:name="_Toc506373431"/>
      <w:bookmarkStart w:id="350" w:name="_Toc506977521"/>
      <w:r w:rsidRPr="00F048C9">
        <w:rPr>
          <w:b/>
          <w:sz w:val="24"/>
          <w:lang w:val="en-GB"/>
        </w:rPr>
        <w:t>05-50-003    Excavation, spread and compact in hard material (side drains)</w:t>
      </w:r>
      <w:bookmarkEnd w:id="342"/>
      <w:bookmarkEnd w:id="343"/>
      <w:bookmarkEnd w:id="344"/>
      <w:bookmarkEnd w:id="345"/>
      <w:bookmarkEnd w:id="346"/>
      <w:bookmarkEnd w:id="347"/>
      <w:bookmarkEnd w:id="348"/>
      <w:bookmarkEnd w:id="349"/>
      <w:bookmarkEnd w:id="350"/>
    </w:p>
    <w:p w14:paraId="5B8D54A8" w14:textId="77777777" w:rsidR="00F048C9" w:rsidRPr="00F048C9" w:rsidRDefault="00F048C9" w:rsidP="00F048C9">
      <w:pPr>
        <w:widowControl/>
        <w:autoSpaceDE/>
        <w:autoSpaceDN/>
        <w:rPr>
          <w:sz w:val="24"/>
        </w:rPr>
      </w:pPr>
    </w:p>
    <w:p w14:paraId="57F5A1B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may be classified as hard (not rock) the Contractor shall carry out the excavation in accordance with 04-50-003 and shall be compensated under this item.</w:t>
      </w:r>
    </w:p>
    <w:p w14:paraId="054A17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A61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3A2FB7C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AAF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6210FFE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36B72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 MB, LB-MB</w:t>
      </w:r>
    </w:p>
    <w:p w14:paraId="6B1C68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80B0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A2B28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4BFF8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23A0A4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CDC78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m3</w:t>
      </w:r>
    </w:p>
    <w:p w14:paraId="456CF7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06CAC8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 to form the camber</w:t>
      </w:r>
    </w:p>
    <w:p w14:paraId="642289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C0506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7CCAF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8883B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5A3187D3" w14:textId="77777777" w:rsidR="00F048C9" w:rsidRPr="00F048C9" w:rsidRDefault="00F048C9" w:rsidP="00F048C9">
      <w:pPr>
        <w:widowControl/>
        <w:autoSpaceDE/>
        <w:autoSpaceDN/>
        <w:rPr>
          <w:sz w:val="24"/>
        </w:rPr>
      </w:pPr>
    </w:p>
    <w:p w14:paraId="39349806" w14:textId="77777777" w:rsidR="00F048C9" w:rsidRPr="00F048C9" w:rsidRDefault="00F048C9" w:rsidP="00F048C9">
      <w:pPr>
        <w:widowControl/>
        <w:autoSpaceDE/>
        <w:autoSpaceDN/>
        <w:rPr>
          <w:b/>
          <w:sz w:val="24"/>
          <w:lang w:val="en-GB"/>
        </w:rPr>
      </w:pPr>
      <w:bookmarkStart w:id="351" w:name="_Toc245529062"/>
      <w:bookmarkStart w:id="352" w:name="_Toc257110177"/>
      <w:bookmarkStart w:id="353" w:name="_Toc257110364"/>
      <w:bookmarkStart w:id="354" w:name="_Toc257110553"/>
      <w:bookmarkStart w:id="355" w:name="_Toc506373432"/>
      <w:bookmarkStart w:id="356" w:name="_Toc506977522"/>
      <w:r w:rsidRPr="00F048C9">
        <w:rPr>
          <w:b/>
          <w:sz w:val="24"/>
          <w:lang w:val="en-GB"/>
        </w:rPr>
        <w:t xml:space="preserve">05-50-004 </w:t>
      </w:r>
      <w:r w:rsidRPr="00F048C9">
        <w:rPr>
          <w:b/>
          <w:sz w:val="24"/>
          <w:lang w:val="en-GB"/>
        </w:rPr>
        <w:tab/>
        <w:t xml:space="preserve"> Excavation to Level and Compaction</w:t>
      </w:r>
      <w:bookmarkEnd w:id="351"/>
      <w:bookmarkEnd w:id="352"/>
      <w:bookmarkEnd w:id="353"/>
      <w:bookmarkEnd w:id="354"/>
      <w:bookmarkEnd w:id="355"/>
      <w:bookmarkEnd w:id="356"/>
    </w:p>
    <w:p w14:paraId="31B8E703" w14:textId="77777777" w:rsidR="00F048C9" w:rsidRPr="00F048C9" w:rsidRDefault="00F048C9" w:rsidP="00F048C9">
      <w:pPr>
        <w:widowControl/>
        <w:autoSpaceDE/>
        <w:autoSpaceDN/>
        <w:rPr>
          <w:sz w:val="24"/>
        </w:rPr>
      </w:pPr>
    </w:p>
    <w:p w14:paraId="1D8326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cut material to form the level road platform and place the excavated material as fill or in spoil areas approved by the Engineer.  Where material needs to be borrowed excavation shall only be from borrow areas approved by the Engineer. </w:t>
      </w:r>
    </w:p>
    <w:p w14:paraId="4B7614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C01DD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3EA1D50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6175E9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99ED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433FBB4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00337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and appropriate compaction Equipment to carry out this item of work. </w:t>
      </w:r>
    </w:p>
    <w:p w14:paraId="45C3173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85DD791"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lastRenderedPageBreak/>
        <w:t xml:space="preserve">Work Method: </w:t>
      </w:r>
      <w:r w:rsidRPr="00F048C9">
        <w:rPr>
          <w:sz w:val="24"/>
        </w:rPr>
        <w:tab/>
      </w:r>
      <w:r w:rsidRPr="00F048C9">
        <w:rPr>
          <w:sz w:val="24"/>
        </w:rPr>
        <w:tab/>
      </w:r>
      <w:r w:rsidRPr="00F048C9">
        <w:rPr>
          <w:b/>
          <w:bCs/>
          <w:sz w:val="24"/>
        </w:rPr>
        <w:t>LB - MB</w:t>
      </w:r>
    </w:p>
    <w:p w14:paraId="7323BF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86B04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732665A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316457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platform shall be checked at intervals of 50 m and shall have a tolerance of +50mm.</w:t>
      </w:r>
    </w:p>
    <w:p w14:paraId="28735D2A"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The level platform shall be horizontal in the transverse direction and shall have a tolerance of </w:t>
      </w:r>
      <w:r w:rsidRPr="00F048C9">
        <w:rPr>
          <w:sz w:val="24"/>
        </w:rPr>
        <w:t>+</w:t>
      </w:r>
      <w:r w:rsidRPr="00F048C9">
        <w:rPr>
          <w:i/>
          <w:sz w:val="24"/>
        </w:rPr>
        <w:t xml:space="preserve">15 mm under a 2 </w:t>
      </w:r>
      <w:proofErr w:type="spellStart"/>
      <w:r w:rsidRPr="00F048C9">
        <w:rPr>
          <w:i/>
          <w:sz w:val="24"/>
        </w:rPr>
        <w:t>metre</w:t>
      </w:r>
      <w:proofErr w:type="spellEnd"/>
      <w:r w:rsidRPr="00F048C9">
        <w:rPr>
          <w:i/>
          <w:sz w:val="24"/>
        </w:rPr>
        <w:t xml:space="preserve"> straight edge.</w:t>
      </w:r>
    </w:p>
    <w:p w14:paraId="6CC9EEEB"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The longitudinal profile shall have a maximum tolerance of +50 mm over a 30m length of gradient.</w:t>
      </w:r>
    </w:p>
    <w:p w14:paraId="19DFA555"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Compaction shall show no movement of material under the roller – minimum of 6 passes. </w:t>
      </w:r>
    </w:p>
    <w:p w14:paraId="33D68060"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Compaction test standard shall be 95% MDD (AASHTO T99)</w:t>
      </w:r>
    </w:p>
    <w:p w14:paraId="4707BC30" w14:textId="77777777" w:rsidR="00F048C9" w:rsidRPr="00F048C9" w:rsidRDefault="00F048C9" w:rsidP="00F048C9">
      <w:pPr>
        <w:widowControl/>
        <w:autoSpaceDE/>
        <w:autoSpaceDN/>
        <w:rPr>
          <w:b/>
          <w:i/>
          <w:sz w:val="24"/>
        </w:rPr>
      </w:pPr>
    </w:p>
    <w:p w14:paraId="0ECB6B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2CD6EE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C81B1C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compacted fill material forming the level platform.</w:t>
      </w:r>
    </w:p>
    <w:p w14:paraId="268D1D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B23A1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666AE50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166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water and incidental costs required for carrying out the work.</w:t>
      </w:r>
    </w:p>
    <w:p w14:paraId="3B3792E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E0C8AB4" w14:textId="77777777" w:rsidR="00F048C9" w:rsidRPr="00F048C9" w:rsidRDefault="00F048C9" w:rsidP="00F048C9">
      <w:pPr>
        <w:widowControl/>
        <w:autoSpaceDE/>
        <w:autoSpaceDN/>
        <w:rPr>
          <w:b/>
          <w:sz w:val="24"/>
          <w:lang w:val="en-GB"/>
        </w:rPr>
      </w:pPr>
      <w:bookmarkStart w:id="357" w:name="_Toc244401288"/>
      <w:bookmarkStart w:id="358" w:name="_Toc244402322"/>
      <w:bookmarkStart w:id="359" w:name="_Toc244403687"/>
      <w:bookmarkStart w:id="360" w:name="_Toc245529063"/>
      <w:bookmarkStart w:id="361" w:name="_Toc257110178"/>
      <w:bookmarkStart w:id="362" w:name="_Toc257110365"/>
      <w:bookmarkStart w:id="363" w:name="_Toc257110554"/>
      <w:bookmarkStart w:id="364" w:name="_Toc506373433"/>
      <w:bookmarkStart w:id="365" w:name="_Toc506977523"/>
      <w:r w:rsidRPr="00F048C9">
        <w:rPr>
          <w:b/>
          <w:sz w:val="24"/>
          <w:lang w:val="en-GB"/>
        </w:rPr>
        <w:t>05-50-005</w:t>
      </w:r>
      <w:r w:rsidRPr="00F048C9">
        <w:rPr>
          <w:b/>
          <w:sz w:val="24"/>
          <w:lang w:val="en-GB"/>
        </w:rPr>
        <w:tab/>
        <w:t>Spreading and Compaction for Camber Formation</w:t>
      </w:r>
      <w:bookmarkEnd w:id="357"/>
      <w:bookmarkEnd w:id="358"/>
      <w:bookmarkEnd w:id="359"/>
      <w:bookmarkEnd w:id="360"/>
      <w:bookmarkEnd w:id="361"/>
      <w:bookmarkEnd w:id="362"/>
      <w:bookmarkEnd w:id="363"/>
      <w:bookmarkEnd w:id="364"/>
      <w:bookmarkEnd w:id="365"/>
    </w:p>
    <w:p w14:paraId="2231F7DB" w14:textId="77777777" w:rsidR="00F048C9" w:rsidRPr="00F048C9" w:rsidRDefault="00F048C9" w:rsidP="00F048C9">
      <w:pPr>
        <w:widowControl/>
        <w:autoSpaceDE/>
        <w:autoSpaceDN/>
        <w:rPr>
          <w:sz w:val="24"/>
        </w:rPr>
      </w:pPr>
    </w:p>
    <w:p w14:paraId="71FE45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spread and compact the material deposited from the side drains to form the camber on the road, in accordance with the Drawings or as directed by the Engineer, and shall check the profile with the appropriate camber board.</w:t>
      </w:r>
    </w:p>
    <w:p w14:paraId="42C0215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FCD14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shall be carried out from the edges to the </w:t>
      </w:r>
      <w:proofErr w:type="spellStart"/>
      <w:r w:rsidRPr="00F048C9">
        <w:rPr>
          <w:sz w:val="24"/>
        </w:rPr>
        <w:t>centre</w:t>
      </w:r>
      <w:proofErr w:type="spellEnd"/>
      <w:r w:rsidRPr="00F048C9">
        <w:rPr>
          <w:sz w:val="24"/>
        </w:rPr>
        <w:t xml:space="preserve"> line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59A5B2C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C876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5971306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5B24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w:t>
      </w:r>
    </w:p>
    <w:p w14:paraId="5196317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F40F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LB-MB</w:t>
      </w:r>
    </w:p>
    <w:p w14:paraId="72F50C3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E3D3F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483134" w14:textId="77777777" w:rsidR="00F048C9" w:rsidRPr="00F048C9" w:rsidRDefault="00F048C9" w:rsidP="00F048C9">
      <w:pPr>
        <w:widowControl/>
        <w:autoSpaceDE/>
        <w:autoSpaceDN/>
        <w:rPr>
          <w:sz w:val="24"/>
        </w:rPr>
      </w:pPr>
    </w:p>
    <w:p w14:paraId="34947CB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carriageway including the shoulders shall be checked at 50m intervals and shall have a tolerance of +50/-20 mm.</w:t>
      </w:r>
    </w:p>
    <w:p w14:paraId="3F82719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camber shall be checked 50m intervals and shall have a tolerance of + 1%.</w:t>
      </w:r>
    </w:p>
    <w:p w14:paraId="0A4CB5A1"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Longitudinal levels shall be checked with a straight edge of minimum 2.7 m length. Maximum tolerance of +10 mm.</w:t>
      </w:r>
    </w:p>
    <w:p w14:paraId="3BE09A0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shall show no movement of material under the roller, minimum of 6 passes.</w:t>
      </w:r>
    </w:p>
    <w:p w14:paraId="3283109C"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test standard shall be 95% MDD (AASHTO T99)</w:t>
      </w:r>
    </w:p>
    <w:p w14:paraId="6920FE5F" w14:textId="77777777" w:rsidR="00F048C9" w:rsidRPr="00F048C9" w:rsidRDefault="00F048C9" w:rsidP="00F048C9">
      <w:pPr>
        <w:widowControl/>
        <w:autoSpaceDE/>
        <w:autoSpaceDN/>
        <w:rPr>
          <w:sz w:val="24"/>
        </w:rPr>
      </w:pPr>
    </w:p>
    <w:p w14:paraId="31CB6A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63B6827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BB7074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of camber formed, according to the specified carriageway width and measured length of road.</w:t>
      </w:r>
    </w:p>
    <w:p w14:paraId="67A04ED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FE8D8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 xml:space="preserve">Payment </w:t>
      </w:r>
    </w:p>
    <w:p w14:paraId="3F87C5E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BF7380" w14:textId="2EFF402F"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water and incidental costs required for carrying out the work.</w:t>
      </w:r>
    </w:p>
    <w:p w14:paraId="09BECDC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7E8B0FD"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66" w:name="_Toc244401289"/>
      <w:bookmarkStart w:id="367" w:name="_Toc244402323"/>
      <w:bookmarkStart w:id="368" w:name="_Toc244403688"/>
      <w:bookmarkStart w:id="369" w:name="_Toc245529064"/>
      <w:bookmarkStart w:id="370" w:name="_Toc257110179"/>
      <w:bookmarkStart w:id="371" w:name="_Toc257110366"/>
      <w:bookmarkStart w:id="372" w:name="_Toc257110555"/>
      <w:bookmarkStart w:id="373" w:name="_Toc506373434"/>
      <w:bookmarkStart w:id="374" w:name="_Toc506977524"/>
      <w:bookmarkStart w:id="375" w:name="_Hlk114731408"/>
      <w:r w:rsidRPr="00F048C9">
        <w:rPr>
          <w:b/>
          <w:bCs/>
          <w:sz w:val="24"/>
        </w:rPr>
        <w:t>05-50-006</w:t>
      </w:r>
      <w:r w:rsidRPr="00F048C9">
        <w:rPr>
          <w:b/>
          <w:bCs/>
          <w:sz w:val="24"/>
        </w:rPr>
        <w:tab/>
        <w:t>Fill in soft material and compact.</w:t>
      </w:r>
      <w:bookmarkEnd w:id="366"/>
      <w:bookmarkEnd w:id="367"/>
      <w:bookmarkEnd w:id="368"/>
      <w:bookmarkEnd w:id="369"/>
      <w:bookmarkEnd w:id="370"/>
      <w:bookmarkEnd w:id="371"/>
      <w:bookmarkEnd w:id="372"/>
      <w:bookmarkEnd w:id="373"/>
      <w:bookmarkEnd w:id="374"/>
    </w:p>
    <w:p w14:paraId="34DAE37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76" w:name="_Toc244401290"/>
      <w:bookmarkStart w:id="377" w:name="_Toc244402324"/>
      <w:bookmarkStart w:id="378" w:name="_Toc244403689"/>
      <w:bookmarkStart w:id="379" w:name="_Toc245529065"/>
      <w:bookmarkStart w:id="380" w:name="_Toc257110180"/>
      <w:bookmarkStart w:id="381" w:name="_Toc257110367"/>
      <w:bookmarkStart w:id="382" w:name="_Toc257110556"/>
      <w:bookmarkStart w:id="383" w:name="_Toc506373435"/>
      <w:bookmarkStart w:id="384" w:name="_Toc506977525"/>
      <w:r w:rsidRPr="00F048C9">
        <w:rPr>
          <w:b/>
          <w:bCs/>
          <w:sz w:val="24"/>
        </w:rPr>
        <w:t>05-50-007</w:t>
      </w:r>
      <w:r w:rsidRPr="00F048C9">
        <w:rPr>
          <w:b/>
          <w:bCs/>
          <w:sz w:val="24"/>
        </w:rPr>
        <w:tab/>
        <w:t>Fill in hard material and compact.</w:t>
      </w:r>
      <w:bookmarkEnd w:id="376"/>
      <w:bookmarkEnd w:id="377"/>
      <w:bookmarkEnd w:id="378"/>
      <w:bookmarkEnd w:id="379"/>
      <w:bookmarkEnd w:id="380"/>
      <w:bookmarkEnd w:id="381"/>
      <w:bookmarkEnd w:id="382"/>
      <w:bookmarkEnd w:id="383"/>
      <w:bookmarkEnd w:id="384"/>
    </w:p>
    <w:p w14:paraId="4C55AC0A"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85" w:name="_Toc244401291"/>
      <w:bookmarkStart w:id="386" w:name="_Toc244402325"/>
      <w:bookmarkStart w:id="387" w:name="_Toc244403690"/>
      <w:bookmarkStart w:id="388" w:name="_Toc245529066"/>
      <w:bookmarkStart w:id="389" w:name="_Toc257110181"/>
      <w:bookmarkStart w:id="390" w:name="_Toc257110368"/>
      <w:bookmarkStart w:id="391" w:name="_Toc257110557"/>
      <w:bookmarkStart w:id="392" w:name="_Toc506373436"/>
      <w:bookmarkStart w:id="393" w:name="_Toc506977526"/>
      <w:r w:rsidRPr="00F048C9">
        <w:rPr>
          <w:b/>
          <w:bCs/>
          <w:sz w:val="24"/>
        </w:rPr>
        <w:t>05-50-008</w:t>
      </w:r>
      <w:r w:rsidRPr="00F048C9">
        <w:rPr>
          <w:b/>
          <w:bCs/>
          <w:sz w:val="24"/>
        </w:rPr>
        <w:tab/>
        <w:t>Cut to spoil in soft material.</w:t>
      </w:r>
      <w:bookmarkEnd w:id="385"/>
      <w:bookmarkEnd w:id="386"/>
      <w:bookmarkEnd w:id="387"/>
      <w:bookmarkEnd w:id="388"/>
      <w:bookmarkEnd w:id="389"/>
      <w:bookmarkEnd w:id="390"/>
      <w:bookmarkEnd w:id="391"/>
      <w:bookmarkEnd w:id="392"/>
      <w:bookmarkEnd w:id="393"/>
      <w:r w:rsidRPr="00F048C9">
        <w:rPr>
          <w:b/>
          <w:bCs/>
          <w:sz w:val="24"/>
        </w:rPr>
        <w:t xml:space="preserve"> </w:t>
      </w:r>
    </w:p>
    <w:p w14:paraId="0DB5EAF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94" w:name="_Toc244401292"/>
      <w:bookmarkStart w:id="395" w:name="_Toc244402326"/>
      <w:bookmarkStart w:id="396" w:name="_Toc244403691"/>
      <w:bookmarkStart w:id="397" w:name="_Toc245529067"/>
      <w:bookmarkStart w:id="398" w:name="_Toc257110182"/>
      <w:bookmarkStart w:id="399" w:name="_Toc257110369"/>
      <w:bookmarkStart w:id="400" w:name="_Toc257110558"/>
      <w:bookmarkStart w:id="401" w:name="_Toc506373437"/>
      <w:bookmarkStart w:id="402" w:name="_Toc506977527"/>
      <w:r w:rsidRPr="00F048C9">
        <w:rPr>
          <w:b/>
          <w:bCs/>
          <w:sz w:val="24"/>
        </w:rPr>
        <w:t>05-50-009</w:t>
      </w:r>
      <w:r w:rsidRPr="00F048C9">
        <w:rPr>
          <w:b/>
          <w:bCs/>
          <w:sz w:val="24"/>
        </w:rPr>
        <w:tab/>
        <w:t>Cut to spoil in hard material.</w:t>
      </w:r>
      <w:bookmarkEnd w:id="394"/>
      <w:bookmarkEnd w:id="395"/>
      <w:bookmarkEnd w:id="396"/>
      <w:bookmarkEnd w:id="397"/>
      <w:bookmarkEnd w:id="398"/>
      <w:bookmarkEnd w:id="399"/>
      <w:bookmarkEnd w:id="400"/>
      <w:bookmarkEnd w:id="401"/>
      <w:bookmarkEnd w:id="402"/>
      <w:r w:rsidRPr="00F048C9">
        <w:rPr>
          <w:b/>
          <w:bCs/>
          <w:sz w:val="24"/>
        </w:rPr>
        <w:t xml:space="preserve"> </w:t>
      </w:r>
    </w:p>
    <w:p w14:paraId="17044F84"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03" w:name="_Toc244401293"/>
      <w:bookmarkStart w:id="404" w:name="_Toc244402327"/>
      <w:bookmarkStart w:id="405" w:name="_Toc244403692"/>
      <w:bookmarkStart w:id="406" w:name="_Toc245529068"/>
      <w:bookmarkStart w:id="407" w:name="_Toc257110183"/>
      <w:bookmarkStart w:id="408" w:name="_Toc257110370"/>
      <w:bookmarkStart w:id="409" w:name="_Toc257110559"/>
      <w:bookmarkStart w:id="410" w:name="_Toc506373438"/>
      <w:bookmarkStart w:id="411" w:name="_Toc506977528"/>
      <w:r w:rsidRPr="00F048C9">
        <w:rPr>
          <w:b/>
          <w:bCs/>
          <w:sz w:val="24"/>
        </w:rPr>
        <w:t>05-50-010</w:t>
      </w:r>
      <w:r w:rsidRPr="00F048C9">
        <w:rPr>
          <w:b/>
          <w:bCs/>
          <w:sz w:val="24"/>
        </w:rPr>
        <w:tab/>
        <w:t>Cut to fill in soft material.</w:t>
      </w:r>
      <w:bookmarkEnd w:id="403"/>
      <w:bookmarkEnd w:id="404"/>
      <w:bookmarkEnd w:id="405"/>
      <w:bookmarkEnd w:id="406"/>
      <w:bookmarkEnd w:id="407"/>
      <w:bookmarkEnd w:id="408"/>
      <w:bookmarkEnd w:id="409"/>
      <w:bookmarkEnd w:id="410"/>
      <w:bookmarkEnd w:id="411"/>
      <w:r w:rsidRPr="00F048C9">
        <w:rPr>
          <w:b/>
          <w:bCs/>
          <w:sz w:val="24"/>
        </w:rPr>
        <w:t xml:space="preserve"> </w:t>
      </w:r>
    </w:p>
    <w:p w14:paraId="1B6B3480"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12" w:name="_Toc244401294"/>
      <w:bookmarkStart w:id="413" w:name="_Toc244402328"/>
      <w:bookmarkStart w:id="414" w:name="_Toc244403693"/>
      <w:bookmarkStart w:id="415" w:name="_Toc245529069"/>
      <w:bookmarkStart w:id="416" w:name="_Toc257110184"/>
      <w:bookmarkStart w:id="417" w:name="_Toc257110371"/>
      <w:bookmarkStart w:id="418" w:name="_Toc257110560"/>
      <w:bookmarkStart w:id="419" w:name="_Toc506373439"/>
      <w:bookmarkStart w:id="420" w:name="_Toc506977529"/>
      <w:r w:rsidRPr="00F048C9">
        <w:rPr>
          <w:b/>
          <w:bCs/>
          <w:sz w:val="24"/>
        </w:rPr>
        <w:t>05-50-011</w:t>
      </w:r>
      <w:r w:rsidRPr="00F048C9">
        <w:rPr>
          <w:b/>
          <w:bCs/>
          <w:sz w:val="24"/>
        </w:rPr>
        <w:tab/>
        <w:t>Cut to fill in hard material.</w:t>
      </w:r>
      <w:bookmarkEnd w:id="412"/>
      <w:bookmarkEnd w:id="413"/>
      <w:bookmarkEnd w:id="414"/>
      <w:bookmarkEnd w:id="415"/>
      <w:bookmarkEnd w:id="416"/>
      <w:bookmarkEnd w:id="417"/>
      <w:bookmarkEnd w:id="418"/>
      <w:bookmarkEnd w:id="419"/>
      <w:bookmarkEnd w:id="420"/>
      <w:r w:rsidRPr="00F048C9">
        <w:rPr>
          <w:b/>
          <w:bCs/>
          <w:sz w:val="24"/>
        </w:rPr>
        <w:t xml:space="preserve"> </w:t>
      </w:r>
    </w:p>
    <w:p w14:paraId="7AC9D927"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21" w:name="_Toc244401295"/>
      <w:bookmarkStart w:id="422" w:name="_Toc244402329"/>
      <w:bookmarkStart w:id="423" w:name="_Toc244403694"/>
      <w:bookmarkStart w:id="424" w:name="_Toc245529070"/>
      <w:bookmarkStart w:id="425" w:name="_Toc257110185"/>
      <w:bookmarkStart w:id="426" w:name="_Toc257110372"/>
      <w:bookmarkStart w:id="427" w:name="_Toc257110561"/>
      <w:bookmarkStart w:id="428" w:name="_Toc506373440"/>
      <w:bookmarkStart w:id="429" w:name="_Toc506977530"/>
      <w:r w:rsidRPr="00F048C9">
        <w:rPr>
          <w:b/>
          <w:bCs/>
          <w:sz w:val="24"/>
        </w:rPr>
        <w:t>05-50-012</w:t>
      </w:r>
      <w:r w:rsidRPr="00F048C9">
        <w:rPr>
          <w:b/>
          <w:bCs/>
          <w:sz w:val="24"/>
        </w:rPr>
        <w:tab/>
        <w:t>Rock to fill to swamp</w:t>
      </w:r>
      <w:bookmarkEnd w:id="421"/>
      <w:bookmarkEnd w:id="422"/>
      <w:bookmarkEnd w:id="423"/>
      <w:bookmarkEnd w:id="424"/>
      <w:bookmarkEnd w:id="425"/>
      <w:bookmarkEnd w:id="426"/>
      <w:bookmarkEnd w:id="427"/>
      <w:bookmarkEnd w:id="428"/>
      <w:bookmarkEnd w:id="429"/>
      <w:r w:rsidRPr="00F048C9">
        <w:rPr>
          <w:b/>
          <w:bCs/>
          <w:sz w:val="24"/>
        </w:rPr>
        <w:t xml:space="preserve"> </w:t>
      </w:r>
    </w:p>
    <w:p w14:paraId="2C9CB863"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30" w:name="_Toc244401296"/>
      <w:bookmarkStart w:id="431" w:name="_Toc244402330"/>
      <w:bookmarkStart w:id="432" w:name="_Toc244403695"/>
      <w:bookmarkStart w:id="433" w:name="_Toc245529071"/>
      <w:bookmarkStart w:id="434" w:name="_Toc257110186"/>
      <w:bookmarkStart w:id="435" w:name="_Toc257110373"/>
      <w:bookmarkStart w:id="436" w:name="_Toc257110562"/>
      <w:bookmarkStart w:id="437" w:name="_Toc506373441"/>
      <w:bookmarkStart w:id="438" w:name="_Toc506977531"/>
      <w:r w:rsidRPr="00F048C9">
        <w:rPr>
          <w:b/>
          <w:bCs/>
          <w:sz w:val="24"/>
        </w:rPr>
        <w:t>05-50-013</w:t>
      </w:r>
      <w:r w:rsidRPr="00F048C9">
        <w:rPr>
          <w:b/>
          <w:bCs/>
          <w:sz w:val="24"/>
        </w:rPr>
        <w:tab/>
        <w:t>Filter to swamp under, over and around rock fill</w:t>
      </w:r>
      <w:bookmarkEnd w:id="430"/>
      <w:bookmarkEnd w:id="431"/>
      <w:bookmarkEnd w:id="432"/>
      <w:bookmarkEnd w:id="433"/>
      <w:bookmarkEnd w:id="434"/>
      <w:bookmarkEnd w:id="435"/>
      <w:bookmarkEnd w:id="436"/>
      <w:bookmarkEnd w:id="437"/>
      <w:bookmarkEnd w:id="438"/>
    </w:p>
    <w:p w14:paraId="135A7453" w14:textId="77777777" w:rsidR="00F048C9" w:rsidRPr="00F048C9" w:rsidRDefault="00F048C9" w:rsidP="00F048C9">
      <w:pPr>
        <w:widowControl/>
        <w:autoSpaceDE/>
        <w:autoSpaceDN/>
        <w:rPr>
          <w:sz w:val="24"/>
        </w:rPr>
      </w:pPr>
    </w:p>
    <w:p w14:paraId="102D5D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These activities should be done in accordance with Bill 5, sub clauses 5.01 to 5.17 in the Standard Specifications for Roads and Bridges 1986.</w:t>
      </w:r>
      <w:bookmarkEnd w:id="375"/>
    </w:p>
    <w:p w14:paraId="375AB80B" w14:textId="77777777" w:rsidR="00F048C9" w:rsidRPr="00F048C9" w:rsidRDefault="00F048C9" w:rsidP="00F048C9">
      <w:pPr>
        <w:widowControl/>
        <w:autoSpaceDE/>
        <w:autoSpaceDN/>
        <w:rPr>
          <w:sz w:val="24"/>
        </w:rPr>
      </w:pPr>
    </w:p>
    <w:p w14:paraId="2E535DE8" w14:textId="77777777" w:rsidR="00F048C9" w:rsidRPr="00F048C9" w:rsidRDefault="00F048C9" w:rsidP="00F048C9">
      <w:pPr>
        <w:widowControl/>
        <w:autoSpaceDE/>
        <w:autoSpaceDN/>
        <w:rPr>
          <w:sz w:val="24"/>
        </w:rPr>
      </w:pPr>
    </w:p>
    <w:p w14:paraId="4F4653F0" w14:textId="77777777" w:rsidR="00F048C9" w:rsidRPr="00F048C9" w:rsidRDefault="00F048C9" w:rsidP="00F048C9">
      <w:pPr>
        <w:widowControl/>
        <w:autoSpaceDE/>
        <w:autoSpaceDN/>
        <w:rPr>
          <w:b/>
          <w:sz w:val="24"/>
          <w:lang w:val="en-GB"/>
        </w:rPr>
      </w:pPr>
      <w:bookmarkStart w:id="439" w:name="_Toc244401297"/>
      <w:bookmarkStart w:id="440" w:name="_Toc244402331"/>
      <w:bookmarkStart w:id="441" w:name="_Toc244403696"/>
      <w:bookmarkStart w:id="442" w:name="_Toc245529072"/>
      <w:bookmarkStart w:id="443" w:name="_Toc257110187"/>
      <w:bookmarkStart w:id="444" w:name="_Toc257110374"/>
      <w:bookmarkStart w:id="445" w:name="_Toc257110563"/>
      <w:bookmarkStart w:id="446" w:name="_Toc506373442"/>
      <w:bookmarkStart w:id="447" w:name="_Toc506977532"/>
      <w:bookmarkStart w:id="448" w:name="_Toc98933558"/>
      <w:r w:rsidRPr="00F048C9">
        <w:rPr>
          <w:b/>
          <w:sz w:val="24"/>
          <w:lang w:val="en-GB"/>
        </w:rPr>
        <w:t>05-50-014</w:t>
      </w:r>
      <w:r w:rsidRPr="00F048C9">
        <w:rPr>
          <w:b/>
          <w:sz w:val="24"/>
          <w:lang w:val="en-GB"/>
        </w:rPr>
        <w:tab/>
        <w:t>Grassing</w:t>
      </w:r>
      <w:bookmarkEnd w:id="439"/>
      <w:bookmarkEnd w:id="440"/>
      <w:bookmarkEnd w:id="441"/>
      <w:bookmarkEnd w:id="442"/>
      <w:bookmarkEnd w:id="443"/>
      <w:bookmarkEnd w:id="444"/>
      <w:bookmarkEnd w:id="445"/>
      <w:bookmarkEnd w:id="446"/>
      <w:bookmarkEnd w:id="447"/>
      <w:r w:rsidRPr="00F048C9">
        <w:rPr>
          <w:b/>
          <w:sz w:val="24"/>
          <w:lang w:val="en-GB"/>
        </w:rPr>
        <w:t xml:space="preserve"> </w:t>
      </w:r>
      <w:bookmarkEnd w:id="448"/>
    </w:p>
    <w:p w14:paraId="580F030A" w14:textId="77777777" w:rsidR="00F048C9" w:rsidRPr="00F048C9" w:rsidRDefault="00F048C9" w:rsidP="00F048C9">
      <w:pPr>
        <w:widowControl/>
        <w:autoSpaceDE/>
        <w:autoSpaceDN/>
        <w:rPr>
          <w:sz w:val="24"/>
        </w:rPr>
      </w:pPr>
    </w:p>
    <w:p w14:paraId="52F4833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plant sprigs of approved indigenous ‘runner’ type grass.  The Contractor shall care for and water the grass until it is firmly established.</w:t>
      </w:r>
    </w:p>
    <w:p w14:paraId="095A434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D4998B"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449" w:name="OLE_LINK1"/>
      <w:bookmarkStart w:id="450" w:name="OLE_LINK2"/>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bookmarkEnd w:id="449"/>
    <w:bookmarkEnd w:id="450"/>
    <w:p w14:paraId="051348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FD722B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B5C47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34FA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1819D1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7502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quality of grass and spacing of the sprigs shall be as directed by the Engineer</w:t>
      </w:r>
    </w:p>
    <w:p w14:paraId="77DF86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53212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CF2D5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05B3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74B7834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F3576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1051A6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20BD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water and incidental costs required to carry out the work. </w:t>
      </w:r>
    </w:p>
    <w:p w14:paraId="041D7368" w14:textId="77777777" w:rsidR="00F048C9" w:rsidRPr="00F048C9" w:rsidRDefault="00F048C9" w:rsidP="00F048C9">
      <w:pPr>
        <w:widowControl/>
        <w:autoSpaceDE/>
        <w:autoSpaceDN/>
        <w:rPr>
          <w:sz w:val="24"/>
        </w:rPr>
      </w:pPr>
    </w:p>
    <w:p w14:paraId="78E1071D" w14:textId="77777777" w:rsidR="00F048C9" w:rsidRPr="00F048C9" w:rsidRDefault="00F048C9" w:rsidP="00F048C9">
      <w:pPr>
        <w:widowControl/>
        <w:autoSpaceDE/>
        <w:autoSpaceDN/>
        <w:rPr>
          <w:b/>
          <w:sz w:val="24"/>
          <w:lang w:val="en-GB"/>
        </w:rPr>
      </w:pPr>
      <w:bookmarkStart w:id="451" w:name="_Toc244401298"/>
      <w:bookmarkStart w:id="452" w:name="_Toc244402332"/>
      <w:bookmarkStart w:id="453" w:name="_Toc244403697"/>
      <w:bookmarkStart w:id="454" w:name="_Toc245529073"/>
      <w:bookmarkStart w:id="455" w:name="_Toc257110188"/>
      <w:bookmarkStart w:id="456" w:name="_Toc257110375"/>
      <w:bookmarkStart w:id="457" w:name="_Toc257110564"/>
      <w:bookmarkStart w:id="458" w:name="_Toc506373443"/>
      <w:bookmarkStart w:id="459" w:name="_Toc506977533"/>
      <w:r w:rsidRPr="00F048C9">
        <w:rPr>
          <w:b/>
          <w:sz w:val="24"/>
          <w:lang w:val="en-GB"/>
        </w:rPr>
        <w:t>05-50-015</w:t>
      </w:r>
      <w:r w:rsidRPr="00F048C9">
        <w:rPr>
          <w:b/>
          <w:sz w:val="24"/>
          <w:lang w:val="en-GB"/>
        </w:rPr>
        <w:tab/>
        <w:t>Back slope / Slope maintenance</w:t>
      </w:r>
      <w:bookmarkEnd w:id="451"/>
      <w:bookmarkEnd w:id="452"/>
      <w:bookmarkEnd w:id="453"/>
      <w:bookmarkEnd w:id="454"/>
      <w:bookmarkEnd w:id="455"/>
      <w:bookmarkEnd w:id="456"/>
      <w:bookmarkEnd w:id="457"/>
      <w:bookmarkEnd w:id="458"/>
      <w:bookmarkEnd w:id="459"/>
    </w:p>
    <w:p w14:paraId="6BDAD56C" w14:textId="77777777" w:rsidR="00F048C9" w:rsidRPr="00F048C9" w:rsidRDefault="00F048C9" w:rsidP="00F048C9">
      <w:pPr>
        <w:widowControl/>
        <w:autoSpaceDE/>
        <w:autoSpaceDN/>
        <w:rPr>
          <w:sz w:val="24"/>
        </w:rPr>
      </w:pPr>
    </w:p>
    <w:p w14:paraId="453A94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involves the protection / repair of erosion on embankment slopes, cut faces, shoulders, and side slopes by filling with suitable soils and compacting using appropriate tamping tools as instructed by the Engineer. </w:t>
      </w:r>
    </w:p>
    <w:p w14:paraId="734DE43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395F7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4A0F019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CBBBB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920235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F90DE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5D9771C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F563E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slope shall be measured at 50m intervals and shall have maximum tolerances of +100mm.</w:t>
      </w:r>
    </w:p>
    <w:p w14:paraId="0206184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DEAF6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FFB67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B982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The unit of measurement shall be area calculated as the net area, measured on the slope.</w:t>
      </w:r>
    </w:p>
    <w:p w14:paraId="69CC69A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1FD38E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A7BDF1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D2A368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277B4D63" w14:textId="77777777" w:rsidR="00F048C9" w:rsidRPr="00F048C9" w:rsidRDefault="00F048C9" w:rsidP="00F048C9">
      <w:pPr>
        <w:widowControl/>
        <w:autoSpaceDE/>
        <w:autoSpaceDN/>
        <w:rPr>
          <w:sz w:val="24"/>
        </w:rPr>
      </w:pPr>
    </w:p>
    <w:p w14:paraId="40548F1B" w14:textId="6910C913" w:rsidR="00F048C9" w:rsidRPr="00F048C9" w:rsidRDefault="00F048C9" w:rsidP="00F048C9">
      <w:pPr>
        <w:widowControl/>
        <w:autoSpaceDE/>
        <w:autoSpaceDN/>
        <w:rPr>
          <w:sz w:val="24"/>
        </w:rPr>
      </w:pPr>
    </w:p>
    <w:p w14:paraId="0702C4DF" w14:textId="77777777" w:rsidR="00F048C9" w:rsidRPr="00F048C9" w:rsidRDefault="00F048C9" w:rsidP="00F048C9">
      <w:pPr>
        <w:widowControl/>
        <w:autoSpaceDE/>
        <w:autoSpaceDN/>
        <w:rPr>
          <w:b/>
          <w:sz w:val="24"/>
          <w:lang w:val="en-GB"/>
        </w:rPr>
      </w:pPr>
      <w:bookmarkStart w:id="460" w:name="_Toc99019929"/>
      <w:bookmarkStart w:id="461" w:name="_Toc244401299"/>
      <w:bookmarkStart w:id="462" w:name="_Toc244401543"/>
      <w:bookmarkStart w:id="463" w:name="_Toc244402333"/>
      <w:bookmarkStart w:id="464" w:name="_Toc244403698"/>
      <w:bookmarkStart w:id="465" w:name="_Toc245529074"/>
      <w:bookmarkStart w:id="466" w:name="_Toc257110189"/>
      <w:bookmarkStart w:id="467" w:name="_Toc257110376"/>
      <w:bookmarkStart w:id="468" w:name="_Toc257110565"/>
      <w:bookmarkStart w:id="469" w:name="_Toc506373444"/>
      <w:bookmarkStart w:id="470" w:name="_Toc506977534"/>
      <w:r w:rsidRPr="00F048C9">
        <w:rPr>
          <w:b/>
          <w:sz w:val="24"/>
          <w:lang w:val="en-GB"/>
        </w:rPr>
        <w:t>BILL 07</w:t>
      </w:r>
      <w:bookmarkEnd w:id="460"/>
      <w:r w:rsidRPr="00F048C9">
        <w:rPr>
          <w:b/>
          <w:sz w:val="24"/>
          <w:lang w:val="en-GB"/>
        </w:rPr>
        <w:t>:</w:t>
      </w:r>
      <w:r w:rsidRPr="00F048C9">
        <w:rPr>
          <w:b/>
          <w:sz w:val="24"/>
          <w:lang w:val="en-GB"/>
        </w:rPr>
        <w:tab/>
        <w:t>EXCAVATION AND FILLING FOR STRUCTURES</w:t>
      </w:r>
      <w:bookmarkEnd w:id="461"/>
      <w:bookmarkEnd w:id="462"/>
      <w:bookmarkEnd w:id="463"/>
      <w:bookmarkEnd w:id="464"/>
      <w:bookmarkEnd w:id="465"/>
      <w:bookmarkEnd w:id="466"/>
      <w:bookmarkEnd w:id="467"/>
      <w:bookmarkEnd w:id="468"/>
      <w:bookmarkEnd w:id="469"/>
      <w:bookmarkEnd w:id="470"/>
    </w:p>
    <w:p w14:paraId="10474C1F" w14:textId="77777777" w:rsidR="00F048C9" w:rsidRPr="00F048C9" w:rsidRDefault="00F048C9" w:rsidP="00F048C9">
      <w:pPr>
        <w:widowControl/>
        <w:autoSpaceDE/>
        <w:autoSpaceDN/>
        <w:rPr>
          <w:b/>
          <w:sz w:val="24"/>
        </w:rPr>
      </w:pPr>
    </w:p>
    <w:p w14:paraId="1A40021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all Works in connection with the excavation for concrete pipe culverts; inlet and outlet structures; drifts and drainage protection Works;</w:t>
      </w:r>
    </w:p>
    <w:p w14:paraId="249C7150" w14:textId="77777777" w:rsidR="00F048C9" w:rsidRPr="00F048C9" w:rsidRDefault="00F048C9" w:rsidP="00F048C9">
      <w:pPr>
        <w:widowControl/>
        <w:autoSpaceDE/>
        <w:autoSpaceDN/>
        <w:rPr>
          <w:sz w:val="24"/>
        </w:rPr>
      </w:pPr>
    </w:p>
    <w:p w14:paraId="20B3DECF" w14:textId="77777777" w:rsidR="00F048C9" w:rsidRPr="00F048C9" w:rsidRDefault="00F048C9" w:rsidP="00F048C9">
      <w:pPr>
        <w:widowControl/>
        <w:autoSpaceDE/>
        <w:autoSpaceDN/>
        <w:rPr>
          <w:b/>
          <w:sz w:val="24"/>
          <w:lang w:val="en-GB"/>
        </w:rPr>
      </w:pPr>
      <w:bookmarkStart w:id="471" w:name="_Toc244401300"/>
      <w:bookmarkStart w:id="472" w:name="_Toc244402334"/>
      <w:bookmarkStart w:id="473" w:name="_Toc244403699"/>
      <w:bookmarkStart w:id="474" w:name="_Toc245529075"/>
      <w:bookmarkStart w:id="475" w:name="_Toc257110190"/>
      <w:bookmarkStart w:id="476" w:name="_Toc257110377"/>
      <w:bookmarkStart w:id="477" w:name="_Toc257110566"/>
      <w:bookmarkStart w:id="478" w:name="_Toc506373445"/>
      <w:bookmarkStart w:id="479" w:name="_Toc506977535"/>
      <w:r w:rsidRPr="00F048C9">
        <w:rPr>
          <w:b/>
          <w:sz w:val="24"/>
          <w:lang w:val="en-GB"/>
        </w:rPr>
        <w:t xml:space="preserve">07-50-001 </w:t>
      </w:r>
      <w:r w:rsidRPr="00F048C9">
        <w:rPr>
          <w:b/>
          <w:sz w:val="24"/>
          <w:lang w:val="en-GB"/>
        </w:rPr>
        <w:tab/>
        <w:t>Excavation for Drainage Structures – Soft Material</w:t>
      </w:r>
      <w:bookmarkEnd w:id="471"/>
      <w:bookmarkEnd w:id="472"/>
      <w:bookmarkEnd w:id="473"/>
      <w:bookmarkEnd w:id="474"/>
      <w:bookmarkEnd w:id="475"/>
      <w:bookmarkEnd w:id="476"/>
      <w:bookmarkEnd w:id="477"/>
      <w:bookmarkEnd w:id="478"/>
      <w:bookmarkEnd w:id="479"/>
    </w:p>
    <w:p w14:paraId="2F776F63" w14:textId="77777777" w:rsidR="00F048C9" w:rsidRPr="00F048C9" w:rsidRDefault="00F048C9" w:rsidP="00F048C9">
      <w:pPr>
        <w:widowControl/>
        <w:autoSpaceDE/>
        <w:autoSpaceDN/>
        <w:rPr>
          <w:b/>
          <w:sz w:val="24"/>
        </w:rPr>
      </w:pPr>
    </w:p>
    <w:p w14:paraId="13F8E7A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trenches for culverts; foundations for head walls, wing walls; inlet and outlet aprons and other drainage structures to the dimensions and levels shown on the Drawings or as directed by the Engineer.  The excavations shall be kept free of water and shall be compacted with hand rammers of not less than 5kg.</w:t>
      </w:r>
    </w:p>
    <w:p w14:paraId="4EDCD9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8A1A3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all excavations before the Contractor shall be permitted to proceed with the construction.</w:t>
      </w:r>
    </w:p>
    <w:p w14:paraId="121BD03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00FE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take all necessary precautions to safeguard the stability and safety of the excavations.</w:t>
      </w:r>
    </w:p>
    <w:p w14:paraId="0E5C399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19F6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sz w:val="24"/>
        </w:rPr>
        <w:t>Labour</w:t>
      </w:r>
      <w:proofErr w:type="spellEnd"/>
      <w:r w:rsidRPr="00F048C9">
        <w:rPr>
          <w:sz w:val="24"/>
        </w:rPr>
        <w:t xml:space="preserve"> methods to carry out this item</w:t>
      </w:r>
    </w:p>
    <w:p w14:paraId="16107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044652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AE9F6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C9597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1DE24B5" w14:textId="77777777" w:rsidR="00F048C9" w:rsidRPr="00F048C9" w:rsidRDefault="00F048C9" w:rsidP="00F048C9">
      <w:pPr>
        <w:widowControl/>
        <w:autoSpaceDE/>
        <w:autoSpaceDN/>
        <w:rPr>
          <w:sz w:val="24"/>
        </w:rPr>
      </w:pPr>
    </w:p>
    <w:p w14:paraId="023308F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dimensions of the excavations shall have a tolerance of +50mm</w:t>
      </w:r>
    </w:p>
    <w:p w14:paraId="7AEB19E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invert levels shall have a tolerance of +50mm</w:t>
      </w:r>
    </w:p>
    <w:p w14:paraId="284DCC00"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trench bottom gradients shall have a tolerance of +20mm over the length of the trench</w:t>
      </w:r>
    </w:p>
    <w:p w14:paraId="4B97EA00" w14:textId="77777777" w:rsidR="00F048C9" w:rsidRPr="00F048C9" w:rsidRDefault="00F048C9" w:rsidP="00F048C9">
      <w:pPr>
        <w:widowControl/>
        <w:autoSpaceDE/>
        <w:autoSpaceDN/>
        <w:rPr>
          <w:sz w:val="24"/>
        </w:rPr>
      </w:pPr>
    </w:p>
    <w:p w14:paraId="1DF8DF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97F2F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35080C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volume of material excavated measured net according to the Drawings.</w:t>
      </w:r>
    </w:p>
    <w:p w14:paraId="3268981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19EE59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7D9F5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B097A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any incidental costs required for carrying out the work.</w:t>
      </w:r>
    </w:p>
    <w:p w14:paraId="34B78344" w14:textId="77777777" w:rsidR="00F048C9" w:rsidRPr="00F048C9" w:rsidRDefault="00F048C9" w:rsidP="00F048C9">
      <w:pPr>
        <w:widowControl/>
        <w:autoSpaceDE/>
        <w:autoSpaceDN/>
        <w:rPr>
          <w:b/>
          <w:sz w:val="24"/>
        </w:rPr>
      </w:pPr>
    </w:p>
    <w:p w14:paraId="7F33A330" w14:textId="77777777" w:rsidR="00F048C9" w:rsidRPr="00F048C9" w:rsidRDefault="00F048C9" w:rsidP="00F048C9">
      <w:pPr>
        <w:widowControl/>
        <w:autoSpaceDE/>
        <w:autoSpaceDN/>
        <w:rPr>
          <w:b/>
          <w:sz w:val="24"/>
          <w:lang w:val="en-GB"/>
        </w:rPr>
      </w:pPr>
      <w:bookmarkStart w:id="480" w:name="_Toc244401301"/>
      <w:bookmarkStart w:id="481" w:name="_Toc244402335"/>
      <w:bookmarkStart w:id="482" w:name="_Toc244403700"/>
      <w:bookmarkStart w:id="483" w:name="_Toc245529076"/>
      <w:bookmarkStart w:id="484" w:name="_Toc257110191"/>
      <w:bookmarkStart w:id="485" w:name="_Toc257110378"/>
      <w:bookmarkStart w:id="486" w:name="_Toc257110567"/>
      <w:bookmarkStart w:id="487" w:name="_Toc506373446"/>
      <w:bookmarkStart w:id="488" w:name="_Toc506977536"/>
      <w:r w:rsidRPr="00F048C9">
        <w:rPr>
          <w:b/>
          <w:sz w:val="24"/>
          <w:lang w:val="en-GB"/>
        </w:rPr>
        <w:t xml:space="preserve">07-50-002 </w:t>
      </w:r>
      <w:r w:rsidRPr="00F048C9">
        <w:rPr>
          <w:b/>
          <w:sz w:val="24"/>
          <w:lang w:val="en-GB"/>
        </w:rPr>
        <w:tab/>
        <w:t xml:space="preserve"> Excavation for Drainage Structures – Hard Material</w:t>
      </w:r>
      <w:bookmarkEnd w:id="480"/>
      <w:bookmarkEnd w:id="481"/>
      <w:bookmarkEnd w:id="482"/>
      <w:bookmarkEnd w:id="483"/>
      <w:bookmarkEnd w:id="484"/>
      <w:bookmarkEnd w:id="485"/>
      <w:bookmarkEnd w:id="486"/>
      <w:bookmarkEnd w:id="487"/>
      <w:bookmarkEnd w:id="488"/>
    </w:p>
    <w:p w14:paraId="7B086052" w14:textId="77777777" w:rsidR="00F048C9" w:rsidRPr="00F048C9" w:rsidRDefault="00F048C9" w:rsidP="00F048C9">
      <w:pPr>
        <w:widowControl/>
        <w:autoSpaceDE/>
        <w:autoSpaceDN/>
        <w:rPr>
          <w:sz w:val="24"/>
        </w:rPr>
      </w:pPr>
    </w:p>
    <w:p w14:paraId="0B641B9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and other drainage structures may be classified as hard (not rock) the Contractor shall carry out the excavation in accordance with 07-50-001 and shall be compensated under this item.</w:t>
      </w:r>
    </w:p>
    <w:p w14:paraId="1A83DFDA" w14:textId="77777777" w:rsidR="00F048C9" w:rsidRPr="00F048C9" w:rsidRDefault="00F048C9" w:rsidP="00F048C9">
      <w:pPr>
        <w:widowControl/>
        <w:autoSpaceDE/>
        <w:autoSpaceDN/>
        <w:rPr>
          <w:sz w:val="24"/>
        </w:rPr>
      </w:pPr>
    </w:p>
    <w:p w14:paraId="502F802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4954C0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36A92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3A80067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85A74D"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lastRenderedPageBreak/>
        <w:t xml:space="preserve">Work Method: </w:t>
      </w:r>
      <w:r w:rsidRPr="00F048C9">
        <w:rPr>
          <w:sz w:val="24"/>
        </w:rPr>
        <w:tab/>
      </w:r>
      <w:r w:rsidRPr="00F048C9">
        <w:rPr>
          <w:sz w:val="24"/>
        </w:rPr>
        <w:tab/>
      </w:r>
      <w:r w:rsidRPr="00F048C9">
        <w:rPr>
          <w:b/>
          <w:bCs/>
          <w:sz w:val="24"/>
        </w:rPr>
        <w:t>LB, MB, LB-MB</w:t>
      </w:r>
    </w:p>
    <w:p w14:paraId="0E70102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C28D0E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4E3303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ABDA9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39181B0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6CD189C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D9F4D8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w:t>
      </w:r>
    </w:p>
    <w:p w14:paraId="236E947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42008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31A30F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D4BD2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326A84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B7A2B33"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89" w:name="_Toc244401302"/>
      <w:bookmarkStart w:id="490" w:name="_Toc244402336"/>
      <w:bookmarkStart w:id="491" w:name="_Toc244403701"/>
      <w:bookmarkStart w:id="492" w:name="_Toc245529077"/>
      <w:bookmarkStart w:id="493" w:name="_Toc257110192"/>
      <w:bookmarkStart w:id="494" w:name="_Toc257110379"/>
      <w:bookmarkStart w:id="495" w:name="_Toc257110568"/>
      <w:bookmarkStart w:id="496" w:name="_Toc506373447"/>
      <w:bookmarkStart w:id="497" w:name="_Toc506977537"/>
      <w:r w:rsidRPr="00F048C9">
        <w:rPr>
          <w:b/>
          <w:bCs/>
          <w:sz w:val="24"/>
        </w:rPr>
        <w:t xml:space="preserve">07-50-003 </w:t>
      </w:r>
      <w:r w:rsidRPr="00F048C9">
        <w:rPr>
          <w:b/>
          <w:bCs/>
          <w:sz w:val="24"/>
        </w:rPr>
        <w:tab/>
        <w:t>River training in soft material</w:t>
      </w:r>
      <w:bookmarkEnd w:id="489"/>
      <w:bookmarkEnd w:id="490"/>
      <w:bookmarkEnd w:id="491"/>
      <w:bookmarkEnd w:id="492"/>
      <w:bookmarkEnd w:id="493"/>
      <w:bookmarkEnd w:id="494"/>
      <w:bookmarkEnd w:id="495"/>
      <w:bookmarkEnd w:id="496"/>
      <w:bookmarkEnd w:id="497"/>
    </w:p>
    <w:p w14:paraId="58D818B8"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98" w:name="_Toc244401303"/>
      <w:bookmarkStart w:id="499" w:name="_Toc244402337"/>
      <w:bookmarkStart w:id="500" w:name="_Toc244403702"/>
      <w:bookmarkStart w:id="501" w:name="_Toc245529078"/>
      <w:bookmarkStart w:id="502" w:name="_Toc257110193"/>
      <w:bookmarkStart w:id="503" w:name="_Toc257110380"/>
      <w:bookmarkStart w:id="504" w:name="_Toc257110569"/>
      <w:bookmarkStart w:id="505" w:name="_Toc506373448"/>
      <w:bookmarkStart w:id="506" w:name="_Toc506977538"/>
      <w:r w:rsidRPr="00F048C9">
        <w:rPr>
          <w:b/>
          <w:bCs/>
          <w:sz w:val="24"/>
        </w:rPr>
        <w:t xml:space="preserve">07-50-004 </w:t>
      </w:r>
      <w:r w:rsidRPr="00F048C9">
        <w:rPr>
          <w:b/>
          <w:bCs/>
          <w:sz w:val="24"/>
        </w:rPr>
        <w:tab/>
        <w:t>River diversion</w:t>
      </w:r>
      <w:bookmarkEnd w:id="498"/>
      <w:bookmarkEnd w:id="499"/>
      <w:bookmarkEnd w:id="500"/>
      <w:bookmarkEnd w:id="501"/>
      <w:bookmarkEnd w:id="502"/>
      <w:bookmarkEnd w:id="503"/>
      <w:bookmarkEnd w:id="504"/>
      <w:bookmarkEnd w:id="505"/>
      <w:bookmarkEnd w:id="506"/>
    </w:p>
    <w:p w14:paraId="753938D6"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7" w:name="_Toc244401304"/>
      <w:bookmarkStart w:id="508" w:name="_Toc244402338"/>
      <w:bookmarkStart w:id="509" w:name="_Toc244403703"/>
      <w:bookmarkStart w:id="510" w:name="_Toc245529079"/>
      <w:bookmarkStart w:id="511" w:name="_Toc257110194"/>
      <w:bookmarkStart w:id="512" w:name="_Toc257110381"/>
      <w:bookmarkStart w:id="513" w:name="_Toc257110570"/>
      <w:bookmarkStart w:id="514" w:name="_Toc506373449"/>
      <w:bookmarkStart w:id="515" w:name="_Toc506977539"/>
      <w:r w:rsidRPr="00F048C9">
        <w:rPr>
          <w:b/>
          <w:bCs/>
          <w:sz w:val="24"/>
        </w:rPr>
        <w:t xml:space="preserve">07-50-005 </w:t>
      </w:r>
      <w:r w:rsidRPr="00F048C9">
        <w:rPr>
          <w:b/>
          <w:bCs/>
          <w:sz w:val="24"/>
        </w:rPr>
        <w:tab/>
        <w:t>Porous filter material</w:t>
      </w:r>
      <w:bookmarkEnd w:id="507"/>
      <w:bookmarkEnd w:id="508"/>
      <w:bookmarkEnd w:id="509"/>
      <w:bookmarkEnd w:id="510"/>
      <w:bookmarkEnd w:id="511"/>
      <w:bookmarkEnd w:id="512"/>
      <w:bookmarkEnd w:id="513"/>
      <w:bookmarkEnd w:id="514"/>
      <w:bookmarkEnd w:id="515"/>
      <w:r w:rsidRPr="00F048C9">
        <w:rPr>
          <w:b/>
          <w:bCs/>
          <w:sz w:val="24"/>
        </w:rPr>
        <w:t xml:space="preserve"> </w:t>
      </w:r>
    </w:p>
    <w:p w14:paraId="2F465C75"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16" w:name="_Toc244401305"/>
      <w:bookmarkStart w:id="517" w:name="_Toc244402339"/>
      <w:bookmarkStart w:id="518" w:name="_Toc244403704"/>
      <w:bookmarkStart w:id="519" w:name="_Toc245529080"/>
      <w:bookmarkStart w:id="520" w:name="_Toc257110195"/>
      <w:bookmarkStart w:id="521" w:name="_Toc257110382"/>
      <w:bookmarkStart w:id="522" w:name="_Toc257110571"/>
      <w:bookmarkStart w:id="523" w:name="_Toc506373450"/>
      <w:bookmarkStart w:id="524" w:name="_Toc506977540"/>
      <w:r w:rsidRPr="00F048C9">
        <w:rPr>
          <w:b/>
          <w:bCs/>
          <w:sz w:val="24"/>
        </w:rPr>
        <w:t xml:space="preserve">07-50-006 </w:t>
      </w:r>
      <w:r w:rsidRPr="00F048C9">
        <w:rPr>
          <w:b/>
          <w:bCs/>
          <w:sz w:val="24"/>
        </w:rPr>
        <w:tab/>
        <w:t>Selected granular fill material</w:t>
      </w:r>
      <w:bookmarkEnd w:id="516"/>
      <w:bookmarkEnd w:id="517"/>
      <w:bookmarkEnd w:id="518"/>
      <w:bookmarkEnd w:id="519"/>
      <w:bookmarkEnd w:id="520"/>
      <w:bookmarkEnd w:id="521"/>
      <w:bookmarkEnd w:id="522"/>
      <w:bookmarkEnd w:id="523"/>
      <w:bookmarkEnd w:id="524"/>
    </w:p>
    <w:p w14:paraId="3955D1F1"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25" w:name="_Toc244401306"/>
      <w:bookmarkStart w:id="526" w:name="_Toc244402340"/>
      <w:bookmarkStart w:id="527" w:name="_Toc244403705"/>
      <w:bookmarkStart w:id="528" w:name="_Toc245529081"/>
      <w:bookmarkStart w:id="529" w:name="_Toc257110196"/>
      <w:bookmarkStart w:id="530" w:name="_Toc257110383"/>
      <w:bookmarkStart w:id="531" w:name="_Toc257110572"/>
      <w:bookmarkStart w:id="532" w:name="_Toc506373451"/>
      <w:bookmarkStart w:id="533" w:name="_Toc506977541"/>
      <w:r w:rsidRPr="00F048C9">
        <w:rPr>
          <w:b/>
          <w:bCs/>
          <w:sz w:val="24"/>
        </w:rPr>
        <w:t xml:space="preserve">07-50-007 </w:t>
      </w:r>
      <w:r w:rsidRPr="00F048C9">
        <w:rPr>
          <w:b/>
          <w:bCs/>
          <w:sz w:val="24"/>
        </w:rPr>
        <w:tab/>
        <w:t>Cut to fill in soft material</w:t>
      </w:r>
      <w:bookmarkEnd w:id="525"/>
      <w:bookmarkEnd w:id="526"/>
      <w:bookmarkEnd w:id="527"/>
      <w:bookmarkEnd w:id="528"/>
      <w:bookmarkEnd w:id="529"/>
      <w:bookmarkEnd w:id="530"/>
      <w:bookmarkEnd w:id="531"/>
      <w:bookmarkEnd w:id="532"/>
      <w:bookmarkEnd w:id="533"/>
    </w:p>
    <w:p w14:paraId="2C63D16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C6662B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These activities should be done in accordance with Bill 7, sub clauses 7.01 to 7.13 in the Standard Specifications for Roads and Bridges 1986.</w:t>
      </w:r>
    </w:p>
    <w:p w14:paraId="4EE60D0D"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A8F8E40" w14:textId="00608E25" w:rsidR="00F048C9" w:rsidRPr="00F048C9" w:rsidRDefault="00F048C9" w:rsidP="00F048C9">
      <w:pPr>
        <w:widowControl/>
        <w:autoSpaceDE/>
        <w:autoSpaceDN/>
        <w:rPr>
          <w:b/>
          <w:sz w:val="24"/>
        </w:rPr>
      </w:pPr>
      <w:bookmarkStart w:id="534" w:name="_Toc245529082"/>
      <w:bookmarkStart w:id="535" w:name="_Toc506373452"/>
      <w:bookmarkStart w:id="536" w:name="_Toc506977542"/>
      <w:r w:rsidRPr="00F048C9">
        <w:rPr>
          <w:b/>
          <w:sz w:val="24"/>
        </w:rPr>
        <w:t>BILL 08:</w:t>
      </w:r>
      <w:r w:rsidRPr="00F048C9">
        <w:rPr>
          <w:b/>
          <w:sz w:val="24"/>
        </w:rPr>
        <w:tab/>
        <w:t>CULVERT AND DRAINAGE WORKS</w:t>
      </w:r>
      <w:bookmarkEnd w:id="534"/>
      <w:bookmarkEnd w:id="535"/>
      <w:bookmarkEnd w:id="536"/>
    </w:p>
    <w:p w14:paraId="205127FC" w14:textId="77777777" w:rsidR="00F048C9" w:rsidRPr="00F048C9" w:rsidRDefault="00F048C9" w:rsidP="00F048C9">
      <w:pPr>
        <w:widowControl/>
        <w:autoSpaceDE/>
        <w:autoSpaceDN/>
        <w:rPr>
          <w:sz w:val="24"/>
        </w:rPr>
      </w:pPr>
    </w:p>
    <w:p w14:paraId="6477B6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bill covers all Works in connection with the installation of concrete pipe culverts; inlet and outlet structures; drifts and drainage protection Works; and the construction of Scour Checks</w:t>
      </w:r>
    </w:p>
    <w:p w14:paraId="5F97AEEF" w14:textId="77777777" w:rsidR="00F048C9" w:rsidRPr="00F048C9" w:rsidRDefault="00F048C9" w:rsidP="00F048C9">
      <w:pPr>
        <w:widowControl/>
        <w:autoSpaceDE/>
        <w:autoSpaceDN/>
        <w:rPr>
          <w:sz w:val="24"/>
        </w:rPr>
      </w:pPr>
    </w:p>
    <w:p w14:paraId="591EE010" w14:textId="77777777" w:rsidR="00F048C9" w:rsidRPr="00F048C9" w:rsidRDefault="00F048C9" w:rsidP="00F048C9">
      <w:pPr>
        <w:widowControl/>
        <w:autoSpaceDE/>
        <w:autoSpaceDN/>
        <w:rPr>
          <w:b/>
          <w:sz w:val="24"/>
          <w:lang w:val="en-GB"/>
        </w:rPr>
      </w:pPr>
      <w:bookmarkStart w:id="537" w:name="_Toc244401307"/>
      <w:bookmarkStart w:id="538" w:name="_Toc244402341"/>
      <w:bookmarkStart w:id="539" w:name="_Toc244403706"/>
      <w:bookmarkStart w:id="540" w:name="_Toc245529083"/>
      <w:bookmarkStart w:id="541" w:name="_Toc257110197"/>
      <w:bookmarkStart w:id="542" w:name="_Toc257110384"/>
      <w:bookmarkStart w:id="543" w:name="_Toc257110573"/>
      <w:bookmarkStart w:id="544" w:name="_Toc506373453"/>
      <w:bookmarkStart w:id="545" w:name="_Toc506977543"/>
      <w:r w:rsidRPr="00F048C9">
        <w:rPr>
          <w:b/>
          <w:sz w:val="24"/>
          <w:lang w:val="en-GB"/>
        </w:rPr>
        <w:t xml:space="preserve">08-50-002: </w:t>
      </w:r>
      <w:r w:rsidRPr="00F048C9">
        <w:rPr>
          <w:b/>
          <w:sz w:val="24"/>
          <w:lang w:val="en-GB"/>
        </w:rPr>
        <w:tab/>
        <w:t>Ditch Cleaning</w:t>
      </w:r>
      <w:bookmarkEnd w:id="537"/>
      <w:bookmarkEnd w:id="538"/>
      <w:bookmarkEnd w:id="539"/>
      <w:bookmarkEnd w:id="540"/>
      <w:bookmarkEnd w:id="541"/>
      <w:bookmarkEnd w:id="542"/>
      <w:bookmarkEnd w:id="543"/>
      <w:bookmarkEnd w:id="544"/>
      <w:bookmarkEnd w:id="545"/>
      <w:r w:rsidRPr="00F048C9">
        <w:rPr>
          <w:b/>
          <w:sz w:val="24"/>
          <w:lang w:val="en-GB"/>
        </w:rPr>
        <w:t xml:space="preserve"> </w:t>
      </w:r>
    </w:p>
    <w:p w14:paraId="1086AC78" w14:textId="77777777" w:rsidR="00F048C9" w:rsidRPr="00F048C9" w:rsidRDefault="00F048C9" w:rsidP="00F048C9">
      <w:pPr>
        <w:widowControl/>
        <w:autoSpaceDE/>
        <w:autoSpaceDN/>
        <w:rPr>
          <w:sz w:val="24"/>
        </w:rPr>
      </w:pPr>
    </w:p>
    <w:p w14:paraId="1993253A" w14:textId="5B4EA8CD" w:rsidR="00F048C9" w:rsidRPr="00C65DE9" w:rsidRDefault="00F048C9">
      <w:pPr>
        <w:pStyle w:val="ListParagraph"/>
        <w:widowControl/>
        <w:numPr>
          <w:ilvl w:val="0"/>
          <w:numId w:val="194"/>
        </w:numPr>
        <w:autoSpaceDE/>
        <w:autoSpaceDN/>
        <w:rPr>
          <w:sz w:val="24"/>
        </w:rPr>
      </w:pPr>
      <w:bookmarkStart w:id="546" w:name="_Ref244402978"/>
      <w:r w:rsidRPr="00C65DE9">
        <w:rPr>
          <w:sz w:val="24"/>
        </w:rPr>
        <w:t>Partially silted</w:t>
      </w:r>
      <w:bookmarkEnd w:id="546"/>
    </w:p>
    <w:p w14:paraId="3D07ED4C" w14:textId="77777777" w:rsidR="00F048C9" w:rsidRPr="00F048C9" w:rsidRDefault="00F048C9" w:rsidP="00F048C9">
      <w:pPr>
        <w:widowControl/>
        <w:autoSpaceDE/>
        <w:autoSpaceDN/>
        <w:rPr>
          <w:b/>
          <w:sz w:val="24"/>
        </w:rPr>
      </w:pPr>
    </w:p>
    <w:p w14:paraId="7427648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silted drains are those that are less than half silted and require only cleaning.</w:t>
      </w:r>
    </w:p>
    <w:p w14:paraId="2648B32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E0D17C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675569B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2C524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side drains, </w:t>
      </w:r>
      <w:proofErr w:type="spellStart"/>
      <w:r w:rsidRPr="00F048C9">
        <w:rPr>
          <w:sz w:val="24"/>
        </w:rPr>
        <w:t>mitre</w:t>
      </w:r>
      <w:proofErr w:type="spellEnd"/>
      <w:r w:rsidRPr="00F048C9">
        <w:rPr>
          <w:sz w:val="24"/>
        </w:rPr>
        <w:t xml:space="preserve"> drains and catch water drains shall be cleaned before the onset of the rains or as directed by the Engineer.</w:t>
      </w:r>
    </w:p>
    <w:p w14:paraId="701F344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825B5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9A745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1194D00"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42AB9F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D1ECBD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17F2E9B" w14:textId="77777777" w:rsidR="00F048C9" w:rsidRPr="00F048C9" w:rsidRDefault="00F048C9" w:rsidP="00F048C9">
      <w:pPr>
        <w:widowControl/>
        <w:autoSpaceDE/>
        <w:autoSpaceDN/>
        <w:rPr>
          <w:sz w:val="24"/>
        </w:rPr>
      </w:pPr>
    </w:p>
    <w:p w14:paraId="772BC3ED"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6508503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0AF9FDDD" w14:textId="77777777" w:rsidR="00F048C9" w:rsidRPr="00F048C9" w:rsidRDefault="00F048C9" w:rsidP="00F048C9">
      <w:pPr>
        <w:widowControl/>
        <w:autoSpaceDE/>
        <w:autoSpaceDN/>
        <w:rPr>
          <w:sz w:val="24"/>
        </w:rPr>
      </w:pPr>
    </w:p>
    <w:p w14:paraId="338CBD6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94A37F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F52A12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desilted or cleaned to the specified cross section.</w:t>
      </w:r>
    </w:p>
    <w:p w14:paraId="4FFD308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F3AAEE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4954152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BB649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and incidental costs required to carry out the work. </w:t>
      </w:r>
    </w:p>
    <w:p w14:paraId="650EA0E9" w14:textId="77777777" w:rsidR="00F048C9" w:rsidRPr="00F048C9" w:rsidRDefault="00F048C9" w:rsidP="00F048C9">
      <w:pPr>
        <w:widowControl/>
        <w:autoSpaceDE/>
        <w:autoSpaceDN/>
        <w:rPr>
          <w:sz w:val="24"/>
        </w:rPr>
      </w:pPr>
    </w:p>
    <w:p w14:paraId="7D40035A" w14:textId="6D1ECF61" w:rsidR="00F048C9" w:rsidRPr="00F048C9" w:rsidRDefault="00F048C9">
      <w:pPr>
        <w:pStyle w:val="ListParagraph"/>
        <w:widowControl/>
        <w:numPr>
          <w:ilvl w:val="0"/>
          <w:numId w:val="194"/>
        </w:numPr>
        <w:autoSpaceDE/>
        <w:autoSpaceDN/>
        <w:rPr>
          <w:sz w:val="24"/>
        </w:rPr>
      </w:pPr>
      <w:r w:rsidRPr="00F048C9">
        <w:rPr>
          <w:sz w:val="24"/>
        </w:rPr>
        <w:t>Fully silted</w:t>
      </w:r>
    </w:p>
    <w:p w14:paraId="1BCD8570" w14:textId="77777777" w:rsidR="00F048C9" w:rsidRPr="00F048C9" w:rsidRDefault="00F048C9" w:rsidP="00F048C9">
      <w:pPr>
        <w:widowControl/>
        <w:autoSpaceDE/>
        <w:autoSpaceDN/>
        <w:rPr>
          <w:sz w:val="24"/>
        </w:rPr>
      </w:pPr>
    </w:p>
    <w:p w14:paraId="3684E95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silted drains shall be those that are greater than half-silted and require re-excavation</w:t>
      </w:r>
    </w:p>
    <w:p w14:paraId="23F8654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or reshaping.</w:t>
      </w:r>
    </w:p>
    <w:p w14:paraId="0B532BB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C1D9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77C806B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FB701B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side drains shall be desilted or re-excavated before the onset of the rains, or as directed by the Engineer.</w:t>
      </w:r>
    </w:p>
    <w:p w14:paraId="3AC96B9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30B2A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343939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826557"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3F76B8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881ED8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B822857" w14:textId="77777777" w:rsidR="00F048C9" w:rsidRPr="00F048C9" w:rsidRDefault="00F048C9" w:rsidP="00F048C9">
      <w:pPr>
        <w:widowControl/>
        <w:autoSpaceDE/>
        <w:autoSpaceDN/>
        <w:rPr>
          <w:sz w:val="24"/>
        </w:rPr>
      </w:pPr>
    </w:p>
    <w:p w14:paraId="0B525259"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702DD1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28C78203" w14:textId="77777777" w:rsidR="00F048C9" w:rsidRPr="00F048C9" w:rsidRDefault="00F048C9" w:rsidP="00F048C9">
      <w:pPr>
        <w:widowControl/>
        <w:autoSpaceDE/>
        <w:autoSpaceDN/>
        <w:rPr>
          <w:sz w:val="24"/>
        </w:rPr>
      </w:pPr>
    </w:p>
    <w:p w14:paraId="08D3710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2A4CFE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6B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re-excavated or re-shaped to the specified cross-section.</w:t>
      </w:r>
    </w:p>
    <w:p w14:paraId="5ED7530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99914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F6656A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1768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tools, and any incidental costs required to carry out the work. </w:t>
      </w:r>
    </w:p>
    <w:p w14:paraId="510C7375" w14:textId="77777777" w:rsidR="00F048C9" w:rsidRPr="00F048C9" w:rsidRDefault="00F048C9" w:rsidP="00F048C9">
      <w:pPr>
        <w:widowControl/>
        <w:autoSpaceDE/>
        <w:autoSpaceDN/>
        <w:rPr>
          <w:sz w:val="24"/>
        </w:rPr>
      </w:pPr>
    </w:p>
    <w:p w14:paraId="65B63302" w14:textId="77777777" w:rsidR="00F048C9" w:rsidRPr="00F048C9" w:rsidRDefault="00F048C9" w:rsidP="00F048C9">
      <w:pPr>
        <w:widowControl/>
        <w:autoSpaceDE/>
        <w:autoSpaceDN/>
        <w:rPr>
          <w:sz w:val="24"/>
          <w:lang w:val="en-GB"/>
        </w:rPr>
      </w:pPr>
      <w:bookmarkStart w:id="547" w:name="_Toc245529084"/>
      <w:bookmarkStart w:id="548" w:name="_Toc257110198"/>
      <w:bookmarkStart w:id="549" w:name="_Toc257110385"/>
      <w:bookmarkStart w:id="550" w:name="_Toc257110574"/>
      <w:bookmarkStart w:id="551" w:name="_Toc506373454"/>
      <w:bookmarkStart w:id="552" w:name="_Toc506977544"/>
      <w:r w:rsidRPr="00F048C9">
        <w:rPr>
          <w:b/>
          <w:sz w:val="24"/>
          <w:lang w:val="en-GB"/>
        </w:rPr>
        <w:t xml:space="preserve">08-50-003: </w:t>
      </w:r>
      <w:r w:rsidRPr="00F048C9">
        <w:rPr>
          <w:b/>
          <w:sz w:val="24"/>
          <w:lang w:val="en-GB"/>
        </w:rPr>
        <w:tab/>
        <w:t>Ditch Works earth fills</w:t>
      </w:r>
      <w:r w:rsidRPr="00F048C9">
        <w:rPr>
          <w:sz w:val="24"/>
          <w:lang w:val="en-GB"/>
        </w:rPr>
        <w:t>.</w:t>
      </w:r>
      <w:bookmarkEnd w:id="547"/>
      <w:bookmarkEnd w:id="548"/>
      <w:bookmarkEnd w:id="549"/>
      <w:bookmarkEnd w:id="550"/>
      <w:bookmarkEnd w:id="551"/>
      <w:bookmarkEnd w:id="552"/>
    </w:p>
    <w:p w14:paraId="19CFB5F6" w14:textId="77777777" w:rsidR="00F048C9" w:rsidRPr="00F048C9" w:rsidRDefault="00F048C9" w:rsidP="00F048C9">
      <w:pPr>
        <w:widowControl/>
        <w:autoSpaceDE/>
        <w:autoSpaceDN/>
        <w:rPr>
          <w:b/>
          <w:sz w:val="24"/>
        </w:rPr>
      </w:pPr>
    </w:p>
    <w:p w14:paraId="508456D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soft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0005347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BAFE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filling shall be carried with approved soft material and compacted in layers not exceeding 150 mm loose depth or in thickness that shall not exceed the maximum that the equipment and method of operation can process to meet the required compaction as directed by the Engineer.</w:t>
      </w:r>
    </w:p>
    <w:p w14:paraId="3AB492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C6173A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019DA4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C7567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LB-MB</w:t>
      </w:r>
    </w:p>
    <w:p w14:paraId="554CC3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 xml:space="preserve"> </w:t>
      </w:r>
    </w:p>
    <w:p w14:paraId="7CF450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3C0A4E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081FAB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the borrow materials, measure the volume of the borrow fill materials, the compaction achieved of each layer and the gradient of the out fall to avoid further erosion.</w:t>
      </w:r>
    </w:p>
    <w:p w14:paraId="257C3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9D9B89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208C638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D2517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fill material excavated, transported and deposited to fill the ditch gullies.</w:t>
      </w:r>
    </w:p>
    <w:p w14:paraId="538BF08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79B5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52F8E8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C7BD2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6539AE01" w14:textId="77777777" w:rsidR="00F048C9" w:rsidRPr="00F048C9" w:rsidRDefault="00F048C9" w:rsidP="00F048C9">
      <w:pPr>
        <w:widowControl/>
        <w:autoSpaceDE/>
        <w:autoSpaceDN/>
        <w:rPr>
          <w:sz w:val="24"/>
        </w:rPr>
      </w:pPr>
    </w:p>
    <w:p w14:paraId="70D5512D" w14:textId="77777777" w:rsidR="00F048C9" w:rsidRPr="00F048C9" w:rsidRDefault="00F048C9" w:rsidP="00F048C9">
      <w:pPr>
        <w:widowControl/>
        <w:autoSpaceDE/>
        <w:autoSpaceDN/>
        <w:rPr>
          <w:b/>
          <w:sz w:val="24"/>
          <w:lang w:val="en-GB"/>
        </w:rPr>
      </w:pPr>
      <w:bookmarkStart w:id="553" w:name="_Toc245529085"/>
      <w:bookmarkStart w:id="554" w:name="_Toc257110199"/>
      <w:bookmarkStart w:id="555" w:name="_Toc257110386"/>
      <w:bookmarkStart w:id="556" w:name="_Toc257110575"/>
      <w:bookmarkStart w:id="557" w:name="_Toc506373455"/>
      <w:bookmarkStart w:id="558" w:name="_Toc506977545"/>
      <w:r w:rsidRPr="00F048C9">
        <w:rPr>
          <w:b/>
          <w:sz w:val="24"/>
          <w:lang w:val="en-GB"/>
        </w:rPr>
        <w:t xml:space="preserve">08-50-004: </w:t>
      </w:r>
      <w:r w:rsidRPr="00F048C9">
        <w:rPr>
          <w:b/>
          <w:sz w:val="24"/>
          <w:lang w:val="en-GB"/>
        </w:rPr>
        <w:tab/>
        <w:t>Ditch Works rock fills. Supply and fill</w:t>
      </w:r>
      <w:bookmarkEnd w:id="553"/>
      <w:bookmarkEnd w:id="554"/>
      <w:bookmarkEnd w:id="555"/>
      <w:bookmarkEnd w:id="556"/>
      <w:bookmarkEnd w:id="557"/>
      <w:bookmarkEnd w:id="558"/>
    </w:p>
    <w:p w14:paraId="42980C01" w14:textId="77777777" w:rsidR="00F048C9" w:rsidRPr="00F048C9" w:rsidRDefault="00F048C9" w:rsidP="00F048C9">
      <w:pPr>
        <w:widowControl/>
        <w:autoSpaceDE/>
        <w:autoSpaceDN/>
        <w:rPr>
          <w:sz w:val="24"/>
        </w:rPr>
      </w:pPr>
    </w:p>
    <w:p w14:paraId="5E11687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hard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5CE2735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702BC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filling shall be carried with approved hard material and compacted in layers not exceeding 150 mm loose depth and systematically compacted by at least 8 passes of a towed vibrating roller weighing not less than 5 </w:t>
      </w:r>
      <w:proofErr w:type="spellStart"/>
      <w:r w:rsidRPr="00F048C9">
        <w:rPr>
          <w:sz w:val="24"/>
        </w:rPr>
        <w:t>tonnes</w:t>
      </w:r>
      <w:proofErr w:type="spellEnd"/>
      <w:r w:rsidRPr="00F048C9">
        <w:rPr>
          <w:sz w:val="24"/>
        </w:rPr>
        <w:t xml:space="preserve"> dead weight or in thickness that shall not exceed the maximum that the equipment and method of operation can process to meet the required compaction as directed by the Engineer. During compaction the surface of the layer shall be watered as necessary to facilitate the filling of the voids with the blinding material. </w:t>
      </w:r>
    </w:p>
    <w:p w14:paraId="484C09D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82379A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73FF5DC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6BE62A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70DB912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25BB7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8A1E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58CD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and measure the volume of the hard materials, the compaction achieved of each layer and the gradient of the out fall to avoid further erosion.</w:t>
      </w:r>
    </w:p>
    <w:p w14:paraId="24CBB2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582C52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74D32D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83C0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hard material excavated, transported and deposited to fill the ditch gullies to the desired level.</w:t>
      </w:r>
    </w:p>
    <w:p w14:paraId="2D85E7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0B44F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1C619C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C98C4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3A18AE1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FDC21DD" w14:textId="77777777" w:rsidR="00F048C9" w:rsidRPr="00F048C9" w:rsidRDefault="00F048C9" w:rsidP="00F048C9">
      <w:pPr>
        <w:widowControl/>
        <w:autoSpaceDE/>
        <w:autoSpaceDN/>
        <w:rPr>
          <w:b/>
          <w:sz w:val="24"/>
          <w:lang w:val="en-GB"/>
        </w:rPr>
      </w:pPr>
      <w:bookmarkStart w:id="559" w:name="_Toc245529086"/>
      <w:bookmarkStart w:id="560" w:name="_Toc257110200"/>
      <w:bookmarkStart w:id="561" w:name="_Toc257110387"/>
      <w:bookmarkStart w:id="562" w:name="_Toc257110576"/>
      <w:bookmarkStart w:id="563" w:name="_Toc506373456"/>
      <w:bookmarkStart w:id="564" w:name="_Toc506977546"/>
      <w:bookmarkStart w:id="565" w:name="_Toc244401308"/>
      <w:bookmarkStart w:id="566" w:name="_Toc244402342"/>
      <w:bookmarkStart w:id="567" w:name="_Toc244403707"/>
      <w:r w:rsidRPr="00F048C9">
        <w:rPr>
          <w:b/>
          <w:sz w:val="24"/>
          <w:lang w:val="en-GB"/>
        </w:rPr>
        <w:t>08-50-005:</w:t>
      </w:r>
      <w:r w:rsidRPr="00F048C9">
        <w:rPr>
          <w:b/>
          <w:sz w:val="24"/>
          <w:lang w:val="en-GB"/>
        </w:rPr>
        <w:tab/>
        <w:t>Ditch/Mitre Drains/Catch water Drains</w:t>
      </w:r>
      <w:bookmarkEnd w:id="559"/>
      <w:bookmarkEnd w:id="560"/>
      <w:bookmarkEnd w:id="561"/>
      <w:bookmarkEnd w:id="562"/>
      <w:bookmarkEnd w:id="563"/>
      <w:bookmarkEnd w:id="564"/>
      <w:r w:rsidRPr="00F048C9">
        <w:rPr>
          <w:b/>
          <w:sz w:val="24"/>
          <w:lang w:val="en-GB"/>
        </w:rPr>
        <w:t xml:space="preserve"> </w:t>
      </w:r>
      <w:bookmarkEnd w:id="565"/>
      <w:bookmarkEnd w:id="566"/>
      <w:bookmarkEnd w:id="567"/>
    </w:p>
    <w:p w14:paraId="1B0C163F" w14:textId="77777777" w:rsidR="00F048C9" w:rsidRPr="00F048C9" w:rsidRDefault="00F048C9" w:rsidP="00F048C9">
      <w:pPr>
        <w:widowControl/>
        <w:autoSpaceDE/>
        <w:autoSpaceDN/>
        <w:rPr>
          <w:sz w:val="24"/>
        </w:rPr>
      </w:pPr>
    </w:p>
    <w:p w14:paraId="39BE252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excavate side drains, </w:t>
      </w:r>
      <w:proofErr w:type="spellStart"/>
      <w:r w:rsidRPr="00F048C9">
        <w:rPr>
          <w:sz w:val="24"/>
        </w:rPr>
        <w:t>mitre</w:t>
      </w:r>
      <w:proofErr w:type="spellEnd"/>
      <w:r w:rsidRPr="00F048C9">
        <w:rPr>
          <w:sz w:val="24"/>
        </w:rPr>
        <w:t xml:space="preserve"> drains and catch water drains to the dimensions shown on the Drawings and at locations as directed by the Engineer.  They shall be excavated in a manner to </w:t>
      </w:r>
      <w:proofErr w:type="spellStart"/>
      <w:r w:rsidRPr="00F048C9">
        <w:rPr>
          <w:sz w:val="24"/>
        </w:rPr>
        <w:t>minimise</w:t>
      </w:r>
      <w:proofErr w:type="spellEnd"/>
      <w:r w:rsidRPr="00F048C9">
        <w:rPr>
          <w:sz w:val="24"/>
        </w:rPr>
        <w:t xml:space="preserve"> erosion at the discharge point.  The material excavated from the drains shall be used to form </w:t>
      </w:r>
      <w:r w:rsidRPr="00F048C9">
        <w:rPr>
          <w:sz w:val="24"/>
        </w:rPr>
        <w:lastRenderedPageBreak/>
        <w:t xml:space="preserve">the side drain bund directing water to the </w:t>
      </w:r>
      <w:proofErr w:type="spellStart"/>
      <w:r w:rsidRPr="00F048C9">
        <w:rPr>
          <w:sz w:val="24"/>
        </w:rPr>
        <w:t>mitre</w:t>
      </w:r>
      <w:proofErr w:type="spellEnd"/>
      <w:r w:rsidRPr="00F048C9">
        <w:rPr>
          <w:sz w:val="24"/>
        </w:rPr>
        <w:t>-drain, and a bund on the lower side of the cut-off drain, or used for forming camber or disposed of as directed by the Engineer.</w:t>
      </w:r>
    </w:p>
    <w:p w14:paraId="4EA376A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0C7E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2A6B26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BC0E85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LB, MB, LB-MB</w:t>
      </w:r>
    </w:p>
    <w:p w14:paraId="629E9C8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9E722E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3340065" w14:textId="77777777" w:rsidR="00F048C9" w:rsidRPr="00F048C9" w:rsidRDefault="00F048C9" w:rsidP="00F048C9">
      <w:pPr>
        <w:widowControl/>
        <w:autoSpaceDE/>
        <w:autoSpaceDN/>
        <w:rPr>
          <w:sz w:val="24"/>
        </w:rPr>
      </w:pPr>
    </w:p>
    <w:p w14:paraId="6CFFE6F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longitudinal profile shall have a gradient of maximum 4%.</w:t>
      </w:r>
    </w:p>
    <w:p w14:paraId="304BE45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dimensions of the drains shall have maximum tolerances of +20mm </w:t>
      </w:r>
    </w:p>
    <w:p w14:paraId="6A831B4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location of the drains shall be approved by the Engineer.</w:t>
      </w:r>
    </w:p>
    <w:p w14:paraId="42BAEF9A" w14:textId="77777777" w:rsidR="00F048C9" w:rsidRPr="00F048C9" w:rsidRDefault="00F048C9" w:rsidP="00F048C9">
      <w:pPr>
        <w:widowControl/>
        <w:autoSpaceDE/>
        <w:autoSpaceDN/>
        <w:rPr>
          <w:sz w:val="24"/>
        </w:rPr>
      </w:pPr>
    </w:p>
    <w:p w14:paraId="1886BB3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03C9FA4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92B3C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as measured on site in approved drains.</w:t>
      </w:r>
    </w:p>
    <w:p w14:paraId="7507D8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90A50A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Payment </w:t>
      </w:r>
    </w:p>
    <w:p w14:paraId="2BC473D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A9C54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equipment and incidental costs required for carrying out the work.</w:t>
      </w:r>
    </w:p>
    <w:p w14:paraId="4A5312E1" w14:textId="77777777" w:rsidR="00F048C9" w:rsidRPr="00F048C9" w:rsidRDefault="00F048C9" w:rsidP="00F048C9">
      <w:pPr>
        <w:widowControl/>
        <w:autoSpaceDE/>
        <w:autoSpaceDN/>
        <w:rPr>
          <w:sz w:val="24"/>
        </w:rPr>
      </w:pPr>
    </w:p>
    <w:p w14:paraId="04A910D3" w14:textId="4198460A" w:rsidR="00F048C9" w:rsidRPr="00F048C9" w:rsidRDefault="00F048C9" w:rsidP="00C65DE9">
      <w:pPr>
        <w:tabs>
          <w:tab w:val="left" w:pos="567"/>
        </w:tabs>
        <w:kinsoku w:val="0"/>
        <w:overflowPunct w:val="0"/>
        <w:adjustRightInd w:val="0"/>
        <w:ind w:left="567" w:right="750"/>
        <w:jc w:val="both"/>
        <w:outlineLvl w:val="1"/>
        <w:rPr>
          <w:b/>
          <w:bCs/>
          <w:sz w:val="24"/>
        </w:rPr>
      </w:pPr>
      <w:bookmarkStart w:id="568" w:name="_Toc245529113"/>
      <w:bookmarkStart w:id="569" w:name="_Toc257110201"/>
      <w:bookmarkStart w:id="570" w:name="_Toc257110388"/>
      <w:bookmarkStart w:id="571" w:name="_Toc257110577"/>
      <w:bookmarkStart w:id="572" w:name="_Toc506373457"/>
      <w:bookmarkStart w:id="573" w:name="_Toc506977547"/>
      <w:r w:rsidRPr="00F048C9">
        <w:rPr>
          <w:b/>
          <w:bCs/>
          <w:sz w:val="24"/>
        </w:rPr>
        <w:t>08-60-001/005:</w:t>
      </w:r>
      <w:r w:rsidRPr="00F048C9">
        <w:rPr>
          <w:b/>
          <w:bCs/>
          <w:sz w:val="24"/>
        </w:rPr>
        <w:tab/>
      </w:r>
      <w:r w:rsidRPr="00F048C9">
        <w:rPr>
          <w:b/>
          <w:bCs/>
          <w:sz w:val="24"/>
        </w:rPr>
        <w:tab/>
        <w:t>Culvert Cleaning (partially blocked)</w:t>
      </w:r>
      <w:bookmarkEnd w:id="568"/>
      <w:bookmarkEnd w:id="569"/>
      <w:bookmarkEnd w:id="570"/>
      <w:bookmarkEnd w:id="571"/>
      <w:bookmarkEnd w:id="572"/>
      <w:bookmarkEnd w:id="573"/>
    </w:p>
    <w:p w14:paraId="58B94380" w14:textId="77777777" w:rsidR="00390390" w:rsidRDefault="00390390" w:rsidP="00C65DE9">
      <w:pPr>
        <w:tabs>
          <w:tab w:val="left" w:pos="567"/>
        </w:tabs>
        <w:kinsoku w:val="0"/>
        <w:overflowPunct w:val="0"/>
        <w:adjustRightInd w:val="0"/>
        <w:ind w:left="567" w:right="750"/>
        <w:jc w:val="both"/>
        <w:outlineLvl w:val="1"/>
        <w:rPr>
          <w:b/>
          <w:bCs/>
          <w:sz w:val="24"/>
        </w:rPr>
      </w:pPr>
      <w:bookmarkStart w:id="574" w:name="_Toc245529114"/>
      <w:bookmarkStart w:id="575" w:name="_Toc506373458"/>
      <w:bookmarkStart w:id="576" w:name="_Toc506977548"/>
    </w:p>
    <w:p w14:paraId="64F7311D" w14:textId="35354C34"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08-60-001</w:t>
      </w:r>
      <w:r w:rsidRPr="00F048C9">
        <w:rPr>
          <w:b/>
          <w:bCs/>
          <w:sz w:val="24"/>
        </w:rPr>
        <w:tab/>
        <w:t xml:space="preserve">300mm    </w:t>
      </w:r>
      <w:proofErr w:type="spellStart"/>
      <w:r w:rsidRPr="00F048C9">
        <w:rPr>
          <w:b/>
          <w:bCs/>
          <w:sz w:val="24"/>
        </w:rPr>
        <w:t>dia</w:t>
      </w:r>
      <w:bookmarkEnd w:id="574"/>
      <w:bookmarkEnd w:id="575"/>
      <w:bookmarkEnd w:id="576"/>
      <w:proofErr w:type="spellEnd"/>
    </w:p>
    <w:p w14:paraId="7A2403CB"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77" w:name="_Toc245529115"/>
      <w:bookmarkStart w:id="578" w:name="_Toc506373459"/>
      <w:bookmarkStart w:id="579" w:name="_Toc506977549"/>
      <w:r w:rsidRPr="00F048C9">
        <w:rPr>
          <w:b/>
          <w:bCs/>
          <w:sz w:val="24"/>
        </w:rPr>
        <w:t>08-60-002</w:t>
      </w:r>
      <w:r w:rsidRPr="00F048C9">
        <w:rPr>
          <w:b/>
          <w:bCs/>
          <w:sz w:val="24"/>
        </w:rPr>
        <w:tab/>
        <w:t xml:space="preserve">450mm    </w:t>
      </w:r>
      <w:proofErr w:type="spellStart"/>
      <w:r w:rsidRPr="00F048C9">
        <w:rPr>
          <w:b/>
          <w:bCs/>
          <w:sz w:val="24"/>
        </w:rPr>
        <w:t>dia</w:t>
      </w:r>
      <w:bookmarkEnd w:id="577"/>
      <w:bookmarkEnd w:id="578"/>
      <w:bookmarkEnd w:id="579"/>
      <w:proofErr w:type="spellEnd"/>
    </w:p>
    <w:p w14:paraId="52B26FEA"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0" w:name="_Toc245529116"/>
      <w:bookmarkStart w:id="581" w:name="_Toc506373460"/>
      <w:bookmarkStart w:id="582" w:name="_Toc506977550"/>
      <w:r w:rsidRPr="00F048C9">
        <w:rPr>
          <w:b/>
          <w:bCs/>
          <w:sz w:val="24"/>
        </w:rPr>
        <w:t>08-60-003</w:t>
      </w:r>
      <w:r w:rsidRPr="00F048C9">
        <w:rPr>
          <w:b/>
          <w:bCs/>
          <w:sz w:val="24"/>
        </w:rPr>
        <w:tab/>
        <w:t xml:space="preserve">600mm    </w:t>
      </w:r>
      <w:proofErr w:type="spellStart"/>
      <w:r w:rsidRPr="00F048C9">
        <w:rPr>
          <w:b/>
          <w:bCs/>
          <w:sz w:val="24"/>
        </w:rPr>
        <w:t>dia</w:t>
      </w:r>
      <w:bookmarkEnd w:id="580"/>
      <w:bookmarkEnd w:id="581"/>
      <w:bookmarkEnd w:id="582"/>
      <w:proofErr w:type="spellEnd"/>
    </w:p>
    <w:p w14:paraId="227C56E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3" w:name="_Toc245529117"/>
      <w:bookmarkStart w:id="584" w:name="_Toc506373461"/>
      <w:bookmarkStart w:id="585" w:name="_Toc506977551"/>
      <w:r w:rsidRPr="00F048C9">
        <w:rPr>
          <w:b/>
          <w:bCs/>
          <w:sz w:val="24"/>
        </w:rPr>
        <w:t>08-60-004</w:t>
      </w:r>
      <w:r w:rsidRPr="00F048C9">
        <w:rPr>
          <w:b/>
          <w:bCs/>
          <w:sz w:val="24"/>
        </w:rPr>
        <w:tab/>
        <w:t xml:space="preserve">900mm    </w:t>
      </w:r>
      <w:proofErr w:type="spellStart"/>
      <w:r w:rsidRPr="00F048C9">
        <w:rPr>
          <w:b/>
          <w:bCs/>
          <w:sz w:val="24"/>
        </w:rPr>
        <w:t>dia</w:t>
      </w:r>
      <w:bookmarkEnd w:id="583"/>
      <w:bookmarkEnd w:id="584"/>
      <w:bookmarkEnd w:id="585"/>
      <w:proofErr w:type="spellEnd"/>
    </w:p>
    <w:p w14:paraId="171D945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6" w:name="_Toc245529118"/>
      <w:bookmarkStart w:id="587" w:name="_Toc506373462"/>
      <w:bookmarkStart w:id="588" w:name="_Toc506977552"/>
      <w:r w:rsidRPr="00F048C9">
        <w:rPr>
          <w:b/>
          <w:bCs/>
          <w:sz w:val="24"/>
        </w:rPr>
        <w:t>08-60-005</w:t>
      </w:r>
      <w:r w:rsidRPr="00F048C9">
        <w:rPr>
          <w:b/>
          <w:bCs/>
          <w:sz w:val="24"/>
        </w:rPr>
        <w:tab/>
        <w:t xml:space="preserve">1200 mm </w:t>
      </w:r>
      <w:proofErr w:type="spellStart"/>
      <w:r w:rsidRPr="00F048C9">
        <w:rPr>
          <w:b/>
          <w:bCs/>
          <w:sz w:val="24"/>
        </w:rPr>
        <w:t>dia</w:t>
      </w:r>
      <w:bookmarkEnd w:id="586"/>
      <w:bookmarkEnd w:id="587"/>
      <w:bookmarkEnd w:id="588"/>
      <w:proofErr w:type="spellEnd"/>
    </w:p>
    <w:p w14:paraId="64CF78BB" w14:textId="77777777" w:rsidR="00F048C9" w:rsidRPr="00F048C9" w:rsidRDefault="00F048C9" w:rsidP="00F048C9">
      <w:pPr>
        <w:widowControl/>
        <w:autoSpaceDE/>
        <w:autoSpaceDN/>
        <w:rPr>
          <w:sz w:val="24"/>
        </w:rPr>
      </w:pPr>
    </w:p>
    <w:p w14:paraId="06579C9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6A1E191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FB5DDA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blocked culverts shall be those with less than half of the barrel blocked.</w:t>
      </w:r>
    </w:p>
    <w:p w14:paraId="1F05160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12AD38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0301926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E5926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carrying out this activity shall be reported to the Engineer.</w:t>
      </w:r>
    </w:p>
    <w:p w14:paraId="6D23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1EFDB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before the rains, or as directed by the Engineer.</w:t>
      </w:r>
    </w:p>
    <w:p w14:paraId="0FF7062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2B3EF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1BF2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B51B40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874653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5B74F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362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0D681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culverts shall be checked as free of debris to the satisfaction of the Engineer. </w:t>
      </w:r>
    </w:p>
    <w:p w14:paraId="535FA4C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425A3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678CA3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95A57E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culvert, including the outlet drain, cleaned</w:t>
      </w:r>
    </w:p>
    <w:p w14:paraId="39EB97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E26C8B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0EF4B3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725F11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b/>
          <w:bCs/>
          <w:sz w:val="24"/>
        </w:rPr>
        <w:t>,</w:t>
      </w:r>
      <w:r w:rsidRPr="00F048C9">
        <w:rPr>
          <w:sz w:val="24"/>
        </w:rPr>
        <w:t xml:space="preserve"> tools and incidental costs required to carry out the work.</w:t>
      </w:r>
    </w:p>
    <w:p w14:paraId="559F1DAE" w14:textId="77777777" w:rsidR="00F048C9" w:rsidRPr="00F048C9" w:rsidRDefault="00F048C9" w:rsidP="00F048C9">
      <w:pPr>
        <w:widowControl/>
        <w:autoSpaceDE/>
        <w:autoSpaceDN/>
        <w:rPr>
          <w:sz w:val="24"/>
        </w:rPr>
      </w:pPr>
    </w:p>
    <w:p w14:paraId="54426EA2" w14:textId="69CF44C9" w:rsidR="00F048C9" w:rsidRPr="00F048C9" w:rsidRDefault="00F048C9" w:rsidP="00C65DE9">
      <w:pPr>
        <w:tabs>
          <w:tab w:val="left" w:pos="567"/>
        </w:tabs>
        <w:kinsoku w:val="0"/>
        <w:overflowPunct w:val="0"/>
        <w:adjustRightInd w:val="0"/>
        <w:ind w:left="567" w:right="750"/>
        <w:jc w:val="both"/>
        <w:outlineLvl w:val="1"/>
        <w:rPr>
          <w:b/>
          <w:bCs/>
          <w:sz w:val="24"/>
        </w:rPr>
      </w:pPr>
      <w:bookmarkStart w:id="589" w:name="_Toc244401309"/>
      <w:bookmarkStart w:id="590" w:name="_Toc244402343"/>
      <w:bookmarkStart w:id="591" w:name="_Toc244403708"/>
      <w:bookmarkStart w:id="592" w:name="_Toc245529119"/>
      <w:bookmarkStart w:id="593" w:name="_Toc257110202"/>
      <w:bookmarkStart w:id="594" w:name="_Toc257110389"/>
      <w:bookmarkStart w:id="595" w:name="_Toc257110578"/>
      <w:bookmarkStart w:id="596" w:name="_Toc506373463"/>
      <w:bookmarkStart w:id="597" w:name="_Toc506977553"/>
      <w:r w:rsidRPr="00F048C9">
        <w:rPr>
          <w:b/>
          <w:bCs/>
          <w:sz w:val="24"/>
        </w:rPr>
        <w:t>08-60-006/7/8/9/10:</w:t>
      </w:r>
      <w:r w:rsidRPr="00F048C9">
        <w:rPr>
          <w:b/>
          <w:bCs/>
          <w:sz w:val="24"/>
        </w:rPr>
        <w:tab/>
        <w:t>Culvert Cleaning (Fully blocked):</w:t>
      </w:r>
      <w:bookmarkEnd w:id="589"/>
      <w:bookmarkEnd w:id="590"/>
      <w:bookmarkEnd w:id="591"/>
      <w:bookmarkEnd w:id="592"/>
      <w:bookmarkEnd w:id="593"/>
      <w:bookmarkEnd w:id="594"/>
      <w:bookmarkEnd w:id="595"/>
      <w:bookmarkEnd w:id="596"/>
      <w:bookmarkEnd w:id="597"/>
      <w:r w:rsidRPr="00F048C9">
        <w:rPr>
          <w:b/>
          <w:bCs/>
          <w:sz w:val="24"/>
        </w:rPr>
        <w:t xml:space="preserve"> </w:t>
      </w:r>
    </w:p>
    <w:p w14:paraId="2C18244C" w14:textId="77777777" w:rsidR="00390390" w:rsidRDefault="00390390" w:rsidP="00C65DE9">
      <w:pPr>
        <w:tabs>
          <w:tab w:val="left" w:pos="567"/>
        </w:tabs>
        <w:kinsoku w:val="0"/>
        <w:overflowPunct w:val="0"/>
        <w:adjustRightInd w:val="0"/>
        <w:ind w:left="567" w:right="750"/>
        <w:jc w:val="both"/>
        <w:outlineLvl w:val="1"/>
        <w:rPr>
          <w:b/>
          <w:bCs/>
          <w:sz w:val="24"/>
        </w:rPr>
      </w:pPr>
      <w:bookmarkStart w:id="598" w:name="_Toc244401310"/>
      <w:bookmarkStart w:id="599" w:name="_Toc244402344"/>
      <w:bookmarkStart w:id="600" w:name="_Toc244403709"/>
      <w:bookmarkStart w:id="601" w:name="_Toc245529120"/>
      <w:bookmarkStart w:id="602" w:name="_Toc257110203"/>
      <w:bookmarkStart w:id="603" w:name="_Toc257110390"/>
      <w:bookmarkStart w:id="604" w:name="_Toc257110579"/>
      <w:bookmarkStart w:id="605" w:name="_Toc506373464"/>
      <w:bookmarkStart w:id="606" w:name="_Toc506977554"/>
    </w:p>
    <w:p w14:paraId="139B0F33" w14:textId="4A4DF761"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08 - 60 - 006</w:t>
      </w:r>
      <w:r w:rsidRPr="00F048C9">
        <w:rPr>
          <w:b/>
          <w:bCs/>
          <w:sz w:val="24"/>
        </w:rPr>
        <w:tab/>
        <w:t xml:space="preserve">300mm </w:t>
      </w:r>
      <w:proofErr w:type="spellStart"/>
      <w:r w:rsidRPr="00F048C9">
        <w:rPr>
          <w:b/>
          <w:bCs/>
          <w:sz w:val="24"/>
        </w:rPr>
        <w:t>dia</w:t>
      </w:r>
      <w:proofErr w:type="spellEnd"/>
      <w:r w:rsidRPr="00F048C9">
        <w:rPr>
          <w:b/>
          <w:bCs/>
          <w:sz w:val="24"/>
        </w:rPr>
        <w:t>;</w:t>
      </w:r>
      <w:bookmarkEnd w:id="598"/>
      <w:bookmarkEnd w:id="599"/>
      <w:bookmarkEnd w:id="600"/>
      <w:bookmarkEnd w:id="601"/>
      <w:bookmarkEnd w:id="602"/>
      <w:bookmarkEnd w:id="603"/>
      <w:bookmarkEnd w:id="604"/>
      <w:bookmarkEnd w:id="605"/>
      <w:bookmarkEnd w:id="606"/>
      <w:r w:rsidRPr="00F048C9">
        <w:rPr>
          <w:b/>
          <w:bCs/>
          <w:sz w:val="24"/>
        </w:rPr>
        <w:t xml:space="preserve"> </w:t>
      </w:r>
    </w:p>
    <w:p w14:paraId="3EA2E2E8" w14:textId="3DCACD0A" w:rsidR="00F048C9" w:rsidRPr="00F048C9" w:rsidRDefault="00F048C9" w:rsidP="00C65DE9">
      <w:pPr>
        <w:tabs>
          <w:tab w:val="left" w:pos="567"/>
        </w:tabs>
        <w:kinsoku w:val="0"/>
        <w:overflowPunct w:val="0"/>
        <w:adjustRightInd w:val="0"/>
        <w:ind w:left="567" w:right="750"/>
        <w:jc w:val="both"/>
        <w:outlineLvl w:val="1"/>
        <w:rPr>
          <w:b/>
          <w:bCs/>
          <w:sz w:val="24"/>
        </w:rPr>
      </w:pPr>
      <w:bookmarkStart w:id="607" w:name="_Toc244401311"/>
      <w:bookmarkStart w:id="608" w:name="_Toc244402345"/>
      <w:bookmarkStart w:id="609" w:name="_Toc244403710"/>
      <w:bookmarkStart w:id="610" w:name="_Toc245529121"/>
      <w:bookmarkStart w:id="611" w:name="_Toc257110204"/>
      <w:bookmarkStart w:id="612" w:name="_Toc257110391"/>
      <w:bookmarkStart w:id="613" w:name="_Toc257110580"/>
      <w:bookmarkStart w:id="614" w:name="_Toc506373465"/>
      <w:bookmarkStart w:id="615" w:name="_Toc506977555"/>
      <w:r w:rsidRPr="00F048C9">
        <w:rPr>
          <w:b/>
          <w:bCs/>
          <w:sz w:val="24"/>
        </w:rPr>
        <w:t>08 - 60 - 007</w:t>
      </w:r>
      <w:r w:rsidRPr="00F048C9">
        <w:rPr>
          <w:b/>
          <w:bCs/>
          <w:sz w:val="24"/>
        </w:rPr>
        <w:tab/>
        <w:t xml:space="preserve">450mm </w:t>
      </w:r>
      <w:proofErr w:type="spellStart"/>
      <w:r w:rsidRPr="00F048C9">
        <w:rPr>
          <w:b/>
          <w:bCs/>
          <w:sz w:val="24"/>
        </w:rPr>
        <w:t>dia</w:t>
      </w:r>
      <w:proofErr w:type="spellEnd"/>
      <w:r w:rsidRPr="00F048C9">
        <w:rPr>
          <w:b/>
          <w:bCs/>
          <w:sz w:val="24"/>
        </w:rPr>
        <w:t>;</w:t>
      </w:r>
      <w:bookmarkEnd w:id="607"/>
      <w:bookmarkEnd w:id="608"/>
      <w:bookmarkEnd w:id="609"/>
      <w:bookmarkEnd w:id="610"/>
      <w:bookmarkEnd w:id="611"/>
      <w:bookmarkEnd w:id="612"/>
      <w:bookmarkEnd w:id="613"/>
      <w:bookmarkEnd w:id="614"/>
      <w:bookmarkEnd w:id="615"/>
      <w:r w:rsidRPr="00F048C9">
        <w:rPr>
          <w:b/>
          <w:bCs/>
          <w:sz w:val="24"/>
        </w:rPr>
        <w:t xml:space="preserve"> </w:t>
      </w:r>
    </w:p>
    <w:p w14:paraId="09E7ADC9" w14:textId="37BFC941" w:rsidR="00F048C9" w:rsidRPr="00F048C9" w:rsidRDefault="00F048C9" w:rsidP="00C65DE9">
      <w:pPr>
        <w:tabs>
          <w:tab w:val="left" w:pos="567"/>
        </w:tabs>
        <w:kinsoku w:val="0"/>
        <w:overflowPunct w:val="0"/>
        <w:adjustRightInd w:val="0"/>
        <w:ind w:left="567" w:right="750"/>
        <w:jc w:val="both"/>
        <w:outlineLvl w:val="1"/>
        <w:rPr>
          <w:b/>
          <w:bCs/>
          <w:sz w:val="24"/>
        </w:rPr>
      </w:pPr>
      <w:bookmarkStart w:id="616" w:name="_Toc244401312"/>
      <w:bookmarkStart w:id="617" w:name="_Toc244402346"/>
      <w:bookmarkStart w:id="618" w:name="_Toc244403711"/>
      <w:bookmarkStart w:id="619" w:name="_Toc245529122"/>
      <w:bookmarkStart w:id="620" w:name="_Toc257110205"/>
      <w:bookmarkStart w:id="621" w:name="_Toc257110392"/>
      <w:bookmarkStart w:id="622" w:name="_Toc257110581"/>
      <w:bookmarkStart w:id="623" w:name="_Toc506373466"/>
      <w:bookmarkStart w:id="624" w:name="_Toc506977556"/>
      <w:r w:rsidRPr="00F048C9">
        <w:rPr>
          <w:b/>
          <w:bCs/>
          <w:sz w:val="24"/>
        </w:rPr>
        <w:t>08 - 60 - 008</w:t>
      </w:r>
      <w:r w:rsidRPr="00F048C9">
        <w:rPr>
          <w:b/>
          <w:bCs/>
          <w:sz w:val="24"/>
        </w:rPr>
        <w:tab/>
        <w:t xml:space="preserve">600mm </w:t>
      </w:r>
      <w:proofErr w:type="spellStart"/>
      <w:r w:rsidRPr="00F048C9">
        <w:rPr>
          <w:b/>
          <w:bCs/>
          <w:sz w:val="24"/>
        </w:rPr>
        <w:t>dia</w:t>
      </w:r>
      <w:proofErr w:type="spellEnd"/>
      <w:r w:rsidRPr="00F048C9">
        <w:rPr>
          <w:b/>
          <w:bCs/>
          <w:sz w:val="24"/>
        </w:rPr>
        <w:t>;</w:t>
      </w:r>
      <w:bookmarkEnd w:id="616"/>
      <w:bookmarkEnd w:id="617"/>
      <w:bookmarkEnd w:id="618"/>
      <w:bookmarkEnd w:id="619"/>
      <w:bookmarkEnd w:id="620"/>
      <w:bookmarkEnd w:id="621"/>
      <w:bookmarkEnd w:id="622"/>
      <w:bookmarkEnd w:id="623"/>
      <w:bookmarkEnd w:id="624"/>
    </w:p>
    <w:p w14:paraId="1802A0C9" w14:textId="04E120F3" w:rsidR="00F048C9" w:rsidRPr="00F048C9" w:rsidRDefault="00F048C9" w:rsidP="00C65DE9">
      <w:pPr>
        <w:tabs>
          <w:tab w:val="left" w:pos="567"/>
        </w:tabs>
        <w:kinsoku w:val="0"/>
        <w:overflowPunct w:val="0"/>
        <w:adjustRightInd w:val="0"/>
        <w:ind w:left="567" w:right="750"/>
        <w:jc w:val="both"/>
        <w:outlineLvl w:val="1"/>
        <w:rPr>
          <w:b/>
          <w:bCs/>
          <w:sz w:val="24"/>
        </w:rPr>
      </w:pPr>
      <w:bookmarkStart w:id="625" w:name="_Toc244401313"/>
      <w:bookmarkStart w:id="626" w:name="_Toc244402347"/>
      <w:bookmarkStart w:id="627" w:name="_Toc244403712"/>
      <w:bookmarkStart w:id="628" w:name="_Toc245529123"/>
      <w:bookmarkStart w:id="629" w:name="_Toc257110206"/>
      <w:bookmarkStart w:id="630" w:name="_Toc257110393"/>
      <w:bookmarkStart w:id="631" w:name="_Toc257110582"/>
      <w:bookmarkStart w:id="632" w:name="_Toc506373467"/>
      <w:bookmarkStart w:id="633" w:name="_Toc506977557"/>
      <w:r w:rsidRPr="00F048C9">
        <w:rPr>
          <w:b/>
          <w:bCs/>
          <w:sz w:val="24"/>
        </w:rPr>
        <w:t>08 - 60 - 009</w:t>
      </w:r>
      <w:r w:rsidRPr="00F048C9">
        <w:rPr>
          <w:b/>
          <w:bCs/>
          <w:sz w:val="24"/>
        </w:rPr>
        <w:tab/>
        <w:t xml:space="preserve">900mm </w:t>
      </w:r>
      <w:proofErr w:type="spellStart"/>
      <w:r w:rsidRPr="00F048C9">
        <w:rPr>
          <w:b/>
          <w:bCs/>
          <w:sz w:val="24"/>
        </w:rPr>
        <w:t>dia</w:t>
      </w:r>
      <w:proofErr w:type="spellEnd"/>
      <w:r w:rsidRPr="00F048C9">
        <w:rPr>
          <w:b/>
          <w:bCs/>
          <w:sz w:val="24"/>
        </w:rPr>
        <w:t>;</w:t>
      </w:r>
      <w:bookmarkEnd w:id="625"/>
      <w:bookmarkEnd w:id="626"/>
      <w:bookmarkEnd w:id="627"/>
      <w:bookmarkEnd w:id="628"/>
      <w:bookmarkEnd w:id="629"/>
      <w:bookmarkEnd w:id="630"/>
      <w:bookmarkEnd w:id="631"/>
      <w:bookmarkEnd w:id="632"/>
      <w:bookmarkEnd w:id="633"/>
    </w:p>
    <w:p w14:paraId="37DEEB4E" w14:textId="350B164E" w:rsidR="00F048C9" w:rsidRPr="00F048C9" w:rsidRDefault="00F048C9" w:rsidP="00C65DE9">
      <w:pPr>
        <w:tabs>
          <w:tab w:val="left" w:pos="567"/>
        </w:tabs>
        <w:kinsoku w:val="0"/>
        <w:overflowPunct w:val="0"/>
        <w:adjustRightInd w:val="0"/>
        <w:ind w:left="567" w:right="750"/>
        <w:jc w:val="both"/>
        <w:outlineLvl w:val="1"/>
        <w:rPr>
          <w:b/>
          <w:bCs/>
          <w:sz w:val="24"/>
        </w:rPr>
      </w:pPr>
      <w:bookmarkStart w:id="634" w:name="_Toc244401314"/>
      <w:bookmarkStart w:id="635" w:name="_Toc244402348"/>
      <w:bookmarkStart w:id="636" w:name="_Toc244403713"/>
      <w:bookmarkStart w:id="637" w:name="_Toc245529124"/>
      <w:bookmarkStart w:id="638" w:name="_Toc257110207"/>
      <w:bookmarkStart w:id="639" w:name="_Toc257110394"/>
      <w:bookmarkStart w:id="640" w:name="_Toc257110583"/>
      <w:bookmarkStart w:id="641" w:name="_Toc506373468"/>
      <w:bookmarkStart w:id="642" w:name="_Toc506977558"/>
      <w:r w:rsidRPr="00F048C9">
        <w:rPr>
          <w:b/>
          <w:bCs/>
          <w:sz w:val="24"/>
        </w:rPr>
        <w:t>08 - 60 - 010</w:t>
      </w:r>
      <w:r w:rsidRPr="00F048C9">
        <w:rPr>
          <w:b/>
          <w:bCs/>
          <w:sz w:val="24"/>
        </w:rPr>
        <w:tab/>
        <w:t xml:space="preserve">1200mm </w:t>
      </w:r>
      <w:proofErr w:type="spellStart"/>
      <w:r w:rsidRPr="00F048C9">
        <w:rPr>
          <w:b/>
          <w:bCs/>
          <w:sz w:val="24"/>
        </w:rPr>
        <w:t>dia</w:t>
      </w:r>
      <w:bookmarkEnd w:id="634"/>
      <w:bookmarkEnd w:id="635"/>
      <w:bookmarkEnd w:id="636"/>
      <w:bookmarkEnd w:id="637"/>
      <w:bookmarkEnd w:id="638"/>
      <w:bookmarkEnd w:id="639"/>
      <w:bookmarkEnd w:id="640"/>
      <w:bookmarkEnd w:id="641"/>
      <w:bookmarkEnd w:id="642"/>
      <w:proofErr w:type="spellEnd"/>
    </w:p>
    <w:p w14:paraId="7DF5D038" w14:textId="77777777" w:rsidR="00F048C9" w:rsidRPr="00F048C9" w:rsidRDefault="00F048C9" w:rsidP="00F048C9">
      <w:pPr>
        <w:widowControl/>
        <w:autoSpaceDE/>
        <w:autoSpaceDN/>
        <w:rPr>
          <w:sz w:val="24"/>
        </w:rPr>
      </w:pPr>
    </w:p>
    <w:p w14:paraId="5A42001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310A1CB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6BFB7DD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blocked culvert shall be those with greater than half of the barrel blocked.</w:t>
      </w:r>
    </w:p>
    <w:p w14:paraId="2A170B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11F28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3352217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D9EE8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of carrying out this activity shall be reported to the Engineer.</w:t>
      </w:r>
    </w:p>
    <w:p w14:paraId="739F876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A1A71A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should be carried out before the onset of the rains, or as directed by the Engineer. </w:t>
      </w:r>
    </w:p>
    <w:p w14:paraId="7386070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73B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00BA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57F3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43F6C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0306C7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CBCFD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605CC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culverts shall be checked as free from debris, to the satisfaction of the Engineer.</w:t>
      </w:r>
    </w:p>
    <w:p w14:paraId="40D46C4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04AB0C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3C6D1C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0F617F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measurement shall be the length of culvert, including the outlet drain cleaned. </w:t>
      </w:r>
    </w:p>
    <w:p w14:paraId="3C0273D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522C46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1D5F10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8C36D6" w14:textId="4B28AC63"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sz w:val="24"/>
        </w:rPr>
        <w:t>, tools and incidental costs required to carry out the work.</w:t>
      </w:r>
    </w:p>
    <w:p w14:paraId="0920B0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62A472A" w14:textId="68F1D228" w:rsidR="00F048C9" w:rsidRPr="00F048C9" w:rsidRDefault="00F048C9" w:rsidP="00390390">
      <w:pPr>
        <w:tabs>
          <w:tab w:val="left" w:pos="567"/>
        </w:tabs>
        <w:kinsoku w:val="0"/>
        <w:overflowPunct w:val="0"/>
        <w:adjustRightInd w:val="0"/>
        <w:ind w:left="567" w:right="750"/>
        <w:jc w:val="both"/>
        <w:outlineLvl w:val="1"/>
        <w:rPr>
          <w:b/>
          <w:bCs/>
          <w:sz w:val="24"/>
        </w:rPr>
      </w:pPr>
      <w:bookmarkStart w:id="643" w:name="_Toc245529125"/>
      <w:bookmarkStart w:id="644" w:name="_Toc257110208"/>
      <w:bookmarkStart w:id="645" w:name="_Toc257110395"/>
      <w:bookmarkStart w:id="646" w:name="_Toc257110584"/>
      <w:bookmarkStart w:id="647" w:name="_Toc506373469"/>
      <w:bookmarkStart w:id="648" w:name="_Toc506977559"/>
      <w:r w:rsidRPr="00F048C9">
        <w:rPr>
          <w:b/>
          <w:bCs/>
          <w:sz w:val="24"/>
        </w:rPr>
        <w:t>08-60-011/015</w:t>
      </w:r>
      <w:r w:rsidRPr="00F048C9">
        <w:rPr>
          <w:b/>
          <w:bCs/>
          <w:sz w:val="24"/>
        </w:rPr>
        <w:tab/>
      </w:r>
      <w:r w:rsidRPr="00F048C9">
        <w:rPr>
          <w:b/>
          <w:bCs/>
          <w:sz w:val="24"/>
        </w:rPr>
        <w:tab/>
        <w:t>Concrete Culvert Repair / Replacement – Rings</w:t>
      </w:r>
      <w:bookmarkEnd w:id="643"/>
      <w:bookmarkEnd w:id="644"/>
      <w:bookmarkEnd w:id="645"/>
      <w:bookmarkEnd w:id="646"/>
      <w:bookmarkEnd w:id="647"/>
      <w:bookmarkEnd w:id="648"/>
    </w:p>
    <w:p w14:paraId="5EF8E8AD"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0E032D8F" w14:textId="035725F3" w:rsidR="00F048C9" w:rsidRPr="00F048C9" w:rsidRDefault="00F048C9" w:rsidP="00390390">
      <w:pPr>
        <w:tabs>
          <w:tab w:val="left" w:pos="567"/>
        </w:tabs>
        <w:kinsoku w:val="0"/>
        <w:overflowPunct w:val="0"/>
        <w:adjustRightInd w:val="0"/>
        <w:ind w:left="567" w:right="750"/>
        <w:jc w:val="both"/>
        <w:outlineLvl w:val="1"/>
        <w:rPr>
          <w:b/>
          <w:bCs/>
          <w:sz w:val="24"/>
        </w:rPr>
      </w:pPr>
      <w:bookmarkStart w:id="649" w:name="_Toc245529126"/>
      <w:bookmarkStart w:id="650" w:name="_Toc506373470"/>
      <w:bookmarkStart w:id="651" w:name="_Toc506977560"/>
      <w:r w:rsidRPr="00F048C9">
        <w:rPr>
          <w:b/>
          <w:bCs/>
          <w:sz w:val="24"/>
        </w:rPr>
        <w:t>08-60-11</w:t>
      </w:r>
      <w:r w:rsidRPr="00F048C9">
        <w:rPr>
          <w:b/>
          <w:bCs/>
          <w:sz w:val="24"/>
        </w:rPr>
        <w:tab/>
        <w:t>300 mm</w:t>
      </w:r>
      <w:bookmarkEnd w:id="649"/>
      <w:bookmarkEnd w:id="650"/>
      <w:bookmarkEnd w:id="651"/>
    </w:p>
    <w:p w14:paraId="2AF79254" w14:textId="36FBEDBD" w:rsidR="00F048C9" w:rsidRPr="00F048C9" w:rsidRDefault="00F048C9" w:rsidP="00390390">
      <w:pPr>
        <w:tabs>
          <w:tab w:val="left" w:pos="567"/>
        </w:tabs>
        <w:kinsoku w:val="0"/>
        <w:overflowPunct w:val="0"/>
        <w:adjustRightInd w:val="0"/>
        <w:ind w:left="567" w:right="750"/>
        <w:jc w:val="both"/>
        <w:outlineLvl w:val="1"/>
        <w:rPr>
          <w:b/>
          <w:bCs/>
          <w:sz w:val="24"/>
        </w:rPr>
      </w:pPr>
      <w:bookmarkStart w:id="652" w:name="_Toc245529127"/>
      <w:bookmarkStart w:id="653" w:name="_Toc506373471"/>
      <w:bookmarkStart w:id="654" w:name="_Toc506977561"/>
      <w:r w:rsidRPr="00F048C9">
        <w:rPr>
          <w:b/>
          <w:bCs/>
          <w:sz w:val="24"/>
        </w:rPr>
        <w:t>08-60-12</w:t>
      </w:r>
      <w:r w:rsidRPr="00F048C9">
        <w:rPr>
          <w:b/>
          <w:bCs/>
          <w:sz w:val="24"/>
        </w:rPr>
        <w:tab/>
        <w:t>450 mm</w:t>
      </w:r>
      <w:bookmarkEnd w:id="652"/>
      <w:bookmarkEnd w:id="653"/>
      <w:bookmarkEnd w:id="654"/>
    </w:p>
    <w:p w14:paraId="76B57003" w14:textId="4724D1FA" w:rsidR="00F048C9" w:rsidRPr="00F048C9" w:rsidRDefault="00F048C9" w:rsidP="00390390">
      <w:pPr>
        <w:tabs>
          <w:tab w:val="left" w:pos="567"/>
        </w:tabs>
        <w:kinsoku w:val="0"/>
        <w:overflowPunct w:val="0"/>
        <w:adjustRightInd w:val="0"/>
        <w:ind w:left="567" w:right="750"/>
        <w:jc w:val="both"/>
        <w:outlineLvl w:val="1"/>
        <w:rPr>
          <w:b/>
          <w:bCs/>
          <w:sz w:val="24"/>
        </w:rPr>
      </w:pPr>
      <w:bookmarkStart w:id="655" w:name="_Toc245529128"/>
      <w:bookmarkStart w:id="656" w:name="_Toc506373472"/>
      <w:bookmarkStart w:id="657" w:name="_Toc506977562"/>
      <w:r w:rsidRPr="00F048C9">
        <w:rPr>
          <w:b/>
          <w:bCs/>
          <w:sz w:val="24"/>
        </w:rPr>
        <w:t>08-60-13</w:t>
      </w:r>
      <w:r w:rsidRPr="00F048C9">
        <w:rPr>
          <w:b/>
          <w:bCs/>
          <w:sz w:val="24"/>
        </w:rPr>
        <w:tab/>
        <w:t>600 mm</w:t>
      </w:r>
      <w:bookmarkEnd w:id="655"/>
      <w:bookmarkEnd w:id="656"/>
      <w:bookmarkEnd w:id="657"/>
    </w:p>
    <w:p w14:paraId="29971894" w14:textId="19C8B0A4" w:rsidR="00F048C9" w:rsidRPr="00F048C9" w:rsidRDefault="00F048C9" w:rsidP="00390390">
      <w:pPr>
        <w:tabs>
          <w:tab w:val="left" w:pos="567"/>
        </w:tabs>
        <w:kinsoku w:val="0"/>
        <w:overflowPunct w:val="0"/>
        <w:adjustRightInd w:val="0"/>
        <w:ind w:left="567" w:right="750"/>
        <w:jc w:val="both"/>
        <w:outlineLvl w:val="1"/>
        <w:rPr>
          <w:b/>
          <w:bCs/>
          <w:sz w:val="24"/>
        </w:rPr>
      </w:pPr>
      <w:bookmarkStart w:id="658" w:name="_Toc245529129"/>
      <w:bookmarkStart w:id="659" w:name="_Toc506373473"/>
      <w:bookmarkStart w:id="660" w:name="_Toc506977563"/>
      <w:r w:rsidRPr="00F048C9">
        <w:rPr>
          <w:b/>
          <w:bCs/>
          <w:sz w:val="24"/>
        </w:rPr>
        <w:t>08-60-14</w:t>
      </w:r>
      <w:r w:rsidRPr="00F048C9">
        <w:rPr>
          <w:b/>
          <w:bCs/>
          <w:sz w:val="24"/>
        </w:rPr>
        <w:tab/>
        <w:t>900 mm</w:t>
      </w:r>
      <w:bookmarkEnd w:id="658"/>
      <w:bookmarkEnd w:id="659"/>
      <w:bookmarkEnd w:id="660"/>
    </w:p>
    <w:p w14:paraId="2496B86A" w14:textId="1DB42F8F" w:rsidR="00F048C9" w:rsidRPr="00F048C9" w:rsidRDefault="00F048C9" w:rsidP="00390390">
      <w:pPr>
        <w:tabs>
          <w:tab w:val="left" w:pos="567"/>
        </w:tabs>
        <w:kinsoku w:val="0"/>
        <w:overflowPunct w:val="0"/>
        <w:adjustRightInd w:val="0"/>
        <w:ind w:left="567" w:right="750"/>
        <w:jc w:val="both"/>
        <w:outlineLvl w:val="1"/>
        <w:rPr>
          <w:b/>
          <w:bCs/>
          <w:sz w:val="24"/>
        </w:rPr>
      </w:pPr>
      <w:bookmarkStart w:id="661" w:name="_Toc245529130"/>
      <w:bookmarkStart w:id="662" w:name="_Toc506373474"/>
      <w:bookmarkStart w:id="663" w:name="_Toc506977564"/>
      <w:r w:rsidRPr="00F048C9">
        <w:rPr>
          <w:b/>
          <w:bCs/>
          <w:sz w:val="24"/>
        </w:rPr>
        <w:t>08-60-15</w:t>
      </w:r>
      <w:r w:rsidRPr="00F048C9">
        <w:rPr>
          <w:b/>
          <w:bCs/>
          <w:sz w:val="24"/>
        </w:rPr>
        <w:tab/>
        <w:t>1200 mm</w:t>
      </w:r>
      <w:bookmarkEnd w:id="661"/>
      <w:bookmarkEnd w:id="662"/>
      <w:bookmarkEnd w:id="663"/>
    </w:p>
    <w:p w14:paraId="452D7B65" w14:textId="77777777" w:rsidR="00F048C9" w:rsidRPr="00F048C9" w:rsidRDefault="00F048C9" w:rsidP="00F048C9">
      <w:pPr>
        <w:widowControl/>
        <w:autoSpaceDE/>
        <w:autoSpaceDN/>
        <w:rPr>
          <w:sz w:val="24"/>
        </w:rPr>
      </w:pPr>
    </w:p>
    <w:p w14:paraId="7CE3B71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replace damaged culvert rings, including the concrete bedding and backfilling as instructed by the engineer.</w:t>
      </w:r>
    </w:p>
    <w:p w14:paraId="46F2FE2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D55D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 xml:space="preserve">The pipes shall be of Class 20/20 concrete, at least 28 days cured, and manufactured on site or procured from a supplier approved by the Engineer.  The pipes shall be laid on a bedding of Class 15/20 concrete. </w:t>
      </w:r>
    </w:p>
    <w:p w14:paraId="61A2147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1F89FB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ring shall follow the existing gradient and shall be free flowing – minimum 2%.</w:t>
      </w:r>
    </w:p>
    <w:p w14:paraId="5A13A13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1DB41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1492DE2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60508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46FF5D1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A3C8D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 work</w:t>
      </w:r>
    </w:p>
    <w:p w14:paraId="1F5DFAB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6800F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LB-MB</w:t>
      </w:r>
    </w:p>
    <w:p w14:paraId="77F8FBC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5E1218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48CFC5C1" w14:textId="77777777" w:rsidR="00F048C9" w:rsidRPr="00F048C9" w:rsidRDefault="00F048C9" w:rsidP="00F048C9">
      <w:pPr>
        <w:widowControl/>
        <w:autoSpaceDE/>
        <w:autoSpaceDN/>
        <w:rPr>
          <w:sz w:val="24"/>
        </w:rPr>
      </w:pPr>
    </w:p>
    <w:p w14:paraId="65E2602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389030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E9DD70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84E174E" w14:textId="77777777" w:rsidR="00F048C9" w:rsidRPr="00F048C9" w:rsidRDefault="00F048C9" w:rsidP="00F048C9">
      <w:pPr>
        <w:widowControl/>
        <w:autoSpaceDE/>
        <w:autoSpaceDN/>
        <w:rPr>
          <w:sz w:val="24"/>
        </w:rPr>
      </w:pPr>
    </w:p>
    <w:p w14:paraId="46E0F24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3EBBCA6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550191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2CDEB0F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637BD0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535AE84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8E54B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2C55F283" w14:textId="77777777" w:rsidR="00F048C9" w:rsidRPr="00F048C9" w:rsidRDefault="00F048C9" w:rsidP="00F048C9">
      <w:pPr>
        <w:widowControl/>
        <w:autoSpaceDE/>
        <w:autoSpaceDN/>
        <w:rPr>
          <w:sz w:val="24"/>
        </w:rPr>
      </w:pPr>
    </w:p>
    <w:p w14:paraId="78455E3C" w14:textId="77777777" w:rsidR="00F048C9" w:rsidRPr="00F048C9" w:rsidRDefault="00F048C9" w:rsidP="00F048C9">
      <w:pPr>
        <w:widowControl/>
        <w:autoSpaceDE/>
        <w:autoSpaceDN/>
        <w:rPr>
          <w:sz w:val="24"/>
        </w:rPr>
      </w:pPr>
    </w:p>
    <w:p w14:paraId="183D0B0D" w14:textId="77777777" w:rsidR="00F048C9" w:rsidRPr="00F048C9" w:rsidRDefault="00F048C9" w:rsidP="00F048C9">
      <w:pPr>
        <w:widowControl/>
        <w:autoSpaceDE/>
        <w:autoSpaceDN/>
        <w:rPr>
          <w:sz w:val="24"/>
        </w:rPr>
      </w:pPr>
    </w:p>
    <w:p w14:paraId="78DDB0E2" w14:textId="77777777" w:rsidR="00F048C9" w:rsidRPr="00F048C9" w:rsidRDefault="00F048C9" w:rsidP="00390390">
      <w:pPr>
        <w:widowControl/>
        <w:autoSpaceDE/>
        <w:autoSpaceDN/>
        <w:ind w:firstLine="567"/>
        <w:rPr>
          <w:b/>
          <w:sz w:val="24"/>
          <w:lang w:val="en-GB"/>
        </w:rPr>
      </w:pPr>
      <w:bookmarkStart w:id="664" w:name="_Toc245529132"/>
      <w:bookmarkStart w:id="665" w:name="_Toc257110209"/>
      <w:bookmarkStart w:id="666" w:name="_Toc257110396"/>
      <w:bookmarkStart w:id="667" w:name="_Toc257110585"/>
      <w:bookmarkStart w:id="668" w:name="_Toc506373475"/>
      <w:bookmarkStart w:id="669" w:name="_Toc506977565"/>
      <w:bookmarkStart w:id="670" w:name="OLE_LINK5"/>
      <w:bookmarkStart w:id="671" w:name="OLE_LINK6"/>
      <w:bookmarkStart w:id="672" w:name="OLE_LINK7"/>
      <w:r w:rsidRPr="00F048C9">
        <w:rPr>
          <w:b/>
          <w:sz w:val="24"/>
          <w:lang w:val="en-GB"/>
        </w:rPr>
        <w:t>08-60-021/029</w:t>
      </w:r>
      <w:r w:rsidRPr="00F048C9">
        <w:rPr>
          <w:b/>
          <w:sz w:val="24"/>
          <w:lang w:val="en-GB"/>
        </w:rPr>
        <w:tab/>
      </w:r>
      <w:r w:rsidRPr="00F048C9">
        <w:rPr>
          <w:b/>
          <w:sz w:val="24"/>
          <w:lang w:val="en-GB"/>
        </w:rPr>
        <w:tab/>
        <w:t>Supply and Installation of Concrete Pipe Culverts</w:t>
      </w:r>
      <w:bookmarkEnd w:id="664"/>
      <w:bookmarkEnd w:id="665"/>
      <w:bookmarkEnd w:id="666"/>
      <w:bookmarkEnd w:id="667"/>
      <w:bookmarkEnd w:id="668"/>
      <w:bookmarkEnd w:id="669"/>
      <w:r w:rsidRPr="00F048C9">
        <w:rPr>
          <w:b/>
          <w:sz w:val="24"/>
          <w:lang w:val="en-GB"/>
        </w:rPr>
        <w:t xml:space="preserve"> </w:t>
      </w:r>
    </w:p>
    <w:p w14:paraId="6BD7D306" w14:textId="77777777" w:rsidR="00F048C9" w:rsidRPr="00F048C9" w:rsidRDefault="00F048C9" w:rsidP="00F048C9">
      <w:pPr>
        <w:widowControl/>
        <w:autoSpaceDE/>
        <w:autoSpaceDN/>
        <w:rPr>
          <w:b/>
          <w:sz w:val="24"/>
        </w:rPr>
      </w:pPr>
    </w:p>
    <w:p w14:paraId="51C77002" w14:textId="77777777" w:rsidR="00F048C9" w:rsidRPr="00F048C9" w:rsidRDefault="00F048C9" w:rsidP="00390390">
      <w:pPr>
        <w:widowControl/>
        <w:autoSpaceDE/>
        <w:autoSpaceDN/>
        <w:ind w:left="567"/>
        <w:rPr>
          <w:b/>
          <w:sz w:val="24"/>
        </w:rPr>
      </w:pPr>
      <w:bookmarkStart w:id="673" w:name="_Toc245529133"/>
      <w:bookmarkStart w:id="674" w:name="_Toc257110210"/>
      <w:bookmarkStart w:id="675" w:name="_Toc257110397"/>
      <w:bookmarkStart w:id="676" w:name="_Toc257110586"/>
      <w:bookmarkStart w:id="677" w:name="_Toc506373476"/>
      <w:bookmarkStart w:id="678" w:name="_Toc506977566"/>
      <w:r w:rsidRPr="00F048C9">
        <w:rPr>
          <w:b/>
          <w:sz w:val="24"/>
        </w:rPr>
        <w:t>08-60-016</w:t>
      </w:r>
      <w:r w:rsidRPr="00F048C9">
        <w:rPr>
          <w:b/>
          <w:sz w:val="24"/>
        </w:rPr>
        <w:tab/>
        <w:t xml:space="preserve">300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73"/>
      <w:bookmarkEnd w:id="674"/>
      <w:bookmarkEnd w:id="675"/>
      <w:bookmarkEnd w:id="676"/>
      <w:bookmarkEnd w:id="677"/>
      <w:bookmarkEnd w:id="678"/>
      <w:proofErr w:type="spellEnd"/>
      <w:r w:rsidRPr="00F048C9">
        <w:rPr>
          <w:b/>
          <w:sz w:val="24"/>
        </w:rPr>
        <w:tab/>
      </w:r>
    </w:p>
    <w:p w14:paraId="6B20ED0B" w14:textId="77777777" w:rsidR="00F048C9" w:rsidRPr="00F048C9" w:rsidRDefault="00F048C9" w:rsidP="00390390">
      <w:pPr>
        <w:widowControl/>
        <w:autoSpaceDE/>
        <w:autoSpaceDN/>
        <w:ind w:left="567"/>
        <w:rPr>
          <w:b/>
          <w:sz w:val="24"/>
        </w:rPr>
      </w:pPr>
      <w:bookmarkStart w:id="679" w:name="_Toc245529134"/>
      <w:bookmarkStart w:id="680" w:name="_Toc257110211"/>
      <w:bookmarkStart w:id="681" w:name="_Toc257110398"/>
      <w:bookmarkStart w:id="682" w:name="_Toc257110587"/>
      <w:bookmarkStart w:id="683" w:name="_Toc506373477"/>
      <w:bookmarkStart w:id="684" w:name="_Toc506977567"/>
      <w:r w:rsidRPr="00F048C9">
        <w:rPr>
          <w:b/>
          <w:sz w:val="24"/>
        </w:rPr>
        <w:t>08-60-021</w:t>
      </w:r>
      <w:r w:rsidRPr="00F048C9">
        <w:rPr>
          <w:b/>
          <w:sz w:val="24"/>
        </w:rPr>
        <w:tab/>
        <w:t xml:space="preserve">300    </w:t>
      </w:r>
      <w:proofErr w:type="gramStart"/>
      <w:r w:rsidRPr="00F048C9">
        <w:rPr>
          <w:b/>
          <w:sz w:val="24"/>
        </w:rPr>
        <w:t xml:space="preserve">mm  </w:t>
      </w:r>
      <w:r w:rsidRPr="00F048C9">
        <w:rPr>
          <w:b/>
          <w:sz w:val="24"/>
        </w:rPr>
        <w:tab/>
      </w:r>
      <w:proofErr w:type="gramEnd"/>
      <w:r w:rsidRPr="00F048C9">
        <w:rPr>
          <w:b/>
          <w:sz w:val="24"/>
        </w:rPr>
        <w:t>surrounds</w:t>
      </w:r>
      <w:bookmarkEnd w:id="679"/>
      <w:bookmarkEnd w:id="680"/>
      <w:bookmarkEnd w:id="681"/>
      <w:bookmarkEnd w:id="682"/>
      <w:bookmarkEnd w:id="683"/>
      <w:bookmarkEnd w:id="684"/>
      <w:r w:rsidRPr="00F048C9">
        <w:rPr>
          <w:b/>
          <w:sz w:val="24"/>
        </w:rPr>
        <w:tab/>
      </w:r>
    </w:p>
    <w:p w14:paraId="6932A38C" w14:textId="77777777" w:rsidR="00F048C9" w:rsidRPr="00F048C9" w:rsidRDefault="00F048C9" w:rsidP="00390390">
      <w:pPr>
        <w:widowControl/>
        <w:autoSpaceDE/>
        <w:autoSpaceDN/>
        <w:ind w:left="567"/>
        <w:rPr>
          <w:b/>
          <w:sz w:val="24"/>
        </w:rPr>
      </w:pPr>
      <w:bookmarkStart w:id="685" w:name="_Toc245529135"/>
      <w:bookmarkStart w:id="686" w:name="_Toc257110212"/>
      <w:bookmarkStart w:id="687" w:name="_Toc257110399"/>
      <w:bookmarkStart w:id="688" w:name="_Toc257110588"/>
      <w:bookmarkStart w:id="689" w:name="_Toc506373478"/>
      <w:bookmarkStart w:id="690" w:name="_Toc506977568"/>
      <w:r w:rsidRPr="00F048C9">
        <w:rPr>
          <w:b/>
          <w:sz w:val="24"/>
        </w:rPr>
        <w:t>08-60-022</w:t>
      </w:r>
      <w:r w:rsidRPr="00F048C9">
        <w:rPr>
          <w:b/>
          <w:sz w:val="24"/>
        </w:rPr>
        <w:tab/>
        <w:t xml:space="preserve">450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85"/>
      <w:bookmarkEnd w:id="686"/>
      <w:bookmarkEnd w:id="687"/>
      <w:bookmarkEnd w:id="688"/>
      <w:bookmarkEnd w:id="689"/>
      <w:bookmarkEnd w:id="690"/>
      <w:proofErr w:type="spellEnd"/>
      <w:r w:rsidRPr="00F048C9">
        <w:rPr>
          <w:b/>
          <w:sz w:val="24"/>
        </w:rPr>
        <w:tab/>
      </w:r>
      <w:r w:rsidRPr="00F048C9">
        <w:rPr>
          <w:b/>
          <w:sz w:val="24"/>
        </w:rPr>
        <w:tab/>
      </w:r>
    </w:p>
    <w:p w14:paraId="56B92912" w14:textId="77777777" w:rsidR="00F048C9" w:rsidRPr="00F048C9" w:rsidRDefault="00F048C9" w:rsidP="00390390">
      <w:pPr>
        <w:widowControl/>
        <w:autoSpaceDE/>
        <w:autoSpaceDN/>
        <w:ind w:left="567"/>
        <w:rPr>
          <w:b/>
          <w:sz w:val="24"/>
        </w:rPr>
      </w:pPr>
      <w:bookmarkStart w:id="691" w:name="_Toc245529136"/>
      <w:bookmarkStart w:id="692" w:name="_Toc257110213"/>
      <w:bookmarkStart w:id="693" w:name="_Toc257110400"/>
      <w:bookmarkStart w:id="694" w:name="_Toc257110589"/>
      <w:bookmarkStart w:id="695" w:name="_Toc506373479"/>
      <w:bookmarkStart w:id="696" w:name="_Toc506977569"/>
      <w:r w:rsidRPr="00F048C9">
        <w:rPr>
          <w:b/>
          <w:sz w:val="24"/>
        </w:rPr>
        <w:t>08-60-023</w:t>
      </w:r>
      <w:r w:rsidRPr="00F048C9">
        <w:rPr>
          <w:b/>
          <w:sz w:val="24"/>
        </w:rPr>
        <w:tab/>
        <w:t xml:space="preserve">450    </w:t>
      </w:r>
      <w:proofErr w:type="gramStart"/>
      <w:r w:rsidRPr="00F048C9">
        <w:rPr>
          <w:b/>
          <w:sz w:val="24"/>
        </w:rPr>
        <w:t xml:space="preserve">mm  </w:t>
      </w:r>
      <w:r w:rsidRPr="00F048C9">
        <w:rPr>
          <w:b/>
          <w:sz w:val="24"/>
        </w:rPr>
        <w:tab/>
      </w:r>
      <w:proofErr w:type="gramEnd"/>
      <w:r w:rsidRPr="00F048C9">
        <w:rPr>
          <w:b/>
          <w:sz w:val="24"/>
        </w:rPr>
        <w:t>surrounds</w:t>
      </w:r>
      <w:bookmarkEnd w:id="691"/>
      <w:bookmarkEnd w:id="692"/>
      <w:bookmarkEnd w:id="693"/>
      <w:bookmarkEnd w:id="694"/>
      <w:bookmarkEnd w:id="695"/>
      <w:bookmarkEnd w:id="696"/>
      <w:r w:rsidRPr="00F048C9">
        <w:rPr>
          <w:b/>
          <w:sz w:val="24"/>
        </w:rPr>
        <w:t xml:space="preserve"> </w:t>
      </w:r>
    </w:p>
    <w:p w14:paraId="18697102" w14:textId="77777777" w:rsidR="00F048C9" w:rsidRPr="00F048C9" w:rsidRDefault="00F048C9" w:rsidP="00390390">
      <w:pPr>
        <w:widowControl/>
        <w:autoSpaceDE/>
        <w:autoSpaceDN/>
        <w:ind w:left="567"/>
        <w:rPr>
          <w:b/>
          <w:sz w:val="24"/>
        </w:rPr>
      </w:pPr>
      <w:bookmarkStart w:id="697" w:name="_Toc245529137"/>
      <w:bookmarkStart w:id="698" w:name="_Toc257110214"/>
      <w:bookmarkStart w:id="699" w:name="_Toc257110401"/>
      <w:bookmarkStart w:id="700" w:name="_Toc257110590"/>
      <w:bookmarkStart w:id="701" w:name="_Toc506373480"/>
      <w:bookmarkStart w:id="702" w:name="_Toc506977570"/>
      <w:r w:rsidRPr="00F048C9">
        <w:rPr>
          <w:b/>
          <w:sz w:val="24"/>
        </w:rPr>
        <w:t>08-60-024</w:t>
      </w:r>
      <w:r w:rsidRPr="00F048C9">
        <w:rPr>
          <w:b/>
          <w:sz w:val="24"/>
        </w:rPr>
        <w:tab/>
        <w:t xml:space="preserve">600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97"/>
      <w:bookmarkEnd w:id="698"/>
      <w:bookmarkEnd w:id="699"/>
      <w:bookmarkEnd w:id="700"/>
      <w:bookmarkEnd w:id="701"/>
      <w:bookmarkEnd w:id="702"/>
      <w:proofErr w:type="spellEnd"/>
      <w:r w:rsidRPr="00F048C9">
        <w:rPr>
          <w:b/>
          <w:sz w:val="24"/>
        </w:rPr>
        <w:tab/>
      </w:r>
    </w:p>
    <w:p w14:paraId="2021088F" w14:textId="77777777" w:rsidR="00F048C9" w:rsidRPr="00F048C9" w:rsidRDefault="00F048C9" w:rsidP="00390390">
      <w:pPr>
        <w:widowControl/>
        <w:autoSpaceDE/>
        <w:autoSpaceDN/>
        <w:ind w:left="567"/>
        <w:rPr>
          <w:b/>
          <w:sz w:val="24"/>
        </w:rPr>
      </w:pPr>
      <w:bookmarkStart w:id="703" w:name="_Toc245529138"/>
      <w:bookmarkStart w:id="704" w:name="_Toc257110215"/>
      <w:bookmarkStart w:id="705" w:name="_Toc257110402"/>
      <w:bookmarkStart w:id="706" w:name="_Toc257110591"/>
      <w:bookmarkStart w:id="707" w:name="_Toc506373481"/>
      <w:bookmarkStart w:id="708" w:name="_Toc506977571"/>
      <w:r w:rsidRPr="00F048C9">
        <w:rPr>
          <w:b/>
          <w:sz w:val="24"/>
        </w:rPr>
        <w:t>08-60-025</w:t>
      </w:r>
      <w:r w:rsidRPr="00F048C9">
        <w:rPr>
          <w:b/>
          <w:sz w:val="24"/>
        </w:rPr>
        <w:tab/>
        <w:t xml:space="preserve">600    </w:t>
      </w:r>
      <w:proofErr w:type="gramStart"/>
      <w:r w:rsidRPr="00F048C9">
        <w:rPr>
          <w:b/>
          <w:sz w:val="24"/>
        </w:rPr>
        <w:t xml:space="preserve">mm  </w:t>
      </w:r>
      <w:r w:rsidRPr="00F048C9">
        <w:rPr>
          <w:b/>
          <w:sz w:val="24"/>
        </w:rPr>
        <w:tab/>
      </w:r>
      <w:proofErr w:type="gramEnd"/>
      <w:r w:rsidRPr="00F048C9">
        <w:rPr>
          <w:b/>
          <w:sz w:val="24"/>
        </w:rPr>
        <w:t>surrounds</w:t>
      </w:r>
      <w:bookmarkEnd w:id="703"/>
      <w:bookmarkEnd w:id="704"/>
      <w:bookmarkEnd w:id="705"/>
      <w:bookmarkEnd w:id="706"/>
      <w:bookmarkEnd w:id="707"/>
      <w:bookmarkEnd w:id="708"/>
      <w:r w:rsidRPr="00F048C9">
        <w:rPr>
          <w:b/>
          <w:sz w:val="24"/>
        </w:rPr>
        <w:t xml:space="preserve"> </w:t>
      </w:r>
    </w:p>
    <w:p w14:paraId="2E521D95" w14:textId="77777777" w:rsidR="00F048C9" w:rsidRPr="00F048C9" w:rsidRDefault="00F048C9" w:rsidP="00390390">
      <w:pPr>
        <w:widowControl/>
        <w:autoSpaceDE/>
        <w:autoSpaceDN/>
        <w:ind w:left="567"/>
        <w:rPr>
          <w:b/>
          <w:sz w:val="24"/>
        </w:rPr>
      </w:pPr>
      <w:bookmarkStart w:id="709" w:name="_Toc245529139"/>
      <w:bookmarkStart w:id="710" w:name="_Toc257110216"/>
      <w:bookmarkStart w:id="711" w:name="_Toc257110403"/>
      <w:bookmarkStart w:id="712" w:name="_Toc257110592"/>
      <w:bookmarkStart w:id="713" w:name="_Toc506373482"/>
      <w:bookmarkStart w:id="714" w:name="_Toc506977572"/>
      <w:r w:rsidRPr="00F048C9">
        <w:rPr>
          <w:b/>
          <w:sz w:val="24"/>
        </w:rPr>
        <w:t>08-60-026</w:t>
      </w:r>
      <w:r w:rsidRPr="00F048C9">
        <w:rPr>
          <w:b/>
          <w:sz w:val="24"/>
        </w:rPr>
        <w:tab/>
        <w:t xml:space="preserve">900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09"/>
      <w:bookmarkEnd w:id="710"/>
      <w:bookmarkEnd w:id="711"/>
      <w:bookmarkEnd w:id="712"/>
      <w:bookmarkEnd w:id="713"/>
      <w:bookmarkEnd w:id="714"/>
      <w:proofErr w:type="spellEnd"/>
      <w:r w:rsidRPr="00F048C9">
        <w:rPr>
          <w:b/>
          <w:sz w:val="24"/>
        </w:rPr>
        <w:tab/>
      </w:r>
    </w:p>
    <w:p w14:paraId="1F45A97C" w14:textId="77777777" w:rsidR="00F048C9" w:rsidRPr="00F048C9" w:rsidRDefault="00F048C9" w:rsidP="00390390">
      <w:pPr>
        <w:widowControl/>
        <w:autoSpaceDE/>
        <w:autoSpaceDN/>
        <w:ind w:left="567"/>
        <w:rPr>
          <w:b/>
          <w:sz w:val="24"/>
        </w:rPr>
      </w:pPr>
      <w:bookmarkStart w:id="715" w:name="_Toc245529140"/>
      <w:bookmarkStart w:id="716" w:name="_Toc257110217"/>
      <w:bookmarkStart w:id="717" w:name="_Toc257110404"/>
      <w:bookmarkStart w:id="718" w:name="_Toc257110593"/>
      <w:bookmarkStart w:id="719" w:name="_Toc506373483"/>
      <w:bookmarkStart w:id="720" w:name="_Toc506977573"/>
      <w:r w:rsidRPr="00F048C9">
        <w:rPr>
          <w:b/>
          <w:sz w:val="24"/>
        </w:rPr>
        <w:t>08-60-027</w:t>
      </w:r>
      <w:r w:rsidRPr="00F048C9">
        <w:rPr>
          <w:b/>
          <w:sz w:val="24"/>
        </w:rPr>
        <w:tab/>
        <w:t xml:space="preserve">900    </w:t>
      </w:r>
      <w:proofErr w:type="gramStart"/>
      <w:r w:rsidRPr="00F048C9">
        <w:rPr>
          <w:b/>
          <w:sz w:val="24"/>
        </w:rPr>
        <w:t xml:space="preserve">mm  </w:t>
      </w:r>
      <w:r w:rsidRPr="00F048C9">
        <w:rPr>
          <w:b/>
          <w:sz w:val="24"/>
        </w:rPr>
        <w:tab/>
      </w:r>
      <w:proofErr w:type="gramEnd"/>
      <w:r w:rsidRPr="00F048C9">
        <w:rPr>
          <w:b/>
          <w:sz w:val="24"/>
        </w:rPr>
        <w:t>surrounds</w:t>
      </w:r>
      <w:bookmarkEnd w:id="715"/>
      <w:bookmarkEnd w:id="716"/>
      <w:bookmarkEnd w:id="717"/>
      <w:bookmarkEnd w:id="718"/>
      <w:bookmarkEnd w:id="719"/>
      <w:bookmarkEnd w:id="720"/>
      <w:r w:rsidRPr="00F048C9">
        <w:rPr>
          <w:b/>
          <w:sz w:val="24"/>
        </w:rPr>
        <w:t xml:space="preserve"> </w:t>
      </w:r>
    </w:p>
    <w:p w14:paraId="4E83B10B" w14:textId="77777777" w:rsidR="00F048C9" w:rsidRPr="00F048C9" w:rsidRDefault="00F048C9" w:rsidP="00390390">
      <w:pPr>
        <w:widowControl/>
        <w:autoSpaceDE/>
        <w:autoSpaceDN/>
        <w:ind w:left="567"/>
        <w:rPr>
          <w:b/>
          <w:sz w:val="24"/>
        </w:rPr>
      </w:pPr>
      <w:bookmarkStart w:id="721" w:name="_Toc245529141"/>
      <w:bookmarkStart w:id="722" w:name="_Toc257110218"/>
      <w:bookmarkStart w:id="723" w:name="_Toc257110405"/>
      <w:bookmarkStart w:id="724" w:name="_Toc257110594"/>
      <w:bookmarkStart w:id="725" w:name="_Toc506373484"/>
      <w:bookmarkStart w:id="726" w:name="_Toc506977574"/>
      <w:r w:rsidRPr="00F048C9">
        <w:rPr>
          <w:b/>
          <w:sz w:val="24"/>
        </w:rPr>
        <w:t>08-60-028</w:t>
      </w:r>
      <w:r w:rsidRPr="00F048C9">
        <w:rPr>
          <w:b/>
          <w:sz w:val="24"/>
        </w:rPr>
        <w:tab/>
        <w:t xml:space="preserve">1200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21"/>
      <w:bookmarkEnd w:id="722"/>
      <w:bookmarkEnd w:id="723"/>
      <w:bookmarkEnd w:id="724"/>
      <w:bookmarkEnd w:id="725"/>
      <w:bookmarkEnd w:id="726"/>
      <w:proofErr w:type="spellEnd"/>
      <w:r w:rsidRPr="00F048C9">
        <w:rPr>
          <w:b/>
          <w:sz w:val="24"/>
        </w:rPr>
        <w:tab/>
      </w:r>
    </w:p>
    <w:p w14:paraId="2D2BD946" w14:textId="77777777" w:rsidR="00F048C9" w:rsidRPr="00F048C9" w:rsidRDefault="00F048C9" w:rsidP="00390390">
      <w:pPr>
        <w:widowControl/>
        <w:autoSpaceDE/>
        <w:autoSpaceDN/>
        <w:ind w:left="567"/>
        <w:rPr>
          <w:b/>
          <w:sz w:val="24"/>
        </w:rPr>
      </w:pPr>
      <w:bookmarkStart w:id="727" w:name="_Toc245529142"/>
      <w:bookmarkStart w:id="728" w:name="_Toc506373485"/>
      <w:bookmarkStart w:id="729" w:name="_Toc506977575"/>
      <w:r w:rsidRPr="00F048C9">
        <w:rPr>
          <w:b/>
          <w:sz w:val="24"/>
        </w:rPr>
        <w:t>08-60-029</w:t>
      </w:r>
      <w:r w:rsidRPr="00F048C9">
        <w:rPr>
          <w:b/>
          <w:sz w:val="24"/>
        </w:rPr>
        <w:tab/>
        <w:t xml:space="preserve">1200 </w:t>
      </w:r>
      <w:proofErr w:type="gramStart"/>
      <w:r w:rsidRPr="00F048C9">
        <w:rPr>
          <w:b/>
          <w:sz w:val="24"/>
        </w:rPr>
        <w:t xml:space="preserve">mm  </w:t>
      </w:r>
      <w:r w:rsidRPr="00F048C9">
        <w:rPr>
          <w:b/>
          <w:sz w:val="24"/>
        </w:rPr>
        <w:tab/>
      </w:r>
      <w:proofErr w:type="gramEnd"/>
      <w:r w:rsidRPr="00F048C9">
        <w:rPr>
          <w:b/>
          <w:sz w:val="24"/>
        </w:rPr>
        <w:t>surrounds</w:t>
      </w:r>
      <w:bookmarkEnd w:id="727"/>
      <w:bookmarkEnd w:id="728"/>
      <w:bookmarkEnd w:id="729"/>
      <w:r w:rsidRPr="00F048C9">
        <w:rPr>
          <w:b/>
          <w:sz w:val="24"/>
        </w:rPr>
        <w:tab/>
      </w:r>
    </w:p>
    <w:p w14:paraId="063B29F3" w14:textId="77777777" w:rsidR="00F048C9" w:rsidRPr="00F048C9" w:rsidRDefault="00F048C9" w:rsidP="00F048C9">
      <w:pPr>
        <w:widowControl/>
        <w:autoSpaceDE/>
        <w:autoSpaceDN/>
        <w:rPr>
          <w:sz w:val="24"/>
        </w:rPr>
      </w:pPr>
    </w:p>
    <w:p w14:paraId="26C508C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form culverts, including the concrete bedding; haunching or surrounds; and backfilling, in accordance with the Drawings for the Type and diameter specified in the Contract or directed by the Engineer.</w:t>
      </w:r>
    </w:p>
    <w:p w14:paraId="6FED6D7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28C4AA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and preferably ogee jointed.  The pipes shall be laid on a bedding of Class 15/20 concrete of dimensions as shown on the Drawings and jointed with cement mortar 1:4. </w:t>
      </w:r>
    </w:p>
    <w:p w14:paraId="5B192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E2D62A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gradient including the outlet shall be a minimum 2%.</w:t>
      </w:r>
    </w:p>
    <w:p w14:paraId="5E2EA71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CCF21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pipes shall be surrounded with Class 15/20 concrete to the dimensions shown on the Drawings or as directed by the Engineer.</w:t>
      </w:r>
    </w:p>
    <w:p w14:paraId="577093A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4DC6C9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673DD1C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9A607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If the Contractor wishes to construct culverts on site, using inflatable or collapsible forms the Engineer’s approval shall first be sought for the proposed working method.</w:t>
      </w:r>
    </w:p>
    <w:p w14:paraId="0177C0A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26C19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6BDEF3BC" w14:textId="77777777" w:rsidR="00F048C9" w:rsidRPr="00F048C9" w:rsidRDefault="00F048C9" w:rsidP="00F048C9">
      <w:pPr>
        <w:widowControl/>
        <w:autoSpaceDE/>
        <w:autoSpaceDN/>
        <w:rPr>
          <w:sz w:val="24"/>
        </w:rPr>
      </w:pPr>
    </w:p>
    <w:p w14:paraId="63396C14" w14:textId="77777777" w:rsidR="00F048C9" w:rsidRPr="00F048C9" w:rsidRDefault="00F048C9" w:rsidP="00F048C9">
      <w:pPr>
        <w:widowControl/>
        <w:autoSpaceDE/>
        <w:autoSpaceDN/>
        <w:rPr>
          <w:sz w:val="24"/>
        </w:rPr>
      </w:pPr>
      <w:r w:rsidRPr="00F048C9">
        <w:rPr>
          <w:sz w:val="24"/>
        </w:rPr>
        <w:t xml:space="preserve">The Contractor shall use </w:t>
      </w:r>
      <w:proofErr w:type="spellStart"/>
      <w:r w:rsidRPr="00F048C9">
        <w:rPr>
          <w:b/>
          <w:sz w:val="24"/>
        </w:rPr>
        <w:t>Labour</w:t>
      </w:r>
      <w:proofErr w:type="spellEnd"/>
      <w:r w:rsidRPr="00F048C9">
        <w:rPr>
          <w:sz w:val="24"/>
        </w:rPr>
        <w:t xml:space="preserve"> and appropriate compaction </w:t>
      </w:r>
      <w:r w:rsidRPr="00F048C9">
        <w:rPr>
          <w:b/>
          <w:sz w:val="24"/>
        </w:rPr>
        <w:t>Equipment</w:t>
      </w:r>
      <w:r w:rsidRPr="00F048C9">
        <w:rPr>
          <w:sz w:val="24"/>
        </w:rPr>
        <w:t xml:space="preserve"> to carry out this item work</w:t>
      </w:r>
    </w:p>
    <w:p w14:paraId="2CF433FA" w14:textId="77777777" w:rsidR="00F048C9" w:rsidRPr="00F048C9" w:rsidRDefault="00F048C9" w:rsidP="00F048C9">
      <w:pPr>
        <w:widowControl/>
        <w:autoSpaceDE/>
        <w:autoSpaceDN/>
        <w:rPr>
          <w:sz w:val="24"/>
        </w:rPr>
      </w:pPr>
    </w:p>
    <w:p w14:paraId="2F7AC93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LM-MB</w:t>
      </w:r>
    </w:p>
    <w:p w14:paraId="148579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80D0A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6BD202C4" w14:textId="77777777" w:rsidR="00F048C9" w:rsidRPr="00F048C9" w:rsidRDefault="00F048C9" w:rsidP="00F048C9">
      <w:pPr>
        <w:widowControl/>
        <w:autoSpaceDE/>
        <w:autoSpaceDN/>
        <w:rPr>
          <w:sz w:val="24"/>
        </w:rPr>
      </w:pPr>
    </w:p>
    <w:p w14:paraId="72C1007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713B47AA"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A3949C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2CF5AD6" w14:textId="77777777" w:rsidR="00F048C9" w:rsidRPr="00F048C9" w:rsidRDefault="00F048C9" w:rsidP="00F048C9">
      <w:pPr>
        <w:widowControl/>
        <w:autoSpaceDE/>
        <w:autoSpaceDN/>
        <w:rPr>
          <w:sz w:val="24"/>
        </w:rPr>
      </w:pPr>
    </w:p>
    <w:p w14:paraId="77DCA8E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67483B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916BD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586DE5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B1D5AF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0370B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AEAA7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79CF57EC" w14:textId="77777777" w:rsidR="00F048C9" w:rsidRPr="00F048C9" w:rsidRDefault="00F048C9" w:rsidP="00F048C9">
      <w:pPr>
        <w:widowControl/>
        <w:autoSpaceDE/>
        <w:autoSpaceDN/>
        <w:rPr>
          <w:sz w:val="24"/>
        </w:rPr>
      </w:pPr>
    </w:p>
    <w:p w14:paraId="226CF125" w14:textId="77777777" w:rsidR="00F048C9" w:rsidRPr="00F048C9" w:rsidRDefault="00F048C9" w:rsidP="00F048C9">
      <w:pPr>
        <w:widowControl/>
        <w:autoSpaceDE/>
        <w:autoSpaceDN/>
        <w:rPr>
          <w:b/>
          <w:sz w:val="24"/>
          <w:lang w:val="en-GB"/>
        </w:rPr>
      </w:pPr>
      <w:bookmarkStart w:id="730" w:name="_Toc244401315"/>
      <w:bookmarkStart w:id="731" w:name="_Toc244402349"/>
      <w:bookmarkStart w:id="732" w:name="_Toc244403714"/>
      <w:bookmarkStart w:id="733" w:name="_Toc245529143"/>
      <w:bookmarkStart w:id="734" w:name="_Toc257110219"/>
      <w:bookmarkStart w:id="735" w:name="_Toc257110406"/>
      <w:bookmarkStart w:id="736" w:name="_Toc257110595"/>
      <w:bookmarkStart w:id="737" w:name="_Toc506373486"/>
      <w:bookmarkStart w:id="738" w:name="_Toc506977576"/>
      <w:r w:rsidRPr="00F048C9">
        <w:rPr>
          <w:b/>
          <w:sz w:val="24"/>
          <w:lang w:val="en-GB"/>
        </w:rPr>
        <w:t>08- 60-017</w:t>
      </w:r>
      <w:r w:rsidRPr="00F048C9">
        <w:rPr>
          <w:b/>
          <w:sz w:val="24"/>
          <w:lang w:val="en-GB"/>
        </w:rPr>
        <w:tab/>
        <w:t>Head Wall Repair - Masonry</w:t>
      </w:r>
      <w:bookmarkEnd w:id="730"/>
      <w:bookmarkEnd w:id="731"/>
      <w:bookmarkEnd w:id="732"/>
      <w:bookmarkEnd w:id="733"/>
      <w:bookmarkEnd w:id="734"/>
      <w:bookmarkEnd w:id="735"/>
      <w:bookmarkEnd w:id="736"/>
      <w:bookmarkEnd w:id="737"/>
      <w:bookmarkEnd w:id="738"/>
    </w:p>
    <w:p w14:paraId="486BEE62" w14:textId="77777777" w:rsidR="00F048C9" w:rsidRPr="00F048C9" w:rsidRDefault="00F048C9" w:rsidP="00F048C9">
      <w:pPr>
        <w:widowControl/>
        <w:autoSpaceDE/>
        <w:autoSpaceDN/>
        <w:rPr>
          <w:b/>
          <w:sz w:val="24"/>
        </w:rPr>
      </w:pPr>
    </w:p>
    <w:p w14:paraId="6FA50C8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This activity involves the repairs to damaged head walls and wing walls built in masonry.</w:t>
      </w:r>
    </w:p>
    <w:p w14:paraId="29DF6D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B68EC8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Where directed by the Engineer, the masonry walls shall be inspected and loose or missing stone re-secured or replaced. Damaged pointing shall be repaired with cement mortar 1:4 and finished flush with the stonework.</w:t>
      </w:r>
    </w:p>
    <w:p w14:paraId="034734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DA8F4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 of work</w:t>
      </w:r>
    </w:p>
    <w:p w14:paraId="35B5797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E0113B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5A5CF16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A695B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23C9C939" w14:textId="77777777" w:rsidR="00F048C9" w:rsidRPr="00F048C9" w:rsidRDefault="00F048C9" w:rsidP="00F048C9">
      <w:pPr>
        <w:widowControl/>
        <w:autoSpaceDE/>
        <w:autoSpaceDN/>
        <w:rPr>
          <w:sz w:val="24"/>
        </w:rPr>
      </w:pPr>
    </w:p>
    <w:p w14:paraId="0F395757" w14:textId="77777777" w:rsidR="00F048C9" w:rsidRPr="00F048C9" w:rsidRDefault="00F048C9">
      <w:pPr>
        <w:widowControl/>
        <w:numPr>
          <w:ilvl w:val="0"/>
          <w:numId w:val="193"/>
        </w:numPr>
        <w:tabs>
          <w:tab w:val="clear" w:pos="360"/>
          <w:tab w:val="num" w:pos="1800"/>
        </w:tabs>
        <w:autoSpaceDE/>
        <w:autoSpaceDN/>
        <w:ind w:left="1800"/>
        <w:rPr>
          <w:sz w:val="24"/>
        </w:rPr>
      </w:pPr>
      <w:r w:rsidRPr="00F048C9">
        <w:rPr>
          <w:sz w:val="24"/>
        </w:rPr>
        <w:t>The stability of the walls and the pointing shall be to the satisfaction of the Engineer.</w:t>
      </w:r>
    </w:p>
    <w:p w14:paraId="25D870F6" w14:textId="77777777" w:rsidR="00F048C9" w:rsidRPr="00F048C9" w:rsidRDefault="00F048C9" w:rsidP="00F048C9">
      <w:pPr>
        <w:widowControl/>
        <w:autoSpaceDE/>
        <w:autoSpaceDN/>
        <w:rPr>
          <w:sz w:val="24"/>
        </w:rPr>
      </w:pPr>
    </w:p>
    <w:p w14:paraId="7B72445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69B58A0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47E5F6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 repaired as directed by the Engineer.</w:t>
      </w:r>
    </w:p>
    <w:p w14:paraId="2F1ED9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801B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46A335C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E52FBF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w:t>
      </w:r>
      <w:proofErr w:type="gramStart"/>
      <w:r w:rsidRPr="00F048C9">
        <w:rPr>
          <w:sz w:val="24"/>
        </w:rPr>
        <w:t>materials,  tools</w:t>
      </w:r>
      <w:proofErr w:type="gramEnd"/>
      <w:r w:rsidRPr="00F048C9">
        <w:rPr>
          <w:sz w:val="24"/>
        </w:rPr>
        <w:t>, and incidental costs required to carry out the work.</w:t>
      </w:r>
    </w:p>
    <w:p w14:paraId="5099296B" w14:textId="77777777" w:rsidR="00F048C9" w:rsidRPr="00F048C9" w:rsidRDefault="00F048C9" w:rsidP="00F048C9">
      <w:pPr>
        <w:widowControl/>
        <w:autoSpaceDE/>
        <w:autoSpaceDN/>
        <w:rPr>
          <w:sz w:val="24"/>
        </w:rPr>
      </w:pPr>
    </w:p>
    <w:p w14:paraId="1ED6BCEC" w14:textId="4C285CBD" w:rsidR="00F048C9" w:rsidRPr="00F048C9" w:rsidRDefault="00F048C9" w:rsidP="00F048C9">
      <w:pPr>
        <w:widowControl/>
        <w:autoSpaceDE/>
        <w:autoSpaceDN/>
        <w:rPr>
          <w:b/>
          <w:sz w:val="24"/>
          <w:lang w:val="en-GB"/>
        </w:rPr>
      </w:pPr>
      <w:bookmarkStart w:id="739" w:name="_Toc245529144"/>
      <w:bookmarkStart w:id="740" w:name="_Toc257110220"/>
      <w:bookmarkStart w:id="741" w:name="_Toc257110407"/>
      <w:bookmarkStart w:id="742" w:name="_Toc257110596"/>
      <w:bookmarkStart w:id="743" w:name="_Toc506373487"/>
      <w:bookmarkStart w:id="744" w:name="_Toc506977577"/>
      <w:r w:rsidRPr="00F048C9">
        <w:rPr>
          <w:b/>
          <w:sz w:val="24"/>
          <w:lang w:val="en-GB"/>
        </w:rPr>
        <w:t>08-60-018</w:t>
      </w:r>
      <w:r w:rsidRPr="00F048C9">
        <w:rPr>
          <w:b/>
          <w:sz w:val="24"/>
          <w:lang w:val="en-GB"/>
        </w:rPr>
        <w:tab/>
        <w:t>Headwall Repair - Concrete</w:t>
      </w:r>
      <w:bookmarkEnd w:id="739"/>
      <w:bookmarkEnd w:id="740"/>
      <w:bookmarkEnd w:id="741"/>
      <w:bookmarkEnd w:id="742"/>
      <w:bookmarkEnd w:id="743"/>
      <w:bookmarkEnd w:id="744"/>
    </w:p>
    <w:p w14:paraId="2F1A756A" w14:textId="77777777" w:rsidR="00F048C9" w:rsidRPr="00F048C9" w:rsidRDefault="00F048C9" w:rsidP="00F048C9">
      <w:pPr>
        <w:widowControl/>
        <w:autoSpaceDE/>
        <w:autoSpaceDN/>
        <w:rPr>
          <w:sz w:val="24"/>
        </w:rPr>
      </w:pPr>
    </w:p>
    <w:p w14:paraId="2517288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activity involves the repairs to damaged concrete headwalls and wing walls, and to inlet/outlet concrete aprons.  Concrete walls shall be inspected and repair works carried out as instructed by the Engineer to include breaking out and replacement of damaged concrete with similar material, and the rendering of open texture areas with cement mortar 1:4.  Broken wall sections shall be re-built in 20/20 (1:2:4) concrete within formwork erected on the correct lines and levels in accordance with the Standard Drawings.  Areas of new concrete and mortar shall be protected from direct sunlight and kept moist for 3 days.</w:t>
      </w:r>
    </w:p>
    <w:p w14:paraId="047A34F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4E6F2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5F0ADDF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F252C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715E746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FA4AA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7B40E42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37DC57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0B0D7F0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CE579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A0299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0BAB6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walls/aprons repaired.</w:t>
      </w:r>
    </w:p>
    <w:p w14:paraId="75EF895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75071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19D6BE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F41240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51102533" w14:textId="77777777" w:rsidR="00F048C9" w:rsidRPr="00F048C9" w:rsidRDefault="00F048C9" w:rsidP="00F048C9">
      <w:pPr>
        <w:widowControl/>
        <w:autoSpaceDE/>
        <w:autoSpaceDN/>
        <w:rPr>
          <w:sz w:val="24"/>
        </w:rPr>
      </w:pPr>
    </w:p>
    <w:p w14:paraId="7370025C" w14:textId="77777777" w:rsidR="00F048C9" w:rsidRPr="00F048C9" w:rsidRDefault="00F048C9" w:rsidP="00F048C9">
      <w:pPr>
        <w:widowControl/>
        <w:autoSpaceDE/>
        <w:autoSpaceDN/>
        <w:rPr>
          <w:b/>
          <w:sz w:val="24"/>
          <w:lang w:val="en-GB"/>
        </w:rPr>
      </w:pPr>
      <w:bookmarkStart w:id="745" w:name="_Toc244401316"/>
      <w:bookmarkStart w:id="746" w:name="_Toc244402350"/>
      <w:bookmarkStart w:id="747" w:name="_Toc244403715"/>
      <w:bookmarkStart w:id="748" w:name="_Toc245529145"/>
      <w:bookmarkStart w:id="749" w:name="_Toc257110221"/>
      <w:bookmarkStart w:id="750" w:name="_Toc257110408"/>
      <w:bookmarkStart w:id="751" w:name="_Toc257110597"/>
      <w:bookmarkStart w:id="752" w:name="_Toc506373488"/>
      <w:bookmarkStart w:id="753" w:name="_Toc506977578"/>
      <w:r w:rsidRPr="00F048C9">
        <w:rPr>
          <w:b/>
          <w:sz w:val="24"/>
          <w:lang w:val="en-GB"/>
        </w:rPr>
        <w:t>08-60-019</w:t>
      </w:r>
      <w:r w:rsidRPr="00F048C9">
        <w:rPr>
          <w:b/>
          <w:sz w:val="24"/>
          <w:lang w:val="en-GB"/>
        </w:rPr>
        <w:tab/>
        <w:t>Headwall Construction - Masonry</w:t>
      </w:r>
      <w:bookmarkEnd w:id="745"/>
      <w:bookmarkEnd w:id="746"/>
      <w:bookmarkEnd w:id="747"/>
      <w:bookmarkEnd w:id="748"/>
      <w:bookmarkEnd w:id="749"/>
      <w:bookmarkEnd w:id="750"/>
      <w:bookmarkEnd w:id="751"/>
      <w:bookmarkEnd w:id="752"/>
      <w:bookmarkEnd w:id="753"/>
      <w:r w:rsidRPr="00F048C9">
        <w:rPr>
          <w:b/>
          <w:sz w:val="24"/>
          <w:lang w:val="en-GB"/>
        </w:rPr>
        <w:t xml:space="preserve"> </w:t>
      </w:r>
    </w:p>
    <w:p w14:paraId="2B176A13" w14:textId="77777777" w:rsidR="00F048C9" w:rsidRPr="00F048C9" w:rsidRDefault="00F048C9" w:rsidP="00F048C9">
      <w:pPr>
        <w:widowControl/>
        <w:autoSpaceDE/>
        <w:autoSpaceDN/>
        <w:rPr>
          <w:b/>
          <w:sz w:val="24"/>
        </w:rPr>
      </w:pPr>
    </w:p>
    <w:p w14:paraId="3C4D2F0C" w14:textId="2A477F44"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including headwalls, wingwalls in stone masonry or concrete block, and aprons in concrete to the dimensions and levels shown on the Drawings (Types 1 to 4) as directed by the Engineer.  The walls shall be built on foundations of class 15/20 concrete and jointed with cement mortar 1:4.</w:t>
      </w:r>
      <w:r w:rsidR="00390390">
        <w:rPr>
          <w:sz w:val="24"/>
        </w:rPr>
        <w:t xml:space="preserve"> </w:t>
      </w:r>
      <w:r w:rsidRPr="00F048C9">
        <w:rPr>
          <w:sz w:val="24"/>
        </w:rPr>
        <w:t>The aprons shall be in Class 20/20 concrete and after laying the surface shall be kept moist for 3 days.</w:t>
      </w:r>
    </w:p>
    <w:p w14:paraId="7812B88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3DCC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AD5E3F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97BFA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6A9FE95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3C89F7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29AED7B" w14:textId="77777777" w:rsidR="00F048C9" w:rsidRPr="00F048C9" w:rsidRDefault="00F048C9" w:rsidP="00F048C9">
      <w:pPr>
        <w:widowControl/>
        <w:autoSpaceDE/>
        <w:autoSpaceDN/>
        <w:rPr>
          <w:sz w:val="24"/>
        </w:rPr>
      </w:pPr>
    </w:p>
    <w:p w14:paraId="5C953936"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tolerance of +10mm</w:t>
      </w:r>
    </w:p>
    <w:p w14:paraId="63C0A8ED"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levels shall have a tolerance of +10mm</w:t>
      </w:r>
    </w:p>
    <w:p w14:paraId="711D83E8"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mortar joints shall be finished flush with the face of the walls.</w:t>
      </w:r>
    </w:p>
    <w:p w14:paraId="145A4622" w14:textId="77777777" w:rsidR="00F048C9" w:rsidRPr="00F048C9" w:rsidRDefault="00F048C9" w:rsidP="00F048C9">
      <w:pPr>
        <w:widowControl/>
        <w:autoSpaceDE/>
        <w:autoSpaceDN/>
        <w:rPr>
          <w:sz w:val="24"/>
        </w:rPr>
      </w:pPr>
    </w:p>
    <w:p w14:paraId="66413AB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76CA2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356F0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the structures constructed, in whichever material, measured net according to the Drawings. </w:t>
      </w:r>
    </w:p>
    <w:p w14:paraId="0BF0BF4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DE5C91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35FBB0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97400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any other incidentals that may be required in carrying out the work.</w:t>
      </w:r>
    </w:p>
    <w:p w14:paraId="477F4A3E" w14:textId="77777777" w:rsidR="00F048C9" w:rsidRPr="00F048C9" w:rsidRDefault="00F048C9" w:rsidP="00F048C9">
      <w:pPr>
        <w:widowControl/>
        <w:autoSpaceDE/>
        <w:autoSpaceDN/>
        <w:rPr>
          <w:sz w:val="24"/>
          <w:lang w:val="en-GB"/>
        </w:rPr>
      </w:pPr>
    </w:p>
    <w:p w14:paraId="79500B3B" w14:textId="77777777" w:rsidR="00F048C9" w:rsidRPr="00F048C9" w:rsidRDefault="00F048C9" w:rsidP="00F048C9">
      <w:pPr>
        <w:widowControl/>
        <w:autoSpaceDE/>
        <w:autoSpaceDN/>
        <w:rPr>
          <w:b/>
          <w:sz w:val="24"/>
          <w:lang w:val="en-GB"/>
        </w:rPr>
      </w:pPr>
      <w:bookmarkStart w:id="754" w:name="_Toc244401317"/>
      <w:bookmarkStart w:id="755" w:name="_Toc244402351"/>
      <w:bookmarkStart w:id="756" w:name="_Toc244403716"/>
      <w:bookmarkStart w:id="757" w:name="_Toc245529146"/>
      <w:bookmarkStart w:id="758" w:name="_Toc257110222"/>
      <w:bookmarkStart w:id="759" w:name="_Toc257110409"/>
      <w:bookmarkStart w:id="760" w:name="_Toc257110598"/>
      <w:bookmarkStart w:id="761" w:name="_Toc506373489"/>
      <w:bookmarkStart w:id="762" w:name="_Toc506977579"/>
      <w:r w:rsidRPr="00F048C9">
        <w:rPr>
          <w:b/>
          <w:sz w:val="24"/>
          <w:lang w:val="en-GB"/>
        </w:rPr>
        <w:t>08-60-020</w:t>
      </w:r>
      <w:r w:rsidRPr="00F048C9">
        <w:rPr>
          <w:b/>
          <w:sz w:val="24"/>
          <w:lang w:val="en-GB"/>
        </w:rPr>
        <w:tab/>
        <w:t>Headwall Construction – Concrete</w:t>
      </w:r>
      <w:bookmarkEnd w:id="754"/>
      <w:bookmarkEnd w:id="755"/>
      <w:bookmarkEnd w:id="756"/>
      <w:bookmarkEnd w:id="757"/>
      <w:bookmarkEnd w:id="758"/>
      <w:bookmarkEnd w:id="759"/>
      <w:bookmarkEnd w:id="760"/>
      <w:bookmarkEnd w:id="761"/>
      <w:bookmarkEnd w:id="762"/>
    </w:p>
    <w:p w14:paraId="0ECBC70E" w14:textId="77777777" w:rsidR="00F048C9" w:rsidRPr="00F048C9" w:rsidRDefault="00F048C9" w:rsidP="00F048C9">
      <w:pPr>
        <w:widowControl/>
        <w:autoSpaceDE/>
        <w:autoSpaceDN/>
        <w:rPr>
          <w:sz w:val="24"/>
        </w:rPr>
      </w:pPr>
    </w:p>
    <w:p w14:paraId="3AA017D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 concrete to the dimensions and levels shown on the Drawings (Type 1 to 4) as directed by the Engineer.</w:t>
      </w:r>
    </w:p>
    <w:p w14:paraId="2AC0407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C76048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Concrete shall be Class 20/20 unless otherwise specified.  The formwork for the walls shall be erected on the concrete foundations, to the correct dimensions, and shall be approved by the Engineer before concrete is poured.  Concrete shall be poured in a single lift and the top surface shall be kept moist for 3 days.  Formwork may be struck after 2 days or as directed by the Engineer.</w:t>
      </w:r>
    </w:p>
    <w:p w14:paraId="469772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05D8B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a concrete vibrator or other means approved by the Engineer to ensure full compaction of the concrete.</w:t>
      </w:r>
    </w:p>
    <w:p w14:paraId="6A5890F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2BD55E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14963FE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1EAD2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LM-MB</w:t>
      </w:r>
    </w:p>
    <w:p w14:paraId="2AE687E4"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8F808E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0E7B3070" w14:textId="77777777" w:rsidR="00F048C9" w:rsidRPr="00F048C9" w:rsidRDefault="00F048C9" w:rsidP="00F048C9">
      <w:pPr>
        <w:widowControl/>
        <w:autoSpaceDE/>
        <w:autoSpaceDN/>
        <w:rPr>
          <w:sz w:val="24"/>
        </w:rPr>
      </w:pPr>
    </w:p>
    <w:p w14:paraId="26FDDEFA"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maximum tolerance of + 20mm / - 10mm</w:t>
      </w:r>
    </w:p>
    <w:p w14:paraId="745FEFB0"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workability and mix of concrete shall be checked using the slump test and shall have a slump limit as directed by the Engineer.  The frequency of testing shall be determined by the Engineer</w:t>
      </w:r>
    </w:p>
    <w:p w14:paraId="1F7B2F19"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concrete shall be checked for cracks, honey combing and other defects at the time of striking the formwork. </w:t>
      </w:r>
    </w:p>
    <w:p w14:paraId="53CA84CF" w14:textId="77777777" w:rsidR="00F048C9" w:rsidRPr="00F048C9" w:rsidRDefault="00F048C9" w:rsidP="00F048C9">
      <w:pPr>
        <w:widowControl/>
        <w:autoSpaceDE/>
        <w:autoSpaceDN/>
        <w:rPr>
          <w:sz w:val="24"/>
        </w:rPr>
      </w:pPr>
    </w:p>
    <w:p w14:paraId="1B55D1E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r w:rsidRPr="00F048C9">
        <w:rPr>
          <w:sz w:val="24"/>
          <w:vertAlign w:val="superscript"/>
        </w:rPr>
        <w:t>3</w:t>
      </w:r>
    </w:p>
    <w:p w14:paraId="4662DA3F" w14:textId="77777777" w:rsidR="00F048C9" w:rsidRPr="00F048C9" w:rsidRDefault="00F048C9" w:rsidP="00F048C9">
      <w:pPr>
        <w:widowControl/>
        <w:autoSpaceDE/>
        <w:autoSpaceDN/>
        <w:rPr>
          <w:sz w:val="24"/>
        </w:rPr>
      </w:pPr>
    </w:p>
    <w:p w14:paraId="595B6D5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concrete in the completed structure, measured net in accordance with the Drawings. </w:t>
      </w:r>
    </w:p>
    <w:p w14:paraId="237F77C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C22015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F99C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A781F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formwork, equipment </w:t>
      </w:r>
      <w:proofErr w:type="gramStart"/>
      <w:r w:rsidRPr="00F048C9">
        <w:rPr>
          <w:sz w:val="24"/>
        </w:rPr>
        <w:t>and  other</w:t>
      </w:r>
      <w:proofErr w:type="gramEnd"/>
      <w:r w:rsidRPr="00F048C9">
        <w:rPr>
          <w:sz w:val="24"/>
        </w:rPr>
        <w:t xml:space="preserve"> incidentals that may be required in carrying out the work.</w:t>
      </w:r>
    </w:p>
    <w:p w14:paraId="4D325153" w14:textId="77777777" w:rsidR="00F048C9" w:rsidRPr="00F048C9" w:rsidRDefault="00F048C9" w:rsidP="00F048C9">
      <w:pPr>
        <w:widowControl/>
        <w:autoSpaceDE/>
        <w:autoSpaceDN/>
        <w:rPr>
          <w:sz w:val="24"/>
        </w:rPr>
      </w:pPr>
    </w:p>
    <w:p w14:paraId="1E66C096" w14:textId="77777777" w:rsidR="00F048C9" w:rsidRPr="00F048C9" w:rsidRDefault="00F048C9" w:rsidP="00390390">
      <w:pPr>
        <w:widowControl/>
        <w:autoSpaceDE/>
        <w:autoSpaceDN/>
        <w:ind w:left="1440"/>
        <w:rPr>
          <w:b/>
          <w:sz w:val="24"/>
          <w:lang w:val="en-GB"/>
        </w:rPr>
      </w:pPr>
      <w:bookmarkStart w:id="763" w:name="_Toc245529147"/>
      <w:bookmarkStart w:id="764" w:name="_Toc257110223"/>
      <w:bookmarkStart w:id="765" w:name="_Toc257110410"/>
      <w:bookmarkStart w:id="766" w:name="_Toc257110599"/>
      <w:bookmarkStart w:id="767" w:name="_Toc506373490"/>
      <w:bookmarkStart w:id="768" w:name="_Toc506977580"/>
      <w:r w:rsidRPr="00F048C9">
        <w:rPr>
          <w:b/>
          <w:sz w:val="24"/>
          <w:lang w:val="en-GB"/>
        </w:rPr>
        <w:t>08-60-030</w:t>
      </w:r>
      <w:r w:rsidRPr="00F048C9">
        <w:rPr>
          <w:b/>
          <w:sz w:val="24"/>
          <w:lang w:val="en-GB"/>
        </w:rPr>
        <w:tab/>
        <w:t>Excavate in soft material for culverts</w:t>
      </w:r>
      <w:bookmarkEnd w:id="763"/>
      <w:bookmarkEnd w:id="764"/>
      <w:bookmarkEnd w:id="765"/>
      <w:bookmarkEnd w:id="766"/>
      <w:bookmarkEnd w:id="767"/>
      <w:bookmarkEnd w:id="768"/>
    </w:p>
    <w:p w14:paraId="66F6EF64" w14:textId="77777777" w:rsidR="00F048C9" w:rsidRPr="00F048C9" w:rsidRDefault="00F048C9" w:rsidP="00390390">
      <w:pPr>
        <w:widowControl/>
        <w:autoSpaceDE/>
        <w:autoSpaceDN/>
        <w:ind w:left="1440"/>
        <w:rPr>
          <w:b/>
          <w:sz w:val="24"/>
          <w:lang w:val="en-GB"/>
        </w:rPr>
      </w:pPr>
      <w:bookmarkStart w:id="769" w:name="_Toc245529148"/>
      <w:bookmarkStart w:id="770" w:name="_Toc257110224"/>
      <w:bookmarkStart w:id="771" w:name="_Toc257110411"/>
      <w:bookmarkStart w:id="772" w:name="_Toc257110600"/>
      <w:bookmarkStart w:id="773" w:name="_Toc506373491"/>
      <w:bookmarkStart w:id="774" w:name="_Toc506977581"/>
      <w:r w:rsidRPr="00F048C9">
        <w:rPr>
          <w:b/>
          <w:sz w:val="24"/>
          <w:lang w:val="en-GB"/>
        </w:rPr>
        <w:t>08-60-031</w:t>
      </w:r>
      <w:r w:rsidRPr="00F048C9">
        <w:rPr>
          <w:b/>
          <w:sz w:val="24"/>
          <w:lang w:val="en-GB"/>
        </w:rPr>
        <w:tab/>
        <w:t>Excavate in hard, material for culverts</w:t>
      </w:r>
      <w:bookmarkEnd w:id="769"/>
      <w:bookmarkEnd w:id="770"/>
      <w:bookmarkEnd w:id="771"/>
      <w:bookmarkEnd w:id="772"/>
      <w:bookmarkEnd w:id="773"/>
      <w:bookmarkEnd w:id="774"/>
    </w:p>
    <w:p w14:paraId="2A4AB24F" w14:textId="77777777" w:rsidR="00F048C9" w:rsidRPr="00F048C9" w:rsidRDefault="00F048C9" w:rsidP="00390390">
      <w:pPr>
        <w:widowControl/>
        <w:autoSpaceDE/>
        <w:autoSpaceDN/>
        <w:ind w:left="1440"/>
        <w:rPr>
          <w:b/>
          <w:sz w:val="24"/>
          <w:lang w:val="en-GB"/>
        </w:rPr>
      </w:pPr>
      <w:bookmarkStart w:id="775" w:name="_Toc245529149"/>
      <w:bookmarkStart w:id="776" w:name="_Toc257110225"/>
      <w:bookmarkStart w:id="777" w:name="_Toc257110412"/>
      <w:bookmarkStart w:id="778" w:name="_Toc257110601"/>
      <w:bookmarkStart w:id="779" w:name="_Toc506373492"/>
      <w:bookmarkStart w:id="780" w:name="_Toc506977582"/>
      <w:r w:rsidRPr="00F048C9">
        <w:rPr>
          <w:b/>
          <w:sz w:val="24"/>
          <w:lang w:val="en-GB"/>
        </w:rPr>
        <w:t>08-60-032</w:t>
      </w:r>
      <w:r w:rsidRPr="00F048C9">
        <w:rPr>
          <w:b/>
          <w:sz w:val="24"/>
          <w:lang w:val="en-GB"/>
        </w:rPr>
        <w:tab/>
        <w:t>Provide, lay and join 450mm inner dia. Concrete pipes</w:t>
      </w:r>
      <w:bookmarkEnd w:id="775"/>
      <w:bookmarkEnd w:id="776"/>
      <w:bookmarkEnd w:id="777"/>
      <w:bookmarkEnd w:id="778"/>
      <w:bookmarkEnd w:id="779"/>
      <w:bookmarkEnd w:id="780"/>
    </w:p>
    <w:p w14:paraId="0EA75885" w14:textId="77777777" w:rsidR="00F048C9" w:rsidRPr="00F048C9" w:rsidRDefault="00F048C9" w:rsidP="00390390">
      <w:pPr>
        <w:widowControl/>
        <w:autoSpaceDE/>
        <w:autoSpaceDN/>
        <w:ind w:left="1440"/>
        <w:rPr>
          <w:b/>
          <w:sz w:val="24"/>
          <w:lang w:val="en-GB"/>
        </w:rPr>
      </w:pPr>
      <w:bookmarkStart w:id="781" w:name="_Toc245529150"/>
      <w:bookmarkStart w:id="782" w:name="_Toc257110226"/>
      <w:bookmarkStart w:id="783" w:name="_Toc257110413"/>
      <w:bookmarkStart w:id="784" w:name="_Toc257110602"/>
      <w:bookmarkStart w:id="785" w:name="_Toc506373493"/>
      <w:bookmarkStart w:id="786" w:name="_Toc506977583"/>
      <w:r w:rsidRPr="00F048C9">
        <w:rPr>
          <w:b/>
          <w:sz w:val="24"/>
          <w:lang w:val="en-GB"/>
        </w:rPr>
        <w:t>08-60-033</w:t>
      </w:r>
      <w:r w:rsidRPr="00F048C9">
        <w:rPr>
          <w:b/>
          <w:sz w:val="24"/>
          <w:lang w:val="en-GB"/>
        </w:rPr>
        <w:tab/>
        <w:t>Provide, lay and join 600mm inner dia. Concrete pipes</w:t>
      </w:r>
      <w:bookmarkEnd w:id="781"/>
      <w:bookmarkEnd w:id="782"/>
      <w:bookmarkEnd w:id="783"/>
      <w:bookmarkEnd w:id="784"/>
      <w:bookmarkEnd w:id="785"/>
      <w:bookmarkEnd w:id="786"/>
    </w:p>
    <w:p w14:paraId="44FB954C" w14:textId="77777777" w:rsidR="00F048C9" w:rsidRPr="00F048C9" w:rsidRDefault="00F048C9" w:rsidP="00390390">
      <w:pPr>
        <w:widowControl/>
        <w:autoSpaceDE/>
        <w:autoSpaceDN/>
        <w:ind w:left="1440"/>
        <w:rPr>
          <w:b/>
          <w:sz w:val="24"/>
          <w:lang w:val="en-GB"/>
        </w:rPr>
      </w:pPr>
      <w:bookmarkStart w:id="787" w:name="_Toc245529151"/>
      <w:bookmarkStart w:id="788" w:name="_Toc257110227"/>
      <w:bookmarkStart w:id="789" w:name="_Toc257110414"/>
      <w:bookmarkStart w:id="790" w:name="_Toc257110603"/>
      <w:bookmarkStart w:id="791" w:name="_Toc506373494"/>
      <w:bookmarkStart w:id="792" w:name="_Toc506977584"/>
      <w:r w:rsidRPr="00F048C9">
        <w:rPr>
          <w:b/>
          <w:sz w:val="24"/>
          <w:lang w:val="en-GB"/>
        </w:rPr>
        <w:t>08-60-034</w:t>
      </w:r>
      <w:r w:rsidRPr="00F048C9">
        <w:rPr>
          <w:b/>
          <w:sz w:val="24"/>
          <w:lang w:val="en-GB"/>
        </w:rPr>
        <w:tab/>
        <w:t>Provide, lay and join 900mm inner dia. Concrete pipes</w:t>
      </w:r>
      <w:bookmarkEnd w:id="787"/>
      <w:bookmarkEnd w:id="788"/>
      <w:bookmarkEnd w:id="789"/>
      <w:bookmarkEnd w:id="790"/>
      <w:bookmarkEnd w:id="791"/>
      <w:bookmarkEnd w:id="792"/>
    </w:p>
    <w:p w14:paraId="029B5A2E" w14:textId="77777777" w:rsidR="00F048C9" w:rsidRPr="00F048C9" w:rsidRDefault="00F048C9" w:rsidP="00390390">
      <w:pPr>
        <w:widowControl/>
        <w:autoSpaceDE/>
        <w:autoSpaceDN/>
        <w:ind w:left="1440"/>
        <w:rPr>
          <w:b/>
          <w:sz w:val="24"/>
          <w:lang w:val="en-GB"/>
        </w:rPr>
      </w:pPr>
      <w:bookmarkStart w:id="793" w:name="_Toc245529152"/>
      <w:bookmarkStart w:id="794" w:name="_Toc257110228"/>
      <w:bookmarkStart w:id="795" w:name="_Toc257110415"/>
      <w:bookmarkStart w:id="796" w:name="_Toc257110604"/>
      <w:bookmarkStart w:id="797" w:name="_Toc506373495"/>
      <w:bookmarkStart w:id="798" w:name="_Toc506977585"/>
      <w:r w:rsidRPr="00F048C9">
        <w:rPr>
          <w:b/>
          <w:sz w:val="24"/>
          <w:lang w:val="en-GB"/>
        </w:rPr>
        <w:t>08-60-035</w:t>
      </w:r>
      <w:r w:rsidRPr="00F048C9">
        <w:rPr>
          <w:b/>
          <w:sz w:val="24"/>
          <w:lang w:val="en-GB"/>
        </w:rPr>
        <w:tab/>
        <w:t>Provide, compact class 15/20 concrete</w:t>
      </w:r>
      <w:bookmarkEnd w:id="793"/>
      <w:bookmarkEnd w:id="794"/>
      <w:bookmarkEnd w:id="795"/>
      <w:bookmarkEnd w:id="796"/>
      <w:bookmarkEnd w:id="797"/>
      <w:bookmarkEnd w:id="798"/>
    </w:p>
    <w:p w14:paraId="1CDF5AD3" w14:textId="77777777" w:rsidR="00F048C9" w:rsidRPr="00F048C9" w:rsidRDefault="00F048C9" w:rsidP="00390390">
      <w:pPr>
        <w:widowControl/>
        <w:autoSpaceDE/>
        <w:autoSpaceDN/>
        <w:ind w:left="1440"/>
        <w:rPr>
          <w:b/>
          <w:sz w:val="24"/>
          <w:lang w:val="en-GB"/>
        </w:rPr>
      </w:pPr>
      <w:bookmarkStart w:id="799" w:name="_Toc245529153"/>
      <w:bookmarkStart w:id="800" w:name="_Toc257110229"/>
      <w:bookmarkStart w:id="801" w:name="_Toc257110416"/>
      <w:bookmarkStart w:id="802" w:name="_Toc257110605"/>
      <w:bookmarkStart w:id="803" w:name="_Toc506373496"/>
      <w:bookmarkStart w:id="804" w:name="_Toc506977586"/>
      <w:r w:rsidRPr="00F048C9">
        <w:rPr>
          <w:b/>
          <w:sz w:val="24"/>
          <w:lang w:val="en-GB"/>
        </w:rPr>
        <w:t>08-60-036</w:t>
      </w:r>
      <w:r w:rsidRPr="00F048C9">
        <w:rPr>
          <w:b/>
          <w:sz w:val="24"/>
          <w:lang w:val="en-GB"/>
        </w:rPr>
        <w:tab/>
        <w:t>Provide, compact class 20/25 concrete</w:t>
      </w:r>
      <w:bookmarkEnd w:id="799"/>
      <w:bookmarkEnd w:id="800"/>
      <w:bookmarkEnd w:id="801"/>
      <w:bookmarkEnd w:id="802"/>
      <w:bookmarkEnd w:id="803"/>
      <w:bookmarkEnd w:id="804"/>
    </w:p>
    <w:p w14:paraId="3FAC0867" w14:textId="77777777" w:rsidR="00F048C9" w:rsidRPr="00F048C9" w:rsidRDefault="00F048C9" w:rsidP="00390390">
      <w:pPr>
        <w:widowControl/>
        <w:autoSpaceDE/>
        <w:autoSpaceDN/>
        <w:ind w:left="1440"/>
        <w:rPr>
          <w:b/>
          <w:sz w:val="24"/>
          <w:lang w:val="en-GB"/>
        </w:rPr>
      </w:pPr>
      <w:bookmarkStart w:id="805" w:name="_Toc245529154"/>
      <w:bookmarkStart w:id="806" w:name="_Toc257110230"/>
      <w:bookmarkStart w:id="807" w:name="_Toc257110417"/>
      <w:bookmarkStart w:id="808" w:name="_Toc257110606"/>
      <w:bookmarkStart w:id="809" w:name="_Toc506373497"/>
      <w:bookmarkStart w:id="810" w:name="_Toc506977587"/>
      <w:r w:rsidRPr="00F048C9">
        <w:rPr>
          <w:b/>
          <w:sz w:val="24"/>
          <w:lang w:val="en-GB"/>
        </w:rPr>
        <w:t>08-60-037</w:t>
      </w:r>
      <w:r w:rsidRPr="00F048C9">
        <w:rPr>
          <w:b/>
          <w:sz w:val="24"/>
          <w:lang w:val="en-GB"/>
        </w:rPr>
        <w:tab/>
        <w:t>Provide and place A142 fabric mesh reinforcement</w:t>
      </w:r>
      <w:bookmarkEnd w:id="805"/>
      <w:bookmarkEnd w:id="806"/>
      <w:bookmarkEnd w:id="807"/>
      <w:bookmarkEnd w:id="808"/>
      <w:bookmarkEnd w:id="809"/>
      <w:bookmarkEnd w:id="810"/>
    </w:p>
    <w:p w14:paraId="45CB274B" w14:textId="77777777" w:rsidR="00F048C9" w:rsidRPr="00F048C9" w:rsidRDefault="00F048C9" w:rsidP="00390390">
      <w:pPr>
        <w:widowControl/>
        <w:autoSpaceDE/>
        <w:autoSpaceDN/>
        <w:ind w:left="1440"/>
        <w:rPr>
          <w:b/>
          <w:sz w:val="24"/>
          <w:lang w:val="en-GB"/>
        </w:rPr>
      </w:pPr>
      <w:bookmarkStart w:id="811" w:name="_Toc245529155"/>
      <w:bookmarkStart w:id="812" w:name="_Toc257110231"/>
      <w:bookmarkStart w:id="813" w:name="_Toc257110418"/>
      <w:bookmarkStart w:id="814" w:name="_Toc257110607"/>
      <w:bookmarkStart w:id="815" w:name="_Toc506373498"/>
      <w:bookmarkStart w:id="816" w:name="_Toc506977588"/>
      <w:r w:rsidRPr="00F048C9">
        <w:rPr>
          <w:b/>
          <w:sz w:val="24"/>
          <w:lang w:val="en-GB"/>
        </w:rPr>
        <w:t>08-60-038</w:t>
      </w:r>
      <w:r w:rsidRPr="00F048C9">
        <w:rPr>
          <w:b/>
          <w:sz w:val="24"/>
          <w:lang w:val="en-GB"/>
        </w:rPr>
        <w:tab/>
        <w:t>Selected backfill materials</w:t>
      </w:r>
      <w:bookmarkEnd w:id="811"/>
      <w:bookmarkEnd w:id="812"/>
      <w:bookmarkEnd w:id="813"/>
      <w:bookmarkEnd w:id="814"/>
      <w:bookmarkEnd w:id="815"/>
      <w:bookmarkEnd w:id="816"/>
    </w:p>
    <w:p w14:paraId="1DAF33DA" w14:textId="77777777" w:rsidR="00F048C9" w:rsidRPr="00F048C9" w:rsidRDefault="00F048C9" w:rsidP="00F048C9">
      <w:pPr>
        <w:widowControl/>
        <w:autoSpaceDE/>
        <w:autoSpaceDN/>
        <w:rPr>
          <w:sz w:val="24"/>
        </w:rPr>
      </w:pPr>
    </w:p>
    <w:p w14:paraId="6564F03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These activities should be done in accordance with Bill 8, sub clauses 8.01 to 8.20 in the Standard Specifications for Roads and Bridges 1986.</w:t>
      </w:r>
    </w:p>
    <w:p w14:paraId="6C6116E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B92F8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526044B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23862E3" w14:textId="77777777" w:rsidR="00F048C9" w:rsidRPr="00F048C9" w:rsidRDefault="00F048C9" w:rsidP="00390390">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LM-MB</w:t>
      </w:r>
    </w:p>
    <w:p w14:paraId="583692D4"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40ABAC3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4FB056A" w14:textId="77777777" w:rsidR="00F048C9" w:rsidRPr="00F048C9" w:rsidRDefault="00F048C9" w:rsidP="00F048C9">
      <w:pPr>
        <w:widowControl/>
        <w:autoSpaceDE/>
        <w:autoSpaceDN/>
        <w:rPr>
          <w:sz w:val="24"/>
        </w:rPr>
      </w:pPr>
    </w:p>
    <w:p w14:paraId="7D0B6CE6"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workability and mix of concrete for the classes 15/20 and 20/25 shall be checked using the slump test and shall have a slump limit as directed by the Engineer.  </w:t>
      </w:r>
    </w:p>
    <w:p w14:paraId="3A5DB901"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laying and joining of the culverts shall be subject to the approval of the engineer.</w:t>
      </w:r>
    </w:p>
    <w:p w14:paraId="388F222C" w14:textId="77777777" w:rsidR="00F048C9" w:rsidRPr="00F048C9" w:rsidRDefault="00F048C9" w:rsidP="00F048C9">
      <w:pPr>
        <w:widowControl/>
        <w:autoSpaceDE/>
        <w:autoSpaceDN/>
        <w:rPr>
          <w:sz w:val="24"/>
        </w:rPr>
      </w:pPr>
    </w:p>
    <w:p w14:paraId="661EBE6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447BA67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6AE521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length of culvert laid.</w:t>
      </w:r>
    </w:p>
    <w:p w14:paraId="7890FA6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 </w:t>
      </w:r>
    </w:p>
    <w:p w14:paraId="6CE403E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276D3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38D044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formwork, equipment and other incidentals that may be required in carrying out the work.</w:t>
      </w:r>
    </w:p>
    <w:bookmarkEnd w:id="670"/>
    <w:bookmarkEnd w:id="671"/>
    <w:bookmarkEnd w:id="672"/>
    <w:p w14:paraId="73E9F959" w14:textId="77777777" w:rsidR="00F048C9" w:rsidRPr="00F048C9" w:rsidRDefault="00F048C9" w:rsidP="00F048C9">
      <w:pPr>
        <w:widowControl/>
        <w:autoSpaceDE/>
        <w:autoSpaceDN/>
        <w:rPr>
          <w:sz w:val="24"/>
        </w:rPr>
      </w:pPr>
    </w:p>
    <w:p w14:paraId="720FCF34" w14:textId="77777777" w:rsidR="00F048C9" w:rsidRPr="00F048C9" w:rsidRDefault="00F048C9" w:rsidP="00F048C9">
      <w:pPr>
        <w:widowControl/>
        <w:autoSpaceDE/>
        <w:autoSpaceDN/>
        <w:rPr>
          <w:b/>
          <w:sz w:val="24"/>
          <w:lang w:val="en-GB"/>
        </w:rPr>
      </w:pPr>
      <w:bookmarkStart w:id="817" w:name="_Toc244401318"/>
      <w:bookmarkStart w:id="818" w:name="_Toc244402352"/>
      <w:bookmarkStart w:id="819" w:name="_Toc244403717"/>
      <w:bookmarkStart w:id="820" w:name="_Toc245529160"/>
      <w:bookmarkStart w:id="821" w:name="_Toc257110232"/>
      <w:bookmarkStart w:id="822" w:name="_Toc257110419"/>
      <w:bookmarkStart w:id="823" w:name="_Toc257110608"/>
      <w:bookmarkStart w:id="824" w:name="_Toc506373499"/>
      <w:bookmarkStart w:id="825" w:name="_Toc506977589"/>
      <w:bookmarkStart w:id="826" w:name="OLE_LINK3"/>
      <w:bookmarkStart w:id="827" w:name="OLE_LINK4"/>
      <w:r w:rsidRPr="00F048C9">
        <w:rPr>
          <w:b/>
          <w:sz w:val="24"/>
          <w:lang w:val="en-GB"/>
        </w:rPr>
        <w:t xml:space="preserve">08-70-001: </w:t>
      </w:r>
      <w:r w:rsidRPr="00F048C9">
        <w:rPr>
          <w:b/>
          <w:sz w:val="24"/>
          <w:lang w:val="en-GB"/>
        </w:rPr>
        <w:tab/>
        <w:t>Stone Pitching</w:t>
      </w:r>
      <w:bookmarkEnd w:id="817"/>
      <w:bookmarkEnd w:id="818"/>
      <w:bookmarkEnd w:id="819"/>
      <w:bookmarkEnd w:id="820"/>
      <w:bookmarkEnd w:id="821"/>
      <w:bookmarkEnd w:id="822"/>
      <w:bookmarkEnd w:id="823"/>
      <w:bookmarkEnd w:id="824"/>
      <w:bookmarkEnd w:id="825"/>
    </w:p>
    <w:p w14:paraId="638CF21A" w14:textId="77777777" w:rsidR="00F048C9" w:rsidRPr="00F048C9" w:rsidRDefault="00F048C9" w:rsidP="00F048C9">
      <w:pPr>
        <w:widowControl/>
        <w:autoSpaceDE/>
        <w:autoSpaceDN/>
        <w:rPr>
          <w:sz w:val="24"/>
        </w:rPr>
      </w:pPr>
    </w:p>
    <w:p w14:paraId="3130C52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lay stone pitching at locations shown on the Drawings or as directed by the Engineer, which shall include levelling the area to be covered with stone pitching, collecting stones, laying stones, applying mortar to the joints and constructing weep holes, if required.</w:t>
      </w:r>
    </w:p>
    <w:p w14:paraId="3708771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CD3B8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area to be covered with stone pitching shall be trimmed to the level and slope shown on the Drawings or as directed by the Engineer. The prepared surface shall be firm and well compacted, with hand rammers.</w:t>
      </w:r>
    </w:p>
    <w:p w14:paraId="0E711D7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483D79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have minimum dimensions of 150mm and maximum 300mm and shall be set on the flat side and securely bedded, with the largest dimensions at right angles to the flow of water, in an interlocking pattern so as to leave only a minimum of voids between the stones which shall be filled with suitably shaped and tightly wedged spalls.  The top of the pitching shall be finished flush with the adjacent material.</w:t>
      </w:r>
    </w:p>
    <w:p w14:paraId="70F182C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C3319D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be placed in full contact with the surface and bedded into cement mortar 1:4 with a minimum thickness of 100 mm. The mortar shall be worked into the pitching so that the voids between the stones are filled to the full depth of the pitching.  The mortar shall be finished flush with the surface of the stones.</w:t>
      </w:r>
    </w:p>
    <w:p w14:paraId="4F72DED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4DCA01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Weep holes shall be provided to stone pitching on slopes as directed by the Engineer. </w:t>
      </w:r>
    </w:p>
    <w:p w14:paraId="1EF5BFF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4D1152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surface of the stone pitching shall be protected from direct sunshine and kept moist for 2 days.</w:t>
      </w:r>
    </w:p>
    <w:p w14:paraId="7425777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C6626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5DCA4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C96DD4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2B2FFE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10DD7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3A0E2608" w14:textId="77777777" w:rsidR="00F048C9" w:rsidRPr="00F048C9" w:rsidRDefault="00F048C9" w:rsidP="00F048C9">
      <w:pPr>
        <w:widowControl/>
        <w:autoSpaceDE/>
        <w:autoSpaceDN/>
        <w:rPr>
          <w:sz w:val="24"/>
          <w:lang w:val="en-GB"/>
        </w:rPr>
      </w:pPr>
    </w:p>
    <w:p w14:paraId="4BD5D31A"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quality of pitching shall be checked for gaps and voids.</w:t>
      </w:r>
    </w:p>
    <w:p w14:paraId="6510703F"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dimensions of the area of stone pitching shall have a tolerance of +100mm</w:t>
      </w:r>
    </w:p>
    <w:p w14:paraId="42AF1EFE" w14:textId="77777777" w:rsidR="00F048C9" w:rsidRPr="00F048C9" w:rsidRDefault="00F048C9" w:rsidP="00390390">
      <w:pPr>
        <w:widowControl/>
        <w:autoSpaceDE/>
        <w:autoSpaceDN/>
        <w:ind w:left="1080" w:right="660"/>
        <w:rPr>
          <w:sz w:val="24"/>
        </w:rPr>
      </w:pPr>
    </w:p>
    <w:p w14:paraId="5344C4A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1038ED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F13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total area of pitching calculated as the net area, measured on the slope. </w:t>
      </w:r>
    </w:p>
    <w:p w14:paraId="2467052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3D29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880CF0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0937D5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for carrying out the work.</w:t>
      </w:r>
    </w:p>
    <w:p w14:paraId="453C29C1" w14:textId="77777777" w:rsidR="00F048C9" w:rsidRPr="00F048C9" w:rsidRDefault="00F048C9" w:rsidP="00F048C9">
      <w:pPr>
        <w:widowControl/>
        <w:autoSpaceDE/>
        <w:autoSpaceDN/>
        <w:rPr>
          <w:sz w:val="24"/>
        </w:rPr>
      </w:pPr>
    </w:p>
    <w:p w14:paraId="301A9EF7" w14:textId="77777777" w:rsidR="00F048C9" w:rsidRPr="00F048C9" w:rsidRDefault="00F048C9" w:rsidP="00F048C9">
      <w:pPr>
        <w:widowControl/>
        <w:autoSpaceDE/>
        <w:autoSpaceDN/>
        <w:rPr>
          <w:b/>
          <w:sz w:val="24"/>
          <w:lang w:val="en-GB"/>
        </w:rPr>
      </w:pPr>
      <w:bookmarkStart w:id="828" w:name="_Toc244401319"/>
      <w:bookmarkStart w:id="829" w:name="_Toc244402353"/>
      <w:bookmarkStart w:id="830" w:name="_Toc244403718"/>
      <w:bookmarkStart w:id="831" w:name="_Toc245529161"/>
      <w:bookmarkStart w:id="832" w:name="_Toc257110233"/>
      <w:bookmarkStart w:id="833" w:name="_Toc257110420"/>
      <w:bookmarkStart w:id="834" w:name="_Toc257110609"/>
      <w:bookmarkStart w:id="835" w:name="_Toc506373500"/>
      <w:bookmarkStart w:id="836" w:name="_Toc506977590"/>
      <w:r w:rsidRPr="00F048C9">
        <w:rPr>
          <w:b/>
          <w:sz w:val="24"/>
          <w:lang w:val="en-GB"/>
        </w:rPr>
        <w:lastRenderedPageBreak/>
        <w:t>08-70-002:</w:t>
      </w:r>
      <w:r w:rsidRPr="00F048C9">
        <w:rPr>
          <w:b/>
          <w:sz w:val="24"/>
          <w:lang w:val="en-GB"/>
        </w:rPr>
        <w:tab/>
        <w:t>Stone Pitching Repair</w:t>
      </w:r>
      <w:bookmarkEnd w:id="828"/>
      <w:bookmarkEnd w:id="829"/>
      <w:bookmarkEnd w:id="830"/>
      <w:bookmarkEnd w:id="831"/>
      <w:bookmarkEnd w:id="832"/>
      <w:bookmarkEnd w:id="833"/>
      <w:bookmarkEnd w:id="834"/>
      <w:bookmarkEnd w:id="835"/>
      <w:bookmarkEnd w:id="836"/>
    </w:p>
    <w:p w14:paraId="08513902" w14:textId="77777777" w:rsidR="00F048C9" w:rsidRPr="00F048C9" w:rsidRDefault="00F048C9" w:rsidP="00F048C9">
      <w:pPr>
        <w:widowControl/>
        <w:autoSpaceDE/>
        <w:autoSpaceDN/>
        <w:rPr>
          <w:sz w:val="24"/>
        </w:rPr>
      </w:pPr>
    </w:p>
    <w:p w14:paraId="2F04BBF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This activity involves the repair of stone pitching on slopes, in inlet/outlet aprons and access drifts.  The stone pitching shall be inspected and repairs carried out as directed by the Engineer, including the replacement and re-bedding of missing or loose stones; the repair of mortar jointing: and the cleaning out of weep holes, as required.  All work shall be to the lines and levels of the original construction with new stonework and mortar being flush with the adjacent materials.</w:t>
      </w:r>
    </w:p>
    <w:p w14:paraId="63AB11E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4DB70D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work</w:t>
      </w:r>
    </w:p>
    <w:p w14:paraId="618597D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D1FE1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B156BBA"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FD2883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7AC0E1B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A1641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4E8951A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50EF76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2A34C0B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4D2181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net surface area of the repairs.</w:t>
      </w:r>
    </w:p>
    <w:p w14:paraId="4AF28A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C4155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E73AB4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67DD8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bookmarkEnd w:id="826"/>
    <w:bookmarkEnd w:id="827"/>
    <w:p w14:paraId="74D7F7BE" w14:textId="77777777" w:rsidR="00F048C9" w:rsidRPr="00F048C9" w:rsidRDefault="00F048C9" w:rsidP="00F048C9">
      <w:pPr>
        <w:widowControl/>
        <w:autoSpaceDE/>
        <w:autoSpaceDN/>
        <w:rPr>
          <w:b/>
          <w:sz w:val="24"/>
        </w:rPr>
      </w:pPr>
    </w:p>
    <w:p w14:paraId="17A1170F" w14:textId="77777777" w:rsidR="00F048C9" w:rsidRPr="00F048C9" w:rsidRDefault="00F048C9" w:rsidP="00F048C9">
      <w:pPr>
        <w:widowControl/>
        <w:autoSpaceDE/>
        <w:autoSpaceDN/>
        <w:rPr>
          <w:b/>
          <w:sz w:val="24"/>
        </w:rPr>
      </w:pPr>
    </w:p>
    <w:p w14:paraId="19FE6BD3" w14:textId="77777777" w:rsidR="00F048C9" w:rsidRPr="00F048C9" w:rsidRDefault="00F048C9" w:rsidP="00F048C9">
      <w:pPr>
        <w:widowControl/>
        <w:autoSpaceDE/>
        <w:autoSpaceDN/>
        <w:rPr>
          <w:b/>
          <w:sz w:val="24"/>
          <w:lang w:val="en-GB"/>
        </w:rPr>
      </w:pPr>
      <w:bookmarkStart w:id="837" w:name="_Toc244401320"/>
      <w:bookmarkStart w:id="838" w:name="_Toc244402354"/>
      <w:bookmarkStart w:id="839" w:name="_Toc244403719"/>
      <w:bookmarkStart w:id="840" w:name="_Toc245529162"/>
      <w:bookmarkStart w:id="841" w:name="_Toc257110234"/>
      <w:bookmarkStart w:id="842" w:name="_Toc257110421"/>
      <w:bookmarkStart w:id="843" w:name="_Toc257110610"/>
      <w:bookmarkStart w:id="844" w:name="_Toc506373501"/>
      <w:bookmarkStart w:id="845" w:name="_Toc506977591"/>
      <w:r w:rsidRPr="00F048C9">
        <w:rPr>
          <w:b/>
          <w:sz w:val="24"/>
          <w:lang w:val="en-GB"/>
        </w:rPr>
        <w:t xml:space="preserve">08-70-003: </w:t>
      </w:r>
      <w:r w:rsidRPr="00F048C9">
        <w:rPr>
          <w:b/>
          <w:sz w:val="24"/>
          <w:lang w:val="en-GB"/>
        </w:rPr>
        <w:tab/>
        <w:t>Gabion Repair</w:t>
      </w:r>
      <w:bookmarkEnd w:id="837"/>
      <w:bookmarkEnd w:id="838"/>
      <w:bookmarkEnd w:id="839"/>
      <w:bookmarkEnd w:id="840"/>
      <w:bookmarkEnd w:id="841"/>
      <w:bookmarkEnd w:id="842"/>
      <w:bookmarkEnd w:id="843"/>
      <w:bookmarkEnd w:id="844"/>
      <w:bookmarkEnd w:id="845"/>
      <w:r w:rsidRPr="00F048C9">
        <w:rPr>
          <w:b/>
          <w:sz w:val="24"/>
          <w:lang w:val="en-GB"/>
        </w:rPr>
        <w:t xml:space="preserve"> </w:t>
      </w:r>
    </w:p>
    <w:p w14:paraId="507B3B2B" w14:textId="77777777" w:rsidR="00F048C9" w:rsidRPr="00F048C9" w:rsidRDefault="00F048C9" w:rsidP="00F048C9">
      <w:pPr>
        <w:widowControl/>
        <w:autoSpaceDE/>
        <w:autoSpaceDN/>
        <w:rPr>
          <w:sz w:val="24"/>
          <w:lang w:val="en-GB"/>
        </w:rPr>
      </w:pPr>
    </w:p>
    <w:p w14:paraId="2299BF5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repair installed Gabions using 3 mm galvanized binding wire to its original dimensions as directed by the Engineer.</w:t>
      </w:r>
    </w:p>
    <w:p w14:paraId="7F4DEA2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B1BF46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w:t>
      </w:r>
    </w:p>
    <w:p w14:paraId="2A7C6D3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27771D7"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3B56ECD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0C7F21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619FE10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D88C6F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repair of the Gabions shall be approved by the Engineer.</w:t>
      </w:r>
    </w:p>
    <w:p w14:paraId="13461AD9"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80A8E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79DBCCD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4DBBF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repaired/installed.</w:t>
      </w:r>
    </w:p>
    <w:p w14:paraId="413153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C5AE5E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66338F1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3051E9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5673CB17" w14:textId="77777777" w:rsidR="00F048C9" w:rsidRPr="00F048C9" w:rsidRDefault="00F048C9" w:rsidP="00F048C9">
      <w:pPr>
        <w:widowControl/>
        <w:autoSpaceDE/>
        <w:autoSpaceDN/>
        <w:rPr>
          <w:b/>
          <w:sz w:val="24"/>
        </w:rPr>
      </w:pPr>
    </w:p>
    <w:p w14:paraId="334326B2" w14:textId="77777777" w:rsidR="00F048C9" w:rsidRPr="00F048C9" w:rsidRDefault="00F048C9" w:rsidP="00F048C9">
      <w:pPr>
        <w:widowControl/>
        <w:autoSpaceDE/>
        <w:autoSpaceDN/>
        <w:rPr>
          <w:b/>
          <w:sz w:val="24"/>
          <w:lang w:val="en-GB"/>
        </w:rPr>
      </w:pPr>
      <w:bookmarkStart w:id="846" w:name="_Toc244401321"/>
      <w:bookmarkStart w:id="847" w:name="_Toc244402355"/>
      <w:bookmarkStart w:id="848" w:name="_Toc244403720"/>
      <w:bookmarkStart w:id="849" w:name="_Toc245529163"/>
      <w:bookmarkStart w:id="850" w:name="_Toc257110235"/>
      <w:bookmarkStart w:id="851" w:name="_Toc257110422"/>
      <w:bookmarkStart w:id="852" w:name="_Toc257110611"/>
      <w:bookmarkStart w:id="853" w:name="_Toc506373502"/>
      <w:bookmarkStart w:id="854" w:name="_Toc506977592"/>
      <w:r w:rsidRPr="00F048C9">
        <w:rPr>
          <w:b/>
          <w:sz w:val="24"/>
          <w:lang w:val="en-GB"/>
        </w:rPr>
        <w:t xml:space="preserve">08-70-004: </w:t>
      </w:r>
      <w:r w:rsidRPr="00F048C9">
        <w:rPr>
          <w:b/>
          <w:sz w:val="24"/>
          <w:lang w:val="en-GB"/>
        </w:rPr>
        <w:tab/>
        <w:t>Gabion Installation</w:t>
      </w:r>
      <w:bookmarkEnd w:id="846"/>
      <w:bookmarkEnd w:id="847"/>
      <w:bookmarkEnd w:id="848"/>
      <w:bookmarkEnd w:id="849"/>
      <w:bookmarkEnd w:id="850"/>
      <w:bookmarkEnd w:id="851"/>
      <w:bookmarkEnd w:id="852"/>
      <w:bookmarkEnd w:id="853"/>
      <w:bookmarkEnd w:id="854"/>
      <w:r w:rsidRPr="00F048C9">
        <w:rPr>
          <w:b/>
          <w:sz w:val="24"/>
          <w:lang w:val="en-GB"/>
        </w:rPr>
        <w:t xml:space="preserve"> </w:t>
      </w:r>
    </w:p>
    <w:p w14:paraId="32303F60" w14:textId="77777777" w:rsidR="00F048C9" w:rsidRPr="00F048C9" w:rsidRDefault="00F048C9" w:rsidP="00F048C9">
      <w:pPr>
        <w:widowControl/>
        <w:autoSpaceDE/>
        <w:autoSpaceDN/>
        <w:rPr>
          <w:sz w:val="24"/>
          <w:lang w:val="en-GB"/>
        </w:rPr>
      </w:pPr>
    </w:p>
    <w:p w14:paraId="7FFC0F0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and install Gabions as retaining walls and anti-erosion structures at locations shown on the Drawings or as directed by the Engineer.</w:t>
      </w:r>
    </w:p>
    <w:p w14:paraId="03D87DF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66510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Gabions shall include mattresses and boxes and for purposes of construction, measurement and payment, no distinction shall be made between them. </w:t>
      </w:r>
    </w:p>
    <w:p w14:paraId="273ED4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077A2B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Gabions shall be ‘</w:t>
      </w:r>
      <w:proofErr w:type="spellStart"/>
      <w:r w:rsidRPr="00F048C9">
        <w:rPr>
          <w:sz w:val="24"/>
        </w:rPr>
        <w:t>Maccaferi</w:t>
      </w:r>
      <w:proofErr w:type="spellEnd"/>
      <w:r w:rsidRPr="00F048C9">
        <w:rPr>
          <w:sz w:val="24"/>
        </w:rPr>
        <w:t xml:space="preserve">” boxes or ‘Reno’ </w:t>
      </w:r>
      <w:proofErr w:type="spellStart"/>
      <w:r w:rsidRPr="00F048C9">
        <w:rPr>
          <w:sz w:val="24"/>
        </w:rPr>
        <w:t>matresses</w:t>
      </w:r>
      <w:proofErr w:type="spellEnd"/>
      <w:r w:rsidRPr="00F048C9">
        <w:rPr>
          <w:sz w:val="24"/>
        </w:rPr>
        <w:t xml:space="preserve"> or equivalent approved by the Engineer.</w:t>
      </w:r>
    </w:p>
    <w:p w14:paraId="78A9BD7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2D7460B"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surfaces on which the Gabions are to be laid prior to being filled with rock shall be levelled to the depths and dimensions shown on the Drawings or as directed by the Engineer.</w:t>
      </w:r>
    </w:p>
    <w:p w14:paraId="37A6E18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82791A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 boxes shall be tied together with 3 mm </w:t>
      </w:r>
      <w:proofErr w:type="spellStart"/>
      <w:r w:rsidRPr="00F048C9">
        <w:rPr>
          <w:sz w:val="24"/>
        </w:rPr>
        <w:t>galvanised</w:t>
      </w:r>
      <w:proofErr w:type="spellEnd"/>
      <w:r w:rsidRPr="00F048C9">
        <w:rPr>
          <w:sz w:val="24"/>
        </w:rPr>
        <w:t xml:space="preserve"> binding wire securing all edges at 150mm intervals.</w:t>
      </w:r>
    </w:p>
    <w:p w14:paraId="410A71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8BDAF8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0039BE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5806F7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 xml:space="preserve"> LB</w:t>
      </w:r>
    </w:p>
    <w:p w14:paraId="7B4108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8FBF29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495B12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DBA883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placing and tying of the Gabions shall be approved by the Engineer before filling commences.</w:t>
      </w:r>
    </w:p>
    <w:p w14:paraId="3807F49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43F9D4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378069E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6BB1F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installed.</w:t>
      </w:r>
    </w:p>
    <w:p w14:paraId="42970B8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7A2EA4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00184C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4F6C8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63028321" w14:textId="77777777" w:rsidR="00F048C9" w:rsidRPr="00F048C9" w:rsidRDefault="00F048C9" w:rsidP="00F048C9">
      <w:pPr>
        <w:widowControl/>
        <w:autoSpaceDE/>
        <w:autoSpaceDN/>
        <w:rPr>
          <w:b/>
          <w:sz w:val="24"/>
        </w:rPr>
      </w:pPr>
    </w:p>
    <w:p w14:paraId="726D70C3" w14:textId="77777777" w:rsidR="00F048C9" w:rsidRPr="00F048C9" w:rsidRDefault="00F048C9" w:rsidP="00F048C9">
      <w:pPr>
        <w:widowControl/>
        <w:autoSpaceDE/>
        <w:autoSpaceDN/>
        <w:rPr>
          <w:b/>
          <w:sz w:val="24"/>
          <w:lang w:val="en-GB"/>
        </w:rPr>
      </w:pPr>
      <w:bookmarkStart w:id="855" w:name="_Toc244401322"/>
      <w:bookmarkStart w:id="856" w:name="_Toc244402356"/>
      <w:bookmarkStart w:id="857" w:name="_Toc244403721"/>
      <w:bookmarkStart w:id="858" w:name="_Toc245529164"/>
      <w:bookmarkStart w:id="859" w:name="_Toc257110236"/>
      <w:bookmarkStart w:id="860" w:name="_Toc257110423"/>
      <w:bookmarkStart w:id="861" w:name="_Toc257110612"/>
      <w:bookmarkStart w:id="862" w:name="_Toc506373503"/>
      <w:bookmarkStart w:id="863" w:name="_Toc506977593"/>
      <w:r w:rsidRPr="00F048C9">
        <w:rPr>
          <w:b/>
          <w:sz w:val="24"/>
          <w:lang w:val="en-GB"/>
        </w:rPr>
        <w:t>08-70-005:</w:t>
      </w:r>
      <w:r w:rsidRPr="00F048C9">
        <w:rPr>
          <w:b/>
          <w:sz w:val="24"/>
          <w:lang w:val="en-GB"/>
        </w:rPr>
        <w:tab/>
        <w:t>Rock fill to Gabions</w:t>
      </w:r>
      <w:bookmarkEnd w:id="855"/>
      <w:bookmarkEnd w:id="856"/>
      <w:bookmarkEnd w:id="857"/>
      <w:bookmarkEnd w:id="858"/>
      <w:bookmarkEnd w:id="859"/>
      <w:bookmarkEnd w:id="860"/>
      <w:bookmarkEnd w:id="861"/>
      <w:bookmarkEnd w:id="862"/>
      <w:bookmarkEnd w:id="863"/>
    </w:p>
    <w:p w14:paraId="6B8BD8A1" w14:textId="77777777" w:rsidR="00F048C9" w:rsidRPr="00F048C9" w:rsidRDefault="00F048C9" w:rsidP="00F048C9">
      <w:pPr>
        <w:widowControl/>
        <w:autoSpaceDE/>
        <w:autoSpaceDN/>
        <w:rPr>
          <w:b/>
          <w:sz w:val="24"/>
        </w:rPr>
      </w:pPr>
    </w:p>
    <w:p w14:paraId="6F0298F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selected rock, crushed if necessary, and carry out the packing and compacting of the rock inside the Gabion boxes.</w:t>
      </w:r>
    </w:p>
    <w:p w14:paraId="51B40F8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C4A4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boxes shall be filled in layers from the sides towards the middle in an interlocking stone matrix to prevent deformation and bulging.  The interior and top layers of the boxes shall be hand packed with smaller stone to form a tightly compact structure and rammed in place.  Care shall be taken to ensure that each layer of boxes is filled evenly and to a level surface before the next course of boxes is placed.</w:t>
      </w:r>
    </w:p>
    <w:p w14:paraId="29E209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F9845C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a combination of </w:t>
      </w:r>
      <w:proofErr w:type="spellStart"/>
      <w:r w:rsidRPr="00F048C9">
        <w:rPr>
          <w:b/>
          <w:bCs/>
          <w:sz w:val="24"/>
        </w:rPr>
        <w:t>Labour</w:t>
      </w:r>
      <w:proofErr w:type="spellEnd"/>
      <w:r w:rsidRPr="00F048C9">
        <w:rPr>
          <w:sz w:val="24"/>
        </w:rPr>
        <w:t xml:space="preserve"> and transport </w:t>
      </w:r>
      <w:r w:rsidRPr="00F048C9">
        <w:rPr>
          <w:b/>
          <w:bCs/>
          <w:sz w:val="24"/>
        </w:rPr>
        <w:t>Equipment</w:t>
      </w:r>
      <w:r w:rsidRPr="00F048C9">
        <w:rPr>
          <w:sz w:val="24"/>
        </w:rPr>
        <w:t xml:space="preserve"> to carry out this activity.</w:t>
      </w:r>
    </w:p>
    <w:p w14:paraId="6FB9801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A72DC6D"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637F09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BA607E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B89299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80E54E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filling and compaction of the stones in the Gabion boxes shall be approved by the Engineer.</w:t>
      </w:r>
    </w:p>
    <w:p w14:paraId="08DD3A0E"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A08EDC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m³</w:t>
      </w:r>
    </w:p>
    <w:p w14:paraId="339691B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26193B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Rock fill to Gabions shall be the volume of Gabions filled.</w:t>
      </w:r>
    </w:p>
    <w:p w14:paraId="646DAD9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A8BA2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9FACE5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CA23A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66C6FE9B" w14:textId="77777777" w:rsidR="00F048C9" w:rsidRPr="00F048C9" w:rsidRDefault="00F048C9" w:rsidP="00F048C9">
      <w:pPr>
        <w:widowControl/>
        <w:autoSpaceDE/>
        <w:autoSpaceDN/>
        <w:rPr>
          <w:sz w:val="24"/>
        </w:rPr>
      </w:pPr>
    </w:p>
    <w:p w14:paraId="7B227605" w14:textId="77777777" w:rsidR="00F048C9" w:rsidRPr="00F048C9" w:rsidRDefault="00F048C9" w:rsidP="00C330CB">
      <w:pPr>
        <w:widowControl/>
        <w:autoSpaceDE/>
        <w:autoSpaceDN/>
        <w:ind w:left="1440"/>
        <w:rPr>
          <w:b/>
          <w:sz w:val="24"/>
          <w:lang w:val="en-GB"/>
        </w:rPr>
      </w:pPr>
      <w:bookmarkStart w:id="864" w:name="_Toc244401323"/>
      <w:bookmarkStart w:id="865" w:name="_Toc244402357"/>
      <w:bookmarkStart w:id="866" w:name="_Toc244403722"/>
      <w:bookmarkStart w:id="867" w:name="_Toc245529165"/>
      <w:bookmarkStart w:id="868" w:name="_Toc257110237"/>
      <w:bookmarkStart w:id="869" w:name="_Toc257110424"/>
      <w:bookmarkStart w:id="870" w:name="_Toc257110613"/>
      <w:bookmarkStart w:id="871" w:name="_Toc506373504"/>
      <w:bookmarkStart w:id="872" w:name="_Toc506977594"/>
      <w:r w:rsidRPr="00F048C9">
        <w:rPr>
          <w:b/>
          <w:sz w:val="24"/>
          <w:lang w:val="en-GB"/>
        </w:rPr>
        <w:t>08-70-006:</w:t>
      </w:r>
      <w:r w:rsidRPr="00F048C9">
        <w:rPr>
          <w:b/>
          <w:sz w:val="24"/>
          <w:lang w:val="en-GB"/>
        </w:rPr>
        <w:tab/>
        <w:t>Construction of Scour Checks (Concrete)</w:t>
      </w:r>
      <w:bookmarkEnd w:id="864"/>
      <w:bookmarkEnd w:id="865"/>
      <w:bookmarkEnd w:id="866"/>
      <w:bookmarkEnd w:id="867"/>
      <w:bookmarkEnd w:id="868"/>
      <w:bookmarkEnd w:id="869"/>
      <w:bookmarkEnd w:id="870"/>
      <w:bookmarkEnd w:id="871"/>
      <w:bookmarkEnd w:id="872"/>
    </w:p>
    <w:p w14:paraId="7416855D" w14:textId="77777777" w:rsidR="00F048C9" w:rsidRPr="00F048C9" w:rsidRDefault="00F048C9" w:rsidP="00C330CB">
      <w:pPr>
        <w:widowControl/>
        <w:autoSpaceDE/>
        <w:autoSpaceDN/>
        <w:ind w:left="1440"/>
        <w:rPr>
          <w:b/>
          <w:sz w:val="24"/>
        </w:rPr>
      </w:pPr>
      <w:bookmarkStart w:id="873" w:name="_Toc245529166"/>
      <w:bookmarkStart w:id="874" w:name="_Toc257110238"/>
      <w:bookmarkStart w:id="875" w:name="_Toc257110425"/>
      <w:bookmarkStart w:id="876" w:name="_Toc257110614"/>
      <w:bookmarkStart w:id="877" w:name="_Toc506373505"/>
      <w:bookmarkStart w:id="878" w:name="_Toc506977595"/>
      <w:r w:rsidRPr="00F048C9">
        <w:rPr>
          <w:b/>
          <w:sz w:val="24"/>
        </w:rPr>
        <w:t>08-70-007:</w:t>
      </w:r>
      <w:r w:rsidRPr="00F048C9">
        <w:rPr>
          <w:b/>
          <w:sz w:val="24"/>
        </w:rPr>
        <w:tab/>
        <w:t>Construction of Scour Checks (Masonry)</w:t>
      </w:r>
      <w:bookmarkEnd w:id="873"/>
      <w:bookmarkEnd w:id="874"/>
      <w:bookmarkEnd w:id="875"/>
      <w:bookmarkEnd w:id="876"/>
      <w:bookmarkEnd w:id="877"/>
      <w:bookmarkEnd w:id="878"/>
    </w:p>
    <w:p w14:paraId="1F074230" w14:textId="77777777" w:rsidR="00F048C9" w:rsidRPr="00F048C9" w:rsidRDefault="00F048C9" w:rsidP="00C330CB">
      <w:pPr>
        <w:widowControl/>
        <w:autoSpaceDE/>
        <w:autoSpaceDN/>
        <w:ind w:left="1440"/>
        <w:rPr>
          <w:b/>
          <w:sz w:val="24"/>
        </w:rPr>
      </w:pPr>
      <w:bookmarkStart w:id="879" w:name="_Toc245529167"/>
      <w:bookmarkStart w:id="880" w:name="_Toc257110239"/>
      <w:bookmarkStart w:id="881" w:name="_Toc257110426"/>
      <w:bookmarkStart w:id="882" w:name="_Toc257110615"/>
      <w:bookmarkStart w:id="883" w:name="_Toc506373506"/>
      <w:bookmarkStart w:id="884" w:name="_Toc506977596"/>
      <w:r w:rsidRPr="00F048C9">
        <w:rPr>
          <w:b/>
          <w:sz w:val="24"/>
        </w:rPr>
        <w:t>08-70-008:</w:t>
      </w:r>
      <w:r w:rsidRPr="00F048C9">
        <w:rPr>
          <w:b/>
          <w:sz w:val="24"/>
        </w:rPr>
        <w:tab/>
        <w:t>Construction of Scour Checks (Wooden Stakes)</w:t>
      </w:r>
      <w:bookmarkEnd w:id="879"/>
      <w:bookmarkEnd w:id="880"/>
      <w:bookmarkEnd w:id="881"/>
      <w:bookmarkEnd w:id="882"/>
      <w:bookmarkEnd w:id="883"/>
      <w:bookmarkEnd w:id="884"/>
    </w:p>
    <w:p w14:paraId="7482F996" w14:textId="77777777" w:rsidR="00F048C9" w:rsidRPr="00F048C9" w:rsidRDefault="00F048C9" w:rsidP="00F048C9">
      <w:pPr>
        <w:widowControl/>
        <w:autoSpaceDE/>
        <w:autoSpaceDN/>
        <w:rPr>
          <w:sz w:val="24"/>
        </w:rPr>
      </w:pPr>
    </w:p>
    <w:p w14:paraId="5FADDAA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construct scour checks using either stones, wooden stakes, or concrete as instructed by the Engineer.</w:t>
      </w:r>
    </w:p>
    <w:p w14:paraId="2BA995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E5AE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Construction of concrete scour checks shall be in class 20/20 concrete, unless otherwise specified, and to the details shown in the Drawings.</w:t>
      </w:r>
    </w:p>
    <w:p w14:paraId="3D54C4E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811D6B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Spacing for scour checks shall be as shown in Table 8.1, or as directed by the Engineer.</w:t>
      </w:r>
    </w:p>
    <w:p w14:paraId="5F67D2D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D0FAB1D" w14:textId="7961FC76"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Table 8.1:</w:t>
      </w:r>
      <w:r w:rsidRPr="00F048C9">
        <w:rPr>
          <w:sz w:val="24"/>
        </w:rPr>
        <w:tab/>
        <w:t>Scour checks spacing</w:t>
      </w:r>
    </w:p>
    <w:p w14:paraId="4D2455CB" w14:textId="77777777" w:rsidR="00F048C9" w:rsidRPr="00F048C9" w:rsidRDefault="00F048C9" w:rsidP="00F048C9">
      <w:pPr>
        <w:widowControl/>
        <w:autoSpaceDE/>
        <w:autoSpaceDN/>
        <w:rPr>
          <w:b/>
          <w:sz w:val="24"/>
        </w:rPr>
      </w:pPr>
    </w:p>
    <w:tbl>
      <w:tblPr>
        <w:tblW w:w="0" w:type="auto"/>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85"/>
        <w:gridCol w:w="2520"/>
        <w:gridCol w:w="2430"/>
        <w:gridCol w:w="2340"/>
      </w:tblGrid>
      <w:tr w:rsidR="00F048C9" w:rsidRPr="00F048C9" w14:paraId="13F3309A" w14:textId="77777777" w:rsidTr="00C330CB">
        <w:trPr>
          <w:trHeight w:val="400"/>
        </w:trPr>
        <w:tc>
          <w:tcPr>
            <w:tcW w:w="2885" w:type="dxa"/>
            <w:tcBorders>
              <w:top w:val="single" w:sz="6" w:space="0" w:color="auto"/>
              <w:bottom w:val="single" w:sz="6" w:space="0" w:color="auto"/>
              <w:right w:val="single" w:sz="6" w:space="0" w:color="auto"/>
            </w:tcBorders>
          </w:tcPr>
          <w:p w14:paraId="05FC39EC" w14:textId="77777777" w:rsidR="00F048C9" w:rsidRPr="00F048C9" w:rsidRDefault="00F048C9" w:rsidP="00F048C9">
            <w:pPr>
              <w:widowControl/>
              <w:autoSpaceDE/>
              <w:autoSpaceDN/>
              <w:rPr>
                <w:sz w:val="24"/>
              </w:rPr>
            </w:pPr>
          </w:p>
          <w:p w14:paraId="3846B8CC" w14:textId="77777777" w:rsidR="00F048C9" w:rsidRPr="00F048C9" w:rsidRDefault="00F048C9" w:rsidP="00F048C9">
            <w:pPr>
              <w:widowControl/>
              <w:autoSpaceDE/>
              <w:autoSpaceDN/>
              <w:rPr>
                <w:sz w:val="24"/>
              </w:rPr>
            </w:pPr>
            <w:r w:rsidRPr="00F048C9">
              <w:rPr>
                <w:sz w:val="24"/>
              </w:rPr>
              <w:t>Gradient of Drain</w:t>
            </w:r>
          </w:p>
        </w:tc>
        <w:tc>
          <w:tcPr>
            <w:tcW w:w="2520" w:type="dxa"/>
            <w:tcBorders>
              <w:top w:val="single" w:sz="6" w:space="0" w:color="auto"/>
              <w:left w:val="nil"/>
              <w:bottom w:val="single" w:sz="6" w:space="0" w:color="auto"/>
            </w:tcBorders>
          </w:tcPr>
          <w:p w14:paraId="0C2C4E71" w14:textId="77777777" w:rsidR="00F048C9" w:rsidRPr="00F048C9" w:rsidRDefault="00F048C9" w:rsidP="00F048C9">
            <w:pPr>
              <w:widowControl/>
              <w:autoSpaceDE/>
              <w:autoSpaceDN/>
              <w:rPr>
                <w:sz w:val="24"/>
              </w:rPr>
            </w:pPr>
          </w:p>
          <w:p w14:paraId="1ACA00D9" w14:textId="77777777" w:rsidR="00F048C9" w:rsidRPr="00F048C9" w:rsidRDefault="00F048C9" w:rsidP="00F048C9">
            <w:pPr>
              <w:widowControl/>
              <w:autoSpaceDE/>
              <w:autoSpaceDN/>
              <w:rPr>
                <w:sz w:val="24"/>
              </w:rPr>
            </w:pPr>
            <w:r w:rsidRPr="00F048C9">
              <w:rPr>
                <w:sz w:val="24"/>
              </w:rPr>
              <w:t>Scour Check Spacing</w:t>
            </w:r>
          </w:p>
        </w:tc>
        <w:tc>
          <w:tcPr>
            <w:tcW w:w="2430" w:type="dxa"/>
            <w:tcBorders>
              <w:top w:val="single" w:sz="6" w:space="0" w:color="auto"/>
              <w:left w:val="nil"/>
              <w:bottom w:val="single" w:sz="6" w:space="0" w:color="auto"/>
              <w:right w:val="nil"/>
            </w:tcBorders>
          </w:tcPr>
          <w:p w14:paraId="528F365C" w14:textId="77777777" w:rsidR="00F048C9" w:rsidRPr="00F048C9" w:rsidRDefault="00F048C9" w:rsidP="00F048C9">
            <w:pPr>
              <w:widowControl/>
              <w:autoSpaceDE/>
              <w:autoSpaceDN/>
              <w:rPr>
                <w:sz w:val="24"/>
              </w:rPr>
            </w:pPr>
          </w:p>
          <w:p w14:paraId="5B2543BB" w14:textId="77777777" w:rsidR="00F048C9" w:rsidRPr="00F048C9" w:rsidRDefault="00F048C9" w:rsidP="00F048C9">
            <w:pPr>
              <w:widowControl/>
              <w:autoSpaceDE/>
              <w:autoSpaceDN/>
              <w:rPr>
                <w:sz w:val="24"/>
              </w:rPr>
            </w:pPr>
            <w:r w:rsidRPr="00F048C9">
              <w:rPr>
                <w:sz w:val="24"/>
              </w:rPr>
              <w:t>Gradient of Drain</w:t>
            </w:r>
          </w:p>
        </w:tc>
        <w:tc>
          <w:tcPr>
            <w:tcW w:w="2340" w:type="dxa"/>
            <w:tcBorders>
              <w:top w:val="single" w:sz="4" w:space="0" w:color="auto"/>
              <w:left w:val="single" w:sz="4" w:space="0" w:color="auto"/>
              <w:bottom w:val="single" w:sz="4" w:space="0" w:color="auto"/>
              <w:right w:val="single" w:sz="4" w:space="0" w:color="auto"/>
            </w:tcBorders>
          </w:tcPr>
          <w:p w14:paraId="3FA454BF" w14:textId="77777777" w:rsidR="00F048C9" w:rsidRPr="00F048C9" w:rsidRDefault="00F048C9" w:rsidP="00F048C9">
            <w:pPr>
              <w:widowControl/>
              <w:autoSpaceDE/>
              <w:autoSpaceDN/>
              <w:rPr>
                <w:sz w:val="24"/>
              </w:rPr>
            </w:pPr>
          </w:p>
          <w:p w14:paraId="1E53E7E0" w14:textId="77777777" w:rsidR="00F048C9" w:rsidRPr="00F048C9" w:rsidRDefault="00F048C9" w:rsidP="00F048C9">
            <w:pPr>
              <w:widowControl/>
              <w:autoSpaceDE/>
              <w:autoSpaceDN/>
              <w:rPr>
                <w:sz w:val="24"/>
              </w:rPr>
            </w:pPr>
            <w:r w:rsidRPr="00F048C9">
              <w:rPr>
                <w:sz w:val="24"/>
              </w:rPr>
              <w:t>Scour Check Spacing</w:t>
            </w:r>
          </w:p>
        </w:tc>
      </w:tr>
      <w:tr w:rsidR="00F048C9" w:rsidRPr="00F048C9" w14:paraId="266ACE0E" w14:textId="77777777" w:rsidTr="00C330CB">
        <w:trPr>
          <w:trHeight w:val="192"/>
        </w:trPr>
        <w:tc>
          <w:tcPr>
            <w:tcW w:w="2885" w:type="dxa"/>
            <w:tcBorders>
              <w:top w:val="single" w:sz="6" w:space="0" w:color="auto"/>
              <w:bottom w:val="single" w:sz="6" w:space="0" w:color="auto"/>
              <w:right w:val="single" w:sz="6" w:space="0" w:color="auto"/>
            </w:tcBorders>
          </w:tcPr>
          <w:p w14:paraId="739C4E92" w14:textId="77777777" w:rsidR="00F048C9" w:rsidRPr="00F048C9" w:rsidRDefault="00F048C9" w:rsidP="00F048C9">
            <w:pPr>
              <w:widowControl/>
              <w:autoSpaceDE/>
              <w:autoSpaceDN/>
              <w:rPr>
                <w:sz w:val="24"/>
              </w:rPr>
            </w:pPr>
          </w:p>
          <w:p w14:paraId="4E7F33F2" w14:textId="77777777" w:rsidR="00F048C9" w:rsidRPr="00F048C9" w:rsidRDefault="00F048C9" w:rsidP="00F048C9">
            <w:pPr>
              <w:widowControl/>
              <w:autoSpaceDE/>
              <w:autoSpaceDN/>
              <w:rPr>
                <w:sz w:val="24"/>
              </w:rPr>
            </w:pPr>
            <w:r w:rsidRPr="00F048C9">
              <w:rPr>
                <w:sz w:val="24"/>
              </w:rPr>
              <w:t>4% or less</w:t>
            </w:r>
          </w:p>
        </w:tc>
        <w:tc>
          <w:tcPr>
            <w:tcW w:w="2520" w:type="dxa"/>
            <w:tcBorders>
              <w:top w:val="single" w:sz="6" w:space="0" w:color="auto"/>
              <w:left w:val="nil"/>
              <w:bottom w:val="single" w:sz="6" w:space="0" w:color="auto"/>
            </w:tcBorders>
          </w:tcPr>
          <w:p w14:paraId="00F89CF7" w14:textId="77777777" w:rsidR="00F048C9" w:rsidRPr="00F048C9" w:rsidRDefault="00F048C9" w:rsidP="00F048C9">
            <w:pPr>
              <w:widowControl/>
              <w:autoSpaceDE/>
              <w:autoSpaceDN/>
              <w:rPr>
                <w:sz w:val="24"/>
              </w:rPr>
            </w:pPr>
          </w:p>
          <w:p w14:paraId="5CAA5F3C" w14:textId="77777777" w:rsidR="00F048C9" w:rsidRPr="00F048C9" w:rsidRDefault="00F048C9" w:rsidP="00F048C9">
            <w:pPr>
              <w:widowControl/>
              <w:autoSpaceDE/>
              <w:autoSpaceDN/>
              <w:rPr>
                <w:sz w:val="24"/>
              </w:rPr>
            </w:pPr>
            <w:r w:rsidRPr="00F048C9">
              <w:rPr>
                <w:sz w:val="24"/>
              </w:rPr>
              <w:t>not required</w:t>
            </w:r>
          </w:p>
        </w:tc>
        <w:tc>
          <w:tcPr>
            <w:tcW w:w="2430" w:type="dxa"/>
            <w:tcBorders>
              <w:top w:val="single" w:sz="6" w:space="0" w:color="auto"/>
              <w:left w:val="nil"/>
              <w:bottom w:val="single" w:sz="6" w:space="0" w:color="auto"/>
              <w:right w:val="nil"/>
            </w:tcBorders>
          </w:tcPr>
          <w:p w14:paraId="0F1460C9" w14:textId="77777777" w:rsidR="00F048C9" w:rsidRPr="00F048C9" w:rsidRDefault="00F048C9" w:rsidP="00F048C9">
            <w:pPr>
              <w:widowControl/>
              <w:autoSpaceDE/>
              <w:autoSpaceDN/>
              <w:rPr>
                <w:sz w:val="24"/>
              </w:rPr>
            </w:pPr>
          </w:p>
          <w:p w14:paraId="1BD1B1C0" w14:textId="77777777" w:rsidR="00F048C9" w:rsidRPr="00F048C9" w:rsidRDefault="00F048C9" w:rsidP="00F048C9">
            <w:pPr>
              <w:widowControl/>
              <w:autoSpaceDE/>
              <w:autoSpaceDN/>
              <w:rPr>
                <w:sz w:val="24"/>
              </w:rPr>
            </w:pPr>
            <w:r w:rsidRPr="00F048C9">
              <w:rPr>
                <w:sz w:val="24"/>
              </w:rPr>
              <w:t>8%</w:t>
            </w:r>
          </w:p>
        </w:tc>
        <w:tc>
          <w:tcPr>
            <w:tcW w:w="2340" w:type="dxa"/>
            <w:tcBorders>
              <w:top w:val="single" w:sz="4" w:space="0" w:color="auto"/>
              <w:left w:val="single" w:sz="4" w:space="0" w:color="auto"/>
              <w:bottom w:val="single" w:sz="4" w:space="0" w:color="auto"/>
              <w:right w:val="single" w:sz="4" w:space="0" w:color="auto"/>
            </w:tcBorders>
          </w:tcPr>
          <w:p w14:paraId="569CC51A" w14:textId="77777777" w:rsidR="00F048C9" w:rsidRPr="00F048C9" w:rsidRDefault="00F048C9" w:rsidP="00F048C9">
            <w:pPr>
              <w:widowControl/>
              <w:autoSpaceDE/>
              <w:autoSpaceDN/>
              <w:rPr>
                <w:sz w:val="24"/>
              </w:rPr>
            </w:pPr>
          </w:p>
          <w:p w14:paraId="574252AE" w14:textId="77777777" w:rsidR="00F048C9" w:rsidRPr="00F048C9" w:rsidRDefault="00F048C9" w:rsidP="00F048C9">
            <w:pPr>
              <w:widowControl/>
              <w:autoSpaceDE/>
              <w:autoSpaceDN/>
              <w:rPr>
                <w:sz w:val="24"/>
              </w:rPr>
            </w:pPr>
            <w:r w:rsidRPr="00F048C9">
              <w:rPr>
                <w:sz w:val="24"/>
              </w:rPr>
              <w:t>7.5m</w:t>
            </w:r>
          </w:p>
        </w:tc>
      </w:tr>
      <w:tr w:rsidR="00F048C9" w:rsidRPr="00F048C9" w14:paraId="0E9E0EFC" w14:textId="77777777" w:rsidTr="00C330CB">
        <w:trPr>
          <w:trHeight w:val="183"/>
        </w:trPr>
        <w:tc>
          <w:tcPr>
            <w:tcW w:w="2885" w:type="dxa"/>
            <w:tcBorders>
              <w:top w:val="single" w:sz="6" w:space="0" w:color="auto"/>
              <w:bottom w:val="single" w:sz="6" w:space="0" w:color="auto"/>
              <w:right w:val="single" w:sz="6" w:space="0" w:color="auto"/>
            </w:tcBorders>
          </w:tcPr>
          <w:p w14:paraId="6A6FB7B0" w14:textId="77777777" w:rsidR="00F048C9" w:rsidRPr="00F048C9" w:rsidRDefault="00F048C9" w:rsidP="00F048C9">
            <w:pPr>
              <w:widowControl/>
              <w:autoSpaceDE/>
              <w:autoSpaceDN/>
              <w:rPr>
                <w:sz w:val="24"/>
              </w:rPr>
            </w:pPr>
          </w:p>
          <w:p w14:paraId="5AE6DB83" w14:textId="77777777" w:rsidR="00F048C9" w:rsidRPr="00F048C9" w:rsidRDefault="00F048C9" w:rsidP="00F048C9">
            <w:pPr>
              <w:widowControl/>
              <w:autoSpaceDE/>
              <w:autoSpaceDN/>
              <w:rPr>
                <w:sz w:val="24"/>
              </w:rPr>
            </w:pPr>
            <w:r w:rsidRPr="00F048C9">
              <w:rPr>
                <w:sz w:val="24"/>
              </w:rPr>
              <w:t>5%</w:t>
            </w:r>
          </w:p>
        </w:tc>
        <w:tc>
          <w:tcPr>
            <w:tcW w:w="2520" w:type="dxa"/>
            <w:tcBorders>
              <w:top w:val="single" w:sz="6" w:space="0" w:color="auto"/>
              <w:left w:val="nil"/>
              <w:bottom w:val="single" w:sz="6" w:space="0" w:color="auto"/>
            </w:tcBorders>
          </w:tcPr>
          <w:p w14:paraId="6580251A" w14:textId="77777777" w:rsidR="00F048C9" w:rsidRPr="00F048C9" w:rsidRDefault="00F048C9" w:rsidP="00F048C9">
            <w:pPr>
              <w:widowControl/>
              <w:autoSpaceDE/>
              <w:autoSpaceDN/>
              <w:rPr>
                <w:sz w:val="24"/>
              </w:rPr>
            </w:pPr>
          </w:p>
          <w:p w14:paraId="001C4199" w14:textId="77777777" w:rsidR="00F048C9" w:rsidRPr="00F048C9" w:rsidRDefault="00F048C9" w:rsidP="00F048C9">
            <w:pPr>
              <w:widowControl/>
              <w:autoSpaceDE/>
              <w:autoSpaceDN/>
              <w:rPr>
                <w:sz w:val="24"/>
              </w:rPr>
            </w:pPr>
            <w:r w:rsidRPr="00F048C9">
              <w:rPr>
                <w:sz w:val="24"/>
              </w:rPr>
              <w:t>20m</w:t>
            </w:r>
          </w:p>
        </w:tc>
        <w:tc>
          <w:tcPr>
            <w:tcW w:w="2430" w:type="dxa"/>
            <w:tcBorders>
              <w:top w:val="single" w:sz="6" w:space="0" w:color="auto"/>
              <w:left w:val="nil"/>
              <w:bottom w:val="single" w:sz="6" w:space="0" w:color="auto"/>
              <w:right w:val="nil"/>
            </w:tcBorders>
          </w:tcPr>
          <w:p w14:paraId="570D3451" w14:textId="77777777" w:rsidR="00F048C9" w:rsidRPr="00F048C9" w:rsidRDefault="00F048C9" w:rsidP="00F048C9">
            <w:pPr>
              <w:widowControl/>
              <w:autoSpaceDE/>
              <w:autoSpaceDN/>
              <w:rPr>
                <w:sz w:val="24"/>
              </w:rPr>
            </w:pPr>
          </w:p>
          <w:p w14:paraId="309CE7F0" w14:textId="77777777" w:rsidR="00F048C9" w:rsidRPr="00F048C9" w:rsidRDefault="00F048C9" w:rsidP="00F048C9">
            <w:pPr>
              <w:widowControl/>
              <w:autoSpaceDE/>
              <w:autoSpaceDN/>
              <w:rPr>
                <w:sz w:val="24"/>
              </w:rPr>
            </w:pPr>
            <w:r w:rsidRPr="00F048C9">
              <w:rPr>
                <w:sz w:val="24"/>
              </w:rPr>
              <w:t>9%</w:t>
            </w:r>
          </w:p>
        </w:tc>
        <w:tc>
          <w:tcPr>
            <w:tcW w:w="2340" w:type="dxa"/>
            <w:tcBorders>
              <w:top w:val="single" w:sz="4" w:space="0" w:color="auto"/>
              <w:left w:val="single" w:sz="4" w:space="0" w:color="auto"/>
              <w:bottom w:val="single" w:sz="4" w:space="0" w:color="auto"/>
              <w:right w:val="single" w:sz="4" w:space="0" w:color="auto"/>
            </w:tcBorders>
          </w:tcPr>
          <w:p w14:paraId="0E7AA241" w14:textId="77777777" w:rsidR="00F048C9" w:rsidRPr="00F048C9" w:rsidRDefault="00F048C9" w:rsidP="00F048C9">
            <w:pPr>
              <w:widowControl/>
              <w:autoSpaceDE/>
              <w:autoSpaceDN/>
              <w:rPr>
                <w:sz w:val="24"/>
              </w:rPr>
            </w:pPr>
          </w:p>
          <w:p w14:paraId="11AF56B5" w14:textId="77777777" w:rsidR="00F048C9" w:rsidRPr="00F048C9" w:rsidRDefault="00F048C9" w:rsidP="00F048C9">
            <w:pPr>
              <w:widowControl/>
              <w:autoSpaceDE/>
              <w:autoSpaceDN/>
              <w:rPr>
                <w:sz w:val="24"/>
              </w:rPr>
            </w:pPr>
            <w:r w:rsidRPr="00F048C9">
              <w:rPr>
                <w:sz w:val="24"/>
              </w:rPr>
              <w:t>6m</w:t>
            </w:r>
          </w:p>
        </w:tc>
      </w:tr>
      <w:tr w:rsidR="00F048C9" w:rsidRPr="00F048C9" w14:paraId="448ED039" w14:textId="77777777" w:rsidTr="00C330CB">
        <w:trPr>
          <w:trHeight w:val="345"/>
        </w:trPr>
        <w:tc>
          <w:tcPr>
            <w:tcW w:w="2885" w:type="dxa"/>
            <w:tcBorders>
              <w:top w:val="single" w:sz="6" w:space="0" w:color="auto"/>
              <w:bottom w:val="single" w:sz="6" w:space="0" w:color="auto"/>
              <w:right w:val="single" w:sz="6" w:space="0" w:color="auto"/>
            </w:tcBorders>
          </w:tcPr>
          <w:p w14:paraId="60B199FC" w14:textId="77777777" w:rsidR="00F048C9" w:rsidRPr="00F048C9" w:rsidRDefault="00F048C9" w:rsidP="00F048C9">
            <w:pPr>
              <w:widowControl/>
              <w:autoSpaceDE/>
              <w:autoSpaceDN/>
              <w:rPr>
                <w:sz w:val="24"/>
              </w:rPr>
            </w:pPr>
          </w:p>
          <w:p w14:paraId="186D3A7B" w14:textId="77777777" w:rsidR="00F048C9" w:rsidRPr="00F048C9" w:rsidRDefault="00F048C9" w:rsidP="00F048C9">
            <w:pPr>
              <w:widowControl/>
              <w:autoSpaceDE/>
              <w:autoSpaceDN/>
              <w:rPr>
                <w:sz w:val="24"/>
              </w:rPr>
            </w:pPr>
            <w:r w:rsidRPr="00F048C9">
              <w:rPr>
                <w:sz w:val="24"/>
              </w:rPr>
              <w:t>6%</w:t>
            </w:r>
          </w:p>
        </w:tc>
        <w:tc>
          <w:tcPr>
            <w:tcW w:w="2520" w:type="dxa"/>
            <w:tcBorders>
              <w:top w:val="single" w:sz="6" w:space="0" w:color="auto"/>
              <w:left w:val="nil"/>
              <w:bottom w:val="single" w:sz="6" w:space="0" w:color="auto"/>
            </w:tcBorders>
          </w:tcPr>
          <w:p w14:paraId="316943AC" w14:textId="77777777" w:rsidR="00F048C9" w:rsidRPr="00F048C9" w:rsidRDefault="00F048C9" w:rsidP="00F048C9">
            <w:pPr>
              <w:widowControl/>
              <w:autoSpaceDE/>
              <w:autoSpaceDN/>
              <w:rPr>
                <w:sz w:val="24"/>
              </w:rPr>
            </w:pPr>
          </w:p>
          <w:p w14:paraId="2E55DFCC" w14:textId="77777777" w:rsidR="00F048C9" w:rsidRPr="00F048C9" w:rsidRDefault="00F048C9" w:rsidP="00F048C9">
            <w:pPr>
              <w:widowControl/>
              <w:autoSpaceDE/>
              <w:autoSpaceDN/>
              <w:rPr>
                <w:sz w:val="24"/>
              </w:rPr>
            </w:pPr>
            <w:r w:rsidRPr="00F048C9">
              <w:rPr>
                <w:sz w:val="24"/>
              </w:rPr>
              <w:t>15m</w:t>
            </w:r>
          </w:p>
        </w:tc>
        <w:tc>
          <w:tcPr>
            <w:tcW w:w="2430" w:type="dxa"/>
            <w:tcBorders>
              <w:top w:val="single" w:sz="6" w:space="0" w:color="auto"/>
              <w:left w:val="nil"/>
              <w:bottom w:val="single" w:sz="6" w:space="0" w:color="auto"/>
              <w:right w:val="nil"/>
            </w:tcBorders>
          </w:tcPr>
          <w:p w14:paraId="2F77656F" w14:textId="77777777" w:rsidR="00F048C9" w:rsidRPr="00F048C9" w:rsidRDefault="00F048C9" w:rsidP="00F048C9">
            <w:pPr>
              <w:widowControl/>
              <w:autoSpaceDE/>
              <w:autoSpaceDN/>
              <w:rPr>
                <w:sz w:val="24"/>
              </w:rPr>
            </w:pPr>
          </w:p>
          <w:p w14:paraId="127B2260" w14:textId="77777777" w:rsidR="00F048C9" w:rsidRPr="00F048C9" w:rsidRDefault="00F048C9" w:rsidP="00F048C9">
            <w:pPr>
              <w:widowControl/>
              <w:autoSpaceDE/>
              <w:autoSpaceDN/>
              <w:rPr>
                <w:sz w:val="24"/>
              </w:rPr>
            </w:pPr>
            <w:r w:rsidRPr="00F048C9">
              <w:rPr>
                <w:sz w:val="24"/>
              </w:rPr>
              <w:t>10%</w:t>
            </w:r>
          </w:p>
        </w:tc>
        <w:tc>
          <w:tcPr>
            <w:tcW w:w="2340" w:type="dxa"/>
            <w:tcBorders>
              <w:top w:val="single" w:sz="4" w:space="0" w:color="auto"/>
              <w:left w:val="single" w:sz="4" w:space="0" w:color="auto"/>
              <w:bottom w:val="single" w:sz="4" w:space="0" w:color="auto"/>
              <w:right w:val="single" w:sz="4" w:space="0" w:color="auto"/>
            </w:tcBorders>
          </w:tcPr>
          <w:p w14:paraId="18E2888E" w14:textId="77777777" w:rsidR="00F048C9" w:rsidRPr="00F048C9" w:rsidRDefault="00F048C9" w:rsidP="00F048C9">
            <w:pPr>
              <w:widowControl/>
              <w:autoSpaceDE/>
              <w:autoSpaceDN/>
              <w:rPr>
                <w:sz w:val="24"/>
              </w:rPr>
            </w:pPr>
          </w:p>
          <w:p w14:paraId="459D7498" w14:textId="77777777" w:rsidR="00F048C9" w:rsidRPr="00F048C9" w:rsidRDefault="00F048C9" w:rsidP="00F048C9">
            <w:pPr>
              <w:widowControl/>
              <w:autoSpaceDE/>
              <w:autoSpaceDN/>
              <w:rPr>
                <w:sz w:val="24"/>
              </w:rPr>
            </w:pPr>
            <w:r w:rsidRPr="00F048C9">
              <w:rPr>
                <w:sz w:val="24"/>
              </w:rPr>
              <w:t>5m</w:t>
            </w:r>
          </w:p>
        </w:tc>
      </w:tr>
      <w:tr w:rsidR="00F048C9" w:rsidRPr="00F048C9" w14:paraId="68F4C809" w14:textId="77777777" w:rsidTr="00C330CB">
        <w:trPr>
          <w:trHeight w:val="183"/>
        </w:trPr>
        <w:tc>
          <w:tcPr>
            <w:tcW w:w="2885" w:type="dxa"/>
            <w:tcBorders>
              <w:top w:val="single" w:sz="6" w:space="0" w:color="auto"/>
              <w:bottom w:val="single" w:sz="6" w:space="0" w:color="auto"/>
              <w:right w:val="single" w:sz="6" w:space="0" w:color="auto"/>
            </w:tcBorders>
          </w:tcPr>
          <w:p w14:paraId="35D6EEDA" w14:textId="77777777" w:rsidR="00F048C9" w:rsidRPr="00F048C9" w:rsidRDefault="00F048C9" w:rsidP="00F048C9">
            <w:pPr>
              <w:widowControl/>
              <w:autoSpaceDE/>
              <w:autoSpaceDN/>
              <w:rPr>
                <w:sz w:val="24"/>
              </w:rPr>
            </w:pPr>
          </w:p>
          <w:p w14:paraId="1195FA5D" w14:textId="77777777" w:rsidR="00F048C9" w:rsidRPr="00F048C9" w:rsidRDefault="00F048C9" w:rsidP="00F048C9">
            <w:pPr>
              <w:widowControl/>
              <w:autoSpaceDE/>
              <w:autoSpaceDN/>
              <w:rPr>
                <w:sz w:val="24"/>
              </w:rPr>
            </w:pPr>
            <w:r w:rsidRPr="00F048C9">
              <w:rPr>
                <w:sz w:val="24"/>
              </w:rPr>
              <w:t>7%</w:t>
            </w:r>
          </w:p>
        </w:tc>
        <w:tc>
          <w:tcPr>
            <w:tcW w:w="2520" w:type="dxa"/>
            <w:tcBorders>
              <w:top w:val="single" w:sz="6" w:space="0" w:color="auto"/>
              <w:left w:val="nil"/>
              <w:bottom w:val="single" w:sz="6" w:space="0" w:color="auto"/>
            </w:tcBorders>
          </w:tcPr>
          <w:p w14:paraId="41B27B1B" w14:textId="77777777" w:rsidR="00F048C9" w:rsidRPr="00F048C9" w:rsidRDefault="00F048C9" w:rsidP="00F048C9">
            <w:pPr>
              <w:widowControl/>
              <w:autoSpaceDE/>
              <w:autoSpaceDN/>
              <w:rPr>
                <w:sz w:val="24"/>
              </w:rPr>
            </w:pPr>
          </w:p>
          <w:p w14:paraId="772992EC" w14:textId="77777777" w:rsidR="00F048C9" w:rsidRPr="00F048C9" w:rsidRDefault="00F048C9" w:rsidP="00F048C9">
            <w:pPr>
              <w:widowControl/>
              <w:autoSpaceDE/>
              <w:autoSpaceDN/>
              <w:rPr>
                <w:sz w:val="24"/>
              </w:rPr>
            </w:pPr>
            <w:r w:rsidRPr="00F048C9">
              <w:rPr>
                <w:sz w:val="24"/>
              </w:rPr>
              <w:t>10m</w:t>
            </w:r>
          </w:p>
        </w:tc>
        <w:tc>
          <w:tcPr>
            <w:tcW w:w="2430" w:type="dxa"/>
            <w:tcBorders>
              <w:top w:val="single" w:sz="6" w:space="0" w:color="auto"/>
              <w:left w:val="nil"/>
              <w:bottom w:val="single" w:sz="6" w:space="0" w:color="auto"/>
              <w:right w:val="nil"/>
            </w:tcBorders>
          </w:tcPr>
          <w:p w14:paraId="10F658F4" w14:textId="77777777" w:rsidR="00F048C9" w:rsidRPr="00F048C9" w:rsidRDefault="00F048C9" w:rsidP="00F048C9">
            <w:pPr>
              <w:widowControl/>
              <w:autoSpaceDE/>
              <w:autoSpaceDN/>
              <w:rPr>
                <w:sz w:val="24"/>
              </w:rPr>
            </w:pPr>
          </w:p>
          <w:p w14:paraId="55BF4DCC" w14:textId="77777777" w:rsidR="00F048C9" w:rsidRPr="00F048C9" w:rsidRDefault="00F048C9" w:rsidP="00F048C9">
            <w:pPr>
              <w:widowControl/>
              <w:autoSpaceDE/>
              <w:autoSpaceDN/>
              <w:rPr>
                <w:sz w:val="24"/>
              </w:rPr>
            </w:pPr>
            <w:r w:rsidRPr="00F048C9">
              <w:rPr>
                <w:sz w:val="24"/>
              </w:rPr>
              <w:t>&gt;10%</w:t>
            </w:r>
          </w:p>
        </w:tc>
        <w:tc>
          <w:tcPr>
            <w:tcW w:w="2340" w:type="dxa"/>
            <w:tcBorders>
              <w:top w:val="single" w:sz="4" w:space="0" w:color="auto"/>
              <w:left w:val="single" w:sz="4" w:space="0" w:color="auto"/>
              <w:bottom w:val="single" w:sz="4" w:space="0" w:color="auto"/>
              <w:right w:val="single" w:sz="4" w:space="0" w:color="auto"/>
            </w:tcBorders>
          </w:tcPr>
          <w:p w14:paraId="27187E0D" w14:textId="77777777" w:rsidR="00F048C9" w:rsidRPr="00F048C9" w:rsidRDefault="00F048C9" w:rsidP="00F048C9">
            <w:pPr>
              <w:widowControl/>
              <w:autoSpaceDE/>
              <w:autoSpaceDN/>
              <w:rPr>
                <w:sz w:val="24"/>
              </w:rPr>
            </w:pPr>
          </w:p>
          <w:p w14:paraId="71A8849F" w14:textId="77777777" w:rsidR="00F048C9" w:rsidRPr="00F048C9" w:rsidRDefault="00F048C9" w:rsidP="00F048C9">
            <w:pPr>
              <w:widowControl/>
              <w:autoSpaceDE/>
              <w:autoSpaceDN/>
              <w:rPr>
                <w:sz w:val="24"/>
              </w:rPr>
            </w:pPr>
            <w:r w:rsidRPr="00F048C9">
              <w:rPr>
                <w:sz w:val="24"/>
              </w:rPr>
              <w:t>4m</w:t>
            </w:r>
          </w:p>
        </w:tc>
      </w:tr>
    </w:tbl>
    <w:p w14:paraId="11AB0047" w14:textId="77777777" w:rsidR="00F048C9" w:rsidRPr="00F048C9" w:rsidRDefault="00F048C9" w:rsidP="00F048C9">
      <w:pPr>
        <w:widowControl/>
        <w:autoSpaceDE/>
        <w:autoSpaceDN/>
        <w:rPr>
          <w:sz w:val="24"/>
        </w:rPr>
      </w:pPr>
    </w:p>
    <w:p w14:paraId="683652B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070F6B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A0C7B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341ABB9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9AFF9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554C5A7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373E7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spacing of the scour checks shall have a tolerance of + 0.5m</w:t>
      </w:r>
    </w:p>
    <w:p w14:paraId="7B63C86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sizes of the wooden stakes and stones used shall be in accordance with the Drawings</w:t>
      </w:r>
    </w:p>
    <w:p w14:paraId="3E0CC0C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0A4D9C7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7958B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No.</w:t>
      </w:r>
    </w:p>
    <w:p w14:paraId="704CBD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B0C7FE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measurement shall be the </w:t>
      </w:r>
      <w:r w:rsidRPr="00F048C9">
        <w:rPr>
          <w:b/>
          <w:bCs/>
          <w:sz w:val="24"/>
        </w:rPr>
        <w:t xml:space="preserve">number </w:t>
      </w:r>
      <w:r w:rsidRPr="00F048C9">
        <w:rPr>
          <w:sz w:val="24"/>
        </w:rPr>
        <w:t xml:space="preserve">of scour checks constructed. </w:t>
      </w:r>
    </w:p>
    <w:p w14:paraId="3993917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40662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A9CFE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3E5F852" w14:textId="3042AB8A"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38744332" w14:textId="77777777" w:rsidR="00F048C9" w:rsidRPr="00F048C9" w:rsidRDefault="00F048C9" w:rsidP="00F048C9">
      <w:pPr>
        <w:widowControl/>
        <w:autoSpaceDE/>
        <w:autoSpaceDN/>
        <w:rPr>
          <w:sz w:val="24"/>
        </w:rPr>
      </w:pPr>
    </w:p>
    <w:p w14:paraId="5F42B419" w14:textId="77777777" w:rsidR="00F048C9" w:rsidRPr="00F048C9" w:rsidRDefault="00F048C9" w:rsidP="00C330CB">
      <w:pPr>
        <w:widowControl/>
        <w:autoSpaceDE/>
        <w:autoSpaceDN/>
        <w:ind w:left="1440"/>
        <w:rPr>
          <w:b/>
          <w:sz w:val="24"/>
          <w:lang w:val="en-GB"/>
        </w:rPr>
      </w:pPr>
      <w:bookmarkStart w:id="885" w:name="_Toc244401324"/>
      <w:bookmarkStart w:id="886" w:name="_Toc244402358"/>
      <w:bookmarkStart w:id="887" w:name="_Toc244403723"/>
      <w:bookmarkStart w:id="888" w:name="_Toc245529168"/>
      <w:bookmarkStart w:id="889" w:name="_Toc257110240"/>
      <w:bookmarkStart w:id="890" w:name="_Toc257110427"/>
      <w:bookmarkStart w:id="891" w:name="_Toc257110616"/>
      <w:bookmarkStart w:id="892" w:name="_Toc506373507"/>
      <w:bookmarkStart w:id="893" w:name="_Toc506977597"/>
      <w:r w:rsidRPr="00F048C9">
        <w:rPr>
          <w:b/>
          <w:sz w:val="24"/>
          <w:lang w:val="en-GB"/>
        </w:rPr>
        <w:t>08-70-009:</w:t>
      </w:r>
      <w:r w:rsidRPr="00F048C9">
        <w:rPr>
          <w:b/>
          <w:sz w:val="24"/>
          <w:lang w:val="en-GB"/>
        </w:rPr>
        <w:tab/>
      </w:r>
      <w:r w:rsidRPr="00F048C9">
        <w:rPr>
          <w:b/>
          <w:sz w:val="24"/>
          <w:lang w:val="en-GB"/>
        </w:rPr>
        <w:tab/>
        <w:t>Scour Check Repair - masonry</w:t>
      </w:r>
      <w:bookmarkEnd w:id="885"/>
      <w:bookmarkEnd w:id="886"/>
      <w:bookmarkEnd w:id="887"/>
      <w:bookmarkEnd w:id="888"/>
      <w:bookmarkEnd w:id="889"/>
      <w:bookmarkEnd w:id="890"/>
      <w:bookmarkEnd w:id="891"/>
      <w:bookmarkEnd w:id="892"/>
      <w:bookmarkEnd w:id="893"/>
    </w:p>
    <w:p w14:paraId="1D04023E" w14:textId="77777777" w:rsidR="00F048C9" w:rsidRPr="00F048C9" w:rsidRDefault="00F048C9" w:rsidP="00C330CB">
      <w:pPr>
        <w:widowControl/>
        <w:autoSpaceDE/>
        <w:autoSpaceDN/>
        <w:ind w:left="1440"/>
        <w:rPr>
          <w:b/>
          <w:sz w:val="24"/>
          <w:lang w:val="en-GB"/>
        </w:rPr>
      </w:pPr>
      <w:bookmarkStart w:id="894" w:name="_Toc244401325"/>
      <w:bookmarkStart w:id="895" w:name="_Toc244402359"/>
      <w:bookmarkStart w:id="896" w:name="_Toc244403724"/>
      <w:bookmarkStart w:id="897" w:name="_Toc245529169"/>
      <w:bookmarkStart w:id="898" w:name="_Toc257110241"/>
      <w:bookmarkStart w:id="899" w:name="_Toc257110428"/>
      <w:bookmarkStart w:id="900" w:name="_Toc257110617"/>
      <w:bookmarkStart w:id="901" w:name="_Toc506373508"/>
      <w:bookmarkStart w:id="902" w:name="_Toc506977598"/>
      <w:r w:rsidRPr="00F048C9">
        <w:rPr>
          <w:b/>
          <w:sz w:val="24"/>
          <w:lang w:val="en-GB"/>
        </w:rPr>
        <w:t>08-70-010:</w:t>
      </w:r>
      <w:r w:rsidRPr="00F048C9">
        <w:rPr>
          <w:b/>
          <w:sz w:val="24"/>
          <w:lang w:val="en-GB"/>
        </w:rPr>
        <w:tab/>
      </w:r>
      <w:r w:rsidRPr="00F048C9">
        <w:rPr>
          <w:b/>
          <w:sz w:val="24"/>
          <w:lang w:val="en-GB"/>
        </w:rPr>
        <w:tab/>
        <w:t>Scour Check Repair - wooden</w:t>
      </w:r>
      <w:bookmarkEnd w:id="894"/>
      <w:bookmarkEnd w:id="895"/>
      <w:bookmarkEnd w:id="896"/>
      <w:bookmarkEnd w:id="897"/>
      <w:bookmarkEnd w:id="898"/>
      <w:bookmarkEnd w:id="899"/>
      <w:bookmarkEnd w:id="900"/>
      <w:bookmarkEnd w:id="901"/>
      <w:bookmarkEnd w:id="902"/>
    </w:p>
    <w:p w14:paraId="3DD6D239" w14:textId="77777777" w:rsidR="00F048C9" w:rsidRPr="00F048C9" w:rsidRDefault="00F048C9" w:rsidP="00C330CB">
      <w:pPr>
        <w:widowControl/>
        <w:autoSpaceDE/>
        <w:autoSpaceDN/>
        <w:ind w:left="1440"/>
        <w:rPr>
          <w:b/>
          <w:sz w:val="24"/>
        </w:rPr>
      </w:pPr>
      <w:bookmarkStart w:id="903" w:name="_Toc245529170"/>
      <w:bookmarkStart w:id="904" w:name="_Toc257110242"/>
      <w:bookmarkStart w:id="905" w:name="_Toc257110429"/>
      <w:bookmarkStart w:id="906" w:name="_Toc257110618"/>
      <w:bookmarkStart w:id="907" w:name="_Toc506373509"/>
      <w:bookmarkStart w:id="908" w:name="_Toc506977599"/>
      <w:r w:rsidRPr="00F048C9">
        <w:rPr>
          <w:b/>
          <w:sz w:val="24"/>
        </w:rPr>
        <w:t>08-70-011:</w:t>
      </w:r>
      <w:r w:rsidRPr="00F048C9">
        <w:rPr>
          <w:b/>
          <w:sz w:val="24"/>
        </w:rPr>
        <w:tab/>
      </w:r>
      <w:r w:rsidRPr="00F048C9">
        <w:rPr>
          <w:b/>
          <w:sz w:val="24"/>
        </w:rPr>
        <w:tab/>
        <w:t>Scour Check Repair - concrete</w:t>
      </w:r>
      <w:bookmarkEnd w:id="903"/>
      <w:bookmarkEnd w:id="904"/>
      <w:bookmarkEnd w:id="905"/>
      <w:bookmarkEnd w:id="906"/>
      <w:bookmarkEnd w:id="907"/>
      <w:bookmarkEnd w:id="908"/>
    </w:p>
    <w:p w14:paraId="754BBC68" w14:textId="77777777" w:rsidR="00F048C9" w:rsidRPr="00F048C9" w:rsidRDefault="00F048C9" w:rsidP="00F048C9">
      <w:pPr>
        <w:widowControl/>
        <w:autoSpaceDE/>
        <w:autoSpaceDN/>
        <w:rPr>
          <w:b/>
          <w:i/>
          <w:sz w:val="24"/>
        </w:rPr>
      </w:pPr>
    </w:p>
    <w:p w14:paraId="7587CA9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This activity involves the repair of Scour Checks using stones or wooden stakes or concrete. The construction details shall be shown in the Drawings or as instructed by the Engineer.</w:t>
      </w:r>
    </w:p>
    <w:p w14:paraId="75747AA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91D9C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Scour checks shall be inspected and the repairs carried out as directed by the Engineer, which shall include replacement of missing or broken stonework and stakes; and the repair of damaged concrete, to the original lines, levels, and Specifications.</w:t>
      </w:r>
    </w:p>
    <w:p w14:paraId="465D101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B3F504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work.</w:t>
      </w:r>
    </w:p>
    <w:p w14:paraId="46F741F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6AA143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5D6755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F618CD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3C65BB7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5D5EBD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sizes of the wooden stakes and stones used shall be as the original construction.</w:t>
      </w:r>
    </w:p>
    <w:p w14:paraId="1AC5A3F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2B304D8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71A946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w:t>
      </w:r>
      <w:r w:rsidRPr="00F048C9">
        <w:rPr>
          <w:sz w:val="24"/>
        </w:rPr>
        <w:tab/>
        <w:t>No.</w:t>
      </w:r>
    </w:p>
    <w:p w14:paraId="51BCDA6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13CC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unit rate of measurement shall be the number of scour checks repaired.</w:t>
      </w:r>
    </w:p>
    <w:p w14:paraId="739E183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31342F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4FC702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368002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07DBC765" w14:textId="77777777" w:rsidR="00F048C9" w:rsidRPr="00F048C9" w:rsidRDefault="00F048C9" w:rsidP="00F048C9">
      <w:pPr>
        <w:widowControl/>
        <w:autoSpaceDE/>
        <w:autoSpaceDN/>
        <w:rPr>
          <w:sz w:val="24"/>
        </w:rPr>
      </w:pPr>
    </w:p>
    <w:p w14:paraId="157D29A3" w14:textId="77777777" w:rsidR="00F048C9" w:rsidRPr="00F048C9" w:rsidRDefault="00F048C9" w:rsidP="00F048C9">
      <w:pPr>
        <w:widowControl/>
        <w:autoSpaceDE/>
        <w:autoSpaceDN/>
        <w:rPr>
          <w:b/>
          <w:sz w:val="24"/>
          <w:lang w:val="en-GB"/>
        </w:rPr>
      </w:pPr>
      <w:bookmarkStart w:id="909" w:name="_Toc245529171"/>
      <w:bookmarkStart w:id="910" w:name="_Toc257110243"/>
      <w:bookmarkStart w:id="911" w:name="_Toc257110430"/>
      <w:bookmarkStart w:id="912" w:name="_Toc257110619"/>
      <w:bookmarkStart w:id="913" w:name="_Toc506373510"/>
      <w:bookmarkStart w:id="914" w:name="_Toc506977600"/>
      <w:r w:rsidRPr="00F048C9">
        <w:rPr>
          <w:b/>
          <w:sz w:val="24"/>
          <w:lang w:val="en-GB"/>
        </w:rPr>
        <w:t>08-70-012</w:t>
      </w:r>
      <w:r w:rsidRPr="00F048C9">
        <w:rPr>
          <w:b/>
          <w:sz w:val="24"/>
          <w:lang w:val="en-GB"/>
        </w:rPr>
        <w:tab/>
        <w:t>At-level Scour Checks</w:t>
      </w:r>
      <w:bookmarkEnd w:id="909"/>
      <w:bookmarkEnd w:id="910"/>
      <w:bookmarkEnd w:id="911"/>
      <w:bookmarkEnd w:id="912"/>
      <w:bookmarkEnd w:id="913"/>
      <w:bookmarkEnd w:id="914"/>
      <w:r w:rsidRPr="00F048C9">
        <w:rPr>
          <w:b/>
          <w:sz w:val="24"/>
          <w:lang w:val="en-GB"/>
        </w:rPr>
        <w:t xml:space="preserve"> </w:t>
      </w:r>
    </w:p>
    <w:p w14:paraId="7DB311AD" w14:textId="77777777" w:rsidR="00F048C9" w:rsidRPr="00F048C9" w:rsidRDefault="00F048C9" w:rsidP="00F048C9">
      <w:pPr>
        <w:widowControl/>
        <w:autoSpaceDE/>
        <w:autoSpaceDN/>
        <w:rPr>
          <w:sz w:val="24"/>
        </w:rPr>
      </w:pPr>
    </w:p>
    <w:p w14:paraId="59BA144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select and place flat stones of minimum dimensions 0.10-0.15m in gently sloping channels (parabolic waterway) at locations and intervals as shown in drawing C9c.  The stones shall be placed in a manner to ensure minimum voids within the structure.  A trench 0.2m deep by 0.2m wide shall be excavated in the invert of the channel and extended 0.2m into the slopes.  Stones shall be laid up to the level of the invert with the middle section lower than the sides to form a spill way.  The spacing of the checks shall be 1-4 </w:t>
      </w:r>
      <w:proofErr w:type="spellStart"/>
      <w:r w:rsidRPr="00F048C9">
        <w:rPr>
          <w:sz w:val="24"/>
        </w:rPr>
        <w:t>metres</w:t>
      </w:r>
      <w:proofErr w:type="spellEnd"/>
      <w:r w:rsidRPr="00F048C9">
        <w:rPr>
          <w:sz w:val="24"/>
        </w:rPr>
        <w:t>, as directed by the Engineer.</w:t>
      </w:r>
    </w:p>
    <w:p w14:paraId="52A8E08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3B980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E799A0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A16A74E"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621D2DF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479DD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2230D0B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5C35A0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construction and spacing of the scour checks shall be checked by the Engineer.</w:t>
      </w:r>
    </w:p>
    <w:p w14:paraId="7261100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B024A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b/>
          <w:bCs/>
          <w:sz w:val="24"/>
        </w:rPr>
        <w:t>No</w:t>
      </w:r>
    </w:p>
    <w:p w14:paraId="507ABA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F63543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scour checks constructed.</w:t>
      </w:r>
    </w:p>
    <w:p w14:paraId="70A2D4E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1CEF66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BD01F7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A53113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p w14:paraId="4FC812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payment for the construction of the parabolic waterway is under item 08-50-005</w:t>
      </w:r>
    </w:p>
    <w:p w14:paraId="497954DE" w14:textId="77777777" w:rsidR="00F048C9" w:rsidRPr="00F048C9" w:rsidRDefault="00F048C9" w:rsidP="00F048C9">
      <w:pPr>
        <w:widowControl/>
        <w:autoSpaceDE/>
        <w:autoSpaceDN/>
        <w:rPr>
          <w:sz w:val="24"/>
        </w:rPr>
      </w:pPr>
    </w:p>
    <w:p w14:paraId="4EB9A93B" w14:textId="77777777" w:rsidR="00F048C9" w:rsidRPr="00F048C9" w:rsidRDefault="00F048C9" w:rsidP="00411BF6">
      <w:pPr>
        <w:widowControl/>
        <w:autoSpaceDE/>
        <w:autoSpaceDN/>
        <w:ind w:left="567"/>
        <w:rPr>
          <w:b/>
          <w:sz w:val="24"/>
          <w:lang w:val="en-GB"/>
        </w:rPr>
      </w:pPr>
      <w:bookmarkStart w:id="915" w:name="_Toc245529172"/>
      <w:bookmarkStart w:id="916" w:name="_Toc257110244"/>
      <w:bookmarkStart w:id="917" w:name="_Toc257110431"/>
      <w:bookmarkStart w:id="918" w:name="_Toc257110620"/>
      <w:bookmarkStart w:id="919" w:name="_Toc506373511"/>
      <w:bookmarkStart w:id="920" w:name="_Toc506977601"/>
      <w:r w:rsidRPr="00F048C9">
        <w:rPr>
          <w:b/>
          <w:sz w:val="24"/>
          <w:lang w:val="en-GB"/>
        </w:rPr>
        <w:t>08-80-013</w:t>
      </w:r>
      <w:r w:rsidRPr="00F048C9">
        <w:rPr>
          <w:b/>
          <w:sz w:val="24"/>
          <w:lang w:val="en-GB"/>
        </w:rPr>
        <w:tab/>
        <w:t>Gully – head protection - Stone Chute Stabilisation</w:t>
      </w:r>
      <w:bookmarkEnd w:id="915"/>
      <w:bookmarkEnd w:id="916"/>
      <w:bookmarkEnd w:id="917"/>
      <w:bookmarkEnd w:id="918"/>
      <w:bookmarkEnd w:id="919"/>
      <w:bookmarkEnd w:id="920"/>
    </w:p>
    <w:p w14:paraId="439E1B71" w14:textId="77777777" w:rsidR="00F048C9" w:rsidRPr="00F048C9" w:rsidRDefault="00F048C9" w:rsidP="00411BF6">
      <w:pPr>
        <w:widowControl/>
        <w:autoSpaceDE/>
        <w:autoSpaceDN/>
        <w:ind w:left="567"/>
        <w:rPr>
          <w:sz w:val="24"/>
          <w:lang w:val="en-GB"/>
        </w:rPr>
      </w:pPr>
      <w:bookmarkStart w:id="921" w:name="_Toc245529173"/>
      <w:bookmarkStart w:id="922" w:name="_Toc257110245"/>
      <w:bookmarkStart w:id="923" w:name="_Toc257110432"/>
      <w:bookmarkStart w:id="924" w:name="_Toc257110621"/>
      <w:bookmarkStart w:id="925" w:name="_Toc506373512"/>
      <w:bookmarkStart w:id="926" w:name="_Toc506977602"/>
      <w:r w:rsidRPr="00F048C9">
        <w:rPr>
          <w:b/>
          <w:sz w:val="24"/>
          <w:lang w:val="en-GB"/>
        </w:rPr>
        <w:t>08-80-014</w:t>
      </w:r>
      <w:r w:rsidRPr="00F048C9">
        <w:rPr>
          <w:b/>
          <w:sz w:val="24"/>
          <w:lang w:val="en-GB"/>
        </w:rPr>
        <w:tab/>
        <w:t>Gully – head protection - Stone and Post Chute Stabilisation</w:t>
      </w:r>
      <w:bookmarkEnd w:id="921"/>
      <w:bookmarkEnd w:id="922"/>
      <w:bookmarkEnd w:id="923"/>
      <w:bookmarkEnd w:id="924"/>
      <w:bookmarkEnd w:id="925"/>
      <w:bookmarkEnd w:id="926"/>
    </w:p>
    <w:p w14:paraId="238FA42E" w14:textId="77777777" w:rsidR="00F048C9" w:rsidRPr="00F048C9" w:rsidRDefault="00F048C9" w:rsidP="00F048C9">
      <w:pPr>
        <w:widowControl/>
        <w:autoSpaceDE/>
        <w:autoSpaceDN/>
        <w:rPr>
          <w:sz w:val="24"/>
        </w:rPr>
      </w:pPr>
    </w:p>
    <w:p w14:paraId="589A424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gully-head protection works as directed by the Engineer to the dimensions and details shown on Drawings C9d.</w:t>
      </w:r>
    </w:p>
    <w:p w14:paraId="30EDF8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474B44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shall not be less than 200mm and the volume not less than 0.01m3 for the smaller stones and pebbles to be used as the transition layer between the stone structure and the ground.  No rounded stones shall be used.  Posts shall be durable hardwood minimum 900mm in length and 15mm diameter.</w:t>
      </w:r>
    </w:p>
    <w:p w14:paraId="7C36045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F51DFBD"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gully head shall be excavated as shown on Drawings to form a firm base for the stone layers.  The initial layer shall be the small stones and gravel to a depth of 150mm after which the larger stone shall be carefully placed to form a compact matrix.  Posts shall be driven a minimum of 600mm into the ground at spacing as directed by the Engineer.</w:t>
      </w:r>
    </w:p>
    <w:p w14:paraId="430136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A786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w:t>
      </w:r>
    </w:p>
    <w:p w14:paraId="55D5B57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29E7D6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153CB71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49112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Quality Control</w:t>
      </w:r>
    </w:p>
    <w:p w14:paraId="6F23D23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C43978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dimensions and construction shall be checked by the Engineer.</w:t>
      </w:r>
    </w:p>
    <w:p w14:paraId="5818643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C973D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5D6DBB1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B0810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number of units constructed</w:t>
      </w:r>
    </w:p>
    <w:p w14:paraId="6F53EC6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1A0D7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127CF59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EE5400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1BD5F9B1" w14:textId="77777777" w:rsidR="00F048C9" w:rsidRPr="00F048C9" w:rsidRDefault="00F048C9" w:rsidP="00F048C9">
      <w:pPr>
        <w:widowControl/>
        <w:autoSpaceDE/>
        <w:autoSpaceDN/>
        <w:rPr>
          <w:sz w:val="24"/>
        </w:rPr>
      </w:pPr>
    </w:p>
    <w:p w14:paraId="7AD8AC73" w14:textId="77777777" w:rsidR="00F048C9" w:rsidRPr="00F048C9" w:rsidRDefault="00F048C9" w:rsidP="00411BF6">
      <w:pPr>
        <w:widowControl/>
        <w:autoSpaceDE/>
        <w:autoSpaceDN/>
        <w:ind w:left="567"/>
        <w:rPr>
          <w:b/>
          <w:sz w:val="24"/>
          <w:lang w:val="en-GB"/>
        </w:rPr>
      </w:pPr>
      <w:bookmarkStart w:id="927" w:name="_Toc245529174"/>
      <w:bookmarkStart w:id="928" w:name="_Toc257110246"/>
      <w:bookmarkStart w:id="929" w:name="_Toc257110433"/>
      <w:bookmarkStart w:id="930" w:name="_Toc257110622"/>
      <w:bookmarkStart w:id="931" w:name="_Toc506373513"/>
      <w:bookmarkStart w:id="932" w:name="_Toc506977603"/>
      <w:r w:rsidRPr="00F048C9">
        <w:rPr>
          <w:b/>
          <w:sz w:val="24"/>
          <w:lang w:val="en-GB"/>
        </w:rPr>
        <w:t>08-80-015</w:t>
      </w:r>
      <w:r w:rsidRPr="00F048C9">
        <w:rPr>
          <w:b/>
          <w:sz w:val="24"/>
          <w:lang w:val="en-GB"/>
        </w:rPr>
        <w:tab/>
      </w:r>
      <w:r w:rsidRPr="00F048C9">
        <w:rPr>
          <w:b/>
          <w:sz w:val="24"/>
          <w:lang w:val="en-GB"/>
        </w:rPr>
        <w:tab/>
        <w:t>Stone Check Dams</w:t>
      </w:r>
      <w:bookmarkEnd w:id="927"/>
      <w:bookmarkEnd w:id="928"/>
      <w:bookmarkEnd w:id="929"/>
      <w:bookmarkEnd w:id="930"/>
      <w:bookmarkEnd w:id="931"/>
      <w:bookmarkEnd w:id="932"/>
    </w:p>
    <w:p w14:paraId="655CBDF9" w14:textId="77777777" w:rsidR="00F048C9" w:rsidRPr="00F048C9" w:rsidRDefault="00F048C9" w:rsidP="00411BF6">
      <w:pPr>
        <w:widowControl/>
        <w:autoSpaceDE/>
        <w:autoSpaceDN/>
        <w:ind w:left="567"/>
        <w:rPr>
          <w:b/>
          <w:sz w:val="24"/>
          <w:lang w:val="en-GB"/>
        </w:rPr>
      </w:pPr>
      <w:bookmarkStart w:id="933" w:name="_Toc245529175"/>
      <w:bookmarkStart w:id="934" w:name="_Toc257110247"/>
      <w:bookmarkStart w:id="935" w:name="_Toc257110434"/>
      <w:bookmarkStart w:id="936" w:name="_Toc257110623"/>
      <w:bookmarkStart w:id="937" w:name="_Toc506373514"/>
      <w:bookmarkStart w:id="938" w:name="_Toc506977604"/>
      <w:r w:rsidRPr="00F048C9">
        <w:rPr>
          <w:b/>
          <w:sz w:val="24"/>
          <w:lang w:val="en-GB"/>
        </w:rPr>
        <w:t>08-80-016</w:t>
      </w:r>
      <w:r w:rsidRPr="00F048C9">
        <w:rPr>
          <w:b/>
          <w:sz w:val="24"/>
          <w:lang w:val="en-GB"/>
        </w:rPr>
        <w:tab/>
      </w:r>
      <w:r w:rsidRPr="00F048C9">
        <w:rPr>
          <w:b/>
          <w:sz w:val="24"/>
          <w:lang w:val="en-GB"/>
        </w:rPr>
        <w:tab/>
        <w:t>Stone and Post Check Dams</w:t>
      </w:r>
      <w:bookmarkEnd w:id="933"/>
      <w:bookmarkEnd w:id="934"/>
      <w:bookmarkEnd w:id="935"/>
      <w:bookmarkEnd w:id="936"/>
      <w:bookmarkEnd w:id="937"/>
      <w:bookmarkEnd w:id="938"/>
    </w:p>
    <w:p w14:paraId="31F0DF96" w14:textId="77777777" w:rsidR="00F048C9" w:rsidRPr="00F048C9" w:rsidRDefault="00F048C9" w:rsidP="00F048C9">
      <w:pPr>
        <w:widowControl/>
        <w:autoSpaceDE/>
        <w:autoSpaceDN/>
        <w:rPr>
          <w:sz w:val="24"/>
        </w:rPr>
      </w:pPr>
    </w:p>
    <w:p w14:paraId="00BE471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check dams in erosion gullies to the dimensions and details shown on Drawing C9e and/or as directed by the Engineer.</w:t>
      </w:r>
    </w:p>
    <w:p w14:paraId="1EB9659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97C1D5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in the main structure shall not be less than 200mm and the volume not less than 0.01 m3 for the stones and pebbles for the transition layer between the stone structure and the ground.  No rounded stones shall be used.</w:t>
      </w:r>
    </w:p>
    <w:p w14:paraId="397E67C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15F7B3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Posts shall be durable treated hardwood of minimum diameter 0.10m, of minimum length 1.6m, driven at least 600mm into the ground.  Stones shall be carefully hand-packed to provide a stable structure with a minimum of voids.</w:t>
      </w:r>
    </w:p>
    <w:p w14:paraId="0706722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D560A1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dam checks shall be constructed such that the top of the dam is lower than the level of the adjacent land to leave sufficient channel for water flow, the crest of the check dam is parabolic in shape forming the spillway and it is keyed into the excavation of the gully floor and into the sides of the gully. The gully floor below the check dam must be protected from erosion by an apron with parabolic shape protecting the sides of the channel. The posts must be hammered into the ground to a depth equal to the post height above the ground or a minimum of 0.6 m.</w:t>
      </w:r>
    </w:p>
    <w:p w14:paraId="08CE495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DF289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spacing of the check dams shall be as shown in the table below:</w:t>
      </w:r>
    </w:p>
    <w:p w14:paraId="368BC417"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1710"/>
        <w:gridCol w:w="1710"/>
        <w:gridCol w:w="1710"/>
        <w:gridCol w:w="1620"/>
        <w:gridCol w:w="1530"/>
      </w:tblGrid>
      <w:tr w:rsidR="00F048C9" w:rsidRPr="00F048C9" w14:paraId="174EF727" w14:textId="77777777" w:rsidTr="00411BF6">
        <w:tc>
          <w:tcPr>
            <w:tcW w:w="10525" w:type="dxa"/>
            <w:gridSpan w:val="6"/>
          </w:tcPr>
          <w:p w14:paraId="2AEE696B" w14:textId="77777777" w:rsidR="00F048C9" w:rsidRPr="00F048C9" w:rsidRDefault="00F048C9" w:rsidP="00F048C9">
            <w:pPr>
              <w:widowControl/>
              <w:autoSpaceDE/>
              <w:autoSpaceDN/>
              <w:rPr>
                <w:b/>
                <w:sz w:val="24"/>
              </w:rPr>
            </w:pPr>
            <w:r w:rsidRPr="00F048C9">
              <w:rPr>
                <w:sz w:val="24"/>
              </w:rPr>
              <w:t xml:space="preserve"> </w:t>
            </w:r>
            <w:r w:rsidRPr="00F048C9">
              <w:rPr>
                <w:b/>
                <w:sz w:val="24"/>
              </w:rPr>
              <w:t xml:space="preserve">                                                    Check Dam Spacing</w:t>
            </w:r>
          </w:p>
        </w:tc>
      </w:tr>
      <w:tr w:rsidR="00F048C9" w:rsidRPr="00F048C9" w14:paraId="6E9BFE2C" w14:textId="77777777" w:rsidTr="00411BF6">
        <w:trPr>
          <w:trHeight w:val="260"/>
        </w:trPr>
        <w:tc>
          <w:tcPr>
            <w:tcW w:w="2245" w:type="dxa"/>
          </w:tcPr>
          <w:p w14:paraId="17938EF0" w14:textId="77777777" w:rsidR="00F048C9" w:rsidRPr="00F048C9" w:rsidRDefault="00F048C9" w:rsidP="00F048C9">
            <w:pPr>
              <w:widowControl/>
              <w:autoSpaceDE/>
              <w:autoSpaceDN/>
              <w:rPr>
                <w:b/>
                <w:sz w:val="24"/>
              </w:rPr>
            </w:pPr>
            <w:r w:rsidRPr="00F048C9">
              <w:rPr>
                <w:b/>
                <w:sz w:val="24"/>
              </w:rPr>
              <w:t>Gradient</w:t>
            </w:r>
          </w:p>
        </w:tc>
        <w:tc>
          <w:tcPr>
            <w:tcW w:w="8280" w:type="dxa"/>
            <w:gridSpan w:val="5"/>
          </w:tcPr>
          <w:p w14:paraId="1CD9E7BD" w14:textId="77777777" w:rsidR="00F048C9" w:rsidRPr="00F048C9" w:rsidRDefault="00F048C9" w:rsidP="00F048C9">
            <w:pPr>
              <w:widowControl/>
              <w:autoSpaceDE/>
              <w:autoSpaceDN/>
              <w:rPr>
                <w:b/>
                <w:sz w:val="24"/>
              </w:rPr>
            </w:pPr>
            <w:r w:rsidRPr="00F048C9">
              <w:rPr>
                <w:b/>
                <w:sz w:val="24"/>
              </w:rPr>
              <w:t>Height of dam spill way (m)</w:t>
            </w:r>
          </w:p>
        </w:tc>
      </w:tr>
      <w:tr w:rsidR="00411BF6" w:rsidRPr="00F048C9" w14:paraId="2079F60D" w14:textId="77777777" w:rsidTr="00411BF6">
        <w:tc>
          <w:tcPr>
            <w:tcW w:w="2245" w:type="dxa"/>
          </w:tcPr>
          <w:p w14:paraId="7172C6E2" w14:textId="77777777" w:rsidR="00F048C9" w:rsidRPr="00F048C9" w:rsidRDefault="00F048C9" w:rsidP="00F048C9">
            <w:pPr>
              <w:widowControl/>
              <w:autoSpaceDE/>
              <w:autoSpaceDN/>
              <w:rPr>
                <w:b/>
                <w:sz w:val="24"/>
              </w:rPr>
            </w:pPr>
            <w:r w:rsidRPr="00F048C9">
              <w:rPr>
                <w:b/>
                <w:sz w:val="24"/>
              </w:rPr>
              <w:t>%</w:t>
            </w:r>
          </w:p>
        </w:tc>
        <w:tc>
          <w:tcPr>
            <w:tcW w:w="1710" w:type="dxa"/>
          </w:tcPr>
          <w:p w14:paraId="5B44B154" w14:textId="77777777" w:rsidR="00F048C9" w:rsidRPr="00F048C9" w:rsidRDefault="00F048C9" w:rsidP="00F048C9">
            <w:pPr>
              <w:widowControl/>
              <w:autoSpaceDE/>
              <w:autoSpaceDN/>
              <w:rPr>
                <w:b/>
                <w:sz w:val="24"/>
              </w:rPr>
            </w:pPr>
            <w:r w:rsidRPr="00F048C9">
              <w:rPr>
                <w:b/>
                <w:sz w:val="24"/>
              </w:rPr>
              <w:t>0.15</w:t>
            </w:r>
          </w:p>
        </w:tc>
        <w:tc>
          <w:tcPr>
            <w:tcW w:w="1710" w:type="dxa"/>
          </w:tcPr>
          <w:p w14:paraId="7553CCA3" w14:textId="77777777" w:rsidR="00F048C9" w:rsidRPr="00F048C9" w:rsidRDefault="00F048C9" w:rsidP="00F048C9">
            <w:pPr>
              <w:widowControl/>
              <w:autoSpaceDE/>
              <w:autoSpaceDN/>
              <w:rPr>
                <w:b/>
                <w:sz w:val="24"/>
              </w:rPr>
            </w:pPr>
            <w:r w:rsidRPr="00F048C9">
              <w:rPr>
                <w:b/>
                <w:sz w:val="24"/>
              </w:rPr>
              <w:t>0.25</w:t>
            </w:r>
          </w:p>
        </w:tc>
        <w:tc>
          <w:tcPr>
            <w:tcW w:w="1710" w:type="dxa"/>
          </w:tcPr>
          <w:p w14:paraId="2ADE8359" w14:textId="77777777" w:rsidR="00F048C9" w:rsidRPr="00F048C9" w:rsidRDefault="00F048C9" w:rsidP="00F048C9">
            <w:pPr>
              <w:widowControl/>
              <w:autoSpaceDE/>
              <w:autoSpaceDN/>
              <w:rPr>
                <w:b/>
                <w:sz w:val="24"/>
              </w:rPr>
            </w:pPr>
            <w:r w:rsidRPr="00F048C9">
              <w:rPr>
                <w:b/>
                <w:sz w:val="24"/>
              </w:rPr>
              <w:t>0.50</w:t>
            </w:r>
          </w:p>
        </w:tc>
        <w:tc>
          <w:tcPr>
            <w:tcW w:w="1620" w:type="dxa"/>
          </w:tcPr>
          <w:p w14:paraId="3561CA2B" w14:textId="77777777" w:rsidR="00F048C9" w:rsidRPr="00F048C9" w:rsidRDefault="00F048C9" w:rsidP="00F048C9">
            <w:pPr>
              <w:widowControl/>
              <w:autoSpaceDE/>
              <w:autoSpaceDN/>
              <w:rPr>
                <w:b/>
                <w:sz w:val="24"/>
              </w:rPr>
            </w:pPr>
            <w:r w:rsidRPr="00F048C9">
              <w:rPr>
                <w:b/>
                <w:sz w:val="24"/>
              </w:rPr>
              <w:t>0.75</w:t>
            </w:r>
          </w:p>
        </w:tc>
        <w:tc>
          <w:tcPr>
            <w:tcW w:w="1530" w:type="dxa"/>
          </w:tcPr>
          <w:p w14:paraId="0395AF7D" w14:textId="77777777" w:rsidR="00F048C9" w:rsidRPr="00F048C9" w:rsidRDefault="00F048C9" w:rsidP="00F048C9">
            <w:pPr>
              <w:widowControl/>
              <w:autoSpaceDE/>
              <w:autoSpaceDN/>
              <w:rPr>
                <w:b/>
                <w:sz w:val="24"/>
              </w:rPr>
            </w:pPr>
            <w:r w:rsidRPr="00F048C9">
              <w:rPr>
                <w:b/>
                <w:sz w:val="24"/>
              </w:rPr>
              <w:t>1.00</w:t>
            </w:r>
          </w:p>
        </w:tc>
      </w:tr>
      <w:tr w:rsidR="00411BF6" w:rsidRPr="00F048C9" w14:paraId="17DED66E" w14:textId="77777777" w:rsidTr="00411BF6">
        <w:tc>
          <w:tcPr>
            <w:tcW w:w="2245" w:type="dxa"/>
          </w:tcPr>
          <w:p w14:paraId="01E10793" w14:textId="77777777" w:rsidR="00F048C9" w:rsidRPr="00F048C9" w:rsidRDefault="00F048C9" w:rsidP="00F048C9">
            <w:pPr>
              <w:widowControl/>
              <w:autoSpaceDE/>
              <w:autoSpaceDN/>
              <w:rPr>
                <w:sz w:val="24"/>
              </w:rPr>
            </w:pPr>
            <w:r w:rsidRPr="00F048C9">
              <w:rPr>
                <w:sz w:val="24"/>
              </w:rPr>
              <w:t>5</w:t>
            </w:r>
          </w:p>
        </w:tc>
        <w:tc>
          <w:tcPr>
            <w:tcW w:w="1710" w:type="dxa"/>
          </w:tcPr>
          <w:p w14:paraId="30EC4461" w14:textId="77777777" w:rsidR="00F048C9" w:rsidRPr="00F048C9" w:rsidRDefault="00F048C9" w:rsidP="00F048C9">
            <w:pPr>
              <w:widowControl/>
              <w:autoSpaceDE/>
              <w:autoSpaceDN/>
              <w:rPr>
                <w:sz w:val="24"/>
              </w:rPr>
            </w:pPr>
            <w:r w:rsidRPr="00F048C9">
              <w:rPr>
                <w:sz w:val="24"/>
              </w:rPr>
              <w:t>15.0</w:t>
            </w:r>
          </w:p>
        </w:tc>
        <w:tc>
          <w:tcPr>
            <w:tcW w:w="1710" w:type="dxa"/>
          </w:tcPr>
          <w:p w14:paraId="73081CFF" w14:textId="77777777" w:rsidR="00F048C9" w:rsidRPr="00F048C9" w:rsidRDefault="00F048C9" w:rsidP="00F048C9">
            <w:pPr>
              <w:widowControl/>
              <w:autoSpaceDE/>
              <w:autoSpaceDN/>
              <w:rPr>
                <w:sz w:val="24"/>
              </w:rPr>
            </w:pPr>
            <w:r w:rsidRPr="00F048C9">
              <w:rPr>
                <w:sz w:val="24"/>
              </w:rPr>
              <w:t>25.0</w:t>
            </w:r>
          </w:p>
        </w:tc>
        <w:tc>
          <w:tcPr>
            <w:tcW w:w="1710" w:type="dxa"/>
          </w:tcPr>
          <w:p w14:paraId="194D58BA" w14:textId="77777777" w:rsidR="00F048C9" w:rsidRPr="00F048C9" w:rsidRDefault="00F048C9" w:rsidP="00F048C9">
            <w:pPr>
              <w:widowControl/>
              <w:autoSpaceDE/>
              <w:autoSpaceDN/>
              <w:rPr>
                <w:sz w:val="24"/>
              </w:rPr>
            </w:pPr>
          </w:p>
        </w:tc>
        <w:tc>
          <w:tcPr>
            <w:tcW w:w="1620" w:type="dxa"/>
          </w:tcPr>
          <w:p w14:paraId="4751953C" w14:textId="77777777" w:rsidR="00F048C9" w:rsidRPr="00F048C9" w:rsidRDefault="00F048C9" w:rsidP="00F048C9">
            <w:pPr>
              <w:widowControl/>
              <w:autoSpaceDE/>
              <w:autoSpaceDN/>
              <w:rPr>
                <w:sz w:val="24"/>
              </w:rPr>
            </w:pPr>
          </w:p>
        </w:tc>
        <w:tc>
          <w:tcPr>
            <w:tcW w:w="1530" w:type="dxa"/>
          </w:tcPr>
          <w:p w14:paraId="1FD70B72" w14:textId="77777777" w:rsidR="00F048C9" w:rsidRPr="00F048C9" w:rsidRDefault="00F048C9" w:rsidP="00F048C9">
            <w:pPr>
              <w:widowControl/>
              <w:autoSpaceDE/>
              <w:autoSpaceDN/>
              <w:rPr>
                <w:sz w:val="24"/>
              </w:rPr>
            </w:pPr>
          </w:p>
        </w:tc>
      </w:tr>
      <w:tr w:rsidR="00411BF6" w:rsidRPr="00F048C9" w14:paraId="66C6FA30" w14:textId="77777777" w:rsidTr="00411BF6">
        <w:tc>
          <w:tcPr>
            <w:tcW w:w="2245" w:type="dxa"/>
          </w:tcPr>
          <w:p w14:paraId="5AD4EE69" w14:textId="77777777" w:rsidR="00F048C9" w:rsidRPr="00F048C9" w:rsidRDefault="00F048C9" w:rsidP="00F048C9">
            <w:pPr>
              <w:widowControl/>
              <w:autoSpaceDE/>
              <w:autoSpaceDN/>
              <w:rPr>
                <w:sz w:val="24"/>
              </w:rPr>
            </w:pPr>
            <w:r w:rsidRPr="00F048C9">
              <w:rPr>
                <w:sz w:val="24"/>
              </w:rPr>
              <w:t>7</w:t>
            </w:r>
          </w:p>
        </w:tc>
        <w:tc>
          <w:tcPr>
            <w:tcW w:w="1710" w:type="dxa"/>
          </w:tcPr>
          <w:p w14:paraId="35CB11AE" w14:textId="77777777" w:rsidR="00F048C9" w:rsidRPr="00F048C9" w:rsidRDefault="00F048C9" w:rsidP="00F048C9">
            <w:pPr>
              <w:widowControl/>
              <w:autoSpaceDE/>
              <w:autoSpaceDN/>
              <w:rPr>
                <w:sz w:val="24"/>
              </w:rPr>
            </w:pPr>
            <w:r w:rsidRPr="00F048C9">
              <w:rPr>
                <w:sz w:val="24"/>
              </w:rPr>
              <w:t>5.0</w:t>
            </w:r>
          </w:p>
        </w:tc>
        <w:tc>
          <w:tcPr>
            <w:tcW w:w="1710" w:type="dxa"/>
          </w:tcPr>
          <w:p w14:paraId="4A720A64" w14:textId="77777777" w:rsidR="00F048C9" w:rsidRPr="00F048C9" w:rsidRDefault="00F048C9" w:rsidP="00F048C9">
            <w:pPr>
              <w:widowControl/>
              <w:autoSpaceDE/>
              <w:autoSpaceDN/>
              <w:rPr>
                <w:sz w:val="24"/>
              </w:rPr>
            </w:pPr>
            <w:r w:rsidRPr="00F048C9">
              <w:rPr>
                <w:sz w:val="24"/>
              </w:rPr>
              <w:t>8.7</w:t>
            </w:r>
          </w:p>
        </w:tc>
        <w:tc>
          <w:tcPr>
            <w:tcW w:w="1710" w:type="dxa"/>
          </w:tcPr>
          <w:p w14:paraId="1405716D" w14:textId="77777777" w:rsidR="00F048C9" w:rsidRPr="00F048C9" w:rsidRDefault="00F048C9" w:rsidP="00F048C9">
            <w:pPr>
              <w:widowControl/>
              <w:autoSpaceDE/>
              <w:autoSpaceDN/>
              <w:rPr>
                <w:sz w:val="24"/>
              </w:rPr>
            </w:pPr>
            <w:r w:rsidRPr="00F048C9">
              <w:rPr>
                <w:sz w:val="24"/>
              </w:rPr>
              <w:t>17.5</w:t>
            </w:r>
          </w:p>
        </w:tc>
        <w:tc>
          <w:tcPr>
            <w:tcW w:w="1620" w:type="dxa"/>
          </w:tcPr>
          <w:p w14:paraId="2FDD26EF" w14:textId="77777777" w:rsidR="00F048C9" w:rsidRPr="00F048C9" w:rsidRDefault="00F048C9" w:rsidP="00F048C9">
            <w:pPr>
              <w:widowControl/>
              <w:autoSpaceDE/>
              <w:autoSpaceDN/>
              <w:rPr>
                <w:sz w:val="24"/>
              </w:rPr>
            </w:pPr>
            <w:r w:rsidRPr="00F048C9">
              <w:rPr>
                <w:sz w:val="24"/>
              </w:rPr>
              <w:t>25</w:t>
            </w:r>
          </w:p>
        </w:tc>
        <w:tc>
          <w:tcPr>
            <w:tcW w:w="1530" w:type="dxa"/>
          </w:tcPr>
          <w:p w14:paraId="522B6B7A" w14:textId="77777777" w:rsidR="00F048C9" w:rsidRPr="00F048C9" w:rsidRDefault="00F048C9" w:rsidP="00F048C9">
            <w:pPr>
              <w:widowControl/>
              <w:autoSpaceDE/>
              <w:autoSpaceDN/>
              <w:rPr>
                <w:sz w:val="24"/>
              </w:rPr>
            </w:pPr>
            <w:r w:rsidRPr="00F048C9">
              <w:rPr>
                <w:sz w:val="24"/>
              </w:rPr>
              <w:t>35</w:t>
            </w:r>
          </w:p>
        </w:tc>
      </w:tr>
      <w:tr w:rsidR="00411BF6" w:rsidRPr="00F048C9" w14:paraId="6EF9EEB3" w14:textId="77777777" w:rsidTr="00411BF6">
        <w:tc>
          <w:tcPr>
            <w:tcW w:w="2245" w:type="dxa"/>
          </w:tcPr>
          <w:p w14:paraId="7A78FF97" w14:textId="77777777" w:rsidR="00F048C9" w:rsidRPr="00F048C9" w:rsidRDefault="00F048C9" w:rsidP="00F048C9">
            <w:pPr>
              <w:widowControl/>
              <w:autoSpaceDE/>
              <w:autoSpaceDN/>
              <w:rPr>
                <w:sz w:val="24"/>
              </w:rPr>
            </w:pPr>
            <w:r w:rsidRPr="00F048C9">
              <w:rPr>
                <w:sz w:val="24"/>
              </w:rPr>
              <w:t>10</w:t>
            </w:r>
          </w:p>
        </w:tc>
        <w:tc>
          <w:tcPr>
            <w:tcW w:w="1710" w:type="dxa"/>
          </w:tcPr>
          <w:p w14:paraId="0EF2433D" w14:textId="77777777" w:rsidR="00F048C9" w:rsidRPr="00F048C9" w:rsidRDefault="00F048C9" w:rsidP="00F048C9">
            <w:pPr>
              <w:widowControl/>
              <w:autoSpaceDE/>
              <w:autoSpaceDN/>
              <w:rPr>
                <w:sz w:val="24"/>
              </w:rPr>
            </w:pPr>
            <w:r w:rsidRPr="00F048C9">
              <w:rPr>
                <w:sz w:val="24"/>
              </w:rPr>
              <w:t>2.5</w:t>
            </w:r>
          </w:p>
        </w:tc>
        <w:tc>
          <w:tcPr>
            <w:tcW w:w="1710" w:type="dxa"/>
          </w:tcPr>
          <w:p w14:paraId="7F0A268A" w14:textId="77777777" w:rsidR="00F048C9" w:rsidRPr="00F048C9" w:rsidRDefault="00F048C9" w:rsidP="00F048C9">
            <w:pPr>
              <w:widowControl/>
              <w:autoSpaceDE/>
              <w:autoSpaceDN/>
              <w:rPr>
                <w:sz w:val="24"/>
              </w:rPr>
            </w:pPr>
            <w:r w:rsidRPr="00F048C9">
              <w:rPr>
                <w:sz w:val="24"/>
              </w:rPr>
              <w:t>4.2</w:t>
            </w:r>
          </w:p>
        </w:tc>
        <w:tc>
          <w:tcPr>
            <w:tcW w:w="1710" w:type="dxa"/>
          </w:tcPr>
          <w:p w14:paraId="437582DB" w14:textId="77777777" w:rsidR="00F048C9" w:rsidRPr="00F048C9" w:rsidRDefault="00F048C9" w:rsidP="00F048C9">
            <w:pPr>
              <w:widowControl/>
              <w:autoSpaceDE/>
              <w:autoSpaceDN/>
              <w:rPr>
                <w:sz w:val="24"/>
              </w:rPr>
            </w:pPr>
            <w:r w:rsidRPr="00F048C9">
              <w:rPr>
                <w:sz w:val="24"/>
              </w:rPr>
              <w:t>8.4</w:t>
            </w:r>
          </w:p>
        </w:tc>
        <w:tc>
          <w:tcPr>
            <w:tcW w:w="1620" w:type="dxa"/>
          </w:tcPr>
          <w:p w14:paraId="0E29D5D1" w14:textId="77777777" w:rsidR="00F048C9" w:rsidRPr="00F048C9" w:rsidRDefault="00F048C9" w:rsidP="00F048C9">
            <w:pPr>
              <w:widowControl/>
              <w:autoSpaceDE/>
              <w:autoSpaceDN/>
              <w:rPr>
                <w:sz w:val="24"/>
              </w:rPr>
            </w:pPr>
            <w:r w:rsidRPr="00F048C9">
              <w:rPr>
                <w:sz w:val="24"/>
              </w:rPr>
              <w:t>12.6</w:t>
            </w:r>
          </w:p>
        </w:tc>
        <w:tc>
          <w:tcPr>
            <w:tcW w:w="1530" w:type="dxa"/>
          </w:tcPr>
          <w:p w14:paraId="75FC66A0" w14:textId="77777777" w:rsidR="00F048C9" w:rsidRPr="00F048C9" w:rsidRDefault="00F048C9" w:rsidP="00F048C9">
            <w:pPr>
              <w:widowControl/>
              <w:autoSpaceDE/>
              <w:autoSpaceDN/>
              <w:rPr>
                <w:sz w:val="24"/>
              </w:rPr>
            </w:pPr>
            <w:r w:rsidRPr="00F048C9">
              <w:rPr>
                <w:sz w:val="24"/>
              </w:rPr>
              <w:t>16.8</w:t>
            </w:r>
          </w:p>
        </w:tc>
      </w:tr>
      <w:tr w:rsidR="00411BF6" w:rsidRPr="00F048C9" w14:paraId="37948766" w14:textId="77777777" w:rsidTr="00411BF6">
        <w:tc>
          <w:tcPr>
            <w:tcW w:w="2245" w:type="dxa"/>
          </w:tcPr>
          <w:p w14:paraId="05473C7F" w14:textId="77777777" w:rsidR="00F048C9" w:rsidRPr="00F048C9" w:rsidRDefault="00F048C9" w:rsidP="00F048C9">
            <w:pPr>
              <w:widowControl/>
              <w:autoSpaceDE/>
              <w:autoSpaceDN/>
              <w:rPr>
                <w:sz w:val="24"/>
              </w:rPr>
            </w:pPr>
            <w:r w:rsidRPr="00F048C9">
              <w:rPr>
                <w:sz w:val="24"/>
              </w:rPr>
              <w:t>15</w:t>
            </w:r>
          </w:p>
        </w:tc>
        <w:tc>
          <w:tcPr>
            <w:tcW w:w="1710" w:type="dxa"/>
          </w:tcPr>
          <w:p w14:paraId="18E8842B" w14:textId="77777777" w:rsidR="00F048C9" w:rsidRPr="00F048C9" w:rsidRDefault="00F048C9" w:rsidP="00F048C9">
            <w:pPr>
              <w:widowControl/>
              <w:autoSpaceDE/>
              <w:autoSpaceDN/>
              <w:rPr>
                <w:sz w:val="24"/>
              </w:rPr>
            </w:pPr>
            <w:r w:rsidRPr="00F048C9">
              <w:rPr>
                <w:sz w:val="24"/>
              </w:rPr>
              <w:t>1.4</w:t>
            </w:r>
          </w:p>
        </w:tc>
        <w:tc>
          <w:tcPr>
            <w:tcW w:w="1710" w:type="dxa"/>
          </w:tcPr>
          <w:p w14:paraId="2B2329A8" w14:textId="77777777" w:rsidR="00F048C9" w:rsidRPr="00F048C9" w:rsidRDefault="00F048C9" w:rsidP="00F048C9">
            <w:pPr>
              <w:widowControl/>
              <w:autoSpaceDE/>
              <w:autoSpaceDN/>
              <w:rPr>
                <w:sz w:val="24"/>
              </w:rPr>
            </w:pPr>
            <w:r w:rsidRPr="00F048C9">
              <w:rPr>
                <w:sz w:val="24"/>
              </w:rPr>
              <w:t>2.3</w:t>
            </w:r>
          </w:p>
        </w:tc>
        <w:tc>
          <w:tcPr>
            <w:tcW w:w="1710" w:type="dxa"/>
          </w:tcPr>
          <w:p w14:paraId="7F01E92B" w14:textId="77777777" w:rsidR="00F048C9" w:rsidRPr="00F048C9" w:rsidRDefault="00F048C9" w:rsidP="00F048C9">
            <w:pPr>
              <w:widowControl/>
              <w:autoSpaceDE/>
              <w:autoSpaceDN/>
              <w:rPr>
                <w:sz w:val="24"/>
              </w:rPr>
            </w:pPr>
            <w:r w:rsidRPr="00F048C9">
              <w:rPr>
                <w:sz w:val="24"/>
              </w:rPr>
              <w:t>4.6</w:t>
            </w:r>
          </w:p>
        </w:tc>
        <w:tc>
          <w:tcPr>
            <w:tcW w:w="1620" w:type="dxa"/>
          </w:tcPr>
          <w:p w14:paraId="075B2058" w14:textId="77777777" w:rsidR="00F048C9" w:rsidRPr="00F048C9" w:rsidRDefault="00F048C9" w:rsidP="00F048C9">
            <w:pPr>
              <w:widowControl/>
              <w:autoSpaceDE/>
              <w:autoSpaceDN/>
              <w:rPr>
                <w:sz w:val="24"/>
              </w:rPr>
            </w:pPr>
            <w:r w:rsidRPr="00F048C9">
              <w:rPr>
                <w:sz w:val="24"/>
              </w:rPr>
              <w:t>6.9</w:t>
            </w:r>
          </w:p>
        </w:tc>
        <w:tc>
          <w:tcPr>
            <w:tcW w:w="1530" w:type="dxa"/>
          </w:tcPr>
          <w:p w14:paraId="4DF47E0D" w14:textId="77777777" w:rsidR="00F048C9" w:rsidRPr="00F048C9" w:rsidRDefault="00F048C9" w:rsidP="00F048C9">
            <w:pPr>
              <w:widowControl/>
              <w:autoSpaceDE/>
              <w:autoSpaceDN/>
              <w:rPr>
                <w:sz w:val="24"/>
              </w:rPr>
            </w:pPr>
            <w:r w:rsidRPr="00F048C9">
              <w:rPr>
                <w:sz w:val="24"/>
              </w:rPr>
              <w:t>9.2</w:t>
            </w:r>
          </w:p>
        </w:tc>
      </w:tr>
      <w:tr w:rsidR="00411BF6" w:rsidRPr="00F048C9" w14:paraId="6A3AFDAC" w14:textId="77777777" w:rsidTr="00411BF6">
        <w:tc>
          <w:tcPr>
            <w:tcW w:w="2245" w:type="dxa"/>
          </w:tcPr>
          <w:p w14:paraId="581B2341" w14:textId="77777777" w:rsidR="00F048C9" w:rsidRPr="00F048C9" w:rsidRDefault="00F048C9" w:rsidP="00F048C9">
            <w:pPr>
              <w:widowControl/>
              <w:autoSpaceDE/>
              <w:autoSpaceDN/>
              <w:rPr>
                <w:sz w:val="24"/>
              </w:rPr>
            </w:pPr>
            <w:r w:rsidRPr="00F048C9">
              <w:rPr>
                <w:sz w:val="24"/>
              </w:rPr>
              <w:t>20</w:t>
            </w:r>
          </w:p>
        </w:tc>
        <w:tc>
          <w:tcPr>
            <w:tcW w:w="1710" w:type="dxa"/>
          </w:tcPr>
          <w:p w14:paraId="24244E3B" w14:textId="77777777" w:rsidR="00F048C9" w:rsidRPr="00F048C9" w:rsidRDefault="00F048C9" w:rsidP="00F048C9">
            <w:pPr>
              <w:widowControl/>
              <w:autoSpaceDE/>
              <w:autoSpaceDN/>
              <w:rPr>
                <w:sz w:val="24"/>
              </w:rPr>
            </w:pPr>
            <w:r w:rsidRPr="00F048C9">
              <w:rPr>
                <w:sz w:val="24"/>
              </w:rPr>
              <w:t>0.9</w:t>
            </w:r>
          </w:p>
        </w:tc>
        <w:tc>
          <w:tcPr>
            <w:tcW w:w="1710" w:type="dxa"/>
          </w:tcPr>
          <w:p w14:paraId="1FD9EA34" w14:textId="77777777" w:rsidR="00F048C9" w:rsidRPr="00F048C9" w:rsidRDefault="00F048C9" w:rsidP="00F048C9">
            <w:pPr>
              <w:widowControl/>
              <w:autoSpaceDE/>
              <w:autoSpaceDN/>
              <w:rPr>
                <w:sz w:val="24"/>
              </w:rPr>
            </w:pPr>
            <w:r w:rsidRPr="00F048C9">
              <w:rPr>
                <w:sz w:val="24"/>
              </w:rPr>
              <w:t>1.6</w:t>
            </w:r>
          </w:p>
        </w:tc>
        <w:tc>
          <w:tcPr>
            <w:tcW w:w="1710" w:type="dxa"/>
          </w:tcPr>
          <w:p w14:paraId="05FA8C49" w14:textId="77777777" w:rsidR="00F048C9" w:rsidRPr="00F048C9" w:rsidRDefault="00F048C9" w:rsidP="00F048C9">
            <w:pPr>
              <w:widowControl/>
              <w:autoSpaceDE/>
              <w:autoSpaceDN/>
              <w:rPr>
                <w:sz w:val="24"/>
              </w:rPr>
            </w:pPr>
            <w:r w:rsidRPr="00F048C9">
              <w:rPr>
                <w:sz w:val="24"/>
              </w:rPr>
              <w:t>3.2</w:t>
            </w:r>
          </w:p>
        </w:tc>
        <w:tc>
          <w:tcPr>
            <w:tcW w:w="1620" w:type="dxa"/>
          </w:tcPr>
          <w:p w14:paraId="77E47341" w14:textId="77777777" w:rsidR="00F048C9" w:rsidRPr="00F048C9" w:rsidRDefault="00F048C9" w:rsidP="00F048C9">
            <w:pPr>
              <w:widowControl/>
              <w:autoSpaceDE/>
              <w:autoSpaceDN/>
              <w:rPr>
                <w:sz w:val="24"/>
              </w:rPr>
            </w:pPr>
            <w:r w:rsidRPr="00F048C9">
              <w:rPr>
                <w:sz w:val="24"/>
              </w:rPr>
              <w:t>4.8</w:t>
            </w:r>
          </w:p>
        </w:tc>
        <w:tc>
          <w:tcPr>
            <w:tcW w:w="1530" w:type="dxa"/>
          </w:tcPr>
          <w:p w14:paraId="1226814C" w14:textId="77777777" w:rsidR="00F048C9" w:rsidRPr="00F048C9" w:rsidRDefault="00F048C9" w:rsidP="00F048C9">
            <w:pPr>
              <w:widowControl/>
              <w:autoSpaceDE/>
              <w:autoSpaceDN/>
              <w:rPr>
                <w:sz w:val="24"/>
              </w:rPr>
            </w:pPr>
            <w:r w:rsidRPr="00F048C9">
              <w:rPr>
                <w:sz w:val="24"/>
              </w:rPr>
              <w:t>6.4</w:t>
            </w:r>
          </w:p>
        </w:tc>
      </w:tr>
      <w:tr w:rsidR="00411BF6" w:rsidRPr="00F048C9" w14:paraId="64DCA670" w14:textId="77777777" w:rsidTr="00411BF6">
        <w:tc>
          <w:tcPr>
            <w:tcW w:w="2245" w:type="dxa"/>
          </w:tcPr>
          <w:p w14:paraId="7422B11C" w14:textId="77777777" w:rsidR="00F048C9" w:rsidRPr="00F048C9" w:rsidRDefault="00F048C9" w:rsidP="00F048C9">
            <w:pPr>
              <w:widowControl/>
              <w:autoSpaceDE/>
              <w:autoSpaceDN/>
              <w:rPr>
                <w:sz w:val="24"/>
              </w:rPr>
            </w:pPr>
            <w:r w:rsidRPr="00F048C9">
              <w:rPr>
                <w:sz w:val="24"/>
              </w:rPr>
              <w:t>25</w:t>
            </w:r>
          </w:p>
        </w:tc>
        <w:tc>
          <w:tcPr>
            <w:tcW w:w="1710" w:type="dxa"/>
          </w:tcPr>
          <w:p w14:paraId="71F16226" w14:textId="77777777" w:rsidR="00F048C9" w:rsidRPr="00F048C9" w:rsidRDefault="00F048C9" w:rsidP="00F048C9">
            <w:pPr>
              <w:widowControl/>
              <w:autoSpaceDE/>
              <w:autoSpaceDN/>
              <w:rPr>
                <w:sz w:val="24"/>
              </w:rPr>
            </w:pPr>
          </w:p>
        </w:tc>
        <w:tc>
          <w:tcPr>
            <w:tcW w:w="1710" w:type="dxa"/>
          </w:tcPr>
          <w:p w14:paraId="544F4A0F" w14:textId="77777777" w:rsidR="00F048C9" w:rsidRPr="00F048C9" w:rsidRDefault="00F048C9" w:rsidP="00F048C9">
            <w:pPr>
              <w:widowControl/>
              <w:autoSpaceDE/>
              <w:autoSpaceDN/>
              <w:rPr>
                <w:sz w:val="24"/>
              </w:rPr>
            </w:pPr>
            <w:r w:rsidRPr="00F048C9">
              <w:rPr>
                <w:sz w:val="24"/>
              </w:rPr>
              <w:t>1.3</w:t>
            </w:r>
          </w:p>
        </w:tc>
        <w:tc>
          <w:tcPr>
            <w:tcW w:w="1710" w:type="dxa"/>
          </w:tcPr>
          <w:p w14:paraId="00D8FDD7" w14:textId="77777777" w:rsidR="00F048C9" w:rsidRPr="00F048C9" w:rsidRDefault="00F048C9" w:rsidP="00F048C9">
            <w:pPr>
              <w:widowControl/>
              <w:autoSpaceDE/>
              <w:autoSpaceDN/>
              <w:rPr>
                <w:sz w:val="24"/>
              </w:rPr>
            </w:pPr>
            <w:r w:rsidRPr="00F048C9">
              <w:rPr>
                <w:sz w:val="24"/>
              </w:rPr>
              <w:t>2.5</w:t>
            </w:r>
          </w:p>
        </w:tc>
        <w:tc>
          <w:tcPr>
            <w:tcW w:w="1620" w:type="dxa"/>
          </w:tcPr>
          <w:p w14:paraId="1F8ED329" w14:textId="77777777" w:rsidR="00F048C9" w:rsidRPr="00F048C9" w:rsidRDefault="00F048C9" w:rsidP="00F048C9">
            <w:pPr>
              <w:widowControl/>
              <w:autoSpaceDE/>
              <w:autoSpaceDN/>
              <w:rPr>
                <w:sz w:val="24"/>
              </w:rPr>
            </w:pPr>
            <w:r w:rsidRPr="00F048C9">
              <w:rPr>
                <w:sz w:val="24"/>
              </w:rPr>
              <w:t>3.8</w:t>
            </w:r>
          </w:p>
        </w:tc>
        <w:tc>
          <w:tcPr>
            <w:tcW w:w="1530" w:type="dxa"/>
          </w:tcPr>
          <w:p w14:paraId="45478C42" w14:textId="77777777" w:rsidR="00F048C9" w:rsidRPr="00F048C9" w:rsidRDefault="00F048C9" w:rsidP="00F048C9">
            <w:pPr>
              <w:widowControl/>
              <w:autoSpaceDE/>
              <w:autoSpaceDN/>
              <w:rPr>
                <w:sz w:val="24"/>
              </w:rPr>
            </w:pPr>
            <w:r w:rsidRPr="00F048C9">
              <w:rPr>
                <w:sz w:val="24"/>
              </w:rPr>
              <w:t>5.0</w:t>
            </w:r>
          </w:p>
        </w:tc>
      </w:tr>
      <w:tr w:rsidR="00411BF6" w:rsidRPr="00F048C9" w14:paraId="6274E750" w14:textId="77777777" w:rsidTr="00411BF6">
        <w:tc>
          <w:tcPr>
            <w:tcW w:w="2245" w:type="dxa"/>
          </w:tcPr>
          <w:p w14:paraId="7FEA12C4" w14:textId="77777777" w:rsidR="00F048C9" w:rsidRPr="00F048C9" w:rsidRDefault="00F048C9" w:rsidP="00F048C9">
            <w:pPr>
              <w:widowControl/>
              <w:autoSpaceDE/>
              <w:autoSpaceDN/>
              <w:rPr>
                <w:sz w:val="24"/>
              </w:rPr>
            </w:pPr>
            <w:r w:rsidRPr="00F048C9">
              <w:rPr>
                <w:sz w:val="24"/>
              </w:rPr>
              <w:t>30</w:t>
            </w:r>
          </w:p>
        </w:tc>
        <w:tc>
          <w:tcPr>
            <w:tcW w:w="1710" w:type="dxa"/>
          </w:tcPr>
          <w:p w14:paraId="51DEE19D" w14:textId="77777777" w:rsidR="00F048C9" w:rsidRPr="00F048C9" w:rsidRDefault="00F048C9" w:rsidP="00F048C9">
            <w:pPr>
              <w:widowControl/>
              <w:autoSpaceDE/>
              <w:autoSpaceDN/>
              <w:rPr>
                <w:sz w:val="24"/>
              </w:rPr>
            </w:pPr>
          </w:p>
        </w:tc>
        <w:tc>
          <w:tcPr>
            <w:tcW w:w="1710" w:type="dxa"/>
          </w:tcPr>
          <w:p w14:paraId="6E8219FA" w14:textId="77777777" w:rsidR="00F048C9" w:rsidRPr="00F048C9" w:rsidRDefault="00F048C9" w:rsidP="00F048C9">
            <w:pPr>
              <w:widowControl/>
              <w:autoSpaceDE/>
              <w:autoSpaceDN/>
              <w:rPr>
                <w:sz w:val="24"/>
              </w:rPr>
            </w:pPr>
            <w:r w:rsidRPr="00F048C9">
              <w:rPr>
                <w:sz w:val="24"/>
              </w:rPr>
              <w:t>1.0</w:t>
            </w:r>
          </w:p>
        </w:tc>
        <w:tc>
          <w:tcPr>
            <w:tcW w:w="1710" w:type="dxa"/>
          </w:tcPr>
          <w:p w14:paraId="102B72C6" w14:textId="77777777" w:rsidR="00F048C9" w:rsidRPr="00F048C9" w:rsidRDefault="00F048C9" w:rsidP="00F048C9">
            <w:pPr>
              <w:widowControl/>
              <w:autoSpaceDE/>
              <w:autoSpaceDN/>
              <w:rPr>
                <w:sz w:val="24"/>
              </w:rPr>
            </w:pPr>
            <w:r w:rsidRPr="00F048C9">
              <w:rPr>
                <w:sz w:val="24"/>
              </w:rPr>
              <w:t>2.0</w:t>
            </w:r>
          </w:p>
        </w:tc>
        <w:tc>
          <w:tcPr>
            <w:tcW w:w="1620" w:type="dxa"/>
          </w:tcPr>
          <w:p w14:paraId="6DDEDF95" w14:textId="77777777" w:rsidR="00F048C9" w:rsidRPr="00F048C9" w:rsidRDefault="00F048C9" w:rsidP="00F048C9">
            <w:pPr>
              <w:widowControl/>
              <w:autoSpaceDE/>
              <w:autoSpaceDN/>
              <w:rPr>
                <w:sz w:val="24"/>
              </w:rPr>
            </w:pPr>
            <w:r w:rsidRPr="00F048C9">
              <w:rPr>
                <w:sz w:val="24"/>
              </w:rPr>
              <w:t>3.0</w:t>
            </w:r>
          </w:p>
        </w:tc>
        <w:tc>
          <w:tcPr>
            <w:tcW w:w="1530" w:type="dxa"/>
          </w:tcPr>
          <w:p w14:paraId="1A34462D" w14:textId="77777777" w:rsidR="00F048C9" w:rsidRPr="00F048C9" w:rsidRDefault="00F048C9" w:rsidP="00F048C9">
            <w:pPr>
              <w:widowControl/>
              <w:autoSpaceDE/>
              <w:autoSpaceDN/>
              <w:rPr>
                <w:sz w:val="24"/>
              </w:rPr>
            </w:pPr>
            <w:r w:rsidRPr="00F048C9">
              <w:rPr>
                <w:sz w:val="24"/>
              </w:rPr>
              <w:t>4.0</w:t>
            </w:r>
          </w:p>
        </w:tc>
      </w:tr>
      <w:tr w:rsidR="00411BF6" w:rsidRPr="00F048C9" w14:paraId="05383307" w14:textId="77777777" w:rsidTr="00411BF6">
        <w:tc>
          <w:tcPr>
            <w:tcW w:w="2245" w:type="dxa"/>
          </w:tcPr>
          <w:p w14:paraId="39DAE664" w14:textId="77777777" w:rsidR="00F048C9" w:rsidRPr="00F048C9" w:rsidRDefault="00F048C9" w:rsidP="00F048C9">
            <w:pPr>
              <w:widowControl/>
              <w:autoSpaceDE/>
              <w:autoSpaceDN/>
              <w:rPr>
                <w:sz w:val="24"/>
              </w:rPr>
            </w:pPr>
            <w:r w:rsidRPr="00F048C9">
              <w:rPr>
                <w:sz w:val="24"/>
              </w:rPr>
              <w:t>40</w:t>
            </w:r>
          </w:p>
        </w:tc>
        <w:tc>
          <w:tcPr>
            <w:tcW w:w="1710" w:type="dxa"/>
          </w:tcPr>
          <w:p w14:paraId="1DC56D9C" w14:textId="77777777" w:rsidR="00F048C9" w:rsidRPr="00F048C9" w:rsidRDefault="00F048C9" w:rsidP="00F048C9">
            <w:pPr>
              <w:widowControl/>
              <w:autoSpaceDE/>
              <w:autoSpaceDN/>
              <w:rPr>
                <w:sz w:val="24"/>
              </w:rPr>
            </w:pPr>
          </w:p>
        </w:tc>
        <w:tc>
          <w:tcPr>
            <w:tcW w:w="1710" w:type="dxa"/>
          </w:tcPr>
          <w:p w14:paraId="3A0AC700" w14:textId="77777777" w:rsidR="00F048C9" w:rsidRPr="00F048C9" w:rsidRDefault="00F048C9" w:rsidP="00F048C9">
            <w:pPr>
              <w:widowControl/>
              <w:autoSpaceDE/>
              <w:autoSpaceDN/>
              <w:rPr>
                <w:sz w:val="24"/>
              </w:rPr>
            </w:pPr>
          </w:p>
        </w:tc>
        <w:tc>
          <w:tcPr>
            <w:tcW w:w="1710" w:type="dxa"/>
          </w:tcPr>
          <w:p w14:paraId="4A810FDC" w14:textId="77777777" w:rsidR="00F048C9" w:rsidRPr="00F048C9" w:rsidRDefault="00F048C9" w:rsidP="00F048C9">
            <w:pPr>
              <w:widowControl/>
              <w:autoSpaceDE/>
              <w:autoSpaceDN/>
              <w:rPr>
                <w:sz w:val="24"/>
              </w:rPr>
            </w:pPr>
            <w:r w:rsidRPr="00F048C9">
              <w:rPr>
                <w:sz w:val="24"/>
              </w:rPr>
              <w:t>1.6</w:t>
            </w:r>
          </w:p>
        </w:tc>
        <w:tc>
          <w:tcPr>
            <w:tcW w:w="1620" w:type="dxa"/>
          </w:tcPr>
          <w:p w14:paraId="544A41FD" w14:textId="77777777" w:rsidR="00F048C9" w:rsidRPr="00F048C9" w:rsidRDefault="00F048C9" w:rsidP="00F048C9">
            <w:pPr>
              <w:widowControl/>
              <w:autoSpaceDE/>
              <w:autoSpaceDN/>
              <w:rPr>
                <w:sz w:val="24"/>
              </w:rPr>
            </w:pPr>
            <w:r w:rsidRPr="00F048C9">
              <w:rPr>
                <w:sz w:val="24"/>
              </w:rPr>
              <w:t>2.4</w:t>
            </w:r>
          </w:p>
        </w:tc>
        <w:tc>
          <w:tcPr>
            <w:tcW w:w="1530" w:type="dxa"/>
          </w:tcPr>
          <w:p w14:paraId="3FD2634C" w14:textId="77777777" w:rsidR="00F048C9" w:rsidRPr="00F048C9" w:rsidRDefault="00F048C9" w:rsidP="00F048C9">
            <w:pPr>
              <w:widowControl/>
              <w:autoSpaceDE/>
              <w:autoSpaceDN/>
              <w:rPr>
                <w:sz w:val="24"/>
              </w:rPr>
            </w:pPr>
            <w:r w:rsidRPr="00F048C9">
              <w:rPr>
                <w:sz w:val="24"/>
              </w:rPr>
              <w:t>3.2</w:t>
            </w:r>
          </w:p>
        </w:tc>
      </w:tr>
      <w:tr w:rsidR="00411BF6" w:rsidRPr="00F048C9" w14:paraId="32122274" w14:textId="77777777" w:rsidTr="00411BF6">
        <w:tc>
          <w:tcPr>
            <w:tcW w:w="2245" w:type="dxa"/>
          </w:tcPr>
          <w:p w14:paraId="580A53E8" w14:textId="77777777" w:rsidR="00F048C9" w:rsidRPr="00F048C9" w:rsidRDefault="00F048C9" w:rsidP="00F048C9">
            <w:pPr>
              <w:widowControl/>
              <w:autoSpaceDE/>
              <w:autoSpaceDN/>
              <w:rPr>
                <w:sz w:val="24"/>
              </w:rPr>
            </w:pPr>
            <w:r w:rsidRPr="00F048C9">
              <w:rPr>
                <w:sz w:val="24"/>
              </w:rPr>
              <w:t>50</w:t>
            </w:r>
          </w:p>
        </w:tc>
        <w:tc>
          <w:tcPr>
            <w:tcW w:w="1710" w:type="dxa"/>
          </w:tcPr>
          <w:p w14:paraId="1F41C63F" w14:textId="77777777" w:rsidR="00F048C9" w:rsidRPr="00F048C9" w:rsidRDefault="00F048C9" w:rsidP="00F048C9">
            <w:pPr>
              <w:widowControl/>
              <w:autoSpaceDE/>
              <w:autoSpaceDN/>
              <w:rPr>
                <w:sz w:val="24"/>
              </w:rPr>
            </w:pPr>
          </w:p>
        </w:tc>
        <w:tc>
          <w:tcPr>
            <w:tcW w:w="1710" w:type="dxa"/>
          </w:tcPr>
          <w:p w14:paraId="395F25FF" w14:textId="77777777" w:rsidR="00F048C9" w:rsidRPr="00F048C9" w:rsidRDefault="00F048C9" w:rsidP="00F048C9">
            <w:pPr>
              <w:widowControl/>
              <w:autoSpaceDE/>
              <w:autoSpaceDN/>
              <w:rPr>
                <w:sz w:val="24"/>
              </w:rPr>
            </w:pPr>
          </w:p>
        </w:tc>
        <w:tc>
          <w:tcPr>
            <w:tcW w:w="1710" w:type="dxa"/>
          </w:tcPr>
          <w:p w14:paraId="12416994" w14:textId="77777777" w:rsidR="00F048C9" w:rsidRPr="00F048C9" w:rsidRDefault="00F048C9" w:rsidP="00F048C9">
            <w:pPr>
              <w:widowControl/>
              <w:autoSpaceDE/>
              <w:autoSpaceDN/>
              <w:rPr>
                <w:sz w:val="24"/>
              </w:rPr>
            </w:pPr>
            <w:r w:rsidRPr="00F048C9">
              <w:rPr>
                <w:sz w:val="24"/>
              </w:rPr>
              <w:t>1.2</w:t>
            </w:r>
          </w:p>
        </w:tc>
        <w:tc>
          <w:tcPr>
            <w:tcW w:w="1620" w:type="dxa"/>
          </w:tcPr>
          <w:p w14:paraId="727C003F" w14:textId="77777777" w:rsidR="00F048C9" w:rsidRPr="00F048C9" w:rsidRDefault="00F048C9" w:rsidP="00F048C9">
            <w:pPr>
              <w:widowControl/>
              <w:autoSpaceDE/>
              <w:autoSpaceDN/>
              <w:rPr>
                <w:sz w:val="24"/>
              </w:rPr>
            </w:pPr>
            <w:r w:rsidRPr="00F048C9">
              <w:rPr>
                <w:sz w:val="24"/>
              </w:rPr>
              <w:t>1.8</w:t>
            </w:r>
          </w:p>
        </w:tc>
        <w:tc>
          <w:tcPr>
            <w:tcW w:w="1530" w:type="dxa"/>
          </w:tcPr>
          <w:p w14:paraId="1A22548B" w14:textId="77777777" w:rsidR="00F048C9" w:rsidRPr="00F048C9" w:rsidRDefault="00F048C9" w:rsidP="00F048C9">
            <w:pPr>
              <w:widowControl/>
              <w:autoSpaceDE/>
              <w:autoSpaceDN/>
              <w:rPr>
                <w:sz w:val="24"/>
              </w:rPr>
            </w:pPr>
            <w:r w:rsidRPr="00F048C9">
              <w:rPr>
                <w:sz w:val="24"/>
              </w:rPr>
              <w:t>2.0</w:t>
            </w:r>
          </w:p>
        </w:tc>
      </w:tr>
    </w:tbl>
    <w:p w14:paraId="7CC07A54" w14:textId="77777777" w:rsidR="00F048C9" w:rsidRPr="00F048C9" w:rsidRDefault="00F048C9" w:rsidP="00F048C9">
      <w:pPr>
        <w:widowControl/>
        <w:autoSpaceDE/>
        <w:autoSpaceDN/>
        <w:rPr>
          <w:sz w:val="24"/>
        </w:rPr>
      </w:pPr>
    </w:p>
    <w:p w14:paraId="7F21DF93"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518AFC5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C0086A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B39983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B916BF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4E8CC5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1F3C9A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Engineer shall check the workmanship and spacing of the check dams.</w:t>
      </w:r>
    </w:p>
    <w:p w14:paraId="108BA6F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9049E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t>No</w:t>
      </w:r>
    </w:p>
    <w:p w14:paraId="326F573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472ADD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check dams constructed</w:t>
      </w:r>
    </w:p>
    <w:p w14:paraId="6E8382B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63AAB7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53D1510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1EF82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5F22ABE2" w14:textId="77777777" w:rsidR="00F048C9" w:rsidRPr="00F048C9" w:rsidRDefault="00F048C9" w:rsidP="00F048C9">
      <w:pPr>
        <w:widowControl/>
        <w:autoSpaceDE/>
        <w:autoSpaceDN/>
        <w:rPr>
          <w:sz w:val="24"/>
        </w:rPr>
      </w:pPr>
    </w:p>
    <w:p w14:paraId="5028F463" w14:textId="77777777" w:rsidR="00F048C9" w:rsidRPr="00F048C9" w:rsidRDefault="00F048C9" w:rsidP="00F048C9">
      <w:pPr>
        <w:widowControl/>
        <w:autoSpaceDE/>
        <w:autoSpaceDN/>
        <w:rPr>
          <w:b/>
          <w:sz w:val="24"/>
          <w:lang w:val="en-GB"/>
        </w:rPr>
      </w:pPr>
      <w:bookmarkStart w:id="939" w:name="_Toc245529176"/>
      <w:bookmarkStart w:id="940" w:name="_Toc257110248"/>
      <w:bookmarkStart w:id="941" w:name="_Toc257110435"/>
      <w:bookmarkStart w:id="942" w:name="_Toc257110624"/>
      <w:bookmarkStart w:id="943" w:name="_Toc506373515"/>
      <w:bookmarkStart w:id="944" w:name="_Toc506977605"/>
      <w:r w:rsidRPr="00F048C9">
        <w:rPr>
          <w:b/>
          <w:sz w:val="24"/>
          <w:lang w:val="en-GB"/>
        </w:rPr>
        <w:t>08- 080-001</w:t>
      </w:r>
      <w:r w:rsidRPr="00F048C9">
        <w:rPr>
          <w:b/>
          <w:sz w:val="24"/>
          <w:lang w:val="en-GB"/>
        </w:rPr>
        <w:tab/>
        <w:t>Access Drifts (Stone Pitching)</w:t>
      </w:r>
      <w:bookmarkEnd w:id="939"/>
      <w:bookmarkEnd w:id="940"/>
      <w:bookmarkEnd w:id="941"/>
      <w:bookmarkEnd w:id="942"/>
      <w:bookmarkEnd w:id="943"/>
      <w:bookmarkEnd w:id="944"/>
    </w:p>
    <w:p w14:paraId="4E345A66" w14:textId="77777777" w:rsidR="00F048C9" w:rsidRPr="00F048C9" w:rsidRDefault="00F048C9" w:rsidP="00F048C9">
      <w:pPr>
        <w:widowControl/>
        <w:autoSpaceDE/>
        <w:autoSpaceDN/>
        <w:rPr>
          <w:sz w:val="24"/>
        </w:rPr>
      </w:pPr>
    </w:p>
    <w:p w14:paraId="497CCC2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Access drifts in grouted stone pitching to the dimensions as shown on drawing C18 or as directed by the Engineer.  This shall include the provision of stone and the levelling of the areas to be covered.</w:t>
      </w:r>
    </w:p>
    <w:p w14:paraId="53AFD5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B160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pitching for Access drifts shall comply with the requirement of 08–70-001 (stone pitching) with the addition of masonry toes at each end of the drift as shown on the Drawings.</w:t>
      </w:r>
    </w:p>
    <w:p w14:paraId="7ECEA45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83D27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area to be covered shall be trimmed to the line and slope shown on the Drawings or as directed by the Engineer, and the prepared surface compacted with hand rammers or appropriate equipment.  </w:t>
      </w:r>
    </w:p>
    <w:p w14:paraId="542EA5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C80D04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grouted stone pitching shall be covered with wet sacking or other approved cover for not less than 4 days after laying and shall not be subject to loading until adequate strength has been developed as instructed by the Engineer.</w:t>
      </w:r>
    </w:p>
    <w:p w14:paraId="14C31AF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EE7A8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w:t>
      </w:r>
      <w:r w:rsidRPr="00F048C9">
        <w:rPr>
          <w:b/>
          <w:bCs/>
          <w:sz w:val="24"/>
        </w:rPr>
        <w:t xml:space="preserve"> Equipment</w:t>
      </w:r>
      <w:r w:rsidRPr="00F048C9">
        <w:rPr>
          <w:sz w:val="24"/>
        </w:rPr>
        <w:t xml:space="preserve"> to carry out this item.</w:t>
      </w:r>
    </w:p>
    <w:p w14:paraId="26DE7B9C"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038D3D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5F245DA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129115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8A988F" w14:textId="77777777" w:rsidR="00F048C9" w:rsidRPr="00F048C9" w:rsidRDefault="00F048C9" w:rsidP="00F048C9">
      <w:pPr>
        <w:widowControl/>
        <w:autoSpaceDE/>
        <w:autoSpaceDN/>
        <w:rPr>
          <w:sz w:val="24"/>
        </w:rPr>
      </w:pPr>
    </w:p>
    <w:p w14:paraId="330B8602" w14:textId="18943923" w:rsidR="00F048C9" w:rsidRPr="00F048C9" w:rsidRDefault="00F048C9" w:rsidP="00411BF6">
      <w:pPr>
        <w:widowControl/>
        <w:autoSpaceDE/>
        <w:autoSpaceDN/>
        <w:ind w:left="720" w:firstLine="720"/>
        <w:rPr>
          <w:sz w:val="24"/>
        </w:rPr>
      </w:pPr>
      <w:proofErr w:type="spellStart"/>
      <w:r w:rsidRPr="00F048C9">
        <w:rPr>
          <w:sz w:val="24"/>
        </w:rPr>
        <w:t>i</w:t>
      </w:r>
      <w:proofErr w:type="spellEnd"/>
      <w:r w:rsidRPr="00F048C9">
        <w:rPr>
          <w:sz w:val="24"/>
        </w:rPr>
        <w:t xml:space="preserve">)   </w:t>
      </w:r>
      <w:r w:rsidR="00411BF6">
        <w:rPr>
          <w:sz w:val="24"/>
        </w:rPr>
        <w:tab/>
      </w:r>
      <w:r w:rsidRPr="00F048C9">
        <w:rPr>
          <w:sz w:val="24"/>
        </w:rPr>
        <w:t>Stone pitching quality shall be as for 08-70-001</w:t>
      </w:r>
    </w:p>
    <w:p w14:paraId="5C20CF78" w14:textId="77777777" w:rsidR="00F048C9" w:rsidRPr="00F048C9" w:rsidRDefault="00F048C9" w:rsidP="00F048C9">
      <w:pPr>
        <w:widowControl/>
        <w:autoSpaceDE/>
        <w:autoSpaceDN/>
        <w:rPr>
          <w:sz w:val="24"/>
        </w:rPr>
      </w:pPr>
    </w:p>
    <w:p w14:paraId="71C4192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0B055F2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8205CB8" w14:textId="77777777" w:rsidR="00F048C9" w:rsidRPr="00F048C9" w:rsidRDefault="00F048C9" w:rsidP="00411BF6">
      <w:pPr>
        <w:tabs>
          <w:tab w:val="left" w:pos="567"/>
        </w:tabs>
        <w:kinsoku w:val="0"/>
        <w:overflowPunct w:val="0"/>
        <w:adjustRightInd w:val="0"/>
        <w:ind w:left="567" w:right="750"/>
        <w:jc w:val="both"/>
        <w:outlineLvl w:val="1"/>
        <w:rPr>
          <w:sz w:val="24"/>
        </w:rPr>
      </w:pPr>
      <w:bookmarkStart w:id="945" w:name="_Toc244401326"/>
      <w:bookmarkStart w:id="946" w:name="_Toc244401544"/>
      <w:bookmarkStart w:id="947" w:name="_Toc244402360"/>
      <w:bookmarkStart w:id="948" w:name="_Toc244403725"/>
      <w:bookmarkStart w:id="949" w:name="_Toc244409164"/>
      <w:bookmarkStart w:id="950" w:name="_Toc244412977"/>
      <w:bookmarkStart w:id="951" w:name="_Toc244418460"/>
      <w:r w:rsidRPr="00F048C9">
        <w:rPr>
          <w:sz w:val="24"/>
        </w:rPr>
        <w:t>The measurement shall be the area of stone pitching, measured net according to the Drawings.</w:t>
      </w:r>
      <w:bookmarkEnd w:id="945"/>
      <w:bookmarkEnd w:id="946"/>
      <w:bookmarkEnd w:id="947"/>
      <w:bookmarkEnd w:id="948"/>
      <w:bookmarkEnd w:id="949"/>
      <w:bookmarkEnd w:id="950"/>
      <w:bookmarkEnd w:id="951"/>
    </w:p>
    <w:p w14:paraId="3C91DAD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285DF7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24DBE0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23144E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equipment and incidental costs required for carrying out the work.</w:t>
      </w:r>
    </w:p>
    <w:p w14:paraId="572D0445" w14:textId="77777777" w:rsidR="00F048C9" w:rsidRPr="00F048C9" w:rsidRDefault="00F048C9" w:rsidP="00F048C9">
      <w:pPr>
        <w:widowControl/>
        <w:autoSpaceDE/>
        <w:autoSpaceDN/>
        <w:rPr>
          <w:sz w:val="24"/>
        </w:rPr>
      </w:pPr>
    </w:p>
    <w:p w14:paraId="0E6425D1" w14:textId="77777777" w:rsidR="00F048C9" w:rsidRPr="00F048C9" w:rsidRDefault="00F048C9" w:rsidP="00F048C9">
      <w:pPr>
        <w:widowControl/>
        <w:autoSpaceDE/>
        <w:autoSpaceDN/>
        <w:rPr>
          <w:b/>
          <w:sz w:val="24"/>
          <w:lang w:val="en-GB"/>
        </w:rPr>
      </w:pPr>
      <w:bookmarkStart w:id="952" w:name="_Toc244401328"/>
      <w:bookmarkStart w:id="953" w:name="_Toc244401546"/>
      <w:bookmarkStart w:id="954" w:name="_Toc244402362"/>
      <w:bookmarkStart w:id="955" w:name="_Toc244403727"/>
      <w:bookmarkStart w:id="956" w:name="_Toc245529182"/>
      <w:bookmarkStart w:id="957" w:name="_Toc257110249"/>
      <w:bookmarkStart w:id="958" w:name="_Toc257110436"/>
      <w:bookmarkStart w:id="959" w:name="_Toc257110625"/>
      <w:bookmarkStart w:id="960" w:name="_Toc506373516"/>
      <w:bookmarkStart w:id="961" w:name="_Toc506977606"/>
      <w:bookmarkStart w:id="962" w:name="_Hlk114729904"/>
      <w:r w:rsidRPr="00F048C9">
        <w:rPr>
          <w:b/>
          <w:sz w:val="24"/>
          <w:lang w:val="en-GB"/>
        </w:rPr>
        <w:t>BILL 10: GRADING AND GRAVELLING</w:t>
      </w:r>
      <w:bookmarkEnd w:id="952"/>
      <w:bookmarkEnd w:id="953"/>
      <w:bookmarkEnd w:id="954"/>
      <w:bookmarkEnd w:id="955"/>
      <w:bookmarkEnd w:id="956"/>
      <w:bookmarkEnd w:id="957"/>
      <w:bookmarkEnd w:id="958"/>
      <w:bookmarkEnd w:id="959"/>
      <w:bookmarkEnd w:id="960"/>
      <w:bookmarkEnd w:id="961"/>
    </w:p>
    <w:p w14:paraId="330B8BAF" w14:textId="77777777" w:rsidR="00F048C9" w:rsidRPr="00F048C9" w:rsidRDefault="00F048C9" w:rsidP="00F048C9">
      <w:pPr>
        <w:widowControl/>
        <w:autoSpaceDE/>
        <w:autoSpaceDN/>
        <w:rPr>
          <w:b/>
          <w:i/>
          <w:sz w:val="24"/>
        </w:rPr>
      </w:pPr>
      <w:r w:rsidRPr="00F048C9">
        <w:rPr>
          <w:b/>
          <w:i/>
          <w:sz w:val="24"/>
        </w:rPr>
        <w:t>Scope:</w:t>
      </w:r>
    </w:p>
    <w:p w14:paraId="5CFA7A5C" w14:textId="77777777" w:rsidR="00F048C9" w:rsidRPr="00F048C9" w:rsidRDefault="00F048C9" w:rsidP="00F048C9">
      <w:pPr>
        <w:widowControl/>
        <w:autoSpaceDE/>
        <w:autoSpaceDN/>
        <w:rPr>
          <w:b/>
          <w:i/>
          <w:sz w:val="24"/>
        </w:rPr>
      </w:pPr>
    </w:p>
    <w:p w14:paraId="103507B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covers the work of reinstating the road carriageway to the correct camber by removing the high points and filling gullies, corrugations, and wheel ruts to restore a </w:t>
      </w:r>
      <w:proofErr w:type="gramStart"/>
      <w:r w:rsidRPr="00F048C9">
        <w:rPr>
          <w:sz w:val="24"/>
        </w:rPr>
        <w:t>smooth running</w:t>
      </w:r>
      <w:proofErr w:type="gramEnd"/>
      <w:r w:rsidRPr="00F048C9">
        <w:rPr>
          <w:sz w:val="24"/>
        </w:rPr>
        <w:t xml:space="preserve"> surface. </w:t>
      </w:r>
    </w:p>
    <w:p w14:paraId="5D74FD3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22569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can either be done by </w:t>
      </w:r>
      <w:proofErr w:type="spellStart"/>
      <w:r w:rsidRPr="00F048C9">
        <w:rPr>
          <w:sz w:val="24"/>
        </w:rPr>
        <w:t>labour</w:t>
      </w:r>
      <w:proofErr w:type="spellEnd"/>
      <w:r w:rsidRPr="00F048C9">
        <w:rPr>
          <w:sz w:val="24"/>
        </w:rPr>
        <w:t xml:space="preserve"> (Manual Reshaping) or by Machine (Motorized grading or towed grading).  </w:t>
      </w:r>
    </w:p>
    <w:p w14:paraId="7C606FC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AAD745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Manual reshaping is preferable where there is sufficient </w:t>
      </w:r>
      <w:proofErr w:type="spellStart"/>
      <w:r w:rsidRPr="00F048C9">
        <w:rPr>
          <w:sz w:val="24"/>
        </w:rPr>
        <w:t>labour</w:t>
      </w:r>
      <w:proofErr w:type="spellEnd"/>
      <w:r w:rsidRPr="00F048C9">
        <w:rPr>
          <w:sz w:val="24"/>
        </w:rPr>
        <w:t xml:space="preserve">. For existing roads with side drains light manual reshaping should be used as defined in 10-50-004.  Heavy manual reshaping should be used for roads that have deteriorated to such an extent that the drains and carriageway need to be re-instated. Heavy Manual Reshaping is defined under Bill 5 – Earth Works.    </w:t>
      </w:r>
    </w:p>
    <w:p w14:paraId="0B5442D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94C5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Light grading is carried out on good and fair roads as a maintenance activity while heavy grading is for </w:t>
      </w:r>
      <w:r w:rsidRPr="00F048C9">
        <w:rPr>
          <w:sz w:val="24"/>
        </w:rPr>
        <w:lastRenderedPageBreak/>
        <w:t xml:space="preserve">re-establishing a road in poor or very poor condition.   </w:t>
      </w:r>
    </w:p>
    <w:p w14:paraId="78672E4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9675CC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Gravelling consists of the excavation; loading, hauling, dumping, spreading and compacting using approved equipment of gravel wearing course material on the formation of the road carriageway. Gravel shall include lateritic gravel, </w:t>
      </w:r>
      <w:proofErr w:type="spellStart"/>
      <w:r w:rsidRPr="00F048C9">
        <w:rPr>
          <w:sz w:val="24"/>
        </w:rPr>
        <w:t>quartzitic</w:t>
      </w:r>
      <w:proofErr w:type="spellEnd"/>
      <w:r w:rsidRPr="00F048C9">
        <w:rPr>
          <w:sz w:val="24"/>
        </w:rPr>
        <w:t xml:space="preserve"> gravel, calcareous gravel, decomposed rock, soft stone coral rag, clayey sand and crushed rock. </w:t>
      </w:r>
    </w:p>
    <w:p w14:paraId="7D5EB88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5D9C70B" w14:textId="6AEA5C11" w:rsid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material may be obtained from quarries, borrow pits or excavation in cuttings as directed by the Engineer.  Gravel material shall conform to the requirement given in </w:t>
      </w:r>
    </w:p>
    <w:p w14:paraId="3BDAEF76" w14:textId="77777777" w:rsidR="00411BF6" w:rsidRPr="00F048C9" w:rsidRDefault="00411BF6" w:rsidP="00411BF6">
      <w:pPr>
        <w:tabs>
          <w:tab w:val="left" w:pos="567"/>
        </w:tabs>
        <w:kinsoku w:val="0"/>
        <w:overflowPunct w:val="0"/>
        <w:adjustRightInd w:val="0"/>
        <w:ind w:left="567" w:right="750"/>
        <w:jc w:val="both"/>
        <w:outlineLvl w:val="1"/>
        <w:rPr>
          <w:sz w:val="24"/>
        </w:rPr>
      </w:pPr>
    </w:p>
    <w:p w14:paraId="7EB5CD3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Table 10.1: </w:t>
      </w:r>
      <w:r w:rsidRPr="00F048C9">
        <w:rPr>
          <w:sz w:val="24"/>
        </w:rPr>
        <w:tab/>
        <w:t>Requirement for Gravel Wearing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2407"/>
        <w:gridCol w:w="270"/>
        <w:gridCol w:w="2430"/>
        <w:gridCol w:w="1620"/>
        <w:gridCol w:w="1530"/>
      </w:tblGrid>
      <w:tr w:rsidR="00F048C9" w:rsidRPr="00F048C9" w14:paraId="3DC2C100" w14:textId="77777777" w:rsidTr="00411BF6">
        <w:trPr>
          <w:cantSplit/>
        </w:trPr>
        <w:tc>
          <w:tcPr>
            <w:tcW w:w="4495" w:type="dxa"/>
            <w:gridSpan w:val="2"/>
          </w:tcPr>
          <w:p w14:paraId="1F8F4147" w14:textId="77777777" w:rsidR="00F048C9" w:rsidRPr="00F048C9" w:rsidRDefault="00F048C9" w:rsidP="00F048C9">
            <w:pPr>
              <w:widowControl/>
              <w:autoSpaceDE/>
              <w:autoSpaceDN/>
              <w:rPr>
                <w:sz w:val="24"/>
              </w:rPr>
            </w:pPr>
            <w:r w:rsidRPr="00F048C9">
              <w:rPr>
                <w:sz w:val="24"/>
              </w:rPr>
              <w:t xml:space="preserve">GRADING REQUIREMENTS </w:t>
            </w:r>
          </w:p>
        </w:tc>
        <w:tc>
          <w:tcPr>
            <w:tcW w:w="270" w:type="dxa"/>
            <w:tcBorders>
              <w:top w:val="nil"/>
              <w:bottom w:val="nil"/>
            </w:tcBorders>
          </w:tcPr>
          <w:p w14:paraId="55C8098C" w14:textId="77777777" w:rsidR="00F048C9" w:rsidRPr="00F048C9" w:rsidRDefault="00F048C9" w:rsidP="00F048C9">
            <w:pPr>
              <w:widowControl/>
              <w:autoSpaceDE/>
              <w:autoSpaceDN/>
              <w:rPr>
                <w:sz w:val="24"/>
              </w:rPr>
            </w:pPr>
          </w:p>
        </w:tc>
        <w:tc>
          <w:tcPr>
            <w:tcW w:w="5580" w:type="dxa"/>
            <w:gridSpan w:val="3"/>
          </w:tcPr>
          <w:p w14:paraId="76232802" w14:textId="77777777" w:rsidR="00F048C9" w:rsidRPr="00F048C9" w:rsidRDefault="00F048C9" w:rsidP="00F048C9">
            <w:pPr>
              <w:widowControl/>
              <w:autoSpaceDE/>
              <w:autoSpaceDN/>
              <w:rPr>
                <w:sz w:val="24"/>
              </w:rPr>
            </w:pPr>
            <w:r w:rsidRPr="00F048C9">
              <w:rPr>
                <w:sz w:val="24"/>
              </w:rPr>
              <w:t>PLASTICITY INDEX REQUIREMENTS PI</w:t>
            </w:r>
          </w:p>
        </w:tc>
      </w:tr>
      <w:tr w:rsidR="00F048C9" w:rsidRPr="00F048C9" w14:paraId="0804C103" w14:textId="77777777" w:rsidTr="00411BF6">
        <w:tc>
          <w:tcPr>
            <w:tcW w:w="2088" w:type="dxa"/>
          </w:tcPr>
          <w:p w14:paraId="7372E29B" w14:textId="77777777" w:rsidR="00F048C9" w:rsidRPr="00F048C9" w:rsidRDefault="00F048C9" w:rsidP="00F048C9">
            <w:pPr>
              <w:widowControl/>
              <w:autoSpaceDE/>
              <w:autoSpaceDN/>
              <w:rPr>
                <w:sz w:val="24"/>
                <w:lang w:val="en-GB"/>
              </w:rPr>
            </w:pPr>
            <w:r w:rsidRPr="00F048C9">
              <w:rPr>
                <w:sz w:val="24"/>
                <w:lang w:val="en-GB"/>
              </w:rPr>
              <w:t>Sieve</w:t>
            </w:r>
          </w:p>
          <w:p w14:paraId="196C4AB3" w14:textId="77777777" w:rsidR="00F048C9" w:rsidRPr="00F048C9" w:rsidRDefault="00F048C9" w:rsidP="00F048C9">
            <w:pPr>
              <w:widowControl/>
              <w:autoSpaceDE/>
              <w:autoSpaceDN/>
              <w:rPr>
                <w:sz w:val="24"/>
                <w:lang w:val="en-GB"/>
              </w:rPr>
            </w:pPr>
            <w:r w:rsidRPr="00F048C9">
              <w:rPr>
                <w:sz w:val="24"/>
                <w:lang w:val="en-GB"/>
              </w:rPr>
              <w:t>(mm)</w:t>
            </w:r>
          </w:p>
        </w:tc>
        <w:tc>
          <w:tcPr>
            <w:tcW w:w="2407" w:type="dxa"/>
          </w:tcPr>
          <w:p w14:paraId="6A7A6833" w14:textId="77777777" w:rsidR="00F048C9" w:rsidRPr="00F048C9" w:rsidRDefault="00F048C9" w:rsidP="00F048C9">
            <w:pPr>
              <w:widowControl/>
              <w:autoSpaceDE/>
              <w:autoSpaceDN/>
              <w:rPr>
                <w:sz w:val="24"/>
                <w:lang w:val="en-GB"/>
              </w:rPr>
            </w:pPr>
            <w:r w:rsidRPr="00F048C9">
              <w:rPr>
                <w:sz w:val="24"/>
                <w:lang w:val="en-GB"/>
              </w:rPr>
              <w:t>% by Weight Passing</w:t>
            </w:r>
          </w:p>
        </w:tc>
        <w:tc>
          <w:tcPr>
            <w:tcW w:w="270" w:type="dxa"/>
            <w:tcBorders>
              <w:top w:val="nil"/>
              <w:bottom w:val="nil"/>
            </w:tcBorders>
          </w:tcPr>
          <w:p w14:paraId="74FC6F0D" w14:textId="77777777" w:rsidR="00F048C9" w:rsidRPr="00F048C9" w:rsidRDefault="00F048C9" w:rsidP="00F048C9">
            <w:pPr>
              <w:widowControl/>
              <w:autoSpaceDE/>
              <w:autoSpaceDN/>
              <w:rPr>
                <w:sz w:val="24"/>
              </w:rPr>
            </w:pPr>
          </w:p>
        </w:tc>
        <w:tc>
          <w:tcPr>
            <w:tcW w:w="2430" w:type="dxa"/>
          </w:tcPr>
          <w:p w14:paraId="133D2F99" w14:textId="77777777" w:rsidR="00F048C9" w:rsidRPr="00F048C9" w:rsidRDefault="00F048C9" w:rsidP="00F048C9">
            <w:pPr>
              <w:widowControl/>
              <w:autoSpaceDE/>
              <w:autoSpaceDN/>
              <w:rPr>
                <w:sz w:val="24"/>
              </w:rPr>
            </w:pPr>
          </w:p>
          <w:p w14:paraId="2D57CD63" w14:textId="77777777" w:rsidR="00F048C9" w:rsidRPr="00F048C9" w:rsidRDefault="00F048C9" w:rsidP="00F048C9">
            <w:pPr>
              <w:widowControl/>
              <w:autoSpaceDE/>
              <w:autoSpaceDN/>
              <w:rPr>
                <w:sz w:val="24"/>
              </w:rPr>
            </w:pPr>
            <w:r w:rsidRPr="00F048C9">
              <w:rPr>
                <w:sz w:val="24"/>
              </w:rPr>
              <w:t>Zone</w:t>
            </w:r>
          </w:p>
        </w:tc>
        <w:tc>
          <w:tcPr>
            <w:tcW w:w="1620" w:type="dxa"/>
          </w:tcPr>
          <w:p w14:paraId="1C6F0969" w14:textId="77777777" w:rsidR="00F048C9" w:rsidRPr="00F048C9" w:rsidRDefault="00F048C9" w:rsidP="00F048C9">
            <w:pPr>
              <w:widowControl/>
              <w:autoSpaceDE/>
              <w:autoSpaceDN/>
              <w:rPr>
                <w:sz w:val="24"/>
              </w:rPr>
            </w:pPr>
          </w:p>
          <w:p w14:paraId="6AC8CEB1" w14:textId="77777777" w:rsidR="00F048C9" w:rsidRPr="00F048C9" w:rsidRDefault="00F048C9" w:rsidP="00F048C9">
            <w:pPr>
              <w:widowControl/>
              <w:autoSpaceDE/>
              <w:autoSpaceDN/>
              <w:rPr>
                <w:sz w:val="24"/>
                <w:lang w:val="en-GB"/>
              </w:rPr>
            </w:pPr>
            <w:r w:rsidRPr="00F048C9">
              <w:rPr>
                <w:sz w:val="24"/>
                <w:lang w:val="en-GB"/>
              </w:rPr>
              <w:t>Min</w:t>
            </w:r>
          </w:p>
        </w:tc>
        <w:tc>
          <w:tcPr>
            <w:tcW w:w="1530" w:type="dxa"/>
          </w:tcPr>
          <w:p w14:paraId="34AE5C6E" w14:textId="77777777" w:rsidR="00F048C9" w:rsidRPr="00F048C9" w:rsidRDefault="00F048C9" w:rsidP="00F048C9">
            <w:pPr>
              <w:widowControl/>
              <w:autoSpaceDE/>
              <w:autoSpaceDN/>
              <w:rPr>
                <w:sz w:val="24"/>
              </w:rPr>
            </w:pPr>
          </w:p>
          <w:p w14:paraId="201CB2D1" w14:textId="77777777" w:rsidR="00F048C9" w:rsidRPr="00F048C9" w:rsidRDefault="00F048C9" w:rsidP="00F048C9">
            <w:pPr>
              <w:widowControl/>
              <w:autoSpaceDE/>
              <w:autoSpaceDN/>
              <w:rPr>
                <w:sz w:val="24"/>
              </w:rPr>
            </w:pPr>
            <w:r w:rsidRPr="00F048C9">
              <w:rPr>
                <w:sz w:val="24"/>
              </w:rPr>
              <w:t>Max</w:t>
            </w:r>
          </w:p>
        </w:tc>
      </w:tr>
      <w:tr w:rsidR="00F048C9" w:rsidRPr="00F048C9" w14:paraId="61F98CE5" w14:textId="77777777" w:rsidTr="00411BF6">
        <w:trPr>
          <w:cantSplit/>
          <w:trHeight w:hRule="exact" w:val="280"/>
        </w:trPr>
        <w:tc>
          <w:tcPr>
            <w:tcW w:w="2088" w:type="dxa"/>
          </w:tcPr>
          <w:p w14:paraId="396D55B3" w14:textId="77777777" w:rsidR="00F048C9" w:rsidRPr="00F048C9" w:rsidRDefault="00F048C9" w:rsidP="00F048C9">
            <w:pPr>
              <w:widowControl/>
              <w:autoSpaceDE/>
              <w:autoSpaceDN/>
              <w:rPr>
                <w:sz w:val="24"/>
              </w:rPr>
            </w:pPr>
            <w:r w:rsidRPr="00F048C9">
              <w:rPr>
                <w:sz w:val="24"/>
              </w:rPr>
              <w:t>40</w:t>
            </w:r>
          </w:p>
        </w:tc>
        <w:tc>
          <w:tcPr>
            <w:tcW w:w="2407" w:type="dxa"/>
          </w:tcPr>
          <w:p w14:paraId="327D840D" w14:textId="77777777" w:rsidR="00F048C9" w:rsidRPr="00F048C9" w:rsidRDefault="00F048C9" w:rsidP="00F048C9">
            <w:pPr>
              <w:widowControl/>
              <w:autoSpaceDE/>
              <w:autoSpaceDN/>
              <w:rPr>
                <w:sz w:val="24"/>
              </w:rPr>
            </w:pPr>
            <w:r w:rsidRPr="00F048C9">
              <w:rPr>
                <w:sz w:val="24"/>
              </w:rPr>
              <w:t>100</w:t>
            </w:r>
          </w:p>
        </w:tc>
        <w:tc>
          <w:tcPr>
            <w:tcW w:w="270" w:type="dxa"/>
            <w:tcBorders>
              <w:top w:val="nil"/>
              <w:bottom w:val="nil"/>
            </w:tcBorders>
          </w:tcPr>
          <w:p w14:paraId="143FC044" w14:textId="77777777" w:rsidR="00F048C9" w:rsidRPr="00F048C9" w:rsidRDefault="00F048C9" w:rsidP="00F048C9">
            <w:pPr>
              <w:widowControl/>
              <w:autoSpaceDE/>
              <w:autoSpaceDN/>
              <w:rPr>
                <w:sz w:val="24"/>
              </w:rPr>
            </w:pPr>
          </w:p>
        </w:tc>
        <w:tc>
          <w:tcPr>
            <w:tcW w:w="2430" w:type="dxa"/>
            <w:vMerge w:val="restart"/>
          </w:tcPr>
          <w:p w14:paraId="6CBFA680" w14:textId="77777777" w:rsidR="00F048C9" w:rsidRPr="00F048C9" w:rsidRDefault="00F048C9" w:rsidP="00F048C9">
            <w:pPr>
              <w:widowControl/>
              <w:autoSpaceDE/>
              <w:autoSpaceDN/>
              <w:rPr>
                <w:sz w:val="24"/>
              </w:rPr>
            </w:pPr>
            <w:r w:rsidRPr="00F048C9">
              <w:rPr>
                <w:sz w:val="24"/>
              </w:rPr>
              <w:t>WET: Mean annual rainfall</w:t>
            </w:r>
          </w:p>
          <w:p w14:paraId="0F636661" w14:textId="77777777" w:rsidR="00F048C9" w:rsidRPr="00F048C9" w:rsidRDefault="00F048C9" w:rsidP="00F048C9">
            <w:pPr>
              <w:widowControl/>
              <w:autoSpaceDE/>
              <w:autoSpaceDN/>
              <w:rPr>
                <w:sz w:val="24"/>
              </w:rPr>
            </w:pPr>
            <w:r w:rsidRPr="00F048C9">
              <w:rPr>
                <w:sz w:val="24"/>
              </w:rPr>
              <w:t>&gt; 500mm</w:t>
            </w:r>
          </w:p>
        </w:tc>
        <w:tc>
          <w:tcPr>
            <w:tcW w:w="1620" w:type="dxa"/>
            <w:vMerge w:val="restart"/>
          </w:tcPr>
          <w:p w14:paraId="735B3DAC" w14:textId="77777777" w:rsidR="00F048C9" w:rsidRPr="00F048C9" w:rsidRDefault="00F048C9" w:rsidP="00F048C9">
            <w:pPr>
              <w:widowControl/>
              <w:autoSpaceDE/>
              <w:autoSpaceDN/>
              <w:rPr>
                <w:sz w:val="24"/>
              </w:rPr>
            </w:pPr>
          </w:p>
          <w:p w14:paraId="0E59F6A9" w14:textId="77777777" w:rsidR="00F048C9" w:rsidRPr="00F048C9" w:rsidRDefault="00F048C9" w:rsidP="00F048C9">
            <w:pPr>
              <w:widowControl/>
              <w:autoSpaceDE/>
              <w:autoSpaceDN/>
              <w:rPr>
                <w:sz w:val="24"/>
              </w:rPr>
            </w:pPr>
            <w:r w:rsidRPr="00F048C9">
              <w:rPr>
                <w:sz w:val="24"/>
              </w:rPr>
              <w:t>5</w:t>
            </w:r>
          </w:p>
        </w:tc>
        <w:tc>
          <w:tcPr>
            <w:tcW w:w="1530" w:type="dxa"/>
            <w:vMerge w:val="restart"/>
          </w:tcPr>
          <w:p w14:paraId="2C585895" w14:textId="77777777" w:rsidR="00F048C9" w:rsidRPr="00F048C9" w:rsidRDefault="00F048C9" w:rsidP="00F048C9">
            <w:pPr>
              <w:widowControl/>
              <w:autoSpaceDE/>
              <w:autoSpaceDN/>
              <w:rPr>
                <w:sz w:val="24"/>
              </w:rPr>
            </w:pPr>
          </w:p>
          <w:p w14:paraId="544B25E4" w14:textId="77777777" w:rsidR="00F048C9" w:rsidRPr="00F048C9" w:rsidRDefault="00F048C9" w:rsidP="00F048C9">
            <w:pPr>
              <w:widowControl/>
              <w:autoSpaceDE/>
              <w:autoSpaceDN/>
              <w:rPr>
                <w:sz w:val="24"/>
              </w:rPr>
            </w:pPr>
            <w:r w:rsidRPr="00F048C9">
              <w:rPr>
                <w:sz w:val="24"/>
              </w:rPr>
              <w:t>20</w:t>
            </w:r>
          </w:p>
        </w:tc>
      </w:tr>
      <w:tr w:rsidR="00F048C9" w:rsidRPr="00F048C9" w14:paraId="7C31FF98" w14:textId="77777777" w:rsidTr="00411BF6">
        <w:trPr>
          <w:cantSplit/>
          <w:trHeight w:hRule="exact" w:val="622"/>
        </w:trPr>
        <w:tc>
          <w:tcPr>
            <w:tcW w:w="2088" w:type="dxa"/>
          </w:tcPr>
          <w:p w14:paraId="3D9F0AB4" w14:textId="77777777" w:rsidR="00F048C9" w:rsidRPr="00F048C9" w:rsidRDefault="00F048C9" w:rsidP="00F048C9">
            <w:pPr>
              <w:widowControl/>
              <w:autoSpaceDE/>
              <w:autoSpaceDN/>
              <w:rPr>
                <w:sz w:val="24"/>
              </w:rPr>
            </w:pPr>
            <w:r w:rsidRPr="00F048C9">
              <w:rPr>
                <w:sz w:val="24"/>
              </w:rPr>
              <w:t>28</w:t>
            </w:r>
          </w:p>
        </w:tc>
        <w:tc>
          <w:tcPr>
            <w:tcW w:w="2407" w:type="dxa"/>
          </w:tcPr>
          <w:p w14:paraId="196A693E" w14:textId="77777777" w:rsidR="00F048C9" w:rsidRPr="00F048C9" w:rsidRDefault="00F048C9" w:rsidP="00F048C9">
            <w:pPr>
              <w:widowControl/>
              <w:autoSpaceDE/>
              <w:autoSpaceDN/>
              <w:rPr>
                <w:sz w:val="24"/>
              </w:rPr>
            </w:pPr>
            <w:r w:rsidRPr="00F048C9">
              <w:rPr>
                <w:sz w:val="24"/>
              </w:rPr>
              <w:t>95 – 100</w:t>
            </w:r>
          </w:p>
        </w:tc>
        <w:tc>
          <w:tcPr>
            <w:tcW w:w="270" w:type="dxa"/>
            <w:tcBorders>
              <w:top w:val="nil"/>
              <w:bottom w:val="nil"/>
            </w:tcBorders>
          </w:tcPr>
          <w:p w14:paraId="22543ECD"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14F9F8B2"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54C67D4F"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DC225D3" w14:textId="77777777" w:rsidR="00F048C9" w:rsidRPr="00F048C9" w:rsidRDefault="00F048C9" w:rsidP="00F048C9">
            <w:pPr>
              <w:widowControl/>
              <w:autoSpaceDE/>
              <w:autoSpaceDN/>
              <w:rPr>
                <w:sz w:val="24"/>
              </w:rPr>
            </w:pPr>
          </w:p>
        </w:tc>
      </w:tr>
      <w:tr w:rsidR="00F048C9" w:rsidRPr="00F048C9" w14:paraId="0D100865" w14:textId="77777777" w:rsidTr="00411BF6">
        <w:trPr>
          <w:cantSplit/>
          <w:trHeight w:hRule="exact" w:val="280"/>
        </w:trPr>
        <w:tc>
          <w:tcPr>
            <w:tcW w:w="2088" w:type="dxa"/>
          </w:tcPr>
          <w:p w14:paraId="2527524C" w14:textId="77777777" w:rsidR="00F048C9" w:rsidRPr="00F048C9" w:rsidRDefault="00F048C9" w:rsidP="00F048C9">
            <w:pPr>
              <w:widowControl/>
              <w:autoSpaceDE/>
              <w:autoSpaceDN/>
              <w:rPr>
                <w:sz w:val="24"/>
              </w:rPr>
            </w:pPr>
            <w:r w:rsidRPr="00F048C9">
              <w:rPr>
                <w:sz w:val="24"/>
              </w:rPr>
              <w:t>20</w:t>
            </w:r>
          </w:p>
        </w:tc>
        <w:tc>
          <w:tcPr>
            <w:tcW w:w="2407" w:type="dxa"/>
          </w:tcPr>
          <w:p w14:paraId="708CEC9F" w14:textId="77777777" w:rsidR="00F048C9" w:rsidRPr="00F048C9" w:rsidRDefault="00F048C9" w:rsidP="00F048C9">
            <w:pPr>
              <w:widowControl/>
              <w:autoSpaceDE/>
              <w:autoSpaceDN/>
              <w:rPr>
                <w:sz w:val="24"/>
              </w:rPr>
            </w:pPr>
            <w:r w:rsidRPr="00F048C9">
              <w:rPr>
                <w:sz w:val="24"/>
              </w:rPr>
              <w:t>85 – 100</w:t>
            </w:r>
          </w:p>
        </w:tc>
        <w:tc>
          <w:tcPr>
            <w:tcW w:w="270" w:type="dxa"/>
            <w:tcBorders>
              <w:top w:val="nil"/>
              <w:bottom w:val="nil"/>
            </w:tcBorders>
          </w:tcPr>
          <w:p w14:paraId="695E86BF" w14:textId="77777777" w:rsidR="00F048C9" w:rsidRPr="00F048C9" w:rsidRDefault="00F048C9" w:rsidP="00F048C9">
            <w:pPr>
              <w:widowControl/>
              <w:autoSpaceDE/>
              <w:autoSpaceDN/>
              <w:rPr>
                <w:sz w:val="24"/>
              </w:rPr>
            </w:pPr>
          </w:p>
        </w:tc>
        <w:tc>
          <w:tcPr>
            <w:tcW w:w="2430" w:type="dxa"/>
            <w:vMerge w:val="restart"/>
            <w:tcBorders>
              <w:bottom w:val="single" w:sz="4" w:space="0" w:color="auto"/>
            </w:tcBorders>
          </w:tcPr>
          <w:p w14:paraId="6A64384F" w14:textId="77777777" w:rsidR="00F048C9" w:rsidRPr="00F048C9" w:rsidRDefault="00F048C9" w:rsidP="00F048C9">
            <w:pPr>
              <w:widowControl/>
              <w:autoSpaceDE/>
              <w:autoSpaceDN/>
              <w:rPr>
                <w:sz w:val="24"/>
              </w:rPr>
            </w:pPr>
            <w:r w:rsidRPr="00F048C9">
              <w:rPr>
                <w:sz w:val="24"/>
              </w:rPr>
              <w:t>DRY: Mean annual</w:t>
            </w:r>
          </w:p>
          <w:p w14:paraId="21D11042" w14:textId="77777777" w:rsidR="00F048C9" w:rsidRPr="00F048C9" w:rsidRDefault="00F048C9" w:rsidP="00F048C9">
            <w:pPr>
              <w:widowControl/>
              <w:autoSpaceDE/>
              <w:autoSpaceDN/>
              <w:rPr>
                <w:sz w:val="24"/>
              </w:rPr>
            </w:pPr>
            <w:r w:rsidRPr="00F048C9">
              <w:rPr>
                <w:sz w:val="24"/>
              </w:rPr>
              <w:t>Rainfall &lt; 500mm</w:t>
            </w:r>
          </w:p>
          <w:p w14:paraId="6C697A7B" w14:textId="77777777" w:rsidR="00F048C9" w:rsidRPr="00F048C9" w:rsidRDefault="00F048C9" w:rsidP="00F048C9">
            <w:pPr>
              <w:widowControl/>
              <w:autoSpaceDE/>
              <w:autoSpaceDN/>
              <w:rPr>
                <w:sz w:val="24"/>
              </w:rPr>
            </w:pPr>
          </w:p>
          <w:p w14:paraId="258CBDF7" w14:textId="77777777" w:rsidR="00F048C9" w:rsidRPr="00F048C9" w:rsidRDefault="00F048C9" w:rsidP="00F048C9">
            <w:pPr>
              <w:widowControl/>
              <w:autoSpaceDE/>
              <w:autoSpaceDN/>
              <w:rPr>
                <w:sz w:val="24"/>
              </w:rPr>
            </w:pPr>
          </w:p>
          <w:p w14:paraId="23607B2F" w14:textId="77777777" w:rsidR="00F048C9" w:rsidRPr="00F048C9" w:rsidRDefault="00F048C9" w:rsidP="00F048C9">
            <w:pPr>
              <w:widowControl/>
              <w:autoSpaceDE/>
              <w:autoSpaceDN/>
              <w:rPr>
                <w:sz w:val="24"/>
              </w:rPr>
            </w:pPr>
          </w:p>
        </w:tc>
        <w:tc>
          <w:tcPr>
            <w:tcW w:w="1620" w:type="dxa"/>
            <w:vMerge w:val="restart"/>
            <w:tcBorders>
              <w:bottom w:val="single" w:sz="4" w:space="0" w:color="auto"/>
            </w:tcBorders>
          </w:tcPr>
          <w:p w14:paraId="4762745E" w14:textId="77777777" w:rsidR="00F048C9" w:rsidRPr="00F048C9" w:rsidRDefault="00F048C9" w:rsidP="00F048C9">
            <w:pPr>
              <w:widowControl/>
              <w:autoSpaceDE/>
              <w:autoSpaceDN/>
              <w:rPr>
                <w:sz w:val="24"/>
              </w:rPr>
            </w:pPr>
          </w:p>
          <w:p w14:paraId="27172021" w14:textId="77777777" w:rsidR="00F048C9" w:rsidRPr="00F048C9" w:rsidRDefault="00F048C9" w:rsidP="00F048C9">
            <w:pPr>
              <w:widowControl/>
              <w:autoSpaceDE/>
              <w:autoSpaceDN/>
              <w:rPr>
                <w:sz w:val="24"/>
              </w:rPr>
            </w:pPr>
            <w:r w:rsidRPr="00F048C9">
              <w:rPr>
                <w:sz w:val="24"/>
              </w:rPr>
              <w:t>10</w:t>
            </w:r>
          </w:p>
        </w:tc>
        <w:tc>
          <w:tcPr>
            <w:tcW w:w="1530" w:type="dxa"/>
            <w:vMerge w:val="restart"/>
            <w:tcBorders>
              <w:bottom w:val="single" w:sz="4" w:space="0" w:color="auto"/>
            </w:tcBorders>
          </w:tcPr>
          <w:p w14:paraId="3D384DA2" w14:textId="77777777" w:rsidR="00F048C9" w:rsidRPr="00F048C9" w:rsidRDefault="00F048C9" w:rsidP="00F048C9">
            <w:pPr>
              <w:widowControl/>
              <w:autoSpaceDE/>
              <w:autoSpaceDN/>
              <w:rPr>
                <w:sz w:val="24"/>
              </w:rPr>
            </w:pPr>
          </w:p>
          <w:p w14:paraId="340709CF" w14:textId="77777777" w:rsidR="00F048C9" w:rsidRPr="00F048C9" w:rsidRDefault="00F048C9" w:rsidP="00F048C9">
            <w:pPr>
              <w:widowControl/>
              <w:autoSpaceDE/>
              <w:autoSpaceDN/>
              <w:rPr>
                <w:sz w:val="24"/>
              </w:rPr>
            </w:pPr>
            <w:r w:rsidRPr="00F048C9">
              <w:rPr>
                <w:sz w:val="24"/>
              </w:rPr>
              <w:t>30</w:t>
            </w:r>
          </w:p>
        </w:tc>
      </w:tr>
      <w:tr w:rsidR="00F048C9" w:rsidRPr="00F048C9" w14:paraId="54C9F79A" w14:textId="77777777" w:rsidTr="00411BF6">
        <w:trPr>
          <w:cantSplit/>
          <w:trHeight w:hRule="exact" w:val="622"/>
        </w:trPr>
        <w:tc>
          <w:tcPr>
            <w:tcW w:w="2088" w:type="dxa"/>
          </w:tcPr>
          <w:p w14:paraId="3B1EB507" w14:textId="77777777" w:rsidR="00F048C9" w:rsidRPr="00F048C9" w:rsidRDefault="00F048C9" w:rsidP="00F048C9">
            <w:pPr>
              <w:widowControl/>
              <w:autoSpaceDE/>
              <w:autoSpaceDN/>
              <w:rPr>
                <w:sz w:val="24"/>
              </w:rPr>
            </w:pPr>
            <w:r w:rsidRPr="00F048C9">
              <w:rPr>
                <w:sz w:val="24"/>
              </w:rPr>
              <w:t>14</w:t>
            </w:r>
          </w:p>
        </w:tc>
        <w:tc>
          <w:tcPr>
            <w:tcW w:w="2407" w:type="dxa"/>
          </w:tcPr>
          <w:p w14:paraId="24139913" w14:textId="77777777" w:rsidR="00F048C9" w:rsidRPr="00F048C9" w:rsidRDefault="00F048C9" w:rsidP="00F048C9">
            <w:pPr>
              <w:widowControl/>
              <w:autoSpaceDE/>
              <w:autoSpaceDN/>
              <w:rPr>
                <w:sz w:val="24"/>
              </w:rPr>
            </w:pPr>
            <w:r w:rsidRPr="00F048C9">
              <w:rPr>
                <w:sz w:val="24"/>
              </w:rPr>
              <w:t>65 – 100</w:t>
            </w:r>
          </w:p>
        </w:tc>
        <w:tc>
          <w:tcPr>
            <w:tcW w:w="270" w:type="dxa"/>
            <w:tcBorders>
              <w:top w:val="nil"/>
              <w:bottom w:val="nil"/>
            </w:tcBorders>
          </w:tcPr>
          <w:p w14:paraId="1EE424FA"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316B51B4"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7D2A39C8"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7F7B43A" w14:textId="77777777" w:rsidR="00F048C9" w:rsidRPr="00F048C9" w:rsidRDefault="00F048C9" w:rsidP="00F048C9">
            <w:pPr>
              <w:widowControl/>
              <w:autoSpaceDE/>
              <w:autoSpaceDN/>
              <w:rPr>
                <w:sz w:val="24"/>
              </w:rPr>
            </w:pPr>
          </w:p>
        </w:tc>
      </w:tr>
      <w:tr w:rsidR="00F048C9" w:rsidRPr="00F048C9" w14:paraId="67D50899" w14:textId="77777777" w:rsidTr="00411BF6">
        <w:trPr>
          <w:cantSplit/>
          <w:trHeight w:hRule="exact" w:val="280"/>
        </w:trPr>
        <w:tc>
          <w:tcPr>
            <w:tcW w:w="2088" w:type="dxa"/>
          </w:tcPr>
          <w:p w14:paraId="632CA350" w14:textId="77777777" w:rsidR="00F048C9" w:rsidRPr="00F048C9" w:rsidRDefault="00F048C9" w:rsidP="00F048C9">
            <w:pPr>
              <w:widowControl/>
              <w:autoSpaceDE/>
              <w:autoSpaceDN/>
              <w:rPr>
                <w:sz w:val="24"/>
              </w:rPr>
            </w:pPr>
            <w:r w:rsidRPr="00F048C9">
              <w:rPr>
                <w:sz w:val="24"/>
              </w:rPr>
              <w:t>10</w:t>
            </w:r>
          </w:p>
        </w:tc>
        <w:tc>
          <w:tcPr>
            <w:tcW w:w="2407" w:type="dxa"/>
          </w:tcPr>
          <w:p w14:paraId="42822222" w14:textId="77777777" w:rsidR="00F048C9" w:rsidRPr="00F048C9" w:rsidRDefault="00F048C9" w:rsidP="00F048C9">
            <w:pPr>
              <w:widowControl/>
              <w:autoSpaceDE/>
              <w:autoSpaceDN/>
              <w:rPr>
                <w:sz w:val="24"/>
              </w:rPr>
            </w:pPr>
            <w:r w:rsidRPr="00F048C9">
              <w:rPr>
                <w:sz w:val="24"/>
              </w:rPr>
              <w:t>55 – 100</w:t>
            </w:r>
          </w:p>
        </w:tc>
        <w:tc>
          <w:tcPr>
            <w:tcW w:w="270" w:type="dxa"/>
            <w:tcBorders>
              <w:top w:val="nil"/>
              <w:bottom w:val="nil"/>
              <w:right w:val="nil"/>
            </w:tcBorders>
          </w:tcPr>
          <w:p w14:paraId="156445AD" w14:textId="77777777" w:rsidR="00F048C9" w:rsidRPr="00F048C9" w:rsidRDefault="00F048C9" w:rsidP="00F048C9">
            <w:pPr>
              <w:widowControl/>
              <w:autoSpaceDE/>
              <w:autoSpaceDN/>
              <w:rPr>
                <w:sz w:val="24"/>
              </w:rPr>
            </w:pPr>
          </w:p>
        </w:tc>
        <w:tc>
          <w:tcPr>
            <w:tcW w:w="2430" w:type="dxa"/>
            <w:tcBorders>
              <w:top w:val="nil"/>
              <w:left w:val="nil"/>
              <w:bottom w:val="nil"/>
              <w:right w:val="nil"/>
            </w:tcBorders>
          </w:tcPr>
          <w:p w14:paraId="42D1B0B9" w14:textId="77777777" w:rsidR="00F048C9" w:rsidRPr="00F048C9" w:rsidRDefault="00F048C9" w:rsidP="00F048C9">
            <w:pPr>
              <w:widowControl/>
              <w:autoSpaceDE/>
              <w:autoSpaceDN/>
              <w:rPr>
                <w:sz w:val="24"/>
                <w:lang w:val="en-GB"/>
              </w:rPr>
            </w:pPr>
          </w:p>
        </w:tc>
        <w:tc>
          <w:tcPr>
            <w:tcW w:w="1620" w:type="dxa"/>
            <w:tcBorders>
              <w:top w:val="nil"/>
              <w:left w:val="nil"/>
              <w:bottom w:val="nil"/>
              <w:right w:val="nil"/>
            </w:tcBorders>
          </w:tcPr>
          <w:p w14:paraId="01758FDD" w14:textId="77777777" w:rsidR="00F048C9" w:rsidRPr="00F048C9" w:rsidRDefault="00F048C9" w:rsidP="00F048C9">
            <w:pPr>
              <w:widowControl/>
              <w:autoSpaceDE/>
              <w:autoSpaceDN/>
              <w:rPr>
                <w:sz w:val="24"/>
              </w:rPr>
            </w:pPr>
          </w:p>
        </w:tc>
        <w:tc>
          <w:tcPr>
            <w:tcW w:w="1530" w:type="dxa"/>
            <w:tcBorders>
              <w:top w:val="nil"/>
              <w:left w:val="nil"/>
              <w:bottom w:val="nil"/>
              <w:right w:val="nil"/>
            </w:tcBorders>
          </w:tcPr>
          <w:p w14:paraId="161CBEEB" w14:textId="77777777" w:rsidR="00F048C9" w:rsidRPr="00F048C9" w:rsidRDefault="00F048C9" w:rsidP="00F048C9">
            <w:pPr>
              <w:widowControl/>
              <w:autoSpaceDE/>
              <w:autoSpaceDN/>
              <w:rPr>
                <w:sz w:val="24"/>
              </w:rPr>
            </w:pPr>
          </w:p>
        </w:tc>
      </w:tr>
      <w:tr w:rsidR="00F048C9" w:rsidRPr="00F048C9" w14:paraId="69214243" w14:textId="77777777" w:rsidTr="00411BF6">
        <w:trPr>
          <w:cantSplit/>
          <w:trHeight w:hRule="exact" w:val="280"/>
        </w:trPr>
        <w:tc>
          <w:tcPr>
            <w:tcW w:w="2088" w:type="dxa"/>
          </w:tcPr>
          <w:p w14:paraId="72B7C902" w14:textId="77777777" w:rsidR="00F048C9" w:rsidRPr="00F048C9" w:rsidRDefault="00F048C9" w:rsidP="00F048C9">
            <w:pPr>
              <w:widowControl/>
              <w:autoSpaceDE/>
              <w:autoSpaceDN/>
              <w:rPr>
                <w:sz w:val="24"/>
              </w:rPr>
            </w:pPr>
            <w:r w:rsidRPr="00F048C9">
              <w:rPr>
                <w:sz w:val="24"/>
              </w:rPr>
              <w:t>5</w:t>
            </w:r>
          </w:p>
        </w:tc>
        <w:tc>
          <w:tcPr>
            <w:tcW w:w="2407" w:type="dxa"/>
          </w:tcPr>
          <w:p w14:paraId="0FA737C8" w14:textId="77777777" w:rsidR="00F048C9" w:rsidRPr="00F048C9" w:rsidRDefault="00F048C9" w:rsidP="00F048C9">
            <w:pPr>
              <w:widowControl/>
              <w:autoSpaceDE/>
              <w:autoSpaceDN/>
              <w:rPr>
                <w:sz w:val="24"/>
              </w:rPr>
            </w:pPr>
            <w:r w:rsidRPr="00F048C9">
              <w:rPr>
                <w:sz w:val="24"/>
              </w:rPr>
              <w:t>35 – 92</w:t>
            </w:r>
          </w:p>
        </w:tc>
        <w:tc>
          <w:tcPr>
            <w:tcW w:w="270" w:type="dxa"/>
            <w:tcBorders>
              <w:top w:val="nil"/>
              <w:bottom w:val="nil"/>
            </w:tcBorders>
          </w:tcPr>
          <w:p w14:paraId="1D13B66B" w14:textId="77777777" w:rsidR="00F048C9" w:rsidRPr="00F048C9" w:rsidRDefault="00F048C9" w:rsidP="00F048C9">
            <w:pPr>
              <w:widowControl/>
              <w:autoSpaceDE/>
              <w:autoSpaceDN/>
              <w:rPr>
                <w:sz w:val="24"/>
              </w:rPr>
            </w:pPr>
          </w:p>
        </w:tc>
        <w:tc>
          <w:tcPr>
            <w:tcW w:w="5580" w:type="dxa"/>
            <w:gridSpan w:val="3"/>
            <w:tcBorders>
              <w:top w:val="single" w:sz="4" w:space="0" w:color="auto"/>
            </w:tcBorders>
          </w:tcPr>
          <w:p w14:paraId="1849FAA5" w14:textId="77777777" w:rsidR="00F048C9" w:rsidRPr="00F048C9" w:rsidRDefault="00F048C9" w:rsidP="00F048C9">
            <w:pPr>
              <w:widowControl/>
              <w:autoSpaceDE/>
              <w:autoSpaceDN/>
              <w:rPr>
                <w:sz w:val="24"/>
              </w:rPr>
            </w:pPr>
            <w:r w:rsidRPr="00F048C9">
              <w:rPr>
                <w:sz w:val="24"/>
              </w:rPr>
              <w:t>BEARING STRENGTH REQUIREMENTS</w:t>
            </w:r>
          </w:p>
        </w:tc>
      </w:tr>
      <w:tr w:rsidR="00F048C9" w:rsidRPr="00F048C9" w14:paraId="39101143" w14:textId="77777777" w:rsidTr="00411BF6">
        <w:trPr>
          <w:cantSplit/>
          <w:trHeight w:hRule="exact" w:val="280"/>
        </w:trPr>
        <w:tc>
          <w:tcPr>
            <w:tcW w:w="2088" w:type="dxa"/>
          </w:tcPr>
          <w:p w14:paraId="3BF7F8A1" w14:textId="77777777" w:rsidR="00F048C9" w:rsidRPr="00F048C9" w:rsidRDefault="00F048C9" w:rsidP="00F048C9">
            <w:pPr>
              <w:widowControl/>
              <w:autoSpaceDE/>
              <w:autoSpaceDN/>
              <w:rPr>
                <w:sz w:val="24"/>
              </w:rPr>
            </w:pPr>
            <w:r w:rsidRPr="00F048C9">
              <w:rPr>
                <w:sz w:val="24"/>
              </w:rPr>
              <w:t>2</w:t>
            </w:r>
          </w:p>
        </w:tc>
        <w:tc>
          <w:tcPr>
            <w:tcW w:w="2407" w:type="dxa"/>
          </w:tcPr>
          <w:p w14:paraId="330A0EBB" w14:textId="77777777" w:rsidR="00F048C9" w:rsidRPr="00F048C9" w:rsidRDefault="00F048C9" w:rsidP="00F048C9">
            <w:pPr>
              <w:widowControl/>
              <w:autoSpaceDE/>
              <w:autoSpaceDN/>
              <w:rPr>
                <w:sz w:val="24"/>
              </w:rPr>
            </w:pPr>
            <w:r w:rsidRPr="00F048C9">
              <w:rPr>
                <w:sz w:val="24"/>
              </w:rPr>
              <w:t>23 – 77</w:t>
            </w:r>
          </w:p>
        </w:tc>
        <w:tc>
          <w:tcPr>
            <w:tcW w:w="270" w:type="dxa"/>
            <w:tcBorders>
              <w:top w:val="nil"/>
              <w:bottom w:val="nil"/>
              <w:right w:val="nil"/>
            </w:tcBorders>
          </w:tcPr>
          <w:p w14:paraId="23E3F866" w14:textId="77777777" w:rsidR="00F048C9" w:rsidRPr="00F048C9" w:rsidRDefault="00F048C9" w:rsidP="00F048C9">
            <w:pPr>
              <w:widowControl/>
              <w:autoSpaceDE/>
              <w:autoSpaceDN/>
              <w:rPr>
                <w:sz w:val="24"/>
              </w:rPr>
            </w:pPr>
          </w:p>
        </w:tc>
        <w:tc>
          <w:tcPr>
            <w:tcW w:w="2430" w:type="dxa"/>
            <w:tcBorders>
              <w:top w:val="single" w:sz="4" w:space="0" w:color="auto"/>
              <w:left w:val="single" w:sz="4" w:space="0" w:color="auto"/>
              <w:bottom w:val="nil"/>
              <w:right w:val="nil"/>
            </w:tcBorders>
          </w:tcPr>
          <w:p w14:paraId="7BBD1A12" w14:textId="15A8670D" w:rsidR="00F048C9" w:rsidRPr="00F048C9" w:rsidRDefault="00F048C9" w:rsidP="00F048C9">
            <w:pPr>
              <w:widowControl/>
              <w:autoSpaceDE/>
              <w:autoSpaceDN/>
              <w:rPr>
                <w:sz w:val="24"/>
              </w:rPr>
            </w:pPr>
            <w:r w:rsidRPr="00F048C9">
              <w:rPr>
                <w:sz w:val="24"/>
              </w:rPr>
              <w:t>Traffic Commercial</w:t>
            </w:r>
          </w:p>
        </w:tc>
        <w:tc>
          <w:tcPr>
            <w:tcW w:w="1620" w:type="dxa"/>
            <w:tcBorders>
              <w:top w:val="single" w:sz="4" w:space="0" w:color="auto"/>
              <w:left w:val="single" w:sz="4" w:space="0" w:color="auto"/>
              <w:bottom w:val="nil"/>
              <w:right w:val="nil"/>
            </w:tcBorders>
          </w:tcPr>
          <w:p w14:paraId="209E2D83" w14:textId="77777777" w:rsidR="00F048C9" w:rsidRPr="00F048C9" w:rsidRDefault="00F048C9" w:rsidP="00F048C9">
            <w:pPr>
              <w:widowControl/>
              <w:autoSpaceDE/>
              <w:autoSpaceDN/>
              <w:rPr>
                <w:sz w:val="24"/>
              </w:rPr>
            </w:pPr>
          </w:p>
        </w:tc>
        <w:tc>
          <w:tcPr>
            <w:tcW w:w="1530" w:type="dxa"/>
            <w:tcBorders>
              <w:top w:val="single" w:sz="4" w:space="0" w:color="auto"/>
              <w:left w:val="single" w:sz="4" w:space="0" w:color="auto"/>
              <w:bottom w:val="nil"/>
              <w:right w:val="single" w:sz="4" w:space="0" w:color="auto"/>
            </w:tcBorders>
          </w:tcPr>
          <w:p w14:paraId="6F44AF90" w14:textId="77777777" w:rsidR="00F048C9" w:rsidRPr="00F048C9" w:rsidRDefault="00F048C9" w:rsidP="00F048C9">
            <w:pPr>
              <w:widowControl/>
              <w:autoSpaceDE/>
              <w:autoSpaceDN/>
              <w:rPr>
                <w:sz w:val="24"/>
              </w:rPr>
            </w:pPr>
            <w:r w:rsidRPr="00F048C9">
              <w:rPr>
                <w:sz w:val="24"/>
              </w:rPr>
              <w:t>DCP</w:t>
            </w:r>
          </w:p>
        </w:tc>
      </w:tr>
      <w:tr w:rsidR="00F048C9" w:rsidRPr="00F048C9" w14:paraId="4B6F0988" w14:textId="77777777" w:rsidTr="00411BF6">
        <w:trPr>
          <w:cantSplit/>
          <w:trHeight w:hRule="exact" w:val="280"/>
        </w:trPr>
        <w:tc>
          <w:tcPr>
            <w:tcW w:w="2088" w:type="dxa"/>
          </w:tcPr>
          <w:p w14:paraId="38730B2F" w14:textId="77777777" w:rsidR="00F048C9" w:rsidRPr="00F048C9" w:rsidRDefault="00F048C9" w:rsidP="00F048C9">
            <w:pPr>
              <w:widowControl/>
              <w:autoSpaceDE/>
              <w:autoSpaceDN/>
              <w:rPr>
                <w:sz w:val="24"/>
              </w:rPr>
            </w:pPr>
            <w:r w:rsidRPr="00F048C9">
              <w:rPr>
                <w:sz w:val="24"/>
              </w:rPr>
              <w:t>1</w:t>
            </w:r>
          </w:p>
        </w:tc>
        <w:tc>
          <w:tcPr>
            <w:tcW w:w="2407" w:type="dxa"/>
          </w:tcPr>
          <w:p w14:paraId="3080EDBB" w14:textId="77777777" w:rsidR="00F048C9" w:rsidRPr="00F048C9" w:rsidRDefault="00F048C9" w:rsidP="00F048C9">
            <w:pPr>
              <w:widowControl/>
              <w:autoSpaceDE/>
              <w:autoSpaceDN/>
              <w:rPr>
                <w:sz w:val="24"/>
              </w:rPr>
            </w:pPr>
            <w:r w:rsidRPr="00F048C9">
              <w:rPr>
                <w:sz w:val="24"/>
              </w:rPr>
              <w:t>18 – 62</w:t>
            </w:r>
          </w:p>
        </w:tc>
        <w:tc>
          <w:tcPr>
            <w:tcW w:w="270" w:type="dxa"/>
            <w:tcBorders>
              <w:top w:val="nil"/>
              <w:bottom w:val="nil"/>
              <w:right w:val="nil"/>
            </w:tcBorders>
          </w:tcPr>
          <w:p w14:paraId="5D2CE8BD" w14:textId="77777777" w:rsidR="00F048C9" w:rsidRPr="00F048C9" w:rsidRDefault="00F048C9" w:rsidP="00F048C9">
            <w:pPr>
              <w:widowControl/>
              <w:autoSpaceDE/>
              <w:autoSpaceDN/>
              <w:rPr>
                <w:sz w:val="24"/>
              </w:rPr>
            </w:pPr>
          </w:p>
        </w:tc>
        <w:tc>
          <w:tcPr>
            <w:tcW w:w="2430" w:type="dxa"/>
            <w:tcBorders>
              <w:top w:val="nil"/>
              <w:left w:val="single" w:sz="4" w:space="0" w:color="auto"/>
              <w:bottom w:val="nil"/>
              <w:right w:val="nil"/>
            </w:tcBorders>
          </w:tcPr>
          <w:p w14:paraId="1EE97148" w14:textId="77777777" w:rsidR="00F048C9" w:rsidRPr="00F048C9" w:rsidRDefault="00F048C9" w:rsidP="00F048C9">
            <w:pPr>
              <w:widowControl/>
              <w:autoSpaceDE/>
              <w:autoSpaceDN/>
              <w:rPr>
                <w:sz w:val="24"/>
              </w:rPr>
            </w:pPr>
            <w:r w:rsidRPr="00F048C9">
              <w:rPr>
                <w:sz w:val="24"/>
              </w:rPr>
              <w:t>VPD</w:t>
            </w:r>
          </w:p>
        </w:tc>
        <w:tc>
          <w:tcPr>
            <w:tcW w:w="1620" w:type="dxa"/>
            <w:tcBorders>
              <w:top w:val="nil"/>
              <w:left w:val="single" w:sz="4" w:space="0" w:color="auto"/>
              <w:bottom w:val="nil"/>
              <w:right w:val="nil"/>
            </w:tcBorders>
          </w:tcPr>
          <w:p w14:paraId="7CAB89BB" w14:textId="77777777" w:rsidR="00F048C9" w:rsidRPr="00F048C9" w:rsidRDefault="00F048C9" w:rsidP="00F048C9">
            <w:pPr>
              <w:widowControl/>
              <w:autoSpaceDE/>
              <w:autoSpaceDN/>
              <w:rPr>
                <w:sz w:val="24"/>
              </w:rPr>
            </w:pPr>
            <w:r w:rsidRPr="00F048C9">
              <w:rPr>
                <w:sz w:val="24"/>
              </w:rPr>
              <w:t>CBR</w:t>
            </w:r>
          </w:p>
        </w:tc>
        <w:tc>
          <w:tcPr>
            <w:tcW w:w="1530" w:type="dxa"/>
            <w:tcBorders>
              <w:top w:val="nil"/>
              <w:left w:val="single" w:sz="4" w:space="0" w:color="auto"/>
              <w:bottom w:val="nil"/>
              <w:right w:val="single" w:sz="4" w:space="0" w:color="auto"/>
            </w:tcBorders>
          </w:tcPr>
          <w:p w14:paraId="5BCFBC13" w14:textId="77777777" w:rsidR="00F048C9" w:rsidRPr="00F048C9" w:rsidRDefault="00F048C9" w:rsidP="00F048C9">
            <w:pPr>
              <w:widowControl/>
              <w:autoSpaceDE/>
              <w:autoSpaceDN/>
              <w:rPr>
                <w:sz w:val="24"/>
              </w:rPr>
            </w:pPr>
            <w:r w:rsidRPr="00F048C9">
              <w:rPr>
                <w:sz w:val="24"/>
              </w:rPr>
              <w:t>Equivalent</w:t>
            </w:r>
          </w:p>
        </w:tc>
      </w:tr>
      <w:tr w:rsidR="00F048C9" w:rsidRPr="00F048C9" w14:paraId="5719D149" w14:textId="77777777" w:rsidTr="00411BF6">
        <w:trPr>
          <w:cantSplit/>
          <w:trHeight w:hRule="exact" w:val="280"/>
        </w:trPr>
        <w:tc>
          <w:tcPr>
            <w:tcW w:w="2088" w:type="dxa"/>
            <w:tcBorders>
              <w:bottom w:val="nil"/>
            </w:tcBorders>
          </w:tcPr>
          <w:p w14:paraId="7DCD7E12" w14:textId="77777777" w:rsidR="00F048C9" w:rsidRPr="00F048C9" w:rsidRDefault="00F048C9" w:rsidP="00F048C9">
            <w:pPr>
              <w:widowControl/>
              <w:autoSpaceDE/>
              <w:autoSpaceDN/>
              <w:rPr>
                <w:sz w:val="24"/>
              </w:rPr>
            </w:pPr>
            <w:r w:rsidRPr="00F048C9">
              <w:rPr>
                <w:sz w:val="24"/>
              </w:rPr>
              <w:t>0.425</w:t>
            </w:r>
          </w:p>
        </w:tc>
        <w:tc>
          <w:tcPr>
            <w:tcW w:w="2407" w:type="dxa"/>
            <w:tcBorders>
              <w:bottom w:val="nil"/>
            </w:tcBorders>
          </w:tcPr>
          <w:p w14:paraId="4F6A664F" w14:textId="77777777" w:rsidR="00F048C9" w:rsidRPr="00F048C9" w:rsidRDefault="00F048C9" w:rsidP="00F048C9">
            <w:pPr>
              <w:widowControl/>
              <w:autoSpaceDE/>
              <w:autoSpaceDN/>
              <w:rPr>
                <w:sz w:val="24"/>
              </w:rPr>
            </w:pPr>
            <w:r w:rsidRPr="00F048C9">
              <w:rPr>
                <w:sz w:val="24"/>
              </w:rPr>
              <w:t>14 – 50</w:t>
            </w:r>
          </w:p>
        </w:tc>
        <w:tc>
          <w:tcPr>
            <w:tcW w:w="270" w:type="dxa"/>
            <w:tcBorders>
              <w:top w:val="nil"/>
              <w:bottom w:val="nil"/>
              <w:right w:val="nil"/>
            </w:tcBorders>
          </w:tcPr>
          <w:p w14:paraId="3FE3C296" w14:textId="77777777" w:rsidR="00F048C9" w:rsidRPr="00F048C9" w:rsidRDefault="00F048C9" w:rsidP="00F048C9">
            <w:pPr>
              <w:widowControl/>
              <w:autoSpaceDE/>
              <w:autoSpaceDN/>
              <w:rPr>
                <w:sz w:val="24"/>
              </w:rPr>
            </w:pPr>
          </w:p>
        </w:tc>
        <w:tc>
          <w:tcPr>
            <w:tcW w:w="2430" w:type="dxa"/>
            <w:tcBorders>
              <w:top w:val="nil"/>
              <w:left w:val="single" w:sz="4" w:space="0" w:color="auto"/>
              <w:bottom w:val="single" w:sz="4" w:space="0" w:color="auto"/>
              <w:right w:val="nil"/>
            </w:tcBorders>
          </w:tcPr>
          <w:p w14:paraId="1FACBED3" w14:textId="77777777" w:rsidR="00F048C9" w:rsidRPr="00F048C9" w:rsidRDefault="00F048C9" w:rsidP="00F048C9">
            <w:pPr>
              <w:widowControl/>
              <w:autoSpaceDE/>
              <w:autoSpaceDN/>
              <w:rPr>
                <w:sz w:val="24"/>
              </w:rPr>
            </w:pPr>
          </w:p>
        </w:tc>
        <w:tc>
          <w:tcPr>
            <w:tcW w:w="1620" w:type="dxa"/>
            <w:tcBorders>
              <w:top w:val="nil"/>
              <w:left w:val="single" w:sz="4" w:space="0" w:color="auto"/>
              <w:bottom w:val="single" w:sz="4" w:space="0" w:color="auto"/>
              <w:right w:val="nil"/>
            </w:tcBorders>
          </w:tcPr>
          <w:p w14:paraId="41215F52" w14:textId="77777777" w:rsidR="00F048C9" w:rsidRPr="00F048C9" w:rsidRDefault="00F048C9" w:rsidP="00F048C9">
            <w:pPr>
              <w:widowControl/>
              <w:autoSpaceDE/>
              <w:autoSpaceDN/>
              <w:rPr>
                <w:sz w:val="24"/>
              </w:rPr>
            </w:pPr>
          </w:p>
        </w:tc>
        <w:tc>
          <w:tcPr>
            <w:tcW w:w="1530" w:type="dxa"/>
            <w:tcBorders>
              <w:top w:val="nil"/>
              <w:left w:val="single" w:sz="4" w:space="0" w:color="auto"/>
              <w:bottom w:val="single" w:sz="4" w:space="0" w:color="auto"/>
              <w:right w:val="single" w:sz="4" w:space="0" w:color="auto"/>
            </w:tcBorders>
          </w:tcPr>
          <w:p w14:paraId="3852AF3F" w14:textId="77777777" w:rsidR="00F048C9" w:rsidRPr="00F048C9" w:rsidRDefault="00F048C9" w:rsidP="00F048C9">
            <w:pPr>
              <w:widowControl/>
              <w:autoSpaceDE/>
              <w:autoSpaceDN/>
              <w:rPr>
                <w:sz w:val="24"/>
              </w:rPr>
            </w:pPr>
            <w:r w:rsidRPr="00F048C9">
              <w:rPr>
                <w:sz w:val="24"/>
              </w:rPr>
              <w:t>mm/Blow</w:t>
            </w:r>
          </w:p>
        </w:tc>
      </w:tr>
      <w:tr w:rsidR="00F048C9" w:rsidRPr="00F048C9" w14:paraId="4C3786D0" w14:textId="77777777" w:rsidTr="00411BF6">
        <w:trPr>
          <w:cantSplit/>
          <w:trHeight w:hRule="exact" w:val="280"/>
        </w:trPr>
        <w:tc>
          <w:tcPr>
            <w:tcW w:w="2088" w:type="dxa"/>
            <w:tcBorders>
              <w:bottom w:val="single" w:sz="4" w:space="0" w:color="auto"/>
            </w:tcBorders>
          </w:tcPr>
          <w:p w14:paraId="147ECFB7" w14:textId="77777777" w:rsidR="00F048C9" w:rsidRPr="00F048C9" w:rsidRDefault="00F048C9" w:rsidP="00F048C9">
            <w:pPr>
              <w:widowControl/>
              <w:autoSpaceDE/>
              <w:autoSpaceDN/>
              <w:rPr>
                <w:sz w:val="24"/>
              </w:rPr>
            </w:pPr>
            <w:r w:rsidRPr="00F048C9">
              <w:rPr>
                <w:sz w:val="24"/>
              </w:rPr>
              <w:t>0.075</w:t>
            </w:r>
          </w:p>
        </w:tc>
        <w:tc>
          <w:tcPr>
            <w:tcW w:w="2407" w:type="dxa"/>
            <w:tcBorders>
              <w:bottom w:val="single" w:sz="4" w:space="0" w:color="auto"/>
            </w:tcBorders>
          </w:tcPr>
          <w:p w14:paraId="5FF34C10" w14:textId="77777777" w:rsidR="00F048C9" w:rsidRPr="00F048C9" w:rsidRDefault="00F048C9" w:rsidP="00F048C9">
            <w:pPr>
              <w:widowControl/>
              <w:autoSpaceDE/>
              <w:autoSpaceDN/>
              <w:rPr>
                <w:sz w:val="24"/>
              </w:rPr>
            </w:pPr>
            <w:r w:rsidRPr="00F048C9">
              <w:rPr>
                <w:sz w:val="24"/>
              </w:rPr>
              <w:t>10 – 40</w:t>
            </w:r>
          </w:p>
        </w:tc>
        <w:tc>
          <w:tcPr>
            <w:tcW w:w="270" w:type="dxa"/>
            <w:tcBorders>
              <w:top w:val="nil"/>
              <w:bottom w:val="nil"/>
            </w:tcBorders>
          </w:tcPr>
          <w:p w14:paraId="13B9DE94" w14:textId="77777777" w:rsidR="00F048C9" w:rsidRPr="00F048C9" w:rsidRDefault="00F048C9" w:rsidP="00F048C9">
            <w:pPr>
              <w:widowControl/>
              <w:autoSpaceDE/>
              <w:autoSpaceDN/>
              <w:rPr>
                <w:sz w:val="24"/>
              </w:rPr>
            </w:pPr>
          </w:p>
          <w:p w14:paraId="5C9C824B" w14:textId="77777777" w:rsidR="00F048C9" w:rsidRPr="00F048C9" w:rsidRDefault="00F048C9" w:rsidP="00F048C9">
            <w:pPr>
              <w:widowControl/>
              <w:autoSpaceDE/>
              <w:autoSpaceDN/>
              <w:rPr>
                <w:sz w:val="24"/>
              </w:rPr>
            </w:pPr>
          </w:p>
          <w:p w14:paraId="7B3F6FBA" w14:textId="77777777" w:rsidR="00F048C9" w:rsidRPr="00F048C9" w:rsidRDefault="00F048C9" w:rsidP="00F048C9">
            <w:pPr>
              <w:widowControl/>
              <w:autoSpaceDE/>
              <w:autoSpaceDN/>
              <w:rPr>
                <w:sz w:val="24"/>
              </w:rPr>
            </w:pPr>
          </w:p>
          <w:p w14:paraId="4BAE35C5" w14:textId="77777777" w:rsidR="00F048C9" w:rsidRPr="00F048C9" w:rsidRDefault="00F048C9" w:rsidP="00F048C9">
            <w:pPr>
              <w:widowControl/>
              <w:autoSpaceDE/>
              <w:autoSpaceDN/>
              <w:rPr>
                <w:sz w:val="24"/>
              </w:rPr>
            </w:pPr>
          </w:p>
          <w:p w14:paraId="7551A280" w14:textId="77777777" w:rsidR="00F048C9" w:rsidRPr="00F048C9" w:rsidRDefault="00F048C9" w:rsidP="00F048C9">
            <w:pPr>
              <w:widowControl/>
              <w:autoSpaceDE/>
              <w:autoSpaceDN/>
              <w:rPr>
                <w:sz w:val="24"/>
              </w:rPr>
            </w:pPr>
          </w:p>
          <w:p w14:paraId="57D403D5" w14:textId="77777777" w:rsidR="00F048C9" w:rsidRPr="00F048C9" w:rsidRDefault="00F048C9" w:rsidP="00F048C9">
            <w:pPr>
              <w:widowControl/>
              <w:autoSpaceDE/>
              <w:autoSpaceDN/>
              <w:rPr>
                <w:sz w:val="24"/>
              </w:rPr>
            </w:pPr>
          </w:p>
        </w:tc>
        <w:tc>
          <w:tcPr>
            <w:tcW w:w="2430" w:type="dxa"/>
            <w:tcBorders>
              <w:top w:val="nil"/>
            </w:tcBorders>
          </w:tcPr>
          <w:p w14:paraId="7BA3DB9D" w14:textId="77777777" w:rsidR="00F048C9" w:rsidRPr="00F048C9" w:rsidRDefault="00F048C9" w:rsidP="00F048C9">
            <w:pPr>
              <w:widowControl/>
              <w:autoSpaceDE/>
              <w:autoSpaceDN/>
              <w:rPr>
                <w:sz w:val="24"/>
              </w:rPr>
            </w:pPr>
            <w:r w:rsidRPr="00F048C9">
              <w:rPr>
                <w:sz w:val="24"/>
              </w:rPr>
              <w:t>&gt;15</w:t>
            </w:r>
          </w:p>
        </w:tc>
        <w:tc>
          <w:tcPr>
            <w:tcW w:w="1620" w:type="dxa"/>
            <w:tcBorders>
              <w:top w:val="nil"/>
            </w:tcBorders>
          </w:tcPr>
          <w:p w14:paraId="582D230D" w14:textId="77777777" w:rsidR="00F048C9" w:rsidRPr="00F048C9" w:rsidRDefault="00F048C9" w:rsidP="00F048C9">
            <w:pPr>
              <w:widowControl/>
              <w:autoSpaceDE/>
              <w:autoSpaceDN/>
              <w:rPr>
                <w:sz w:val="24"/>
              </w:rPr>
            </w:pPr>
            <w:r w:rsidRPr="00F048C9">
              <w:rPr>
                <w:sz w:val="24"/>
              </w:rPr>
              <w:t>20</w:t>
            </w:r>
          </w:p>
        </w:tc>
        <w:tc>
          <w:tcPr>
            <w:tcW w:w="1530" w:type="dxa"/>
            <w:tcBorders>
              <w:top w:val="nil"/>
            </w:tcBorders>
          </w:tcPr>
          <w:p w14:paraId="56A67DDE" w14:textId="77777777" w:rsidR="00F048C9" w:rsidRPr="00F048C9" w:rsidRDefault="00F048C9" w:rsidP="00F048C9">
            <w:pPr>
              <w:widowControl/>
              <w:autoSpaceDE/>
              <w:autoSpaceDN/>
              <w:rPr>
                <w:sz w:val="24"/>
              </w:rPr>
            </w:pPr>
            <w:r w:rsidRPr="00F048C9">
              <w:rPr>
                <w:sz w:val="24"/>
              </w:rPr>
              <w:t>11</w:t>
            </w:r>
          </w:p>
        </w:tc>
      </w:tr>
      <w:tr w:rsidR="00F048C9" w:rsidRPr="00F048C9" w14:paraId="7CA1D591" w14:textId="77777777" w:rsidTr="00411BF6">
        <w:trPr>
          <w:cantSplit/>
          <w:trHeight w:hRule="exact" w:val="280"/>
        </w:trPr>
        <w:tc>
          <w:tcPr>
            <w:tcW w:w="4765" w:type="dxa"/>
            <w:gridSpan w:val="3"/>
            <w:vMerge w:val="restart"/>
            <w:tcBorders>
              <w:top w:val="nil"/>
              <w:left w:val="nil"/>
            </w:tcBorders>
          </w:tcPr>
          <w:p w14:paraId="093BB940" w14:textId="77777777" w:rsidR="00F048C9" w:rsidRPr="00F048C9" w:rsidRDefault="00F048C9" w:rsidP="00F048C9">
            <w:pPr>
              <w:widowControl/>
              <w:autoSpaceDE/>
              <w:autoSpaceDN/>
              <w:rPr>
                <w:sz w:val="24"/>
              </w:rPr>
            </w:pPr>
            <w:r w:rsidRPr="00F048C9">
              <w:rPr>
                <w:sz w:val="24"/>
              </w:rPr>
              <w:t>For “Quarry Waste” gravel stones of maximum dimension 80mm may be permitted</w:t>
            </w:r>
          </w:p>
        </w:tc>
        <w:tc>
          <w:tcPr>
            <w:tcW w:w="2430" w:type="dxa"/>
          </w:tcPr>
          <w:p w14:paraId="533E7E00" w14:textId="77777777" w:rsidR="00F048C9" w:rsidRPr="00F048C9" w:rsidRDefault="00F048C9" w:rsidP="00F048C9">
            <w:pPr>
              <w:widowControl/>
              <w:autoSpaceDE/>
              <w:autoSpaceDN/>
              <w:rPr>
                <w:sz w:val="24"/>
              </w:rPr>
            </w:pPr>
            <w:r w:rsidRPr="00F048C9">
              <w:rPr>
                <w:sz w:val="24"/>
              </w:rPr>
              <w:t>&lt;15</w:t>
            </w:r>
          </w:p>
        </w:tc>
        <w:tc>
          <w:tcPr>
            <w:tcW w:w="1620" w:type="dxa"/>
          </w:tcPr>
          <w:p w14:paraId="1F74B738" w14:textId="77777777" w:rsidR="00F048C9" w:rsidRPr="00F048C9" w:rsidRDefault="00F048C9" w:rsidP="00F048C9">
            <w:pPr>
              <w:widowControl/>
              <w:autoSpaceDE/>
              <w:autoSpaceDN/>
              <w:rPr>
                <w:sz w:val="24"/>
              </w:rPr>
            </w:pPr>
            <w:r w:rsidRPr="00F048C9">
              <w:rPr>
                <w:sz w:val="24"/>
              </w:rPr>
              <w:t>15</w:t>
            </w:r>
          </w:p>
        </w:tc>
        <w:tc>
          <w:tcPr>
            <w:tcW w:w="1530" w:type="dxa"/>
          </w:tcPr>
          <w:p w14:paraId="5BA5A46D" w14:textId="77777777" w:rsidR="00F048C9" w:rsidRPr="00F048C9" w:rsidRDefault="00F048C9" w:rsidP="00F048C9">
            <w:pPr>
              <w:widowControl/>
              <w:autoSpaceDE/>
              <w:autoSpaceDN/>
              <w:rPr>
                <w:sz w:val="24"/>
              </w:rPr>
            </w:pPr>
            <w:r w:rsidRPr="00F048C9">
              <w:rPr>
                <w:sz w:val="24"/>
              </w:rPr>
              <w:t>14</w:t>
            </w:r>
          </w:p>
        </w:tc>
      </w:tr>
      <w:tr w:rsidR="00F048C9" w:rsidRPr="00F048C9" w14:paraId="19795DDC" w14:textId="77777777" w:rsidTr="00411BF6">
        <w:trPr>
          <w:cantSplit/>
        </w:trPr>
        <w:tc>
          <w:tcPr>
            <w:tcW w:w="4765" w:type="dxa"/>
            <w:gridSpan w:val="3"/>
            <w:vMerge/>
            <w:tcBorders>
              <w:left w:val="nil"/>
              <w:bottom w:val="nil"/>
            </w:tcBorders>
          </w:tcPr>
          <w:p w14:paraId="678B120F" w14:textId="77777777" w:rsidR="00F048C9" w:rsidRPr="00F048C9" w:rsidRDefault="00F048C9" w:rsidP="00F048C9">
            <w:pPr>
              <w:widowControl/>
              <w:autoSpaceDE/>
              <w:autoSpaceDN/>
              <w:rPr>
                <w:sz w:val="24"/>
              </w:rPr>
            </w:pPr>
          </w:p>
        </w:tc>
        <w:tc>
          <w:tcPr>
            <w:tcW w:w="5580" w:type="dxa"/>
            <w:gridSpan w:val="3"/>
          </w:tcPr>
          <w:p w14:paraId="5D40C95A" w14:textId="42AA2DB6" w:rsidR="00F048C9" w:rsidRPr="00F048C9" w:rsidRDefault="00F048C9" w:rsidP="00F048C9">
            <w:pPr>
              <w:widowControl/>
              <w:autoSpaceDE/>
              <w:autoSpaceDN/>
              <w:rPr>
                <w:sz w:val="24"/>
              </w:rPr>
            </w:pPr>
            <w:r w:rsidRPr="00F048C9">
              <w:rPr>
                <w:sz w:val="24"/>
              </w:rPr>
              <w:t>CBR at 95 % MDD, Modified AASHTO and 4 days soaking</w:t>
            </w:r>
          </w:p>
        </w:tc>
      </w:tr>
      <w:tr w:rsidR="00F048C9" w:rsidRPr="00F048C9" w14:paraId="566E68EF" w14:textId="77777777" w:rsidTr="00411BF6">
        <w:trPr>
          <w:cantSplit/>
        </w:trPr>
        <w:tc>
          <w:tcPr>
            <w:tcW w:w="2088" w:type="dxa"/>
            <w:tcBorders>
              <w:top w:val="nil"/>
              <w:left w:val="nil"/>
              <w:bottom w:val="nil"/>
              <w:right w:val="nil"/>
            </w:tcBorders>
          </w:tcPr>
          <w:p w14:paraId="6012846E" w14:textId="77777777" w:rsidR="00F048C9" w:rsidRPr="00F048C9" w:rsidRDefault="00F048C9" w:rsidP="00F048C9">
            <w:pPr>
              <w:widowControl/>
              <w:autoSpaceDE/>
              <w:autoSpaceDN/>
              <w:rPr>
                <w:sz w:val="24"/>
              </w:rPr>
            </w:pPr>
          </w:p>
        </w:tc>
        <w:tc>
          <w:tcPr>
            <w:tcW w:w="2407" w:type="dxa"/>
            <w:tcBorders>
              <w:top w:val="nil"/>
              <w:left w:val="nil"/>
              <w:bottom w:val="nil"/>
              <w:right w:val="nil"/>
            </w:tcBorders>
          </w:tcPr>
          <w:p w14:paraId="416F630D" w14:textId="77777777" w:rsidR="00F048C9" w:rsidRPr="00F048C9" w:rsidRDefault="00F048C9" w:rsidP="00F048C9">
            <w:pPr>
              <w:widowControl/>
              <w:autoSpaceDE/>
              <w:autoSpaceDN/>
              <w:rPr>
                <w:sz w:val="24"/>
              </w:rPr>
            </w:pPr>
          </w:p>
        </w:tc>
        <w:tc>
          <w:tcPr>
            <w:tcW w:w="270" w:type="dxa"/>
            <w:tcBorders>
              <w:top w:val="nil"/>
              <w:left w:val="nil"/>
              <w:bottom w:val="nil"/>
            </w:tcBorders>
          </w:tcPr>
          <w:p w14:paraId="6937C38F" w14:textId="77777777" w:rsidR="00F048C9" w:rsidRPr="00F048C9" w:rsidRDefault="00F048C9" w:rsidP="00F048C9">
            <w:pPr>
              <w:widowControl/>
              <w:autoSpaceDE/>
              <w:autoSpaceDN/>
              <w:rPr>
                <w:sz w:val="24"/>
              </w:rPr>
            </w:pPr>
          </w:p>
        </w:tc>
        <w:tc>
          <w:tcPr>
            <w:tcW w:w="5580" w:type="dxa"/>
            <w:gridSpan w:val="3"/>
          </w:tcPr>
          <w:p w14:paraId="1B563CFD" w14:textId="77777777" w:rsidR="00F048C9" w:rsidRPr="00F048C9" w:rsidRDefault="00F048C9" w:rsidP="00F048C9">
            <w:pPr>
              <w:widowControl/>
              <w:autoSpaceDE/>
              <w:autoSpaceDN/>
              <w:rPr>
                <w:sz w:val="24"/>
              </w:rPr>
            </w:pPr>
            <w:r w:rsidRPr="00F048C9">
              <w:rPr>
                <w:sz w:val="24"/>
              </w:rPr>
              <w:t>Lower quality material (CBR 15) may be accepted if no better material can be found</w:t>
            </w:r>
          </w:p>
        </w:tc>
      </w:tr>
    </w:tbl>
    <w:p w14:paraId="64BC8D69" w14:textId="77777777" w:rsidR="00F048C9" w:rsidRPr="00F048C9" w:rsidRDefault="00F048C9" w:rsidP="00F048C9">
      <w:pPr>
        <w:widowControl/>
        <w:autoSpaceDE/>
        <w:autoSpaceDN/>
        <w:rPr>
          <w:sz w:val="24"/>
        </w:rPr>
      </w:pPr>
    </w:p>
    <w:p w14:paraId="3089E74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Engineer shall approve quarries and the extent of their exploitation. The possible quarries shall be shown to the Contractor prior to commencement of the Works. The Contractor shall be responsible for the acquisition of the quarry rights and shall conduct respective negotiations with landowners and affected communities.</w:t>
      </w:r>
    </w:p>
    <w:p w14:paraId="3579C15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FA215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Alternative sources of gravel material whose quality can be shown to be in compliance with the specification requirements may be used, with the approval of the Engineer. The Contractor is deemed to have included in his rates for the provision of the gravel material.</w:t>
      </w:r>
    </w:p>
    <w:bookmarkEnd w:id="962"/>
    <w:p w14:paraId="08DCA839" w14:textId="77777777" w:rsidR="00F048C9" w:rsidRPr="00F048C9" w:rsidRDefault="00F048C9" w:rsidP="00F048C9">
      <w:pPr>
        <w:widowControl/>
        <w:autoSpaceDE/>
        <w:autoSpaceDN/>
        <w:rPr>
          <w:sz w:val="24"/>
        </w:rPr>
      </w:pPr>
    </w:p>
    <w:p w14:paraId="142E41FD" w14:textId="77777777" w:rsidR="00F048C9" w:rsidRPr="00F048C9" w:rsidRDefault="00F048C9" w:rsidP="00F048C9">
      <w:pPr>
        <w:widowControl/>
        <w:autoSpaceDE/>
        <w:autoSpaceDN/>
        <w:rPr>
          <w:b/>
          <w:sz w:val="24"/>
        </w:rPr>
      </w:pPr>
      <w:bookmarkStart w:id="963" w:name="_Toc245529183"/>
      <w:bookmarkStart w:id="964" w:name="_Toc257110250"/>
      <w:bookmarkStart w:id="965" w:name="_Toc257110437"/>
      <w:bookmarkStart w:id="966" w:name="_Toc257110626"/>
      <w:bookmarkStart w:id="967" w:name="_Toc506373517"/>
      <w:bookmarkStart w:id="968" w:name="_Toc506977607"/>
      <w:r w:rsidRPr="00F048C9">
        <w:rPr>
          <w:b/>
          <w:sz w:val="24"/>
        </w:rPr>
        <w:t xml:space="preserve">10-50-001: </w:t>
      </w:r>
      <w:r w:rsidRPr="00F048C9">
        <w:rPr>
          <w:b/>
          <w:sz w:val="24"/>
        </w:rPr>
        <w:tab/>
        <w:t>Heavy Grading without watering and compaction.</w:t>
      </w:r>
      <w:bookmarkEnd w:id="963"/>
      <w:bookmarkEnd w:id="964"/>
      <w:bookmarkEnd w:id="965"/>
      <w:bookmarkEnd w:id="966"/>
      <w:bookmarkEnd w:id="967"/>
      <w:bookmarkEnd w:id="968"/>
      <w:r w:rsidRPr="00F048C9">
        <w:rPr>
          <w:b/>
          <w:sz w:val="24"/>
        </w:rPr>
        <w:t xml:space="preserve"> </w:t>
      </w:r>
    </w:p>
    <w:p w14:paraId="4DA651FD" w14:textId="77777777" w:rsidR="00F048C9" w:rsidRPr="00F048C9" w:rsidRDefault="00F048C9" w:rsidP="00F048C9">
      <w:pPr>
        <w:widowControl/>
        <w:autoSpaceDE/>
        <w:autoSpaceDN/>
        <w:rPr>
          <w:sz w:val="24"/>
        </w:rPr>
      </w:pPr>
    </w:p>
    <w:p w14:paraId="00A430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Heavy grading without watering and compaction shall only be done when there is sufficient moisture in the material and the material can be compacted by traffic.</w:t>
      </w:r>
    </w:p>
    <w:p w14:paraId="35F4C72A"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89676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5450DB3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F6D66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648BE5D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FD3A5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graded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w:t>
      </w:r>
    </w:p>
    <w:p w14:paraId="3EB37E75"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707357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No grading shall be carried out in dry conditions.  </w:t>
      </w:r>
    </w:p>
    <w:p w14:paraId="3A9A9302"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70694D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to carry out this item.</w:t>
      </w:r>
    </w:p>
    <w:p w14:paraId="328898C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D5AE01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254AB19"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34D3D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36B0DA2B" w14:textId="77777777" w:rsidR="00F048C9" w:rsidRPr="00F048C9" w:rsidRDefault="00F048C9" w:rsidP="00F048C9">
      <w:pPr>
        <w:widowControl/>
        <w:autoSpaceDE/>
        <w:autoSpaceDN/>
        <w:rPr>
          <w:sz w:val="24"/>
        </w:rPr>
      </w:pPr>
    </w:p>
    <w:p w14:paraId="715C251D" w14:textId="77777777" w:rsidR="003F3633" w:rsidRDefault="00F048C9">
      <w:pPr>
        <w:widowControl/>
        <w:numPr>
          <w:ilvl w:val="0"/>
          <w:numId w:val="184"/>
        </w:numPr>
        <w:tabs>
          <w:tab w:val="clear" w:pos="360"/>
        </w:tabs>
        <w:autoSpaceDE/>
        <w:autoSpaceDN/>
        <w:ind w:left="810" w:right="1020"/>
        <w:rPr>
          <w:sz w:val="24"/>
        </w:rPr>
      </w:pPr>
      <w:r w:rsidRPr="00F048C9">
        <w:rPr>
          <w:sz w:val="24"/>
        </w:rPr>
        <w:t>The width of the carriageway shall be checked at every 50m intervals and have a tolerance of + 50mm or -20mm.</w:t>
      </w:r>
    </w:p>
    <w:p w14:paraId="32383702" w14:textId="6DB91B60" w:rsidR="00F048C9" w:rsidRPr="00F048C9" w:rsidRDefault="00F048C9">
      <w:pPr>
        <w:widowControl/>
        <w:numPr>
          <w:ilvl w:val="0"/>
          <w:numId w:val="184"/>
        </w:numPr>
        <w:tabs>
          <w:tab w:val="clear" w:pos="360"/>
        </w:tabs>
        <w:autoSpaceDE/>
        <w:autoSpaceDN/>
        <w:ind w:left="810" w:right="102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31A30698" w14:textId="77777777" w:rsidR="00F048C9" w:rsidRPr="00F048C9" w:rsidRDefault="00F048C9" w:rsidP="00F048C9">
      <w:pPr>
        <w:widowControl/>
        <w:autoSpaceDE/>
        <w:autoSpaceDN/>
        <w:rPr>
          <w:sz w:val="24"/>
        </w:rPr>
      </w:pPr>
    </w:p>
    <w:p w14:paraId="5640B7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0BDC0C1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3C8627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0975303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FC86DE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772DE7CC"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722810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41BDF158" w14:textId="77777777" w:rsidR="00F048C9" w:rsidRPr="00F048C9" w:rsidRDefault="00F048C9" w:rsidP="00F048C9">
      <w:pPr>
        <w:widowControl/>
        <w:autoSpaceDE/>
        <w:autoSpaceDN/>
        <w:rPr>
          <w:sz w:val="24"/>
        </w:rPr>
      </w:pPr>
    </w:p>
    <w:p w14:paraId="2EE08F17" w14:textId="77777777" w:rsidR="00F048C9" w:rsidRPr="00F048C9" w:rsidRDefault="00F048C9" w:rsidP="00F048C9">
      <w:pPr>
        <w:widowControl/>
        <w:autoSpaceDE/>
        <w:autoSpaceDN/>
        <w:rPr>
          <w:b/>
          <w:sz w:val="24"/>
        </w:rPr>
      </w:pPr>
      <w:bookmarkStart w:id="969" w:name="_Toc245529184"/>
      <w:bookmarkStart w:id="970" w:name="_Toc257110251"/>
      <w:bookmarkStart w:id="971" w:name="_Toc257110438"/>
      <w:bookmarkStart w:id="972" w:name="_Toc257110627"/>
      <w:bookmarkStart w:id="973" w:name="_Toc506373518"/>
      <w:bookmarkStart w:id="974" w:name="_Toc506977608"/>
      <w:bookmarkStart w:id="975" w:name="_Hlk114729969"/>
      <w:r w:rsidRPr="00F048C9">
        <w:rPr>
          <w:b/>
          <w:sz w:val="24"/>
        </w:rPr>
        <w:t xml:space="preserve">10-50-002: </w:t>
      </w:r>
      <w:r w:rsidRPr="00F048C9">
        <w:rPr>
          <w:b/>
          <w:sz w:val="24"/>
        </w:rPr>
        <w:tab/>
        <w:t>Heavy Grading with watering and compaction.</w:t>
      </w:r>
      <w:bookmarkEnd w:id="969"/>
      <w:bookmarkEnd w:id="970"/>
      <w:bookmarkEnd w:id="971"/>
      <w:bookmarkEnd w:id="972"/>
      <w:bookmarkEnd w:id="973"/>
      <w:bookmarkEnd w:id="974"/>
      <w:r w:rsidRPr="00F048C9">
        <w:rPr>
          <w:b/>
          <w:sz w:val="24"/>
        </w:rPr>
        <w:t xml:space="preserve"> </w:t>
      </w:r>
    </w:p>
    <w:p w14:paraId="77DE4230" w14:textId="77777777" w:rsidR="00F048C9" w:rsidRPr="00F048C9" w:rsidRDefault="00F048C9" w:rsidP="00F048C9">
      <w:pPr>
        <w:widowControl/>
        <w:autoSpaceDE/>
        <w:autoSpaceDN/>
        <w:rPr>
          <w:sz w:val="24"/>
        </w:rPr>
      </w:pPr>
    </w:p>
    <w:p w14:paraId="249E2DA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634AA0E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410BCF6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7D217F0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91442F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Compaction shall be carried out using appropriate equipment approved by the Engineer, from the carriageway edges to the centerline in overlapping passes.</w:t>
      </w:r>
    </w:p>
    <w:p w14:paraId="6959890B"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2AEB553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In order to achieve the desired compaction water shall be added in an even manner without transverse or longitudinal flow.</w:t>
      </w:r>
    </w:p>
    <w:p w14:paraId="21321B1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462CF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1137603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471D93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EA713A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A902F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60E3CB1E" w14:textId="77777777" w:rsidR="00F048C9" w:rsidRPr="00F048C9" w:rsidRDefault="00F048C9" w:rsidP="00F048C9">
      <w:pPr>
        <w:widowControl/>
        <w:autoSpaceDE/>
        <w:autoSpaceDN/>
        <w:rPr>
          <w:sz w:val="24"/>
        </w:rPr>
      </w:pPr>
    </w:p>
    <w:p w14:paraId="1DF434B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width of the carriageway shall be checked at every 50m intervals and have a tolerance of + 50mm or -20mm.</w:t>
      </w:r>
    </w:p>
    <w:p w14:paraId="3C97ED4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2B76CCF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+ 10 mm.</w:t>
      </w:r>
    </w:p>
    <w:p w14:paraId="07A198C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5D6E4E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T99)</w:t>
      </w:r>
    </w:p>
    <w:p w14:paraId="6BD1DFC4" w14:textId="77777777" w:rsidR="00F048C9" w:rsidRPr="00F048C9" w:rsidRDefault="00F048C9" w:rsidP="00F048C9">
      <w:pPr>
        <w:widowControl/>
        <w:autoSpaceDE/>
        <w:autoSpaceDN/>
        <w:rPr>
          <w:sz w:val="24"/>
        </w:rPr>
      </w:pPr>
    </w:p>
    <w:p w14:paraId="6D82657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lastRenderedPageBreak/>
        <w:t>Measurement Unit:</w:t>
      </w:r>
      <w:r w:rsidRPr="00F048C9">
        <w:rPr>
          <w:sz w:val="24"/>
        </w:rPr>
        <w:tab/>
      </w:r>
      <w:r w:rsidRPr="00F048C9">
        <w:rPr>
          <w:sz w:val="24"/>
        </w:rPr>
        <w:tab/>
        <w:t>m2</w:t>
      </w:r>
    </w:p>
    <w:p w14:paraId="3E7BDC2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0B98E2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598E1FD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6765A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65B276A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7EC21B"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3BE94CB1" w14:textId="77777777" w:rsidR="00F048C9" w:rsidRPr="00F048C9" w:rsidRDefault="00F048C9" w:rsidP="00F048C9">
      <w:pPr>
        <w:widowControl/>
        <w:autoSpaceDE/>
        <w:autoSpaceDN/>
        <w:rPr>
          <w:sz w:val="24"/>
        </w:rPr>
      </w:pPr>
    </w:p>
    <w:p w14:paraId="002FF5B3" w14:textId="77777777" w:rsidR="00F048C9" w:rsidRPr="00F048C9" w:rsidRDefault="00F048C9" w:rsidP="00F048C9">
      <w:pPr>
        <w:widowControl/>
        <w:autoSpaceDE/>
        <w:autoSpaceDN/>
        <w:rPr>
          <w:b/>
          <w:sz w:val="24"/>
          <w:lang w:val="en-GB"/>
        </w:rPr>
      </w:pPr>
      <w:bookmarkStart w:id="976" w:name="_Toc244401329"/>
      <w:bookmarkStart w:id="977" w:name="_Toc244402363"/>
      <w:bookmarkStart w:id="978" w:name="_Toc244403728"/>
      <w:bookmarkStart w:id="979" w:name="_Toc245529185"/>
      <w:bookmarkStart w:id="980" w:name="_Toc257110252"/>
      <w:bookmarkStart w:id="981" w:name="_Toc257110439"/>
      <w:bookmarkStart w:id="982" w:name="_Toc257110628"/>
      <w:bookmarkStart w:id="983" w:name="_Toc506373519"/>
      <w:bookmarkStart w:id="984" w:name="_Toc506977609"/>
      <w:r w:rsidRPr="00F048C9">
        <w:rPr>
          <w:b/>
          <w:sz w:val="24"/>
          <w:lang w:val="en-GB"/>
        </w:rPr>
        <w:t xml:space="preserve">10-50- 004: </w:t>
      </w:r>
      <w:r w:rsidRPr="00F048C9">
        <w:rPr>
          <w:b/>
          <w:sz w:val="24"/>
          <w:lang w:val="en-GB"/>
        </w:rPr>
        <w:tab/>
        <w:t>Carriageway Grading - Light Grading</w:t>
      </w:r>
      <w:bookmarkEnd w:id="976"/>
      <w:bookmarkEnd w:id="977"/>
      <w:bookmarkEnd w:id="978"/>
      <w:bookmarkEnd w:id="979"/>
      <w:bookmarkEnd w:id="980"/>
      <w:bookmarkEnd w:id="981"/>
      <w:bookmarkEnd w:id="982"/>
      <w:bookmarkEnd w:id="983"/>
      <w:bookmarkEnd w:id="984"/>
      <w:r w:rsidRPr="00F048C9">
        <w:rPr>
          <w:b/>
          <w:sz w:val="24"/>
          <w:lang w:val="en-GB"/>
        </w:rPr>
        <w:t xml:space="preserve"> </w:t>
      </w:r>
    </w:p>
    <w:p w14:paraId="4AF18DDF" w14:textId="77777777" w:rsidR="00F048C9" w:rsidRPr="00F048C9" w:rsidRDefault="00F048C9" w:rsidP="00F048C9">
      <w:pPr>
        <w:widowControl/>
        <w:autoSpaceDE/>
        <w:autoSpaceDN/>
        <w:rPr>
          <w:sz w:val="24"/>
        </w:rPr>
      </w:pPr>
    </w:p>
    <w:p w14:paraId="2FDC868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Light grading shall only be done when there is sufficient moisture in the material. The Contractor shall grade the carriageway to control roughness and corrugations using either a Towed or a Motor grader. The width of the carriageway shall be as specified for the Road Class.</w:t>
      </w:r>
    </w:p>
    <w:p w14:paraId="3A22654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493318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200 to 300mm long shall be placed at 20 m intervals to mark edge of the carriageway</w:t>
      </w:r>
    </w:p>
    <w:p w14:paraId="2DDFC363"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7C578168"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to the specified camber.  Where instructed by the Engineer, suitable materials from the side drains may be used to fill potholes and gullies in the carriageway. Any further material needed to re-form the camber shall be from an approved source.  Compaction shall be achieved using the wheels of the equipment, tracked evenly over the full surface, or by other approved means.  </w:t>
      </w:r>
    </w:p>
    <w:p w14:paraId="440C67D2" w14:textId="77777777" w:rsidR="00F048C9" w:rsidRPr="00F048C9" w:rsidRDefault="00F048C9" w:rsidP="00F048C9">
      <w:pPr>
        <w:widowControl/>
        <w:autoSpaceDE/>
        <w:autoSpaceDN/>
        <w:rPr>
          <w:sz w:val="24"/>
        </w:rPr>
      </w:pPr>
    </w:p>
    <w:p w14:paraId="2AF7B2A4" w14:textId="77777777" w:rsidR="00F048C9" w:rsidRPr="00F048C9" w:rsidRDefault="00F048C9" w:rsidP="003C7315">
      <w:pPr>
        <w:widowControl/>
        <w:autoSpaceDE/>
        <w:autoSpaceDN/>
        <w:ind w:firstLine="567"/>
        <w:rPr>
          <w:b/>
          <w:sz w:val="24"/>
        </w:rPr>
      </w:pPr>
      <w:r w:rsidRPr="00F048C9">
        <w:rPr>
          <w:b/>
          <w:sz w:val="24"/>
        </w:rPr>
        <w:t>No grading shall be carried out in dry conditions.</w:t>
      </w:r>
    </w:p>
    <w:p w14:paraId="7B8CFEC3" w14:textId="77777777" w:rsidR="00F048C9" w:rsidRPr="00F048C9" w:rsidRDefault="00F048C9" w:rsidP="00F048C9">
      <w:pPr>
        <w:widowControl/>
        <w:autoSpaceDE/>
        <w:autoSpaceDN/>
        <w:rPr>
          <w:sz w:val="24"/>
        </w:rPr>
      </w:pPr>
    </w:p>
    <w:p w14:paraId="6B168017" w14:textId="77777777" w:rsidR="00F048C9" w:rsidRPr="00F048C9" w:rsidRDefault="00F048C9" w:rsidP="003C7315">
      <w:pPr>
        <w:widowControl/>
        <w:autoSpaceDE/>
        <w:autoSpaceDN/>
        <w:ind w:firstLine="567"/>
        <w:rPr>
          <w:sz w:val="24"/>
        </w:rPr>
      </w:pPr>
      <w:r w:rsidRPr="00F048C9">
        <w:rPr>
          <w:sz w:val="24"/>
        </w:rPr>
        <w:t xml:space="preserve">The Contractor shall use </w:t>
      </w:r>
      <w:r w:rsidRPr="00F048C9">
        <w:rPr>
          <w:b/>
          <w:sz w:val="24"/>
        </w:rPr>
        <w:t>Equipment</w:t>
      </w:r>
      <w:r w:rsidRPr="00F048C9">
        <w:rPr>
          <w:sz w:val="24"/>
        </w:rPr>
        <w:t xml:space="preserve"> to carry out this item.</w:t>
      </w:r>
    </w:p>
    <w:p w14:paraId="593CD8EE" w14:textId="77777777" w:rsidR="00F048C9" w:rsidRPr="00F048C9" w:rsidRDefault="00F048C9" w:rsidP="00F048C9">
      <w:pPr>
        <w:widowControl/>
        <w:autoSpaceDE/>
        <w:autoSpaceDN/>
        <w:rPr>
          <w:sz w:val="24"/>
        </w:rPr>
      </w:pPr>
    </w:p>
    <w:p w14:paraId="0E5B15EE" w14:textId="77777777" w:rsidR="00F048C9" w:rsidRPr="00F048C9" w:rsidRDefault="00F048C9" w:rsidP="003C7315">
      <w:pPr>
        <w:widowControl/>
        <w:autoSpaceDE/>
        <w:autoSpaceDN/>
        <w:ind w:firstLine="567"/>
        <w:rPr>
          <w:sz w:val="24"/>
        </w:rPr>
      </w:pPr>
      <w:r w:rsidRPr="00F048C9">
        <w:rPr>
          <w:sz w:val="24"/>
        </w:rPr>
        <w:t xml:space="preserve">Work Method: </w:t>
      </w:r>
      <w:r w:rsidRPr="00F048C9">
        <w:rPr>
          <w:sz w:val="24"/>
        </w:rPr>
        <w:tab/>
      </w:r>
      <w:r w:rsidRPr="00F048C9">
        <w:rPr>
          <w:sz w:val="24"/>
        </w:rPr>
        <w:tab/>
      </w:r>
      <w:r w:rsidRPr="00F048C9">
        <w:rPr>
          <w:b/>
          <w:sz w:val="24"/>
        </w:rPr>
        <w:t>MB</w:t>
      </w:r>
    </w:p>
    <w:p w14:paraId="5764FB6A" w14:textId="77777777" w:rsidR="00F048C9" w:rsidRPr="00F048C9" w:rsidRDefault="00F048C9" w:rsidP="00F048C9">
      <w:pPr>
        <w:widowControl/>
        <w:autoSpaceDE/>
        <w:autoSpaceDN/>
        <w:rPr>
          <w:sz w:val="24"/>
        </w:rPr>
      </w:pPr>
    </w:p>
    <w:p w14:paraId="580DF4F0" w14:textId="77777777" w:rsidR="00F048C9" w:rsidRPr="00F048C9" w:rsidRDefault="00F048C9" w:rsidP="003C7315">
      <w:pPr>
        <w:widowControl/>
        <w:autoSpaceDE/>
        <w:autoSpaceDN/>
        <w:ind w:firstLine="567"/>
        <w:rPr>
          <w:sz w:val="24"/>
        </w:rPr>
      </w:pPr>
      <w:r w:rsidRPr="00F048C9">
        <w:rPr>
          <w:sz w:val="24"/>
        </w:rPr>
        <w:t>Quality Control</w:t>
      </w:r>
    </w:p>
    <w:p w14:paraId="2A7A7674" w14:textId="77777777" w:rsidR="00F048C9" w:rsidRPr="00F048C9" w:rsidRDefault="00F048C9" w:rsidP="00F048C9">
      <w:pPr>
        <w:widowControl/>
        <w:autoSpaceDE/>
        <w:autoSpaceDN/>
        <w:rPr>
          <w:sz w:val="24"/>
        </w:rPr>
      </w:pPr>
    </w:p>
    <w:p w14:paraId="3AD3764B" w14:textId="5D877E1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shall be checked at every 50m intervals and have a tolerance of +50mm or -20mm </w:t>
      </w:r>
    </w:p>
    <w:p w14:paraId="5D6DF09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+ 1%</w:t>
      </w:r>
    </w:p>
    <w:p w14:paraId="5DB3A66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+10 mm.</w:t>
      </w:r>
    </w:p>
    <w:p w14:paraId="286D04D4" w14:textId="77777777" w:rsidR="003C7315" w:rsidRDefault="003C7315" w:rsidP="003C7315">
      <w:pPr>
        <w:widowControl/>
        <w:autoSpaceDE/>
        <w:autoSpaceDN/>
        <w:ind w:firstLine="630"/>
        <w:rPr>
          <w:sz w:val="24"/>
        </w:rPr>
      </w:pPr>
    </w:p>
    <w:p w14:paraId="500467B5" w14:textId="5B74BC6A"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540B68D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4C2C5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4F2053F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642CE2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Payment</w:t>
      </w:r>
    </w:p>
    <w:p w14:paraId="6BEA8AD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DC9B6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975"/>
    <w:p w14:paraId="6D4223F7" w14:textId="65ED1F5D" w:rsidR="00F048C9" w:rsidRDefault="00F048C9" w:rsidP="00F048C9">
      <w:pPr>
        <w:widowControl/>
        <w:autoSpaceDE/>
        <w:autoSpaceDN/>
        <w:rPr>
          <w:sz w:val="24"/>
        </w:rPr>
      </w:pPr>
    </w:p>
    <w:p w14:paraId="54D92114" w14:textId="7C890214" w:rsidR="003C7315" w:rsidRDefault="003C7315" w:rsidP="00F048C9">
      <w:pPr>
        <w:widowControl/>
        <w:autoSpaceDE/>
        <w:autoSpaceDN/>
        <w:rPr>
          <w:sz w:val="24"/>
        </w:rPr>
      </w:pPr>
    </w:p>
    <w:p w14:paraId="2F21A90F" w14:textId="465AFE8A" w:rsidR="003C7315" w:rsidRDefault="003C7315" w:rsidP="00F048C9">
      <w:pPr>
        <w:widowControl/>
        <w:autoSpaceDE/>
        <w:autoSpaceDN/>
        <w:rPr>
          <w:sz w:val="24"/>
        </w:rPr>
      </w:pPr>
    </w:p>
    <w:p w14:paraId="2BE3C3DC" w14:textId="77777777" w:rsidR="003C7315" w:rsidRPr="00F048C9" w:rsidRDefault="003C7315" w:rsidP="00F048C9">
      <w:pPr>
        <w:widowControl/>
        <w:autoSpaceDE/>
        <w:autoSpaceDN/>
        <w:rPr>
          <w:sz w:val="24"/>
        </w:rPr>
      </w:pPr>
    </w:p>
    <w:p w14:paraId="1D6AB65D" w14:textId="4A02BBD8" w:rsidR="00F048C9" w:rsidRPr="00F048C9" w:rsidRDefault="00F048C9" w:rsidP="00F048C9">
      <w:pPr>
        <w:widowControl/>
        <w:autoSpaceDE/>
        <w:autoSpaceDN/>
        <w:rPr>
          <w:b/>
          <w:sz w:val="24"/>
          <w:lang w:val="en-GB"/>
        </w:rPr>
      </w:pPr>
      <w:bookmarkStart w:id="985" w:name="_Toc98933583"/>
      <w:bookmarkStart w:id="986" w:name="_Toc244401330"/>
      <w:bookmarkStart w:id="987" w:name="_Toc244402364"/>
      <w:bookmarkStart w:id="988" w:name="_Toc244403729"/>
      <w:bookmarkStart w:id="989" w:name="_Toc245529186"/>
      <w:bookmarkStart w:id="990" w:name="_Toc257110253"/>
      <w:bookmarkStart w:id="991" w:name="_Toc257110440"/>
      <w:bookmarkStart w:id="992" w:name="_Toc257110629"/>
      <w:bookmarkStart w:id="993" w:name="_Toc506373520"/>
      <w:bookmarkStart w:id="994" w:name="_Toc506977610"/>
      <w:r w:rsidRPr="00F048C9">
        <w:rPr>
          <w:b/>
          <w:sz w:val="24"/>
          <w:lang w:val="en-GB"/>
        </w:rPr>
        <w:t>10-50-004:</w:t>
      </w:r>
      <w:r w:rsidRPr="00F048C9">
        <w:rPr>
          <w:b/>
          <w:sz w:val="24"/>
          <w:lang w:val="en-GB"/>
        </w:rPr>
        <w:tab/>
        <w:t xml:space="preserve">Light Manual Reshaping (Grub edge, fill gullies and Reshape </w:t>
      </w:r>
      <w:bookmarkEnd w:id="985"/>
      <w:bookmarkEnd w:id="986"/>
      <w:bookmarkEnd w:id="987"/>
      <w:bookmarkEnd w:id="988"/>
      <w:r w:rsidRPr="00F048C9">
        <w:rPr>
          <w:b/>
          <w:sz w:val="24"/>
          <w:lang w:val="en-GB"/>
        </w:rPr>
        <w:t>carriageway)</w:t>
      </w:r>
      <w:bookmarkEnd w:id="989"/>
      <w:bookmarkEnd w:id="990"/>
      <w:bookmarkEnd w:id="991"/>
      <w:bookmarkEnd w:id="992"/>
      <w:bookmarkEnd w:id="993"/>
      <w:bookmarkEnd w:id="994"/>
    </w:p>
    <w:p w14:paraId="21E2DC89" w14:textId="77777777" w:rsidR="00F048C9" w:rsidRPr="00F048C9" w:rsidRDefault="00F048C9" w:rsidP="00F048C9">
      <w:pPr>
        <w:widowControl/>
        <w:autoSpaceDE/>
        <w:autoSpaceDN/>
        <w:rPr>
          <w:sz w:val="24"/>
        </w:rPr>
      </w:pPr>
    </w:p>
    <w:p w14:paraId="173349F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involves trimming the edge of the carriageway, grubbing grass from the carriageway filling gullies and ruts on the carriageway and reshaping of the camber of the road to the original standard and shape. No grass shall be grubbed from the shoulders, but it shall be cut to a maximum height of 50mm.</w:t>
      </w:r>
    </w:p>
    <w:p w14:paraId="25A851A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55263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For earth roads materials from the side drains may be used to reshape the carriageway and fill gullies. Where additional suitable material is required to reinstate the camber to the required shape, this material shall be obtained from approved sources nearest to the final deposition area.</w:t>
      </w:r>
    </w:p>
    <w:p w14:paraId="04C845B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22735F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For gravel roads the gravel shall be obtained from the stacks placed at intervals along the road for this purpose if applicable. </w:t>
      </w:r>
    </w:p>
    <w:p w14:paraId="054E900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1F794E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fill material shall be watered, mixed and compacted using suitable tampers to a finished level 25mm above the surrounding road surface.</w:t>
      </w:r>
    </w:p>
    <w:p w14:paraId="021895F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43E377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shall be carried out before and after the rains, or as directed by the Engineer.</w:t>
      </w:r>
    </w:p>
    <w:p w14:paraId="61E1B6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5418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b/>
          <w:bCs/>
          <w:sz w:val="24"/>
        </w:rPr>
        <w:t>Labour</w:t>
      </w:r>
      <w:proofErr w:type="spellEnd"/>
      <w:r w:rsidRPr="00F048C9">
        <w:rPr>
          <w:sz w:val="24"/>
        </w:rPr>
        <w:t xml:space="preserve"> methods to carry out this item.</w:t>
      </w:r>
    </w:p>
    <w:p w14:paraId="4F4F2A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386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CE074A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9E8C70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1227F12C" w14:textId="77777777" w:rsidR="00F048C9" w:rsidRPr="00F048C9" w:rsidRDefault="00F048C9" w:rsidP="00F048C9">
      <w:pPr>
        <w:widowControl/>
        <w:autoSpaceDE/>
        <w:autoSpaceDN/>
        <w:rPr>
          <w:sz w:val="24"/>
        </w:rPr>
      </w:pPr>
    </w:p>
    <w:p w14:paraId="215BDD1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including the shoulders shall be checked at 100m intervals with tolerance of +50mm </w:t>
      </w:r>
      <w:proofErr w:type="gramStart"/>
      <w:r w:rsidRPr="00F048C9">
        <w:rPr>
          <w:sz w:val="24"/>
        </w:rPr>
        <w:t>or  -</w:t>
      </w:r>
      <w:proofErr w:type="gramEnd"/>
      <w:r w:rsidRPr="00F048C9">
        <w:rPr>
          <w:sz w:val="24"/>
        </w:rPr>
        <w:t xml:space="preserve">20mm  </w:t>
      </w:r>
    </w:p>
    <w:p w14:paraId="5C3E308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camber shall be checked using camber board at 50m intervals and shall have a tolerance of + 1%</w:t>
      </w:r>
    </w:p>
    <w:p w14:paraId="58D844B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fill material shall be approved by the Engineer</w:t>
      </w:r>
    </w:p>
    <w:p w14:paraId="7BD2127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minimum compaction to be applied to fill areas shall be such that no rammer imprint on the surface shall be seen. </w:t>
      </w:r>
    </w:p>
    <w:p w14:paraId="451BA9E9" w14:textId="77777777" w:rsidR="00F048C9" w:rsidRPr="00F048C9" w:rsidRDefault="00F048C9" w:rsidP="00F048C9">
      <w:pPr>
        <w:widowControl/>
        <w:autoSpaceDE/>
        <w:autoSpaceDN/>
        <w:rPr>
          <w:sz w:val="24"/>
        </w:rPr>
      </w:pPr>
    </w:p>
    <w:p w14:paraId="515236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5A02753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57A43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shaped.</w:t>
      </w:r>
    </w:p>
    <w:p w14:paraId="5C436E4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1EB732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60ACE68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414703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incidental costs required for carrying out the work.</w:t>
      </w:r>
    </w:p>
    <w:p w14:paraId="7F22613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64F7AC3B" w14:textId="77777777" w:rsidR="00F048C9" w:rsidRPr="00F048C9" w:rsidRDefault="00F048C9" w:rsidP="003C7315">
      <w:pPr>
        <w:widowControl/>
        <w:autoSpaceDE/>
        <w:autoSpaceDN/>
        <w:ind w:right="660"/>
        <w:rPr>
          <w:b/>
          <w:sz w:val="24"/>
          <w:lang w:val="en-GB"/>
        </w:rPr>
      </w:pPr>
      <w:bookmarkStart w:id="995" w:name="_Toc245529187"/>
      <w:bookmarkStart w:id="996" w:name="_Toc257110254"/>
      <w:bookmarkStart w:id="997" w:name="_Toc257110441"/>
      <w:bookmarkStart w:id="998" w:name="_Toc257110630"/>
      <w:bookmarkStart w:id="999" w:name="_Toc506373521"/>
      <w:bookmarkStart w:id="1000" w:name="_Toc506977611"/>
      <w:bookmarkStart w:id="1001" w:name="_Hlk114730877"/>
      <w:r w:rsidRPr="00F048C9">
        <w:rPr>
          <w:b/>
          <w:sz w:val="24"/>
          <w:lang w:val="en-GB"/>
        </w:rPr>
        <w:t>10-60-001:</w:t>
      </w:r>
      <w:r w:rsidRPr="00F048C9">
        <w:rPr>
          <w:b/>
          <w:sz w:val="24"/>
          <w:lang w:val="en-GB"/>
        </w:rPr>
        <w:tab/>
        <w:t>Provide Gravel Wearing Course (Excavation, Free haul, spreading and Compaction of Gravel)</w:t>
      </w:r>
      <w:bookmarkEnd w:id="995"/>
      <w:bookmarkEnd w:id="996"/>
      <w:bookmarkEnd w:id="997"/>
      <w:bookmarkEnd w:id="998"/>
      <w:bookmarkEnd w:id="999"/>
      <w:bookmarkEnd w:id="1000"/>
    </w:p>
    <w:p w14:paraId="0C973106" w14:textId="77777777" w:rsidR="00F048C9" w:rsidRPr="00F048C9" w:rsidRDefault="00F048C9" w:rsidP="00F048C9">
      <w:pPr>
        <w:widowControl/>
        <w:autoSpaceDE/>
        <w:autoSpaceDN/>
        <w:rPr>
          <w:b/>
          <w:sz w:val="24"/>
        </w:rPr>
      </w:pPr>
    </w:p>
    <w:p w14:paraId="1F4061A3"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2" w:name="_Toc244401331"/>
      <w:bookmarkStart w:id="1003" w:name="_Toc244402365"/>
      <w:bookmarkStart w:id="1004" w:name="_Toc244403730"/>
      <w:bookmarkStart w:id="1005" w:name="_Toc244409175"/>
      <w:bookmarkStart w:id="1006" w:name="_Toc244412988"/>
      <w:bookmarkStart w:id="1007" w:name="_Toc244418471"/>
      <w:r w:rsidRPr="00F048C9">
        <w:rPr>
          <w:sz w:val="24"/>
        </w:rPr>
        <w:t>Excavation of Gravel</w:t>
      </w:r>
      <w:bookmarkEnd w:id="1002"/>
      <w:bookmarkEnd w:id="1003"/>
      <w:bookmarkEnd w:id="1004"/>
      <w:bookmarkEnd w:id="1005"/>
      <w:bookmarkEnd w:id="1006"/>
      <w:bookmarkEnd w:id="1007"/>
      <w:r w:rsidRPr="00F048C9">
        <w:rPr>
          <w:sz w:val="24"/>
        </w:rPr>
        <w:t xml:space="preserve"> </w:t>
      </w:r>
    </w:p>
    <w:p w14:paraId="03EE7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E19781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62217F4B"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1D58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2CDBBA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9A5AE3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4187F8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AE1C72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2A1B380"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070264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LB or MB</w:t>
      </w:r>
    </w:p>
    <w:p w14:paraId="1978E6B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E3765BA"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8" w:name="_Toc244402366"/>
      <w:r w:rsidRPr="00F048C9">
        <w:rPr>
          <w:sz w:val="24"/>
        </w:rPr>
        <w:t>Quality Control:</w:t>
      </w:r>
      <w:bookmarkEnd w:id="1008"/>
    </w:p>
    <w:p w14:paraId="3E465E59" w14:textId="77777777" w:rsidR="00F048C9" w:rsidRPr="00F048C9" w:rsidRDefault="00F048C9" w:rsidP="00F048C9">
      <w:pPr>
        <w:widowControl/>
        <w:autoSpaceDE/>
        <w:autoSpaceDN/>
        <w:rPr>
          <w:sz w:val="24"/>
        </w:rPr>
      </w:pPr>
    </w:p>
    <w:p w14:paraId="2C9E44A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lastRenderedPageBreak/>
        <w:t>Oversize stones and boulders shall not be loaded for haulage to the road.</w:t>
      </w:r>
    </w:p>
    <w:p w14:paraId="4EBC05E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1E3BE702" w14:textId="77777777" w:rsidR="00F048C9" w:rsidRPr="00F048C9" w:rsidRDefault="00F048C9" w:rsidP="00F048C9">
      <w:pPr>
        <w:widowControl/>
        <w:autoSpaceDE/>
        <w:autoSpaceDN/>
        <w:rPr>
          <w:b/>
          <w:sz w:val="24"/>
        </w:rPr>
      </w:pPr>
    </w:p>
    <w:p w14:paraId="7B19FB02" w14:textId="77777777" w:rsidR="00F048C9" w:rsidRPr="00F048C9" w:rsidRDefault="00F048C9" w:rsidP="003C7315">
      <w:pPr>
        <w:widowControl/>
        <w:autoSpaceDE/>
        <w:autoSpaceDN/>
        <w:ind w:firstLine="630"/>
        <w:rPr>
          <w:b/>
          <w:sz w:val="24"/>
        </w:rPr>
      </w:pPr>
      <w:r w:rsidRPr="00F048C9">
        <w:rPr>
          <w:b/>
          <w:sz w:val="24"/>
        </w:rPr>
        <w:t>Free haul, spreading and Compaction of Gravel</w:t>
      </w:r>
    </w:p>
    <w:p w14:paraId="2EBF8047" w14:textId="77777777" w:rsidR="00F048C9" w:rsidRPr="00F048C9" w:rsidRDefault="00F048C9" w:rsidP="00F048C9">
      <w:pPr>
        <w:widowControl/>
        <w:autoSpaceDE/>
        <w:autoSpaceDN/>
        <w:rPr>
          <w:sz w:val="24"/>
        </w:rPr>
      </w:pPr>
    </w:p>
    <w:p w14:paraId="03A8E3B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01346E4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3772CE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Compaction of the gravel material shall be carried out from the carriageway edges to the centerline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1E02599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5B3483B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08AF1A9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09B00E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157E315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53718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for haulage and </w:t>
      </w:r>
      <w:proofErr w:type="spellStart"/>
      <w:r w:rsidRPr="00F048C9">
        <w:rPr>
          <w:sz w:val="24"/>
        </w:rPr>
        <w:t>Labour</w:t>
      </w:r>
      <w:proofErr w:type="spellEnd"/>
      <w:r w:rsidRPr="00F048C9">
        <w:rPr>
          <w:sz w:val="24"/>
        </w:rPr>
        <w:t xml:space="preserve"> for spreading unless the Engineer instructs otherwise.   </w:t>
      </w:r>
    </w:p>
    <w:p w14:paraId="4DBBFCF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FE4A3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416C533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73C19F8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6612C900" w14:textId="77777777" w:rsidR="00F048C9" w:rsidRPr="00F048C9" w:rsidRDefault="00F048C9" w:rsidP="00F048C9">
      <w:pPr>
        <w:widowControl/>
        <w:autoSpaceDE/>
        <w:autoSpaceDN/>
        <w:rPr>
          <w:b/>
          <w:sz w:val="24"/>
        </w:rPr>
      </w:pPr>
    </w:p>
    <w:p w14:paraId="79B5EAA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2F8DB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+50mm</w:t>
      </w:r>
    </w:p>
    <w:p w14:paraId="3003996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- 0mm</w:t>
      </w:r>
    </w:p>
    <w:p w14:paraId="15210DD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1 %</w:t>
      </w:r>
    </w:p>
    <w:p w14:paraId="301CA98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56A0714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42613A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23CC87E5" w14:textId="77777777" w:rsidR="00F048C9" w:rsidRPr="00F048C9" w:rsidRDefault="00F048C9" w:rsidP="00F048C9">
      <w:pPr>
        <w:widowControl/>
        <w:autoSpaceDE/>
        <w:autoSpaceDN/>
        <w:rPr>
          <w:sz w:val="24"/>
        </w:rPr>
      </w:pPr>
    </w:p>
    <w:p w14:paraId="788625B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D60FEC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D1AB4FE"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249E3D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5AC3CC9"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1BA4E0C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512D5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0845D2D4" w14:textId="0CA74E5F" w:rsidR="00F048C9" w:rsidRDefault="00F048C9" w:rsidP="00F048C9">
      <w:pPr>
        <w:widowControl/>
        <w:autoSpaceDE/>
        <w:autoSpaceDN/>
        <w:rPr>
          <w:sz w:val="24"/>
        </w:rPr>
      </w:pPr>
    </w:p>
    <w:p w14:paraId="09764ADD" w14:textId="1A22A42E" w:rsidR="003C7315" w:rsidRDefault="003C7315" w:rsidP="00F048C9">
      <w:pPr>
        <w:widowControl/>
        <w:autoSpaceDE/>
        <w:autoSpaceDN/>
        <w:rPr>
          <w:sz w:val="24"/>
        </w:rPr>
      </w:pPr>
    </w:p>
    <w:p w14:paraId="3E012C69" w14:textId="77777777" w:rsidR="003C7315" w:rsidRPr="00F048C9" w:rsidRDefault="003C7315" w:rsidP="00F048C9">
      <w:pPr>
        <w:widowControl/>
        <w:autoSpaceDE/>
        <w:autoSpaceDN/>
        <w:rPr>
          <w:sz w:val="24"/>
        </w:rPr>
      </w:pPr>
    </w:p>
    <w:p w14:paraId="79B5CF87" w14:textId="77777777" w:rsidR="00F048C9" w:rsidRPr="00F048C9" w:rsidRDefault="00F048C9" w:rsidP="00F048C9">
      <w:pPr>
        <w:widowControl/>
        <w:autoSpaceDE/>
        <w:autoSpaceDN/>
        <w:rPr>
          <w:b/>
          <w:sz w:val="24"/>
          <w:lang w:val="en-GB"/>
        </w:rPr>
      </w:pPr>
      <w:bookmarkStart w:id="1009" w:name="_Toc244401332"/>
      <w:bookmarkStart w:id="1010" w:name="_Toc244402367"/>
      <w:bookmarkStart w:id="1011" w:name="_Toc244403731"/>
      <w:bookmarkStart w:id="1012" w:name="_Toc245529188"/>
      <w:bookmarkStart w:id="1013" w:name="_Toc257110255"/>
      <w:bookmarkStart w:id="1014" w:name="_Toc257110442"/>
      <w:bookmarkStart w:id="1015" w:name="_Toc257110631"/>
      <w:bookmarkStart w:id="1016" w:name="_Toc506373522"/>
      <w:bookmarkStart w:id="1017" w:name="_Toc506977612"/>
      <w:r w:rsidRPr="00F048C9">
        <w:rPr>
          <w:b/>
          <w:sz w:val="24"/>
          <w:lang w:val="en-GB"/>
        </w:rPr>
        <w:t>10–60- 002:</w:t>
      </w:r>
      <w:r w:rsidRPr="00F048C9">
        <w:rPr>
          <w:b/>
          <w:sz w:val="24"/>
          <w:lang w:val="en-GB"/>
        </w:rPr>
        <w:tab/>
        <w:t xml:space="preserve"> Haulage (Overhaul beyond 1.5km)</w:t>
      </w:r>
      <w:bookmarkEnd w:id="1009"/>
      <w:bookmarkEnd w:id="1010"/>
      <w:bookmarkEnd w:id="1011"/>
      <w:bookmarkEnd w:id="1012"/>
      <w:bookmarkEnd w:id="1013"/>
      <w:bookmarkEnd w:id="1014"/>
      <w:bookmarkEnd w:id="1015"/>
      <w:bookmarkEnd w:id="1016"/>
      <w:bookmarkEnd w:id="1017"/>
    </w:p>
    <w:p w14:paraId="4EE756F1" w14:textId="77777777" w:rsidR="00F048C9" w:rsidRPr="00F048C9" w:rsidRDefault="00F048C9" w:rsidP="00F048C9">
      <w:pPr>
        <w:widowControl/>
        <w:autoSpaceDE/>
        <w:autoSpaceDN/>
        <w:rPr>
          <w:sz w:val="24"/>
        </w:rPr>
      </w:pPr>
    </w:p>
    <w:p w14:paraId="1BFF40C8"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Contractor shall haul by appropriate equipment and off-load on the road as directed by the Engineer. Where the quantity delivered in any load falls short of the equipment capacity, off-loading shall only be permitted after the agreed spacing is adjusted accordingly.</w:t>
      </w:r>
    </w:p>
    <w:p w14:paraId="2A64FB5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F0B2B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lastRenderedPageBreak/>
        <w:t xml:space="preserve">No vehicle with a capacity of greater than 10 </w:t>
      </w:r>
      <w:proofErr w:type="spellStart"/>
      <w:r w:rsidRPr="00F048C9">
        <w:rPr>
          <w:sz w:val="24"/>
        </w:rPr>
        <w:t>tonnes</w:t>
      </w:r>
      <w:proofErr w:type="spellEnd"/>
      <w:r w:rsidRPr="00F048C9">
        <w:rPr>
          <w:sz w:val="24"/>
        </w:rPr>
        <w:t xml:space="preserve"> shall be permitted to off-load gravel directly on the prepared formation unless approved by the Engineer. Any greater loads shall be dumped in stockpiles off-road and transported to the formation areas by appropriate means.</w:t>
      </w:r>
    </w:p>
    <w:p w14:paraId="6A9B0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82A016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Where loads supplied are found to contain material other than from the approved quarry and are of unacceptable quality, the Contractor shall remove them from site at the Contractor's expense.</w:t>
      </w:r>
    </w:p>
    <w:p w14:paraId="5E858C5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466967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2EA816E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184299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463C2E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0DDAF5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24140A7F" w14:textId="77777777" w:rsidR="00F048C9" w:rsidRPr="00F048C9" w:rsidRDefault="00F048C9" w:rsidP="00F048C9">
      <w:pPr>
        <w:widowControl/>
        <w:autoSpaceDE/>
        <w:autoSpaceDN/>
        <w:rPr>
          <w:b/>
          <w:sz w:val="24"/>
        </w:rPr>
      </w:pPr>
    </w:p>
    <w:p w14:paraId="2FE361E2"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No haulage equipment shall be used until its capacity has been ascertained by the Engineer</w:t>
      </w:r>
    </w:p>
    <w:p w14:paraId="412EFA56"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gravel dumped on the road shall be according to the Specifications</w:t>
      </w:r>
    </w:p>
    <w:p w14:paraId="424689E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quantity of material delivered in each load shall be checked before dumping is allowed</w:t>
      </w:r>
    </w:p>
    <w:p w14:paraId="2725933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distance between the stacks shall be checked to ensure the required compacted thickness will be achieved.</w:t>
      </w:r>
    </w:p>
    <w:p w14:paraId="678DDAE7" w14:textId="77777777" w:rsidR="00F048C9" w:rsidRPr="00F048C9" w:rsidRDefault="00F048C9" w:rsidP="00F048C9">
      <w:pPr>
        <w:widowControl/>
        <w:autoSpaceDE/>
        <w:autoSpaceDN/>
        <w:rPr>
          <w:sz w:val="24"/>
        </w:rPr>
      </w:pPr>
    </w:p>
    <w:p w14:paraId="4813D10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m3km (Overhaul)</w:t>
      </w:r>
    </w:p>
    <w:p w14:paraId="3B46856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B77CEE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allow in the rates for item 10-60-001 for a ‘free’ haul distance of 1.5km.  The ‘overhaul’ shall be the distance, greater than 1.5km, to the </w:t>
      </w:r>
      <w:proofErr w:type="spellStart"/>
      <w:r w:rsidRPr="00F048C9">
        <w:rPr>
          <w:sz w:val="24"/>
        </w:rPr>
        <w:t>centre</w:t>
      </w:r>
      <w:proofErr w:type="spellEnd"/>
      <w:r w:rsidRPr="00F048C9">
        <w:rPr>
          <w:sz w:val="24"/>
        </w:rPr>
        <w:t xml:space="preserve"> point of the section where the gravel is being dumped and processed, measured along the shortest route as determined by the Engineer.</w:t>
      </w:r>
    </w:p>
    <w:p w14:paraId="5E4946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C27C96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measurement of overhaul shall be the product of the volume of the gravel hauled and the distance to the </w:t>
      </w:r>
      <w:proofErr w:type="spellStart"/>
      <w:r w:rsidRPr="00F048C9">
        <w:rPr>
          <w:sz w:val="24"/>
        </w:rPr>
        <w:t>centre</w:t>
      </w:r>
      <w:proofErr w:type="spellEnd"/>
      <w:r w:rsidRPr="00F048C9">
        <w:rPr>
          <w:sz w:val="24"/>
        </w:rPr>
        <w:t xml:space="preserve"> point as indicated above.</w:t>
      </w:r>
    </w:p>
    <w:p w14:paraId="5D67889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7EF8D20"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18" w:name="_Toc244402368"/>
      <w:r w:rsidRPr="00F048C9">
        <w:rPr>
          <w:sz w:val="24"/>
        </w:rPr>
        <w:t>Payment</w:t>
      </w:r>
      <w:bookmarkEnd w:id="1018"/>
    </w:p>
    <w:p w14:paraId="6C05EC0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3C957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equipment, and incidental costs necessary to carry out the work.  </w:t>
      </w:r>
    </w:p>
    <w:p w14:paraId="413FF198" w14:textId="77777777" w:rsidR="00F048C9" w:rsidRPr="00F048C9" w:rsidRDefault="00F048C9" w:rsidP="00F048C9">
      <w:pPr>
        <w:widowControl/>
        <w:autoSpaceDE/>
        <w:autoSpaceDN/>
        <w:rPr>
          <w:sz w:val="24"/>
        </w:rPr>
      </w:pPr>
    </w:p>
    <w:p w14:paraId="4D24207F" w14:textId="77777777" w:rsidR="00F048C9" w:rsidRPr="00F048C9" w:rsidRDefault="00F048C9" w:rsidP="00F048C9">
      <w:pPr>
        <w:widowControl/>
        <w:autoSpaceDE/>
        <w:autoSpaceDN/>
        <w:rPr>
          <w:b/>
          <w:sz w:val="24"/>
          <w:lang w:val="en-GB"/>
        </w:rPr>
      </w:pPr>
      <w:bookmarkStart w:id="1019" w:name="_Toc245529189"/>
      <w:bookmarkStart w:id="1020" w:name="_Toc257110256"/>
      <w:bookmarkStart w:id="1021" w:name="_Toc257110443"/>
      <w:bookmarkStart w:id="1022" w:name="_Toc257110632"/>
      <w:bookmarkStart w:id="1023" w:name="_Toc506373523"/>
      <w:bookmarkStart w:id="1024" w:name="_Toc506977613"/>
      <w:r w:rsidRPr="00F048C9">
        <w:rPr>
          <w:b/>
          <w:sz w:val="24"/>
          <w:lang w:val="en-GB"/>
        </w:rPr>
        <w:t>10-60-004</w:t>
      </w:r>
      <w:r w:rsidRPr="00F048C9">
        <w:rPr>
          <w:b/>
          <w:sz w:val="24"/>
          <w:lang w:val="en-GB"/>
        </w:rPr>
        <w:tab/>
        <w:t>Gravel Patching (Excavation, Free haul, Spreading and Compaction of Gravel)</w:t>
      </w:r>
      <w:bookmarkEnd w:id="1019"/>
      <w:bookmarkEnd w:id="1020"/>
      <w:bookmarkEnd w:id="1021"/>
      <w:bookmarkEnd w:id="1022"/>
      <w:bookmarkEnd w:id="1023"/>
      <w:bookmarkEnd w:id="1024"/>
    </w:p>
    <w:p w14:paraId="7DFF7E87" w14:textId="77777777" w:rsidR="00F048C9" w:rsidRPr="00F048C9" w:rsidRDefault="00F048C9" w:rsidP="00F048C9">
      <w:pPr>
        <w:widowControl/>
        <w:autoSpaceDE/>
        <w:autoSpaceDN/>
        <w:rPr>
          <w:sz w:val="24"/>
        </w:rPr>
      </w:pPr>
    </w:p>
    <w:p w14:paraId="4DA5EB71" w14:textId="77777777" w:rsidR="00F048C9" w:rsidRPr="00F048C9" w:rsidRDefault="00F048C9" w:rsidP="008040DE">
      <w:pPr>
        <w:widowControl/>
        <w:autoSpaceDE/>
        <w:autoSpaceDN/>
        <w:ind w:firstLine="720"/>
        <w:rPr>
          <w:b/>
          <w:sz w:val="24"/>
        </w:rPr>
      </w:pPr>
      <w:bookmarkStart w:id="1025" w:name="_Toc244401333"/>
      <w:bookmarkStart w:id="1026" w:name="_Toc244402369"/>
      <w:bookmarkStart w:id="1027" w:name="_Toc244403732"/>
      <w:r w:rsidRPr="00F048C9">
        <w:rPr>
          <w:b/>
          <w:sz w:val="24"/>
        </w:rPr>
        <w:t>Excavation of Gravel</w:t>
      </w:r>
      <w:bookmarkEnd w:id="1025"/>
      <w:bookmarkEnd w:id="1026"/>
      <w:bookmarkEnd w:id="1027"/>
      <w:r w:rsidRPr="00F048C9">
        <w:rPr>
          <w:b/>
          <w:sz w:val="24"/>
        </w:rPr>
        <w:t xml:space="preserve"> </w:t>
      </w:r>
    </w:p>
    <w:p w14:paraId="71462531" w14:textId="77777777" w:rsidR="00F048C9" w:rsidRPr="00F048C9" w:rsidRDefault="00F048C9" w:rsidP="00F048C9">
      <w:pPr>
        <w:widowControl/>
        <w:autoSpaceDE/>
        <w:autoSpaceDN/>
        <w:rPr>
          <w:b/>
          <w:sz w:val="24"/>
        </w:rPr>
      </w:pPr>
    </w:p>
    <w:p w14:paraId="2B0DAC2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46924EF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5EC9B7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116265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9C98AE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3E3B6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DF6D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37BBA9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B29F1B"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or MB</w:t>
      </w:r>
    </w:p>
    <w:p w14:paraId="0B8E9DA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422CFC"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28" w:name="_Toc244402370"/>
      <w:r w:rsidRPr="00F048C9">
        <w:rPr>
          <w:sz w:val="24"/>
        </w:rPr>
        <w:t>Quality Control:</w:t>
      </w:r>
      <w:bookmarkEnd w:id="1028"/>
    </w:p>
    <w:p w14:paraId="7AC4B747" w14:textId="77777777" w:rsidR="00F048C9" w:rsidRPr="00F048C9" w:rsidRDefault="00F048C9" w:rsidP="00F048C9">
      <w:pPr>
        <w:widowControl/>
        <w:autoSpaceDE/>
        <w:autoSpaceDN/>
        <w:rPr>
          <w:sz w:val="24"/>
        </w:rPr>
      </w:pPr>
    </w:p>
    <w:p w14:paraId="67B8292F"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1F10DC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64F34716" w14:textId="77777777" w:rsidR="00F048C9" w:rsidRPr="00F048C9" w:rsidRDefault="00F048C9" w:rsidP="00F048C9">
      <w:pPr>
        <w:widowControl/>
        <w:autoSpaceDE/>
        <w:autoSpaceDN/>
        <w:rPr>
          <w:b/>
          <w:sz w:val="24"/>
        </w:rPr>
      </w:pPr>
    </w:p>
    <w:p w14:paraId="63FB140C" w14:textId="77777777" w:rsidR="00F048C9" w:rsidRPr="00F048C9" w:rsidRDefault="00F048C9" w:rsidP="008040DE">
      <w:pPr>
        <w:widowControl/>
        <w:autoSpaceDE/>
        <w:autoSpaceDN/>
        <w:ind w:firstLine="630"/>
        <w:rPr>
          <w:b/>
          <w:sz w:val="24"/>
        </w:rPr>
      </w:pPr>
      <w:r w:rsidRPr="00F048C9">
        <w:rPr>
          <w:b/>
          <w:sz w:val="24"/>
        </w:rPr>
        <w:t>Free haul, preparation, spreading and Compaction of Gravel</w:t>
      </w:r>
    </w:p>
    <w:p w14:paraId="323CF045" w14:textId="77777777" w:rsidR="00F048C9" w:rsidRPr="00F048C9" w:rsidRDefault="00F048C9" w:rsidP="00F048C9">
      <w:pPr>
        <w:widowControl/>
        <w:autoSpaceDE/>
        <w:autoSpaceDN/>
        <w:rPr>
          <w:sz w:val="24"/>
        </w:rPr>
      </w:pPr>
    </w:p>
    <w:p w14:paraId="66DA4D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prepare the area to be patched by removing excessive water and loose material. The contractor shall then dump,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5FE4970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84070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Compaction of the gravel material shall be carried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670E2C3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 </w:t>
      </w:r>
    </w:p>
    <w:p w14:paraId="25C365A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541F23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AAD75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3A14CC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E7AA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 xml:space="preserve">for haulage and </w:t>
      </w:r>
      <w:proofErr w:type="spellStart"/>
      <w:r w:rsidRPr="00F048C9">
        <w:rPr>
          <w:b/>
          <w:bCs/>
          <w:sz w:val="24"/>
        </w:rPr>
        <w:t>Labour</w:t>
      </w:r>
      <w:proofErr w:type="spellEnd"/>
      <w:r w:rsidRPr="00F048C9">
        <w:rPr>
          <w:sz w:val="24"/>
        </w:rPr>
        <w:t xml:space="preserve"> for spreading unless the Engineer instructs otherwise.   </w:t>
      </w:r>
    </w:p>
    <w:p w14:paraId="3474EC4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498406D"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5FEC3BA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4B9A6B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13DE95D" w14:textId="77777777" w:rsidR="00F048C9" w:rsidRPr="00F048C9" w:rsidRDefault="00F048C9" w:rsidP="00F048C9">
      <w:pPr>
        <w:widowControl/>
        <w:autoSpaceDE/>
        <w:autoSpaceDN/>
        <w:rPr>
          <w:b/>
          <w:sz w:val="24"/>
        </w:rPr>
      </w:pPr>
    </w:p>
    <w:p w14:paraId="1F2E6CA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30C052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+ 50mm</w:t>
      </w:r>
    </w:p>
    <w:p w14:paraId="0F2EC7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- 20mm</w:t>
      </w:r>
    </w:p>
    <w:p w14:paraId="10A23F7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 xml:space="preserve"> 1 %</w:t>
      </w:r>
    </w:p>
    <w:p w14:paraId="3B691FB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4AF31390"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A4251D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0D4B1089" w14:textId="77777777" w:rsidR="00F048C9" w:rsidRPr="00F048C9" w:rsidRDefault="00F048C9" w:rsidP="00F048C9">
      <w:pPr>
        <w:widowControl/>
        <w:autoSpaceDE/>
        <w:autoSpaceDN/>
        <w:rPr>
          <w:sz w:val="24"/>
        </w:rPr>
      </w:pPr>
    </w:p>
    <w:p w14:paraId="13C6004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2E0694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79804D" w14:textId="691DA98B"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493BEE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2F024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w:t>
      </w:r>
    </w:p>
    <w:p w14:paraId="757679F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32BAD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1001"/>
    <w:p w14:paraId="7E36EBDF" w14:textId="77777777" w:rsidR="00F048C9" w:rsidRPr="00F048C9" w:rsidRDefault="00F048C9" w:rsidP="00F048C9">
      <w:pPr>
        <w:widowControl/>
        <w:autoSpaceDE/>
        <w:autoSpaceDN/>
        <w:rPr>
          <w:b/>
          <w:sz w:val="24"/>
        </w:rPr>
      </w:pPr>
    </w:p>
    <w:p w14:paraId="1C03D070" w14:textId="77777777" w:rsidR="00F048C9" w:rsidRPr="00F048C9" w:rsidRDefault="00F048C9" w:rsidP="00F048C9">
      <w:pPr>
        <w:widowControl/>
        <w:autoSpaceDE/>
        <w:autoSpaceDN/>
        <w:rPr>
          <w:b/>
          <w:sz w:val="24"/>
          <w:lang w:val="en-GB"/>
        </w:rPr>
      </w:pPr>
      <w:bookmarkStart w:id="1029" w:name="_Toc245529190"/>
      <w:bookmarkStart w:id="1030" w:name="_Toc257110257"/>
      <w:bookmarkStart w:id="1031" w:name="_Toc257110444"/>
      <w:bookmarkStart w:id="1032" w:name="_Toc257110633"/>
      <w:bookmarkStart w:id="1033" w:name="_Toc506373524"/>
      <w:bookmarkStart w:id="1034" w:name="_Toc506977614"/>
      <w:r w:rsidRPr="00F048C9">
        <w:rPr>
          <w:b/>
          <w:sz w:val="24"/>
          <w:lang w:val="en-GB"/>
        </w:rPr>
        <w:t>10-70-001:</w:t>
      </w:r>
      <w:r w:rsidRPr="00F048C9">
        <w:rPr>
          <w:b/>
          <w:sz w:val="24"/>
          <w:lang w:val="en-GB"/>
        </w:rPr>
        <w:tab/>
        <w:t>Site clearance of borrow area.</w:t>
      </w:r>
      <w:bookmarkEnd w:id="1029"/>
      <w:bookmarkEnd w:id="1030"/>
      <w:bookmarkEnd w:id="1031"/>
      <w:bookmarkEnd w:id="1032"/>
      <w:bookmarkEnd w:id="1033"/>
      <w:bookmarkEnd w:id="1034"/>
    </w:p>
    <w:p w14:paraId="59600711" w14:textId="77777777" w:rsidR="00F048C9" w:rsidRPr="00F048C9" w:rsidRDefault="00F048C9" w:rsidP="00F048C9">
      <w:pPr>
        <w:widowControl/>
        <w:autoSpaceDE/>
        <w:autoSpaceDN/>
        <w:rPr>
          <w:sz w:val="24"/>
        </w:rPr>
      </w:pPr>
    </w:p>
    <w:p w14:paraId="53FC01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should be done in accordance with Bill 4, sub clauses 4.01 to 4.05 in the Standard Specifications for Roads and Bridges 1986.</w:t>
      </w:r>
    </w:p>
    <w:p w14:paraId="05DAFB4A" w14:textId="77777777" w:rsidR="00F048C9" w:rsidRPr="00F048C9" w:rsidRDefault="00F048C9" w:rsidP="00F048C9">
      <w:pPr>
        <w:widowControl/>
        <w:autoSpaceDE/>
        <w:autoSpaceDN/>
        <w:rPr>
          <w:sz w:val="24"/>
        </w:rPr>
      </w:pPr>
      <w:r w:rsidRPr="00F048C9">
        <w:rPr>
          <w:sz w:val="24"/>
        </w:rPr>
        <w:tab/>
      </w:r>
    </w:p>
    <w:p w14:paraId="3CE6FAA2" w14:textId="77777777" w:rsidR="00F048C9" w:rsidRPr="00F048C9" w:rsidRDefault="00F048C9" w:rsidP="00F048C9">
      <w:pPr>
        <w:widowControl/>
        <w:autoSpaceDE/>
        <w:autoSpaceDN/>
        <w:rPr>
          <w:b/>
          <w:sz w:val="24"/>
          <w:lang w:val="en-GB"/>
        </w:rPr>
      </w:pPr>
      <w:bookmarkStart w:id="1035" w:name="_Toc244401334"/>
      <w:bookmarkStart w:id="1036" w:name="_Toc244402371"/>
      <w:bookmarkStart w:id="1037" w:name="_Toc244403733"/>
      <w:bookmarkStart w:id="1038" w:name="_Toc245529191"/>
      <w:bookmarkStart w:id="1039" w:name="_Toc257110258"/>
      <w:bookmarkStart w:id="1040" w:name="_Toc257110445"/>
      <w:bookmarkStart w:id="1041" w:name="_Toc257110634"/>
      <w:bookmarkStart w:id="1042" w:name="_Toc506373525"/>
      <w:bookmarkStart w:id="1043" w:name="_Toc506977615"/>
      <w:r w:rsidRPr="00F048C9">
        <w:rPr>
          <w:b/>
          <w:sz w:val="24"/>
          <w:lang w:val="en-GB"/>
        </w:rPr>
        <w:t>10-70-002:</w:t>
      </w:r>
      <w:r w:rsidRPr="00F048C9">
        <w:rPr>
          <w:b/>
          <w:sz w:val="24"/>
          <w:lang w:val="en-GB"/>
        </w:rPr>
        <w:tab/>
        <w:t>Removal of Overburden</w:t>
      </w:r>
      <w:bookmarkEnd w:id="1035"/>
      <w:bookmarkEnd w:id="1036"/>
      <w:bookmarkEnd w:id="1037"/>
      <w:bookmarkEnd w:id="1038"/>
      <w:bookmarkEnd w:id="1039"/>
      <w:bookmarkEnd w:id="1040"/>
      <w:bookmarkEnd w:id="1041"/>
      <w:bookmarkEnd w:id="1042"/>
      <w:bookmarkEnd w:id="1043"/>
      <w:r w:rsidRPr="00F048C9">
        <w:rPr>
          <w:b/>
          <w:sz w:val="24"/>
          <w:lang w:val="en-GB"/>
        </w:rPr>
        <w:t xml:space="preserve"> </w:t>
      </w:r>
    </w:p>
    <w:p w14:paraId="0429EDE6" w14:textId="77777777" w:rsidR="00F048C9" w:rsidRPr="00F048C9" w:rsidRDefault="00F048C9" w:rsidP="00F048C9">
      <w:pPr>
        <w:widowControl/>
        <w:autoSpaceDE/>
        <w:autoSpaceDN/>
        <w:rPr>
          <w:b/>
          <w:sz w:val="24"/>
        </w:rPr>
      </w:pPr>
      <w:r w:rsidRPr="00F048C9">
        <w:rPr>
          <w:b/>
          <w:sz w:val="24"/>
        </w:rPr>
        <w:t xml:space="preserve"> </w:t>
      </w:r>
      <w:r w:rsidRPr="00F048C9">
        <w:rPr>
          <w:b/>
          <w:sz w:val="24"/>
        </w:rPr>
        <w:tab/>
        <w:t xml:space="preserve">    </w:t>
      </w:r>
    </w:p>
    <w:p w14:paraId="57984A4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remove overburden from quarries and borrow pits, which includes excavation, loading, hauling and stockpiling at approved locations. The thickness of the overburden layer to be removed shall be determined from trial pits dug on a 30 </w:t>
      </w:r>
      <w:proofErr w:type="spellStart"/>
      <w:r w:rsidRPr="00F048C9">
        <w:rPr>
          <w:sz w:val="24"/>
        </w:rPr>
        <w:t>metre</w:t>
      </w:r>
      <w:proofErr w:type="spellEnd"/>
      <w:r w:rsidRPr="00F048C9">
        <w:rPr>
          <w:sz w:val="24"/>
        </w:rPr>
        <w:t xml:space="preserve"> grid within the quarry area.</w:t>
      </w:r>
    </w:p>
    <w:p w14:paraId="08654DD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6834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The overburden shall be deposited neatly for re-use to reinstate the quarry on completion of the Works, as directed by the Engineer.</w:t>
      </w:r>
    </w:p>
    <w:p w14:paraId="05A2D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28E4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unless the Engineer instructs otherwise. </w:t>
      </w:r>
    </w:p>
    <w:p w14:paraId="05E081A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DA79D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 or MB</w:t>
      </w:r>
    </w:p>
    <w:p w14:paraId="28814A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31ACE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677980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10A5A2" w14:textId="77777777" w:rsidR="00F048C9" w:rsidRPr="00F048C9" w:rsidRDefault="00F048C9">
      <w:pPr>
        <w:widowControl/>
        <w:numPr>
          <w:ilvl w:val="0"/>
          <w:numId w:val="187"/>
        </w:numPr>
        <w:autoSpaceDE/>
        <w:autoSpaceDN/>
        <w:rPr>
          <w:sz w:val="24"/>
        </w:rPr>
      </w:pPr>
      <w:r w:rsidRPr="00F048C9">
        <w:rPr>
          <w:sz w:val="24"/>
        </w:rPr>
        <w:t>The location and manner of stock piling of the overburden for the reinstatement of the quarry shall be to the approval of the Engineer.</w:t>
      </w:r>
    </w:p>
    <w:p w14:paraId="0AAEF4D9" w14:textId="77777777" w:rsidR="00F048C9" w:rsidRPr="00F048C9" w:rsidRDefault="00F048C9" w:rsidP="00F048C9">
      <w:pPr>
        <w:widowControl/>
        <w:autoSpaceDE/>
        <w:autoSpaceDN/>
        <w:rPr>
          <w:sz w:val="24"/>
        </w:rPr>
      </w:pPr>
    </w:p>
    <w:p w14:paraId="74F3D6C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982DD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893DF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overburden removed as calculated from the cleared area and the mean depth indicated from the trial pits.</w:t>
      </w:r>
    </w:p>
    <w:p w14:paraId="781C122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F0B2E3"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44" w:name="_Toc244402372"/>
      <w:r w:rsidRPr="00F048C9">
        <w:rPr>
          <w:sz w:val="24"/>
        </w:rPr>
        <w:t>Payment</w:t>
      </w:r>
      <w:bookmarkEnd w:id="1044"/>
      <w:r w:rsidRPr="00F048C9">
        <w:rPr>
          <w:sz w:val="24"/>
        </w:rPr>
        <w:t xml:space="preserve"> </w:t>
      </w:r>
    </w:p>
    <w:p w14:paraId="180B972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FB2106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materials and equipment, haulage, stockpiling and incidental costs required for carrying out the work. </w:t>
      </w:r>
    </w:p>
    <w:p w14:paraId="3D2C0E78" w14:textId="77777777" w:rsidR="00F048C9" w:rsidRPr="00F048C9" w:rsidRDefault="00F048C9" w:rsidP="00F048C9">
      <w:pPr>
        <w:widowControl/>
        <w:autoSpaceDE/>
        <w:autoSpaceDN/>
        <w:rPr>
          <w:sz w:val="24"/>
        </w:rPr>
      </w:pPr>
    </w:p>
    <w:p w14:paraId="5E33DD45" w14:textId="77777777" w:rsidR="00F048C9" w:rsidRPr="00F048C9" w:rsidRDefault="00F048C9" w:rsidP="00F048C9">
      <w:pPr>
        <w:widowControl/>
        <w:autoSpaceDE/>
        <w:autoSpaceDN/>
        <w:rPr>
          <w:b/>
          <w:sz w:val="24"/>
          <w:lang w:val="en-GB"/>
        </w:rPr>
      </w:pPr>
      <w:bookmarkStart w:id="1045" w:name="_Toc244401335"/>
      <w:bookmarkStart w:id="1046" w:name="_Toc244402373"/>
      <w:bookmarkStart w:id="1047" w:name="_Toc244403734"/>
      <w:bookmarkStart w:id="1048" w:name="_Toc245529192"/>
      <w:bookmarkStart w:id="1049" w:name="_Toc257110259"/>
      <w:bookmarkStart w:id="1050" w:name="_Toc257110446"/>
      <w:bookmarkStart w:id="1051" w:name="_Toc257110635"/>
      <w:bookmarkStart w:id="1052" w:name="_Toc506373526"/>
      <w:bookmarkStart w:id="1053" w:name="_Toc506977616"/>
      <w:r w:rsidRPr="00F048C9">
        <w:rPr>
          <w:b/>
          <w:sz w:val="24"/>
          <w:lang w:val="en-GB"/>
        </w:rPr>
        <w:t>10-70-003:</w:t>
      </w:r>
      <w:r w:rsidRPr="00F048C9">
        <w:rPr>
          <w:b/>
          <w:sz w:val="24"/>
          <w:lang w:val="en-GB"/>
        </w:rPr>
        <w:tab/>
        <w:t>Restoration of Quarries and Borrow Pits</w:t>
      </w:r>
      <w:bookmarkEnd w:id="1045"/>
      <w:bookmarkEnd w:id="1046"/>
      <w:bookmarkEnd w:id="1047"/>
      <w:bookmarkEnd w:id="1048"/>
      <w:bookmarkEnd w:id="1049"/>
      <w:bookmarkEnd w:id="1050"/>
      <w:bookmarkEnd w:id="1051"/>
      <w:bookmarkEnd w:id="1052"/>
      <w:bookmarkEnd w:id="1053"/>
    </w:p>
    <w:p w14:paraId="06BC8B71" w14:textId="77777777" w:rsidR="00F048C9" w:rsidRPr="00F048C9" w:rsidRDefault="00F048C9" w:rsidP="00F048C9">
      <w:pPr>
        <w:widowControl/>
        <w:autoSpaceDE/>
        <w:autoSpaceDN/>
        <w:rPr>
          <w:sz w:val="24"/>
        </w:rPr>
      </w:pPr>
    </w:p>
    <w:p w14:paraId="0A3E2C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level the ground, return the topsoil from the stockpiles, and uniformly spread the material over the full excavation area.</w:t>
      </w:r>
    </w:p>
    <w:p w14:paraId="0E4556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122C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Adequate drainage provisions shall be made to protect the excavation areas, and where necessary appropriate protection measures shall be taken to avoid erosion of the spread topsoil layer. Grass and trees shall be replanted as directed by the Engineer.</w:t>
      </w:r>
    </w:p>
    <w:p w14:paraId="7545097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8858E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w:t>
      </w:r>
      <w:r w:rsidRPr="00F048C9">
        <w:rPr>
          <w:sz w:val="24"/>
        </w:rPr>
        <w:t>t to carry out this item as agreed by the Engineer.</w:t>
      </w:r>
    </w:p>
    <w:p w14:paraId="2DC714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58D585"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LM-MB</w:t>
      </w:r>
      <w:r w:rsidRPr="00F048C9">
        <w:rPr>
          <w:b/>
          <w:bCs/>
          <w:sz w:val="24"/>
        </w:rPr>
        <w:tab/>
      </w:r>
    </w:p>
    <w:p w14:paraId="70041BE4" w14:textId="77777777" w:rsidR="00F048C9" w:rsidRPr="00F048C9" w:rsidRDefault="00F048C9" w:rsidP="008040DE">
      <w:pPr>
        <w:tabs>
          <w:tab w:val="left" w:pos="567"/>
        </w:tabs>
        <w:kinsoku w:val="0"/>
        <w:overflowPunct w:val="0"/>
        <w:adjustRightInd w:val="0"/>
        <w:ind w:left="567" w:right="750"/>
        <w:jc w:val="both"/>
        <w:outlineLvl w:val="1"/>
        <w:rPr>
          <w:b/>
          <w:bCs/>
          <w:sz w:val="24"/>
        </w:rPr>
      </w:pPr>
    </w:p>
    <w:p w14:paraId="68AEEC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19A42EB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A0B55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that the required measurements have been satisfactorily taken.</w:t>
      </w:r>
    </w:p>
    <w:p w14:paraId="125A81F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5377CC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r w:rsidRPr="00F048C9">
        <w:rPr>
          <w:sz w:val="24"/>
        </w:rPr>
        <w:tab/>
      </w:r>
      <w:r w:rsidRPr="00F048C9">
        <w:rPr>
          <w:sz w:val="24"/>
        </w:rPr>
        <w:tab/>
        <w:t>Provisional Sum</w:t>
      </w:r>
    </w:p>
    <w:p w14:paraId="2CBB892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8A993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be made on a Dayworks basis for the </w:t>
      </w:r>
      <w:proofErr w:type="spellStart"/>
      <w:r w:rsidRPr="00F048C9">
        <w:rPr>
          <w:sz w:val="24"/>
        </w:rPr>
        <w:t>labour</w:t>
      </w:r>
      <w:proofErr w:type="spellEnd"/>
      <w:r w:rsidRPr="00F048C9">
        <w:rPr>
          <w:sz w:val="24"/>
        </w:rPr>
        <w:t xml:space="preserve"> and equipment as directed by the Engineer</w:t>
      </w:r>
    </w:p>
    <w:p w14:paraId="2D244485" w14:textId="77777777" w:rsidR="00F048C9" w:rsidRPr="00F048C9" w:rsidRDefault="00F048C9" w:rsidP="00F048C9">
      <w:pPr>
        <w:widowControl/>
        <w:autoSpaceDE/>
        <w:autoSpaceDN/>
        <w:rPr>
          <w:sz w:val="24"/>
        </w:rPr>
      </w:pPr>
    </w:p>
    <w:p w14:paraId="636579FB" w14:textId="28960D6E" w:rsidR="00F048C9" w:rsidRPr="00F048C9" w:rsidRDefault="00F048C9" w:rsidP="00F048C9">
      <w:pPr>
        <w:widowControl/>
        <w:autoSpaceDE/>
        <w:autoSpaceDN/>
        <w:rPr>
          <w:b/>
          <w:sz w:val="24"/>
        </w:rPr>
      </w:pPr>
      <w:bookmarkStart w:id="1054" w:name="_Toc245529240"/>
      <w:bookmarkStart w:id="1055" w:name="_Toc506373527"/>
      <w:bookmarkStart w:id="1056" w:name="_Toc506977617"/>
      <w:r w:rsidRPr="00F048C9">
        <w:rPr>
          <w:b/>
          <w:sz w:val="24"/>
        </w:rPr>
        <w:t>BILL 17:</w:t>
      </w:r>
      <w:r w:rsidRPr="00F048C9">
        <w:rPr>
          <w:b/>
          <w:sz w:val="24"/>
        </w:rPr>
        <w:tab/>
        <w:t>Concrete Works</w:t>
      </w:r>
      <w:bookmarkEnd w:id="1054"/>
      <w:bookmarkEnd w:id="1055"/>
      <w:bookmarkEnd w:id="1056"/>
    </w:p>
    <w:p w14:paraId="47057FF4" w14:textId="77777777" w:rsidR="00F048C9" w:rsidRPr="00F048C9" w:rsidRDefault="00F048C9" w:rsidP="00F048C9">
      <w:pPr>
        <w:widowControl/>
        <w:autoSpaceDE/>
        <w:autoSpaceDN/>
        <w:rPr>
          <w:b/>
          <w:sz w:val="24"/>
        </w:rPr>
      </w:pPr>
    </w:p>
    <w:p w14:paraId="390A9174" w14:textId="77777777" w:rsidR="00F048C9" w:rsidRPr="00F048C9" w:rsidRDefault="00F048C9" w:rsidP="00F048C9">
      <w:pPr>
        <w:widowControl/>
        <w:autoSpaceDE/>
        <w:autoSpaceDN/>
        <w:rPr>
          <w:b/>
          <w:sz w:val="24"/>
          <w:lang w:val="en-GB"/>
        </w:rPr>
      </w:pPr>
      <w:bookmarkStart w:id="1057" w:name="_Toc245529241"/>
      <w:bookmarkStart w:id="1058" w:name="_Toc257110260"/>
      <w:bookmarkStart w:id="1059" w:name="_Toc257110447"/>
      <w:bookmarkStart w:id="1060" w:name="_Toc257110636"/>
      <w:bookmarkStart w:id="1061" w:name="_Toc506373528"/>
      <w:bookmarkStart w:id="1062" w:name="_Toc506977618"/>
      <w:r w:rsidRPr="00F048C9">
        <w:rPr>
          <w:b/>
          <w:sz w:val="24"/>
          <w:lang w:val="en-GB"/>
        </w:rPr>
        <w:t>17-50-001:</w:t>
      </w:r>
      <w:r w:rsidRPr="00F048C9">
        <w:rPr>
          <w:b/>
          <w:sz w:val="24"/>
          <w:lang w:val="en-GB"/>
        </w:rPr>
        <w:tab/>
        <w:t>Bridge Deck Replacement - Concrete</w:t>
      </w:r>
      <w:bookmarkEnd w:id="1057"/>
      <w:bookmarkEnd w:id="1058"/>
      <w:bookmarkEnd w:id="1059"/>
      <w:bookmarkEnd w:id="1060"/>
      <w:bookmarkEnd w:id="1061"/>
      <w:bookmarkEnd w:id="1062"/>
    </w:p>
    <w:p w14:paraId="657AD280" w14:textId="77777777" w:rsidR="00F048C9" w:rsidRPr="00F048C9" w:rsidRDefault="00F048C9" w:rsidP="00F048C9">
      <w:pPr>
        <w:widowControl/>
        <w:autoSpaceDE/>
        <w:autoSpaceDN/>
        <w:rPr>
          <w:b/>
          <w:sz w:val="24"/>
          <w:lang w:val="en-GB"/>
        </w:rPr>
      </w:pPr>
      <w:bookmarkStart w:id="1063" w:name="_Toc245529242"/>
      <w:bookmarkStart w:id="1064" w:name="_Toc257110261"/>
      <w:bookmarkStart w:id="1065" w:name="_Toc257110448"/>
      <w:bookmarkStart w:id="1066" w:name="_Toc257110637"/>
      <w:bookmarkStart w:id="1067" w:name="_Toc506373529"/>
      <w:bookmarkStart w:id="1068" w:name="_Toc506977619"/>
      <w:r w:rsidRPr="00F048C9">
        <w:rPr>
          <w:b/>
          <w:sz w:val="24"/>
          <w:lang w:val="en-GB"/>
        </w:rPr>
        <w:t>17-50-002:</w:t>
      </w:r>
      <w:r w:rsidRPr="00F048C9">
        <w:rPr>
          <w:b/>
          <w:sz w:val="24"/>
          <w:lang w:val="en-GB"/>
        </w:rPr>
        <w:tab/>
        <w:t>Bridge Abutment Repair – Concrete</w:t>
      </w:r>
      <w:bookmarkEnd w:id="1063"/>
      <w:bookmarkEnd w:id="1064"/>
      <w:bookmarkEnd w:id="1065"/>
      <w:bookmarkEnd w:id="1066"/>
      <w:bookmarkEnd w:id="1067"/>
      <w:bookmarkEnd w:id="1068"/>
    </w:p>
    <w:p w14:paraId="33EA5DA7" w14:textId="77777777" w:rsidR="00F048C9" w:rsidRPr="00F048C9" w:rsidRDefault="00F048C9" w:rsidP="00F048C9">
      <w:pPr>
        <w:widowControl/>
        <w:autoSpaceDE/>
        <w:autoSpaceDN/>
        <w:rPr>
          <w:sz w:val="24"/>
        </w:rPr>
      </w:pPr>
    </w:p>
    <w:p w14:paraId="4117B1C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involve the repair or replacement of concrete bridge deck and abutment, including the removal of loose or broken concrete, cutting back damaged areas to sound surfaces and repairing with concrete of similar Class to the original.</w:t>
      </w:r>
    </w:p>
    <w:p w14:paraId="450AE3A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CD1DE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bridge deck and abutment shall be inspected and necessary repairs shall be instructed by the Engineer.  All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w:t>
      </w:r>
      <w:r w:rsidRPr="00F048C9">
        <w:rPr>
          <w:sz w:val="24"/>
        </w:rPr>
        <w:lastRenderedPageBreak/>
        <w:t>directed by the Engineer.</w:t>
      </w:r>
    </w:p>
    <w:p w14:paraId="510191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4358A6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In the event of complete replacement of the abutment and deck, the activity shall be carried in accordance with Section 17 Sub Clauses 1701 to 1741 of the Standard Specifications for Road and Bridge Construction.</w:t>
      </w:r>
    </w:p>
    <w:p w14:paraId="550C1A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C50C6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1EC809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0ECCF1"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47D925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07E75D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E7B4A0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AD43D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B4ADF0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5A28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7DCB2A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8BE19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1FF131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3012B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EA4F2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EC65D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10CAB12" w14:textId="77777777" w:rsidR="00F048C9" w:rsidRPr="00F048C9" w:rsidRDefault="00F048C9" w:rsidP="00F048C9">
      <w:pPr>
        <w:widowControl/>
        <w:autoSpaceDE/>
        <w:autoSpaceDN/>
        <w:rPr>
          <w:b/>
          <w:sz w:val="24"/>
        </w:rPr>
      </w:pPr>
    </w:p>
    <w:p w14:paraId="6E0BBEEF" w14:textId="77777777" w:rsidR="00F048C9" w:rsidRPr="00F048C9" w:rsidRDefault="00F048C9" w:rsidP="00F048C9">
      <w:pPr>
        <w:widowControl/>
        <w:autoSpaceDE/>
        <w:autoSpaceDN/>
        <w:rPr>
          <w:b/>
          <w:sz w:val="24"/>
          <w:lang w:val="en-GB"/>
        </w:rPr>
      </w:pPr>
      <w:bookmarkStart w:id="1069" w:name="_Toc245529243"/>
      <w:bookmarkStart w:id="1070" w:name="_Toc257110262"/>
      <w:bookmarkStart w:id="1071" w:name="_Toc257110449"/>
      <w:bookmarkStart w:id="1072" w:name="_Toc257110638"/>
      <w:bookmarkStart w:id="1073" w:name="_Toc506373530"/>
      <w:bookmarkStart w:id="1074" w:name="_Toc506977620"/>
      <w:r w:rsidRPr="00F048C9">
        <w:rPr>
          <w:b/>
          <w:sz w:val="24"/>
          <w:lang w:val="en-GB"/>
        </w:rPr>
        <w:t>17-50-003:</w:t>
      </w:r>
      <w:r w:rsidRPr="00F048C9">
        <w:rPr>
          <w:b/>
          <w:sz w:val="24"/>
          <w:lang w:val="en-GB"/>
        </w:rPr>
        <w:tab/>
        <w:t>Bridge Abutment Repair - Masonry</w:t>
      </w:r>
      <w:bookmarkEnd w:id="1069"/>
      <w:bookmarkEnd w:id="1070"/>
      <w:bookmarkEnd w:id="1071"/>
      <w:bookmarkEnd w:id="1072"/>
      <w:bookmarkEnd w:id="1073"/>
      <w:bookmarkEnd w:id="1074"/>
    </w:p>
    <w:p w14:paraId="53A8B828" w14:textId="77777777" w:rsidR="00F048C9" w:rsidRPr="00F048C9" w:rsidRDefault="00F048C9" w:rsidP="00F048C9">
      <w:pPr>
        <w:widowControl/>
        <w:autoSpaceDE/>
        <w:autoSpaceDN/>
        <w:rPr>
          <w:sz w:val="24"/>
        </w:rPr>
      </w:pPr>
    </w:p>
    <w:p w14:paraId="0AADAE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masonry bridge abutment, including the removal of loose or broken stones and then repairing the damaged parts with similar size stones using mortar of 1:4(cement: sand by volume</w:t>
      </w:r>
      <w:proofErr w:type="gramStart"/>
      <w:r w:rsidRPr="00F048C9">
        <w:rPr>
          <w:sz w:val="24"/>
        </w:rPr>
        <w:t>)..</w:t>
      </w:r>
      <w:proofErr w:type="gramEnd"/>
    </w:p>
    <w:p w14:paraId="440F014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EB13D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t>
      </w:r>
      <w:proofErr w:type="spellStart"/>
      <w:r w:rsidRPr="00F048C9">
        <w:rPr>
          <w:sz w:val="24"/>
        </w:rPr>
        <w:t>abutrment</w:t>
      </w:r>
      <w:proofErr w:type="spellEnd"/>
      <w:r w:rsidRPr="00F048C9">
        <w:rPr>
          <w:sz w:val="24"/>
        </w:rPr>
        <w:t xml:space="preserve"> shall be inspected and necessary repairs shall be instructed by the Engineer.  All loose stones shall be removed and replaced afresh.  The stones shall be laid with a bond allowing a minimum overlap of ¼ the length of the smallest stone. The joints shall be a minimum of 10mm and no stone shall touch another stone but shall be laid fully on a mortar bed. The mortar joints on the face of the abutment shall be painted and raked to produce a durable finish.</w:t>
      </w:r>
    </w:p>
    <w:p w14:paraId="40816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63546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to carry out this item</w:t>
      </w:r>
    </w:p>
    <w:p w14:paraId="03A9BB3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17F6D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0A4C0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B684D0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B5FAF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E27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AEECE7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673975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6B8235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513F5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abutment repaired.</w:t>
      </w:r>
    </w:p>
    <w:p w14:paraId="30F7568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BE56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70046D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ED86C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7589EC4" w14:textId="77777777" w:rsidR="00F048C9" w:rsidRPr="00F048C9" w:rsidRDefault="00F048C9" w:rsidP="00F048C9">
      <w:pPr>
        <w:widowControl/>
        <w:autoSpaceDE/>
        <w:autoSpaceDN/>
        <w:rPr>
          <w:b/>
          <w:sz w:val="24"/>
        </w:rPr>
      </w:pPr>
    </w:p>
    <w:p w14:paraId="7DCFA5A2" w14:textId="77777777" w:rsidR="00F048C9" w:rsidRPr="00F048C9" w:rsidRDefault="00F048C9" w:rsidP="00F048C9">
      <w:pPr>
        <w:widowControl/>
        <w:autoSpaceDE/>
        <w:autoSpaceDN/>
        <w:rPr>
          <w:b/>
          <w:sz w:val="24"/>
          <w:lang w:val="en-GB"/>
        </w:rPr>
      </w:pPr>
      <w:bookmarkStart w:id="1075" w:name="_Toc245529244"/>
      <w:bookmarkStart w:id="1076" w:name="_Toc257110263"/>
      <w:bookmarkStart w:id="1077" w:name="_Toc257110450"/>
      <w:bookmarkStart w:id="1078" w:name="_Toc257110639"/>
      <w:bookmarkStart w:id="1079" w:name="_Toc506373531"/>
      <w:bookmarkStart w:id="1080" w:name="_Toc506977621"/>
      <w:r w:rsidRPr="00F048C9">
        <w:rPr>
          <w:b/>
          <w:sz w:val="24"/>
          <w:lang w:val="en-GB"/>
        </w:rPr>
        <w:t>17-50-004:</w:t>
      </w:r>
      <w:r w:rsidRPr="00F048C9">
        <w:rPr>
          <w:b/>
          <w:sz w:val="24"/>
          <w:lang w:val="en-GB"/>
        </w:rPr>
        <w:tab/>
        <w:t>Drift Repairs – Concrete</w:t>
      </w:r>
      <w:bookmarkEnd w:id="1075"/>
      <w:bookmarkEnd w:id="1076"/>
      <w:bookmarkEnd w:id="1077"/>
      <w:bookmarkEnd w:id="1078"/>
      <w:bookmarkEnd w:id="1079"/>
      <w:bookmarkEnd w:id="1080"/>
    </w:p>
    <w:p w14:paraId="22122F4A" w14:textId="77777777" w:rsidR="00F048C9" w:rsidRPr="00F048C9" w:rsidRDefault="00F048C9" w:rsidP="00F048C9">
      <w:pPr>
        <w:widowControl/>
        <w:autoSpaceDE/>
        <w:autoSpaceDN/>
        <w:rPr>
          <w:sz w:val="24"/>
        </w:rPr>
      </w:pPr>
    </w:p>
    <w:p w14:paraId="2EACF20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concrete drifts, including the removal of loose or broken concrete, cutting back damaged areas to sound surfaces and repairing with concrete of similar Class to the original.</w:t>
      </w:r>
    </w:p>
    <w:p w14:paraId="3BCE40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896F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The drift shall be inspected and necessary repairs shall be instructed by the Engineer.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1D97E65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6D3CA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4BC955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BA90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5D5428B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0AB5B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8E17DD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DA45F4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75E79C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172850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166DBE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0FE04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461BBAB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0D6DD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3E076A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7B214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37B86401" w14:textId="77777777" w:rsidR="00F048C9" w:rsidRPr="00F048C9" w:rsidRDefault="00F048C9" w:rsidP="00F048C9">
      <w:pPr>
        <w:widowControl/>
        <w:autoSpaceDE/>
        <w:autoSpaceDN/>
        <w:rPr>
          <w:sz w:val="24"/>
          <w:vertAlign w:val="superscript"/>
        </w:rPr>
      </w:pPr>
    </w:p>
    <w:p w14:paraId="37E15195" w14:textId="77777777" w:rsidR="00F048C9" w:rsidRPr="00F048C9" w:rsidRDefault="00F048C9" w:rsidP="008040DE">
      <w:pPr>
        <w:widowControl/>
        <w:autoSpaceDE/>
        <w:autoSpaceDN/>
        <w:ind w:left="567"/>
        <w:rPr>
          <w:b/>
          <w:sz w:val="24"/>
          <w:lang w:val="en-GB"/>
        </w:rPr>
      </w:pPr>
      <w:bookmarkStart w:id="1081" w:name="_Toc245529245"/>
      <w:bookmarkStart w:id="1082" w:name="_Toc257110264"/>
      <w:bookmarkStart w:id="1083" w:name="_Toc257110451"/>
      <w:bookmarkStart w:id="1084" w:name="_Toc257110640"/>
      <w:bookmarkStart w:id="1085" w:name="_Toc506373532"/>
      <w:bookmarkStart w:id="1086" w:name="_Toc506977622"/>
      <w:r w:rsidRPr="00F048C9">
        <w:rPr>
          <w:b/>
          <w:sz w:val="24"/>
          <w:lang w:val="en-GB"/>
        </w:rPr>
        <w:t>17-60-001:</w:t>
      </w:r>
      <w:r w:rsidRPr="00F048C9">
        <w:rPr>
          <w:b/>
          <w:sz w:val="24"/>
          <w:lang w:val="en-GB"/>
        </w:rPr>
        <w:tab/>
        <w:t>Provide, place and compact class 15/20 concrete for blinding</w:t>
      </w:r>
      <w:bookmarkEnd w:id="1081"/>
      <w:bookmarkEnd w:id="1082"/>
      <w:bookmarkEnd w:id="1083"/>
      <w:bookmarkEnd w:id="1084"/>
      <w:bookmarkEnd w:id="1085"/>
      <w:bookmarkEnd w:id="1086"/>
    </w:p>
    <w:p w14:paraId="5A038516" w14:textId="77777777" w:rsidR="00F048C9" w:rsidRPr="00F048C9" w:rsidRDefault="00F048C9" w:rsidP="008040DE">
      <w:pPr>
        <w:widowControl/>
        <w:autoSpaceDE/>
        <w:autoSpaceDN/>
        <w:ind w:left="567"/>
        <w:rPr>
          <w:b/>
          <w:sz w:val="24"/>
          <w:lang w:val="en-GB"/>
        </w:rPr>
      </w:pPr>
      <w:bookmarkStart w:id="1087" w:name="_Toc245529246"/>
      <w:bookmarkStart w:id="1088" w:name="_Toc257110265"/>
      <w:bookmarkStart w:id="1089" w:name="_Toc257110452"/>
      <w:bookmarkStart w:id="1090" w:name="_Toc257110641"/>
      <w:bookmarkStart w:id="1091" w:name="_Toc506373533"/>
      <w:bookmarkStart w:id="1092" w:name="_Toc506977623"/>
      <w:r w:rsidRPr="00F048C9">
        <w:rPr>
          <w:b/>
          <w:sz w:val="24"/>
          <w:lang w:val="en-GB"/>
        </w:rPr>
        <w:t>17-60-002:</w:t>
      </w:r>
      <w:r w:rsidRPr="00F048C9">
        <w:rPr>
          <w:b/>
          <w:sz w:val="24"/>
          <w:lang w:val="en-GB"/>
        </w:rPr>
        <w:tab/>
        <w:t>Provide, place and compact class 25/20 concrete</w:t>
      </w:r>
      <w:bookmarkEnd w:id="1087"/>
      <w:bookmarkEnd w:id="1088"/>
      <w:bookmarkEnd w:id="1089"/>
      <w:bookmarkEnd w:id="1090"/>
      <w:bookmarkEnd w:id="1091"/>
      <w:bookmarkEnd w:id="1092"/>
      <w:r w:rsidRPr="00F048C9">
        <w:rPr>
          <w:b/>
          <w:sz w:val="24"/>
          <w:lang w:val="en-GB"/>
        </w:rPr>
        <w:t xml:space="preserve"> </w:t>
      </w:r>
    </w:p>
    <w:p w14:paraId="54159387" w14:textId="77777777" w:rsidR="00F048C9" w:rsidRPr="00F048C9" w:rsidRDefault="00F048C9" w:rsidP="008040DE">
      <w:pPr>
        <w:widowControl/>
        <w:autoSpaceDE/>
        <w:autoSpaceDN/>
        <w:ind w:left="567"/>
        <w:rPr>
          <w:b/>
          <w:sz w:val="24"/>
          <w:lang w:val="en-GB"/>
        </w:rPr>
      </w:pPr>
      <w:bookmarkStart w:id="1093" w:name="_Toc245529247"/>
      <w:bookmarkStart w:id="1094" w:name="_Toc257110266"/>
      <w:bookmarkStart w:id="1095" w:name="_Toc257110453"/>
      <w:bookmarkStart w:id="1096" w:name="_Toc257110642"/>
      <w:bookmarkStart w:id="1097" w:name="_Toc506373534"/>
      <w:bookmarkStart w:id="1098" w:name="_Toc506977624"/>
      <w:r w:rsidRPr="00F048C9">
        <w:rPr>
          <w:b/>
          <w:sz w:val="24"/>
          <w:lang w:val="en-GB"/>
        </w:rPr>
        <w:t>17-60-003:</w:t>
      </w:r>
      <w:r w:rsidRPr="00F048C9">
        <w:rPr>
          <w:b/>
          <w:sz w:val="24"/>
          <w:lang w:val="en-GB"/>
        </w:rPr>
        <w:tab/>
        <w:t>Vertical formwork class F2 finish</w:t>
      </w:r>
      <w:bookmarkEnd w:id="1093"/>
      <w:bookmarkEnd w:id="1094"/>
      <w:bookmarkEnd w:id="1095"/>
      <w:bookmarkEnd w:id="1096"/>
      <w:bookmarkEnd w:id="1097"/>
      <w:bookmarkEnd w:id="1098"/>
    </w:p>
    <w:p w14:paraId="5AC98985" w14:textId="77777777" w:rsidR="00F048C9" w:rsidRPr="00F048C9" w:rsidRDefault="00F048C9" w:rsidP="008040DE">
      <w:pPr>
        <w:widowControl/>
        <w:autoSpaceDE/>
        <w:autoSpaceDN/>
        <w:ind w:left="567"/>
        <w:rPr>
          <w:b/>
          <w:sz w:val="24"/>
          <w:lang w:val="en-GB"/>
        </w:rPr>
      </w:pPr>
      <w:bookmarkStart w:id="1099" w:name="_Toc245529248"/>
      <w:bookmarkStart w:id="1100" w:name="_Toc257110267"/>
      <w:bookmarkStart w:id="1101" w:name="_Toc257110454"/>
      <w:bookmarkStart w:id="1102" w:name="_Toc257110643"/>
      <w:bookmarkStart w:id="1103" w:name="_Toc506373535"/>
      <w:bookmarkStart w:id="1104" w:name="_Toc506977625"/>
      <w:r w:rsidRPr="00F048C9">
        <w:rPr>
          <w:b/>
          <w:sz w:val="24"/>
          <w:lang w:val="en-GB"/>
        </w:rPr>
        <w:t>17-60-004:</w:t>
      </w:r>
      <w:r w:rsidRPr="00F048C9">
        <w:rPr>
          <w:b/>
          <w:sz w:val="24"/>
          <w:lang w:val="en-GB"/>
        </w:rPr>
        <w:tab/>
        <w:t>Horizontal formwork class F2 finish</w:t>
      </w:r>
      <w:bookmarkEnd w:id="1099"/>
      <w:bookmarkEnd w:id="1100"/>
      <w:bookmarkEnd w:id="1101"/>
      <w:bookmarkEnd w:id="1102"/>
      <w:bookmarkEnd w:id="1103"/>
      <w:bookmarkEnd w:id="1104"/>
    </w:p>
    <w:p w14:paraId="00AD873E" w14:textId="77777777" w:rsidR="00F048C9" w:rsidRPr="00F048C9" w:rsidRDefault="00F048C9" w:rsidP="008040DE">
      <w:pPr>
        <w:widowControl/>
        <w:autoSpaceDE/>
        <w:autoSpaceDN/>
        <w:ind w:left="2007" w:right="840" w:hanging="1440"/>
        <w:rPr>
          <w:b/>
          <w:sz w:val="24"/>
          <w:lang w:val="en-GB"/>
        </w:rPr>
      </w:pPr>
      <w:bookmarkStart w:id="1105" w:name="_Toc245529249"/>
      <w:bookmarkStart w:id="1106" w:name="_Toc257110268"/>
      <w:bookmarkStart w:id="1107" w:name="_Toc257110455"/>
      <w:bookmarkStart w:id="1108" w:name="_Toc257110644"/>
      <w:bookmarkStart w:id="1109" w:name="_Toc506373536"/>
      <w:bookmarkStart w:id="1110" w:name="_Toc506977626"/>
      <w:r w:rsidRPr="00F048C9">
        <w:rPr>
          <w:b/>
          <w:sz w:val="24"/>
          <w:lang w:val="en-GB"/>
        </w:rPr>
        <w:t>17-60-005:</w:t>
      </w:r>
      <w:r w:rsidRPr="00F048C9">
        <w:rPr>
          <w:b/>
          <w:sz w:val="24"/>
          <w:lang w:val="en-GB"/>
        </w:rPr>
        <w:tab/>
        <w:t>Provide, cut, bend and fix into position high yield reinforcement bar to BS 44461 as directed and as shown on the drawing</w:t>
      </w:r>
      <w:bookmarkEnd w:id="1105"/>
      <w:bookmarkEnd w:id="1106"/>
      <w:bookmarkEnd w:id="1107"/>
      <w:bookmarkEnd w:id="1108"/>
      <w:bookmarkEnd w:id="1109"/>
      <w:bookmarkEnd w:id="1110"/>
    </w:p>
    <w:p w14:paraId="1C29F36C" w14:textId="77777777" w:rsidR="00F048C9" w:rsidRPr="00F048C9" w:rsidRDefault="00F048C9" w:rsidP="00F048C9">
      <w:pPr>
        <w:widowControl/>
        <w:autoSpaceDE/>
        <w:autoSpaceDN/>
        <w:rPr>
          <w:b/>
          <w:sz w:val="24"/>
        </w:rPr>
      </w:pPr>
    </w:p>
    <w:p w14:paraId="106C3BEC"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17 sub section 17.01 to 17.41 of the Standard Specifications for Roads and Bridges 1986.</w:t>
      </w:r>
    </w:p>
    <w:p w14:paraId="234388DE" w14:textId="77777777" w:rsidR="00F048C9" w:rsidRPr="00F048C9" w:rsidRDefault="00F048C9" w:rsidP="00F048C9">
      <w:pPr>
        <w:widowControl/>
        <w:autoSpaceDE/>
        <w:autoSpaceDN/>
        <w:rPr>
          <w:b/>
          <w:sz w:val="24"/>
        </w:rPr>
      </w:pPr>
    </w:p>
    <w:p w14:paraId="70E66A59" w14:textId="77777777" w:rsidR="00F048C9" w:rsidRPr="00F048C9" w:rsidRDefault="00F048C9" w:rsidP="008040DE">
      <w:pPr>
        <w:widowControl/>
        <w:autoSpaceDE/>
        <w:autoSpaceDN/>
        <w:ind w:left="567"/>
        <w:rPr>
          <w:b/>
          <w:sz w:val="24"/>
          <w:lang w:val="en-GB"/>
        </w:rPr>
      </w:pPr>
      <w:bookmarkStart w:id="1111" w:name="_Toc245529250"/>
      <w:bookmarkStart w:id="1112" w:name="_Toc257110269"/>
      <w:bookmarkStart w:id="1113" w:name="_Toc257110456"/>
      <w:bookmarkStart w:id="1114" w:name="_Toc257110645"/>
      <w:bookmarkStart w:id="1115" w:name="_Toc506373537"/>
      <w:bookmarkStart w:id="1116" w:name="_Toc506977627"/>
      <w:r w:rsidRPr="00F048C9">
        <w:rPr>
          <w:b/>
          <w:sz w:val="24"/>
          <w:lang w:val="en-GB"/>
        </w:rPr>
        <w:t>17-70-001:</w:t>
      </w:r>
      <w:r w:rsidRPr="00F048C9">
        <w:rPr>
          <w:b/>
          <w:sz w:val="24"/>
          <w:lang w:val="en-GB"/>
        </w:rPr>
        <w:tab/>
        <w:t>Drift Construction by contract</w:t>
      </w:r>
      <w:bookmarkEnd w:id="1111"/>
      <w:bookmarkEnd w:id="1112"/>
      <w:bookmarkEnd w:id="1113"/>
      <w:bookmarkEnd w:id="1114"/>
      <w:bookmarkEnd w:id="1115"/>
      <w:bookmarkEnd w:id="1116"/>
    </w:p>
    <w:p w14:paraId="528ADBA5" w14:textId="77777777" w:rsidR="00F048C9" w:rsidRPr="00F048C9" w:rsidRDefault="00F048C9" w:rsidP="008040DE">
      <w:pPr>
        <w:widowControl/>
        <w:autoSpaceDE/>
        <w:autoSpaceDN/>
        <w:ind w:left="567"/>
        <w:rPr>
          <w:b/>
          <w:sz w:val="24"/>
          <w:lang w:val="en-GB"/>
        </w:rPr>
      </w:pPr>
      <w:bookmarkStart w:id="1117" w:name="_Toc245529251"/>
      <w:bookmarkStart w:id="1118" w:name="_Toc257110270"/>
      <w:bookmarkStart w:id="1119" w:name="_Toc257110457"/>
      <w:bookmarkStart w:id="1120" w:name="_Toc257110646"/>
      <w:bookmarkStart w:id="1121" w:name="_Toc506373538"/>
      <w:bookmarkStart w:id="1122" w:name="_Toc506977628"/>
      <w:r w:rsidRPr="00F048C9">
        <w:rPr>
          <w:b/>
          <w:sz w:val="24"/>
          <w:lang w:val="en-GB"/>
        </w:rPr>
        <w:t>17-70-002:</w:t>
      </w:r>
      <w:r w:rsidRPr="00F048C9">
        <w:rPr>
          <w:b/>
          <w:sz w:val="24"/>
          <w:lang w:val="en-GB"/>
        </w:rPr>
        <w:tab/>
        <w:t>Bridge Construction by contract</w:t>
      </w:r>
      <w:bookmarkEnd w:id="1117"/>
      <w:bookmarkEnd w:id="1118"/>
      <w:bookmarkEnd w:id="1119"/>
      <w:bookmarkEnd w:id="1120"/>
      <w:bookmarkEnd w:id="1121"/>
      <w:bookmarkEnd w:id="1122"/>
    </w:p>
    <w:p w14:paraId="34191C30" w14:textId="77777777" w:rsidR="00F048C9" w:rsidRPr="00F048C9" w:rsidRDefault="00F048C9" w:rsidP="00F048C9">
      <w:pPr>
        <w:widowControl/>
        <w:autoSpaceDE/>
        <w:autoSpaceDN/>
        <w:rPr>
          <w:b/>
          <w:sz w:val="24"/>
        </w:rPr>
      </w:pPr>
    </w:p>
    <w:p w14:paraId="425B2FB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activities for these items will be defined in a separate specific document and only </w:t>
      </w:r>
      <w:proofErr w:type="spellStart"/>
      <w:r w:rsidRPr="00F048C9">
        <w:rPr>
          <w:sz w:val="24"/>
        </w:rPr>
        <w:t>summarised</w:t>
      </w:r>
      <w:proofErr w:type="spellEnd"/>
      <w:r w:rsidRPr="00F048C9">
        <w:rPr>
          <w:sz w:val="24"/>
        </w:rPr>
        <w:t xml:space="preserve"> under these item numbers.</w:t>
      </w:r>
    </w:p>
    <w:p w14:paraId="3F421D87" w14:textId="77777777" w:rsidR="00F048C9" w:rsidRPr="00F048C9" w:rsidRDefault="00F048C9" w:rsidP="00F048C9">
      <w:pPr>
        <w:widowControl/>
        <w:autoSpaceDE/>
        <w:autoSpaceDN/>
        <w:rPr>
          <w:sz w:val="24"/>
        </w:rPr>
      </w:pPr>
      <w:r w:rsidRPr="00F048C9">
        <w:rPr>
          <w:sz w:val="24"/>
        </w:rPr>
        <w:t xml:space="preserve"> </w:t>
      </w:r>
    </w:p>
    <w:p w14:paraId="667397A9" w14:textId="77777777" w:rsidR="00F048C9" w:rsidRPr="00F048C9" w:rsidRDefault="00F048C9" w:rsidP="00F048C9">
      <w:pPr>
        <w:widowControl/>
        <w:autoSpaceDE/>
        <w:autoSpaceDN/>
        <w:rPr>
          <w:b/>
          <w:sz w:val="24"/>
          <w:lang w:val="en-GB"/>
        </w:rPr>
      </w:pPr>
      <w:bookmarkStart w:id="1123" w:name="_Toc245529252"/>
      <w:bookmarkStart w:id="1124" w:name="_Toc257110271"/>
      <w:bookmarkStart w:id="1125" w:name="_Toc257110458"/>
      <w:bookmarkStart w:id="1126" w:name="_Toc257110647"/>
      <w:bookmarkStart w:id="1127" w:name="_Toc506373539"/>
      <w:bookmarkStart w:id="1128" w:name="_Toc506977629"/>
      <w:r w:rsidRPr="00F048C9">
        <w:rPr>
          <w:b/>
          <w:sz w:val="24"/>
          <w:lang w:val="en-GB"/>
        </w:rPr>
        <w:t>17-70-003:</w:t>
      </w:r>
      <w:r w:rsidRPr="00F048C9">
        <w:rPr>
          <w:b/>
          <w:sz w:val="24"/>
          <w:lang w:val="en-GB"/>
        </w:rPr>
        <w:tab/>
        <w:t>Concrete Road Section</w:t>
      </w:r>
      <w:bookmarkEnd w:id="1123"/>
      <w:bookmarkEnd w:id="1124"/>
      <w:bookmarkEnd w:id="1125"/>
      <w:bookmarkEnd w:id="1126"/>
      <w:bookmarkEnd w:id="1127"/>
      <w:bookmarkEnd w:id="1128"/>
    </w:p>
    <w:p w14:paraId="7B8E2381" w14:textId="77777777" w:rsidR="00F048C9" w:rsidRPr="00F048C9" w:rsidRDefault="00F048C9" w:rsidP="00F048C9">
      <w:pPr>
        <w:widowControl/>
        <w:autoSpaceDE/>
        <w:autoSpaceDN/>
        <w:rPr>
          <w:sz w:val="24"/>
        </w:rPr>
      </w:pPr>
    </w:p>
    <w:p w14:paraId="16F5086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construct the concrete road carriageway on the prepared, shaped and compacted road formation as approved by the Engineer. Concrete shall be class 20/20 and may be </w:t>
      </w:r>
      <w:proofErr w:type="spellStart"/>
      <w:r w:rsidRPr="00F048C9">
        <w:rPr>
          <w:sz w:val="24"/>
        </w:rPr>
        <w:t>batched</w:t>
      </w:r>
      <w:proofErr w:type="spellEnd"/>
      <w:r w:rsidRPr="00F048C9">
        <w:rPr>
          <w:sz w:val="24"/>
        </w:rPr>
        <w:t xml:space="preserve"> by volume, but shall be mixed in a mechanical mixer.   The mix shall be as shown below.</w:t>
      </w:r>
    </w:p>
    <w:p w14:paraId="514FE055"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2634"/>
        <w:gridCol w:w="1980"/>
        <w:gridCol w:w="1800"/>
        <w:gridCol w:w="2160"/>
        <w:gridCol w:w="236"/>
      </w:tblGrid>
      <w:tr w:rsidR="00F048C9" w:rsidRPr="00F048C9" w14:paraId="49518B74" w14:textId="77777777" w:rsidTr="008040DE">
        <w:trPr>
          <w:gridAfter w:val="1"/>
          <w:wAfter w:w="236" w:type="dxa"/>
          <w:trHeight w:val="275"/>
        </w:trPr>
        <w:tc>
          <w:tcPr>
            <w:tcW w:w="1771" w:type="dxa"/>
            <w:vMerge w:val="restart"/>
          </w:tcPr>
          <w:p w14:paraId="005E0E53" w14:textId="77777777" w:rsidR="00F048C9" w:rsidRPr="00F048C9" w:rsidRDefault="00F048C9" w:rsidP="00F048C9">
            <w:pPr>
              <w:widowControl/>
              <w:autoSpaceDE/>
              <w:autoSpaceDN/>
              <w:rPr>
                <w:b/>
                <w:sz w:val="24"/>
              </w:rPr>
            </w:pPr>
            <w:r w:rsidRPr="00F048C9">
              <w:rPr>
                <w:b/>
                <w:sz w:val="24"/>
              </w:rPr>
              <w:t>Concrete Class</w:t>
            </w:r>
          </w:p>
        </w:tc>
        <w:tc>
          <w:tcPr>
            <w:tcW w:w="2634" w:type="dxa"/>
            <w:vMerge w:val="restart"/>
          </w:tcPr>
          <w:p w14:paraId="335839C7" w14:textId="77777777" w:rsidR="00F048C9" w:rsidRPr="00F048C9" w:rsidRDefault="00F048C9" w:rsidP="00F048C9">
            <w:pPr>
              <w:widowControl/>
              <w:autoSpaceDE/>
              <w:autoSpaceDN/>
              <w:rPr>
                <w:b/>
                <w:sz w:val="24"/>
              </w:rPr>
            </w:pPr>
            <w:r w:rsidRPr="00F048C9">
              <w:rPr>
                <w:b/>
                <w:sz w:val="24"/>
              </w:rPr>
              <w:t>Nominal Mix by Volume</w:t>
            </w:r>
          </w:p>
        </w:tc>
        <w:tc>
          <w:tcPr>
            <w:tcW w:w="5940" w:type="dxa"/>
            <w:gridSpan w:val="3"/>
          </w:tcPr>
          <w:p w14:paraId="5AAD66E7" w14:textId="77777777" w:rsidR="00F048C9" w:rsidRPr="00F048C9" w:rsidRDefault="00F048C9" w:rsidP="00F048C9">
            <w:pPr>
              <w:widowControl/>
              <w:autoSpaceDE/>
              <w:autoSpaceDN/>
              <w:rPr>
                <w:b/>
                <w:sz w:val="24"/>
              </w:rPr>
            </w:pPr>
            <w:r w:rsidRPr="00F048C9">
              <w:rPr>
                <w:b/>
                <w:sz w:val="24"/>
              </w:rPr>
              <w:t xml:space="preserve">               Batch with 1 bag Cement</w:t>
            </w:r>
          </w:p>
        </w:tc>
      </w:tr>
      <w:tr w:rsidR="00F048C9" w:rsidRPr="00F048C9" w14:paraId="09B38021" w14:textId="77777777" w:rsidTr="008040DE">
        <w:trPr>
          <w:gridAfter w:val="1"/>
          <w:wAfter w:w="236" w:type="dxa"/>
          <w:trHeight w:val="275"/>
        </w:trPr>
        <w:tc>
          <w:tcPr>
            <w:tcW w:w="1771" w:type="dxa"/>
            <w:vMerge/>
          </w:tcPr>
          <w:p w14:paraId="585FAB52" w14:textId="77777777" w:rsidR="00F048C9" w:rsidRPr="00F048C9" w:rsidRDefault="00F048C9" w:rsidP="00F048C9">
            <w:pPr>
              <w:widowControl/>
              <w:autoSpaceDE/>
              <w:autoSpaceDN/>
              <w:rPr>
                <w:b/>
                <w:sz w:val="24"/>
              </w:rPr>
            </w:pPr>
          </w:p>
        </w:tc>
        <w:tc>
          <w:tcPr>
            <w:tcW w:w="2634" w:type="dxa"/>
            <w:vMerge/>
          </w:tcPr>
          <w:p w14:paraId="693C3BE2" w14:textId="77777777" w:rsidR="00F048C9" w:rsidRPr="00F048C9" w:rsidRDefault="00F048C9" w:rsidP="00F048C9">
            <w:pPr>
              <w:widowControl/>
              <w:autoSpaceDE/>
              <w:autoSpaceDN/>
              <w:rPr>
                <w:b/>
                <w:sz w:val="24"/>
              </w:rPr>
            </w:pPr>
          </w:p>
        </w:tc>
        <w:tc>
          <w:tcPr>
            <w:tcW w:w="5940" w:type="dxa"/>
            <w:gridSpan w:val="3"/>
          </w:tcPr>
          <w:p w14:paraId="46D237CD" w14:textId="77777777" w:rsidR="00F048C9" w:rsidRPr="00F048C9" w:rsidRDefault="00F048C9" w:rsidP="00F048C9">
            <w:pPr>
              <w:widowControl/>
              <w:autoSpaceDE/>
              <w:autoSpaceDN/>
              <w:rPr>
                <w:b/>
                <w:sz w:val="24"/>
              </w:rPr>
            </w:pPr>
            <w:r w:rsidRPr="00F048C9">
              <w:rPr>
                <w:b/>
                <w:sz w:val="24"/>
              </w:rPr>
              <w:t xml:space="preserve">               No. of boxes</w:t>
            </w:r>
          </w:p>
        </w:tc>
      </w:tr>
      <w:tr w:rsidR="00F048C9" w:rsidRPr="00F048C9" w14:paraId="0D78B9E1" w14:textId="77777777" w:rsidTr="008040DE">
        <w:trPr>
          <w:gridAfter w:val="1"/>
          <w:wAfter w:w="236" w:type="dxa"/>
          <w:trHeight w:val="275"/>
        </w:trPr>
        <w:tc>
          <w:tcPr>
            <w:tcW w:w="1771" w:type="dxa"/>
            <w:vMerge/>
          </w:tcPr>
          <w:p w14:paraId="46471E7F" w14:textId="77777777" w:rsidR="00F048C9" w:rsidRPr="00F048C9" w:rsidRDefault="00F048C9" w:rsidP="00F048C9">
            <w:pPr>
              <w:widowControl/>
              <w:autoSpaceDE/>
              <w:autoSpaceDN/>
              <w:rPr>
                <w:b/>
                <w:sz w:val="24"/>
              </w:rPr>
            </w:pPr>
          </w:p>
        </w:tc>
        <w:tc>
          <w:tcPr>
            <w:tcW w:w="2634" w:type="dxa"/>
            <w:vMerge/>
          </w:tcPr>
          <w:p w14:paraId="3169C3EE" w14:textId="77777777" w:rsidR="00F048C9" w:rsidRPr="00F048C9" w:rsidRDefault="00F048C9" w:rsidP="00F048C9">
            <w:pPr>
              <w:widowControl/>
              <w:autoSpaceDE/>
              <w:autoSpaceDN/>
              <w:rPr>
                <w:b/>
                <w:sz w:val="24"/>
              </w:rPr>
            </w:pPr>
          </w:p>
        </w:tc>
        <w:tc>
          <w:tcPr>
            <w:tcW w:w="1980" w:type="dxa"/>
          </w:tcPr>
          <w:p w14:paraId="418E5A7A" w14:textId="77777777" w:rsidR="00F048C9" w:rsidRPr="00F048C9" w:rsidRDefault="00F048C9" w:rsidP="00F048C9">
            <w:pPr>
              <w:widowControl/>
              <w:autoSpaceDE/>
              <w:autoSpaceDN/>
              <w:rPr>
                <w:b/>
                <w:sz w:val="24"/>
              </w:rPr>
            </w:pPr>
            <w:r w:rsidRPr="00F048C9">
              <w:rPr>
                <w:b/>
                <w:sz w:val="24"/>
              </w:rPr>
              <w:t xml:space="preserve">        Fine</w:t>
            </w:r>
          </w:p>
        </w:tc>
        <w:tc>
          <w:tcPr>
            <w:tcW w:w="1800" w:type="dxa"/>
          </w:tcPr>
          <w:p w14:paraId="0D31CC12" w14:textId="77777777" w:rsidR="00F048C9" w:rsidRPr="00F048C9" w:rsidRDefault="00F048C9" w:rsidP="00F048C9">
            <w:pPr>
              <w:widowControl/>
              <w:autoSpaceDE/>
              <w:autoSpaceDN/>
              <w:rPr>
                <w:b/>
                <w:sz w:val="24"/>
              </w:rPr>
            </w:pPr>
            <w:r w:rsidRPr="00F048C9">
              <w:rPr>
                <w:b/>
                <w:sz w:val="24"/>
              </w:rPr>
              <w:t>Coarse</w:t>
            </w:r>
          </w:p>
        </w:tc>
        <w:tc>
          <w:tcPr>
            <w:tcW w:w="2160" w:type="dxa"/>
          </w:tcPr>
          <w:p w14:paraId="4A6E8889" w14:textId="77777777" w:rsidR="00F048C9" w:rsidRPr="00F048C9" w:rsidRDefault="00F048C9" w:rsidP="00F048C9">
            <w:pPr>
              <w:widowControl/>
              <w:autoSpaceDE/>
              <w:autoSpaceDN/>
              <w:rPr>
                <w:b/>
                <w:sz w:val="24"/>
              </w:rPr>
            </w:pPr>
            <w:r w:rsidRPr="00F048C9">
              <w:rPr>
                <w:b/>
                <w:sz w:val="24"/>
              </w:rPr>
              <w:t>Yield (</w:t>
            </w:r>
            <w:proofErr w:type="spellStart"/>
            <w:r w:rsidRPr="00F048C9">
              <w:rPr>
                <w:b/>
                <w:sz w:val="24"/>
              </w:rPr>
              <w:t>approx</w:t>
            </w:r>
            <w:proofErr w:type="spellEnd"/>
            <w:r w:rsidRPr="00F048C9">
              <w:rPr>
                <w:b/>
                <w:sz w:val="24"/>
              </w:rPr>
              <w:t>)</w:t>
            </w:r>
          </w:p>
        </w:tc>
      </w:tr>
      <w:tr w:rsidR="00F048C9" w:rsidRPr="00F048C9" w14:paraId="201D2C1F" w14:textId="77777777" w:rsidTr="008040DE">
        <w:tc>
          <w:tcPr>
            <w:tcW w:w="1771" w:type="dxa"/>
          </w:tcPr>
          <w:p w14:paraId="6B7F9280" w14:textId="77777777" w:rsidR="00F048C9" w:rsidRPr="00F048C9" w:rsidRDefault="00F048C9" w:rsidP="00F048C9">
            <w:pPr>
              <w:widowControl/>
              <w:autoSpaceDE/>
              <w:autoSpaceDN/>
              <w:rPr>
                <w:sz w:val="24"/>
              </w:rPr>
            </w:pPr>
          </w:p>
          <w:p w14:paraId="18242752" w14:textId="77777777" w:rsidR="00F048C9" w:rsidRPr="00F048C9" w:rsidRDefault="00F048C9" w:rsidP="00F048C9">
            <w:pPr>
              <w:widowControl/>
              <w:autoSpaceDE/>
              <w:autoSpaceDN/>
              <w:rPr>
                <w:sz w:val="24"/>
              </w:rPr>
            </w:pPr>
            <w:r w:rsidRPr="00F048C9">
              <w:rPr>
                <w:sz w:val="24"/>
              </w:rPr>
              <w:t xml:space="preserve">     20/20</w:t>
            </w:r>
          </w:p>
        </w:tc>
        <w:tc>
          <w:tcPr>
            <w:tcW w:w="2634" w:type="dxa"/>
          </w:tcPr>
          <w:p w14:paraId="3E054124" w14:textId="77777777" w:rsidR="00F048C9" w:rsidRPr="00F048C9" w:rsidRDefault="00F048C9" w:rsidP="00F048C9">
            <w:pPr>
              <w:widowControl/>
              <w:autoSpaceDE/>
              <w:autoSpaceDN/>
              <w:rPr>
                <w:sz w:val="24"/>
              </w:rPr>
            </w:pPr>
          </w:p>
          <w:p w14:paraId="6AA0DF70" w14:textId="77777777" w:rsidR="00F048C9" w:rsidRPr="00F048C9" w:rsidRDefault="00F048C9" w:rsidP="00F048C9">
            <w:pPr>
              <w:widowControl/>
              <w:autoSpaceDE/>
              <w:autoSpaceDN/>
              <w:rPr>
                <w:sz w:val="24"/>
              </w:rPr>
            </w:pPr>
            <w:r w:rsidRPr="00F048C9">
              <w:rPr>
                <w:sz w:val="24"/>
              </w:rPr>
              <w:t>1:2:4 (20mm max aggregate)</w:t>
            </w:r>
          </w:p>
        </w:tc>
        <w:tc>
          <w:tcPr>
            <w:tcW w:w="1980" w:type="dxa"/>
          </w:tcPr>
          <w:p w14:paraId="38A8B1F7" w14:textId="77777777" w:rsidR="00F048C9" w:rsidRPr="00F048C9" w:rsidRDefault="00F048C9" w:rsidP="00F048C9">
            <w:pPr>
              <w:widowControl/>
              <w:autoSpaceDE/>
              <w:autoSpaceDN/>
              <w:rPr>
                <w:sz w:val="24"/>
              </w:rPr>
            </w:pPr>
          </w:p>
          <w:p w14:paraId="3AC0283F" w14:textId="77777777" w:rsidR="00F048C9" w:rsidRPr="00F048C9" w:rsidRDefault="00F048C9" w:rsidP="00F048C9">
            <w:pPr>
              <w:widowControl/>
              <w:autoSpaceDE/>
              <w:autoSpaceDN/>
              <w:rPr>
                <w:sz w:val="24"/>
              </w:rPr>
            </w:pPr>
            <w:r w:rsidRPr="00F048C9">
              <w:rPr>
                <w:sz w:val="24"/>
              </w:rPr>
              <w:t xml:space="preserve">          2</w:t>
            </w:r>
          </w:p>
        </w:tc>
        <w:tc>
          <w:tcPr>
            <w:tcW w:w="1800" w:type="dxa"/>
          </w:tcPr>
          <w:p w14:paraId="78D4D8B8" w14:textId="77777777" w:rsidR="00F048C9" w:rsidRPr="00F048C9" w:rsidRDefault="00F048C9" w:rsidP="00F048C9">
            <w:pPr>
              <w:widowControl/>
              <w:autoSpaceDE/>
              <w:autoSpaceDN/>
              <w:rPr>
                <w:sz w:val="24"/>
              </w:rPr>
            </w:pPr>
          </w:p>
          <w:p w14:paraId="188AF0E6" w14:textId="77777777" w:rsidR="00F048C9" w:rsidRPr="00F048C9" w:rsidRDefault="00F048C9" w:rsidP="00F048C9">
            <w:pPr>
              <w:widowControl/>
              <w:autoSpaceDE/>
              <w:autoSpaceDN/>
              <w:rPr>
                <w:sz w:val="24"/>
              </w:rPr>
            </w:pPr>
            <w:r w:rsidRPr="00F048C9">
              <w:rPr>
                <w:sz w:val="24"/>
              </w:rPr>
              <w:t xml:space="preserve">      4</w:t>
            </w:r>
          </w:p>
        </w:tc>
        <w:tc>
          <w:tcPr>
            <w:tcW w:w="2160" w:type="dxa"/>
          </w:tcPr>
          <w:p w14:paraId="25486A51" w14:textId="77777777" w:rsidR="00F048C9" w:rsidRPr="00F048C9" w:rsidRDefault="00F048C9" w:rsidP="00F048C9">
            <w:pPr>
              <w:widowControl/>
              <w:autoSpaceDE/>
              <w:autoSpaceDN/>
              <w:rPr>
                <w:sz w:val="24"/>
              </w:rPr>
            </w:pPr>
          </w:p>
          <w:p w14:paraId="66237932" w14:textId="77777777" w:rsidR="00F048C9" w:rsidRPr="00F048C9" w:rsidRDefault="00F048C9" w:rsidP="00F048C9">
            <w:pPr>
              <w:widowControl/>
              <w:autoSpaceDE/>
              <w:autoSpaceDN/>
              <w:rPr>
                <w:sz w:val="24"/>
              </w:rPr>
            </w:pPr>
            <w:r w:rsidRPr="00F048C9">
              <w:rPr>
                <w:sz w:val="24"/>
              </w:rPr>
              <w:t xml:space="preserve">        0.16m</w:t>
            </w:r>
            <w:r w:rsidRPr="00F048C9">
              <w:rPr>
                <w:sz w:val="24"/>
                <w:vertAlign w:val="superscript"/>
              </w:rPr>
              <w:t>3</w:t>
            </w:r>
          </w:p>
        </w:tc>
        <w:tc>
          <w:tcPr>
            <w:tcW w:w="236" w:type="dxa"/>
            <w:tcBorders>
              <w:top w:val="nil"/>
              <w:right w:val="nil"/>
            </w:tcBorders>
          </w:tcPr>
          <w:p w14:paraId="79ED4FD9" w14:textId="77777777" w:rsidR="00F048C9" w:rsidRPr="00F048C9" w:rsidRDefault="00F048C9" w:rsidP="00F048C9">
            <w:pPr>
              <w:widowControl/>
              <w:autoSpaceDE/>
              <w:autoSpaceDN/>
              <w:rPr>
                <w:sz w:val="24"/>
              </w:rPr>
            </w:pPr>
          </w:p>
        </w:tc>
      </w:tr>
    </w:tbl>
    <w:p w14:paraId="1A327782" w14:textId="77777777" w:rsidR="00F048C9" w:rsidRPr="00F048C9" w:rsidRDefault="00F048C9" w:rsidP="00F048C9">
      <w:pPr>
        <w:widowControl/>
        <w:autoSpaceDE/>
        <w:autoSpaceDN/>
        <w:rPr>
          <w:sz w:val="24"/>
        </w:rPr>
      </w:pPr>
    </w:p>
    <w:p w14:paraId="1D1F6C5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water added shall be the minimum necessary to give sufficient workability for efficient consolidation of the concrete.  For concrete placed by hand this shall be 23-27 </w:t>
      </w:r>
      <w:proofErr w:type="spellStart"/>
      <w:r w:rsidRPr="00F048C9">
        <w:rPr>
          <w:sz w:val="24"/>
        </w:rPr>
        <w:t>litres</w:t>
      </w:r>
      <w:proofErr w:type="spellEnd"/>
      <w:r w:rsidRPr="00F048C9">
        <w:rPr>
          <w:sz w:val="24"/>
        </w:rPr>
        <w:t xml:space="preserve"> per bag of cement.  For mechanical mixing and compacting (poker vibrator) the water content shall be reduced to 20 </w:t>
      </w:r>
      <w:proofErr w:type="spellStart"/>
      <w:r w:rsidRPr="00F048C9">
        <w:rPr>
          <w:sz w:val="24"/>
        </w:rPr>
        <w:t>litres</w:t>
      </w:r>
      <w:proofErr w:type="spellEnd"/>
      <w:r w:rsidRPr="00F048C9">
        <w:rPr>
          <w:sz w:val="24"/>
        </w:rPr>
        <w:t xml:space="preserve"> per bag of cement.</w:t>
      </w:r>
    </w:p>
    <w:p w14:paraId="598B8B8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74E9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 xml:space="preserve">The concrete shall be placed in formwork which is clean, smooth faced and secure from movement and leakage to the full depth of the carriageway (150mm) in clearly marked out bays.  Steel reinforcing mesh mats (6mm) shall be laid at a depth 50mm below the finished surface as the concrete is being poured.  Compaction of the concrete shall be by hand ramming or poker vibrator.  The surface shall be </w:t>
      </w:r>
      <w:proofErr w:type="spellStart"/>
      <w:r w:rsidRPr="00F048C9">
        <w:rPr>
          <w:sz w:val="24"/>
        </w:rPr>
        <w:t>tamped</w:t>
      </w:r>
      <w:proofErr w:type="spellEnd"/>
      <w:r w:rsidRPr="00F048C9">
        <w:rPr>
          <w:sz w:val="24"/>
        </w:rPr>
        <w:t xml:space="preserve"> with a timber tamping bar to produce a uniform, transverse ridged surface.</w:t>
      </w:r>
    </w:p>
    <w:p w14:paraId="7529E33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FE78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Concrete pours shall normally be over half the carriageway width and in lengths between construction joints as directed by the Engineer, of 10-15 </w:t>
      </w:r>
      <w:proofErr w:type="spellStart"/>
      <w:r w:rsidRPr="00F048C9">
        <w:rPr>
          <w:sz w:val="24"/>
        </w:rPr>
        <w:t>metres</w:t>
      </w:r>
      <w:proofErr w:type="spellEnd"/>
      <w:r w:rsidRPr="00F048C9">
        <w:rPr>
          <w:sz w:val="24"/>
        </w:rPr>
        <w:t>.  Contraction joints if required shall correspond with the construction joints. Where directed by the Engineer expansion joints shall be formed in positions and in accordance with the details provided by the Engineer.</w:t>
      </w:r>
    </w:p>
    <w:p w14:paraId="5764268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8269FF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surface of the concrete shall be covered and kept moist for at least 4 days to allow adequate curing. The Contractor shall make cubes for testing as directed by the Engineer.  </w:t>
      </w:r>
    </w:p>
    <w:p w14:paraId="3CD3DD4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6DC2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All materials used for concrete production and the Contractor’s working method shall be approved by the Engineer before concreting is permitted. </w:t>
      </w:r>
    </w:p>
    <w:p w14:paraId="674274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8D32B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w:t>
      </w:r>
      <w:r w:rsidRPr="00F048C9">
        <w:rPr>
          <w:b/>
          <w:bCs/>
          <w:sz w:val="24"/>
        </w:rPr>
        <w:t>Equipment</w:t>
      </w:r>
      <w:r w:rsidRPr="00F048C9">
        <w:rPr>
          <w:sz w:val="24"/>
        </w:rPr>
        <w:t xml:space="preserve"> to carry out this item.</w:t>
      </w:r>
    </w:p>
    <w:p w14:paraId="72DE94C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FE8676"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 - MB</w:t>
      </w:r>
    </w:p>
    <w:p w14:paraId="427933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BBD4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6E1C2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F28C9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Slump test shall be to the standard specified by the Engineer in the range of 25-100mm. Cube strength shall be 27.5 N/mm2   at 28 days on an average of 4 cubes</w:t>
      </w:r>
    </w:p>
    <w:p w14:paraId="3D0975F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EFF8C8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m3</w:t>
      </w:r>
    </w:p>
    <w:p w14:paraId="1CBDE97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B1267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measured net according to the Drawings</w:t>
      </w:r>
    </w:p>
    <w:p w14:paraId="731E30B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840F7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F53EFD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24032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tools, equipment, materials and incidental costs necessary to carry out the work.</w:t>
      </w:r>
    </w:p>
    <w:p w14:paraId="1DAAC1C2" w14:textId="77777777" w:rsidR="008040DE" w:rsidRDefault="008040DE" w:rsidP="008040DE">
      <w:pPr>
        <w:tabs>
          <w:tab w:val="left" w:pos="567"/>
        </w:tabs>
        <w:kinsoku w:val="0"/>
        <w:overflowPunct w:val="0"/>
        <w:adjustRightInd w:val="0"/>
        <w:ind w:left="567" w:right="750"/>
        <w:jc w:val="both"/>
        <w:outlineLvl w:val="1"/>
        <w:rPr>
          <w:b/>
          <w:sz w:val="24"/>
          <w:lang w:val="en-GB"/>
        </w:rPr>
      </w:pPr>
      <w:bookmarkStart w:id="1129" w:name="_Toc244401341"/>
      <w:bookmarkStart w:id="1130" w:name="_Toc244402381"/>
      <w:bookmarkStart w:id="1131" w:name="_Toc244403740"/>
      <w:bookmarkStart w:id="1132" w:name="_Toc245529253"/>
      <w:bookmarkStart w:id="1133" w:name="_Toc257110272"/>
      <w:bookmarkStart w:id="1134" w:name="_Toc257110459"/>
      <w:bookmarkStart w:id="1135" w:name="_Toc257110648"/>
      <w:bookmarkStart w:id="1136" w:name="_Toc506373540"/>
      <w:bookmarkStart w:id="1137" w:name="_Toc506977630"/>
    </w:p>
    <w:p w14:paraId="6A9B0F3E" w14:textId="6B685C53" w:rsidR="00F048C9" w:rsidRPr="00F048C9" w:rsidRDefault="00F048C9" w:rsidP="008040DE">
      <w:pPr>
        <w:tabs>
          <w:tab w:val="left" w:pos="567"/>
        </w:tabs>
        <w:kinsoku w:val="0"/>
        <w:overflowPunct w:val="0"/>
        <w:adjustRightInd w:val="0"/>
        <w:ind w:left="567" w:right="750"/>
        <w:jc w:val="both"/>
        <w:outlineLvl w:val="1"/>
        <w:rPr>
          <w:b/>
          <w:sz w:val="24"/>
          <w:lang w:val="en-GB"/>
        </w:rPr>
      </w:pPr>
      <w:r w:rsidRPr="00F048C9">
        <w:rPr>
          <w:b/>
          <w:sz w:val="24"/>
          <w:lang w:val="en-GB"/>
        </w:rPr>
        <w:t>BILL 20:</w:t>
      </w:r>
      <w:r w:rsidRPr="00F048C9">
        <w:rPr>
          <w:b/>
          <w:sz w:val="24"/>
          <w:lang w:val="en-GB"/>
        </w:rPr>
        <w:tab/>
        <w:t>ROAD FURNITURE</w:t>
      </w:r>
      <w:bookmarkEnd w:id="1129"/>
      <w:bookmarkEnd w:id="1130"/>
      <w:bookmarkEnd w:id="1131"/>
      <w:bookmarkEnd w:id="1132"/>
      <w:bookmarkEnd w:id="1133"/>
      <w:bookmarkEnd w:id="1134"/>
      <w:bookmarkEnd w:id="1135"/>
      <w:bookmarkEnd w:id="1136"/>
      <w:bookmarkEnd w:id="1137"/>
    </w:p>
    <w:p w14:paraId="59A4B063" w14:textId="77777777" w:rsidR="00F048C9" w:rsidRPr="00F048C9" w:rsidRDefault="00F048C9" w:rsidP="00F048C9">
      <w:pPr>
        <w:widowControl/>
        <w:autoSpaceDE/>
        <w:autoSpaceDN/>
        <w:rPr>
          <w:sz w:val="24"/>
        </w:rPr>
      </w:pPr>
    </w:p>
    <w:p w14:paraId="1E0FB144" w14:textId="77777777" w:rsidR="00F048C9" w:rsidRPr="00F048C9" w:rsidRDefault="00F048C9" w:rsidP="008040DE">
      <w:pPr>
        <w:widowControl/>
        <w:autoSpaceDE/>
        <w:autoSpaceDN/>
        <w:ind w:firstLine="567"/>
        <w:rPr>
          <w:sz w:val="24"/>
        </w:rPr>
      </w:pPr>
      <w:r w:rsidRPr="00F048C9">
        <w:rPr>
          <w:sz w:val="24"/>
        </w:rPr>
        <w:t xml:space="preserve">Scope: </w:t>
      </w:r>
    </w:p>
    <w:p w14:paraId="5B103560" w14:textId="77777777" w:rsidR="00F048C9" w:rsidRPr="00F048C9" w:rsidRDefault="00F048C9" w:rsidP="00F048C9">
      <w:pPr>
        <w:widowControl/>
        <w:autoSpaceDE/>
        <w:autoSpaceDN/>
        <w:rPr>
          <w:sz w:val="24"/>
        </w:rPr>
      </w:pPr>
    </w:p>
    <w:p w14:paraId="17DC7C2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comprises those items of Road Furniture to be erected and maintained as aids to road safety, including traffic signs and guardrails.</w:t>
      </w:r>
    </w:p>
    <w:p w14:paraId="009349DF" w14:textId="77777777" w:rsidR="00F048C9" w:rsidRPr="00F048C9" w:rsidRDefault="00F048C9" w:rsidP="00F048C9">
      <w:pPr>
        <w:widowControl/>
        <w:autoSpaceDE/>
        <w:autoSpaceDN/>
        <w:rPr>
          <w:sz w:val="24"/>
        </w:rPr>
      </w:pPr>
    </w:p>
    <w:p w14:paraId="2D85ACDB" w14:textId="77777777" w:rsidR="00F048C9" w:rsidRPr="00F048C9" w:rsidRDefault="00F048C9" w:rsidP="008040DE">
      <w:pPr>
        <w:widowControl/>
        <w:autoSpaceDE/>
        <w:autoSpaceDN/>
        <w:ind w:left="567"/>
        <w:rPr>
          <w:b/>
          <w:sz w:val="24"/>
          <w:lang w:val="en-GB"/>
        </w:rPr>
      </w:pPr>
      <w:bookmarkStart w:id="1138" w:name="_Toc245529254"/>
      <w:bookmarkStart w:id="1139" w:name="_Toc257110273"/>
      <w:bookmarkStart w:id="1140" w:name="_Toc257110460"/>
      <w:bookmarkStart w:id="1141" w:name="_Toc257110649"/>
      <w:bookmarkStart w:id="1142" w:name="_Toc506373541"/>
      <w:bookmarkStart w:id="1143" w:name="_Toc506977631"/>
      <w:r w:rsidRPr="00F048C9">
        <w:rPr>
          <w:b/>
          <w:sz w:val="24"/>
          <w:lang w:val="en-GB"/>
        </w:rPr>
        <w:t>20-50-001:</w:t>
      </w:r>
      <w:r w:rsidRPr="00F048C9">
        <w:rPr>
          <w:b/>
          <w:sz w:val="24"/>
          <w:lang w:val="en-GB"/>
        </w:rPr>
        <w:tab/>
        <w:t>Road reserve boundary posts</w:t>
      </w:r>
      <w:bookmarkEnd w:id="1138"/>
      <w:bookmarkEnd w:id="1139"/>
      <w:bookmarkEnd w:id="1140"/>
      <w:bookmarkEnd w:id="1141"/>
      <w:bookmarkEnd w:id="1142"/>
      <w:bookmarkEnd w:id="1143"/>
    </w:p>
    <w:p w14:paraId="7C4513EA" w14:textId="77777777" w:rsidR="00F048C9" w:rsidRPr="00F048C9" w:rsidRDefault="00F048C9" w:rsidP="008040DE">
      <w:pPr>
        <w:widowControl/>
        <w:autoSpaceDE/>
        <w:autoSpaceDN/>
        <w:ind w:left="567"/>
        <w:rPr>
          <w:b/>
          <w:sz w:val="24"/>
          <w:lang w:val="en-GB"/>
        </w:rPr>
      </w:pPr>
      <w:bookmarkStart w:id="1144" w:name="_Toc245529255"/>
      <w:bookmarkStart w:id="1145" w:name="_Toc257110274"/>
      <w:bookmarkStart w:id="1146" w:name="_Toc257110461"/>
      <w:bookmarkStart w:id="1147" w:name="_Toc257110650"/>
      <w:bookmarkStart w:id="1148" w:name="_Toc506373542"/>
      <w:bookmarkStart w:id="1149" w:name="_Toc506977632"/>
      <w:r w:rsidRPr="00F048C9">
        <w:rPr>
          <w:b/>
          <w:sz w:val="24"/>
          <w:lang w:val="en-GB"/>
        </w:rPr>
        <w:t>20-50-002:</w:t>
      </w:r>
      <w:r w:rsidRPr="00F048C9">
        <w:rPr>
          <w:b/>
          <w:sz w:val="24"/>
          <w:lang w:val="en-GB"/>
        </w:rPr>
        <w:tab/>
        <w:t>Installation of fencing and gates</w:t>
      </w:r>
      <w:bookmarkEnd w:id="1144"/>
      <w:bookmarkEnd w:id="1145"/>
      <w:bookmarkEnd w:id="1146"/>
      <w:bookmarkEnd w:id="1147"/>
      <w:bookmarkEnd w:id="1148"/>
      <w:bookmarkEnd w:id="1149"/>
    </w:p>
    <w:p w14:paraId="0119F2DB" w14:textId="77777777" w:rsidR="00F048C9" w:rsidRPr="00F048C9" w:rsidRDefault="00F048C9" w:rsidP="008040DE">
      <w:pPr>
        <w:widowControl/>
        <w:autoSpaceDE/>
        <w:autoSpaceDN/>
        <w:ind w:left="567"/>
        <w:rPr>
          <w:b/>
          <w:sz w:val="24"/>
          <w:lang w:val="en-GB"/>
        </w:rPr>
      </w:pPr>
      <w:bookmarkStart w:id="1150" w:name="_Toc245529256"/>
      <w:bookmarkStart w:id="1151" w:name="_Toc257110275"/>
      <w:bookmarkStart w:id="1152" w:name="_Toc257110462"/>
      <w:bookmarkStart w:id="1153" w:name="_Toc257110651"/>
      <w:bookmarkStart w:id="1154" w:name="_Toc506373543"/>
      <w:bookmarkStart w:id="1155" w:name="_Toc506977633"/>
      <w:r w:rsidRPr="00F048C9">
        <w:rPr>
          <w:b/>
          <w:sz w:val="24"/>
          <w:lang w:val="en-GB"/>
        </w:rPr>
        <w:t>20-50-003:</w:t>
      </w:r>
      <w:r w:rsidRPr="00F048C9">
        <w:rPr>
          <w:b/>
          <w:sz w:val="24"/>
          <w:lang w:val="en-GB"/>
        </w:rPr>
        <w:tab/>
        <w:t>Repair/replace fence</w:t>
      </w:r>
      <w:bookmarkEnd w:id="1150"/>
      <w:bookmarkEnd w:id="1151"/>
      <w:bookmarkEnd w:id="1152"/>
      <w:bookmarkEnd w:id="1153"/>
      <w:bookmarkEnd w:id="1154"/>
      <w:bookmarkEnd w:id="1155"/>
    </w:p>
    <w:p w14:paraId="5B867A92" w14:textId="77777777" w:rsidR="00F048C9" w:rsidRPr="00F048C9" w:rsidRDefault="00F048C9" w:rsidP="00F048C9">
      <w:pPr>
        <w:widowControl/>
        <w:autoSpaceDE/>
        <w:autoSpaceDN/>
        <w:rPr>
          <w:sz w:val="24"/>
        </w:rPr>
      </w:pPr>
    </w:p>
    <w:p w14:paraId="51192A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should be done in accordance with Bill 20 sub section 20.01 to 20.11 of the Standard Specifications for Roads and Bridges 1986.</w:t>
      </w:r>
    </w:p>
    <w:p w14:paraId="4D6E1E91" w14:textId="77777777" w:rsidR="00F048C9" w:rsidRPr="00F048C9" w:rsidRDefault="00F048C9" w:rsidP="00F048C9">
      <w:pPr>
        <w:widowControl/>
        <w:autoSpaceDE/>
        <w:autoSpaceDN/>
        <w:rPr>
          <w:sz w:val="24"/>
        </w:rPr>
      </w:pPr>
    </w:p>
    <w:p w14:paraId="14977A38" w14:textId="77777777" w:rsidR="00F048C9" w:rsidRPr="00F048C9" w:rsidRDefault="00F048C9" w:rsidP="00F048C9">
      <w:pPr>
        <w:widowControl/>
        <w:autoSpaceDE/>
        <w:autoSpaceDN/>
        <w:rPr>
          <w:b/>
          <w:sz w:val="24"/>
        </w:rPr>
      </w:pPr>
      <w:bookmarkStart w:id="1156" w:name="_Toc245529258"/>
      <w:bookmarkStart w:id="1157" w:name="_Toc257110276"/>
      <w:bookmarkStart w:id="1158" w:name="_Toc257110463"/>
      <w:bookmarkStart w:id="1159" w:name="_Toc257110652"/>
      <w:bookmarkStart w:id="1160" w:name="_Toc506373544"/>
      <w:bookmarkStart w:id="1161" w:name="_Toc506977634"/>
      <w:r w:rsidRPr="00F048C9">
        <w:rPr>
          <w:b/>
          <w:sz w:val="24"/>
        </w:rPr>
        <w:t>20-50-005:</w:t>
      </w:r>
      <w:r w:rsidRPr="00F048C9">
        <w:rPr>
          <w:b/>
          <w:sz w:val="24"/>
        </w:rPr>
        <w:tab/>
        <w:t>Permanent Road Signs</w:t>
      </w:r>
      <w:bookmarkEnd w:id="1156"/>
      <w:bookmarkEnd w:id="1157"/>
      <w:bookmarkEnd w:id="1158"/>
      <w:bookmarkEnd w:id="1159"/>
      <w:bookmarkEnd w:id="1160"/>
      <w:bookmarkEnd w:id="1161"/>
    </w:p>
    <w:p w14:paraId="12386C25" w14:textId="77777777" w:rsidR="00F048C9" w:rsidRPr="00F048C9" w:rsidRDefault="00F048C9" w:rsidP="00F048C9">
      <w:pPr>
        <w:widowControl/>
        <w:autoSpaceDE/>
        <w:autoSpaceDN/>
        <w:rPr>
          <w:sz w:val="24"/>
        </w:rPr>
      </w:pPr>
    </w:p>
    <w:p w14:paraId="19998AF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road / traffic signs of the type and at locations as directed by the Engineer.  The signs materials and quality are shown on the Drawings.  The signs shall be bedded in concrete Class 15/20 and shall be supported vertically until the concrete is set.</w:t>
      </w:r>
    </w:p>
    <w:p w14:paraId="32747F5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A4712F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3B0459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C6A3E8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Work Method.</w:t>
      </w:r>
      <w:r w:rsidRPr="00F048C9">
        <w:rPr>
          <w:sz w:val="24"/>
        </w:rPr>
        <w:tab/>
      </w:r>
      <w:r w:rsidRPr="00F048C9">
        <w:rPr>
          <w:sz w:val="24"/>
        </w:rPr>
        <w:tab/>
      </w:r>
      <w:r w:rsidRPr="00F048C9">
        <w:rPr>
          <w:b/>
          <w:bCs/>
          <w:sz w:val="24"/>
        </w:rPr>
        <w:t>LB</w:t>
      </w:r>
    </w:p>
    <w:p w14:paraId="02ED428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31E9A3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810553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A28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sign position before concrete is backfilled.</w:t>
      </w:r>
    </w:p>
    <w:p w14:paraId="179347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82929F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No</w:t>
      </w:r>
    </w:p>
    <w:p w14:paraId="2E3C00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EEA81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number of signs erected.</w:t>
      </w:r>
    </w:p>
    <w:p w14:paraId="1585C53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7EADFF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89DCCB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8C22E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4C8DA816" w14:textId="77777777" w:rsidR="00F048C9" w:rsidRPr="00F048C9" w:rsidRDefault="00F048C9" w:rsidP="00F048C9">
      <w:pPr>
        <w:widowControl/>
        <w:autoSpaceDE/>
        <w:autoSpaceDN/>
        <w:rPr>
          <w:sz w:val="24"/>
        </w:rPr>
      </w:pPr>
    </w:p>
    <w:p w14:paraId="717623F0" w14:textId="77777777" w:rsidR="00F048C9" w:rsidRPr="00F048C9" w:rsidRDefault="00F048C9" w:rsidP="00F048C9">
      <w:pPr>
        <w:widowControl/>
        <w:autoSpaceDE/>
        <w:autoSpaceDN/>
        <w:rPr>
          <w:b/>
          <w:sz w:val="24"/>
          <w:lang w:val="en-GB"/>
        </w:rPr>
      </w:pPr>
      <w:bookmarkStart w:id="1162" w:name="_Toc245529261"/>
      <w:bookmarkStart w:id="1163" w:name="_Toc257110277"/>
      <w:bookmarkStart w:id="1164" w:name="_Toc257110464"/>
      <w:bookmarkStart w:id="1165" w:name="_Toc257110653"/>
      <w:bookmarkStart w:id="1166" w:name="_Toc506373545"/>
      <w:bookmarkStart w:id="1167" w:name="_Toc506977635"/>
      <w:r w:rsidRPr="00F048C9">
        <w:rPr>
          <w:b/>
          <w:sz w:val="24"/>
          <w:lang w:val="en-GB"/>
        </w:rPr>
        <w:t>20-50- 008:</w:t>
      </w:r>
      <w:r w:rsidRPr="00F048C9">
        <w:rPr>
          <w:b/>
          <w:sz w:val="24"/>
          <w:lang w:val="en-GB"/>
        </w:rPr>
        <w:tab/>
        <w:t>Guardrail Repair</w:t>
      </w:r>
      <w:bookmarkEnd w:id="1162"/>
      <w:bookmarkEnd w:id="1163"/>
      <w:bookmarkEnd w:id="1164"/>
      <w:bookmarkEnd w:id="1165"/>
      <w:bookmarkEnd w:id="1166"/>
      <w:bookmarkEnd w:id="1167"/>
    </w:p>
    <w:p w14:paraId="5C4DA71F" w14:textId="77777777" w:rsidR="00F048C9" w:rsidRPr="00F048C9" w:rsidRDefault="00F048C9" w:rsidP="00F048C9">
      <w:pPr>
        <w:widowControl/>
        <w:autoSpaceDE/>
        <w:autoSpaceDN/>
        <w:rPr>
          <w:sz w:val="24"/>
        </w:rPr>
      </w:pPr>
    </w:p>
    <w:p w14:paraId="2A1130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Guardrails (including rails, posts and fixings) to a properly aligned, vertical and secure condition. The repair shall include securing any loose posts by re-compaction or removal of any unsuitable material surrounding the post, importing and compaction of suitable materials to render the posts secure, and the re-fixing of the rails.</w:t>
      </w:r>
    </w:p>
    <w:p w14:paraId="7085ED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FE33A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F10F00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D50C44"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734470B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3A5A2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45AF04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C12FA2"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guardrails shall be checked as being properly aligned secure and in a vertical position</w:t>
      </w:r>
    </w:p>
    <w:p w14:paraId="414D3125"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firmly fixed</w:t>
      </w:r>
    </w:p>
    <w:p w14:paraId="4963235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0BF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63D1DF2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56B1EC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repaired</w:t>
      </w:r>
    </w:p>
    <w:p w14:paraId="7989A8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1D331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483CB3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ACA839"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168" w:name="_Toc244401345"/>
      <w:bookmarkStart w:id="1169" w:name="_Toc244401549"/>
      <w:bookmarkStart w:id="1170" w:name="_Toc244402385"/>
      <w:bookmarkStart w:id="1171" w:name="_Toc244403744"/>
      <w:r w:rsidRPr="00F048C9">
        <w:rPr>
          <w:sz w:val="24"/>
        </w:rPr>
        <w:t xml:space="preserve">The unit rate shall be the full compensation for </w:t>
      </w:r>
      <w:proofErr w:type="spellStart"/>
      <w:r w:rsidRPr="00F048C9">
        <w:rPr>
          <w:sz w:val="24"/>
        </w:rPr>
        <w:t>labour</w:t>
      </w:r>
      <w:proofErr w:type="spellEnd"/>
      <w:r w:rsidRPr="00F048C9">
        <w:rPr>
          <w:sz w:val="24"/>
        </w:rPr>
        <w:t>, material, tools, and incidental costs required to carry out the work.</w:t>
      </w:r>
      <w:bookmarkEnd w:id="1168"/>
      <w:bookmarkEnd w:id="1169"/>
      <w:bookmarkEnd w:id="1170"/>
      <w:bookmarkEnd w:id="1171"/>
    </w:p>
    <w:p w14:paraId="09BE71A5" w14:textId="77777777" w:rsidR="00F048C9" w:rsidRPr="00F048C9" w:rsidRDefault="00F048C9" w:rsidP="00F048C9">
      <w:pPr>
        <w:widowControl/>
        <w:autoSpaceDE/>
        <w:autoSpaceDN/>
        <w:rPr>
          <w:b/>
          <w:sz w:val="24"/>
        </w:rPr>
      </w:pPr>
    </w:p>
    <w:p w14:paraId="6A1A7FBC" w14:textId="77777777" w:rsidR="00F048C9" w:rsidRPr="00F048C9" w:rsidRDefault="00F048C9" w:rsidP="008040DE">
      <w:pPr>
        <w:widowControl/>
        <w:autoSpaceDE/>
        <w:autoSpaceDN/>
        <w:ind w:left="567"/>
        <w:rPr>
          <w:b/>
          <w:sz w:val="24"/>
        </w:rPr>
      </w:pPr>
      <w:bookmarkStart w:id="1172" w:name="_Toc245529262"/>
      <w:bookmarkStart w:id="1173" w:name="_Toc257110278"/>
      <w:bookmarkStart w:id="1174" w:name="_Toc257110465"/>
      <w:bookmarkStart w:id="1175" w:name="_Toc257110654"/>
      <w:bookmarkStart w:id="1176" w:name="_Toc506373546"/>
      <w:bookmarkStart w:id="1177" w:name="_Toc506977636"/>
      <w:r w:rsidRPr="00F048C9">
        <w:rPr>
          <w:b/>
          <w:sz w:val="24"/>
        </w:rPr>
        <w:t>20-50-009:</w:t>
      </w:r>
      <w:r w:rsidRPr="00F048C9">
        <w:rPr>
          <w:b/>
          <w:sz w:val="24"/>
        </w:rPr>
        <w:tab/>
        <w:t>Guard Rail Replacement</w:t>
      </w:r>
      <w:bookmarkEnd w:id="1172"/>
      <w:bookmarkEnd w:id="1173"/>
      <w:bookmarkEnd w:id="1174"/>
      <w:bookmarkEnd w:id="1175"/>
      <w:bookmarkEnd w:id="1176"/>
      <w:bookmarkEnd w:id="1177"/>
    </w:p>
    <w:p w14:paraId="15A3435D" w14:textId="77777777" w:rsidR="00F048C9" w:rsidRPr="00F048C9" w:rsidRDefault="00F048C9" w:rsidP="008040DE">
      <w:pPr>
        <w:widowControl/>
        <w:autoSpaceDE/>
        <w:autoSpaceDN/>
        <w:ind w:left="567"/>
        <w:rPr>
          <w:b/>
          <w:sz w:val="24"/>
        </w:rPr>
      </w:pPr>
      <w:bookmarkStart w:id="1178" w:name="_Toc245529263"/>
      <w:bookmarkStart w:id="1179" w:name="_Toc257110279"/>
      <w:bookmarkStart w:id="1180" w:name="_Toc257110466"/>
      <w:bookmarkStart w:id="1181" w:name="_Toc257110655"/>
      <w:bookmarkStart w:id="1182" w:name="_Toc506373547"/>
      <w:bookmarkStart w:id="1183" w:name="_Toc506977637"/>
      <w:r w:rsidRPr="00F048C9">
        <w:rPr>
          <w:b/>
          <w:sz w:val="24"/>
        </w:rPr>
        <w:t>20-50-010:</w:t>
      </w:r>
      <w:r w:rsidRPr="00F048C9">
        <w:rPr>
          <w:b/>
          <w:sz w:val="24"/>
        </w:rPr>
        <w:tab/>
        <w:t>Guard Rail Installation</w:t>
      </w:r>
      <w:bookmarkEnd w:id="1178"/>
      <w:bookmarkEnd w:id="1179"/>
      <w:bookmarkEnd w:id="1180"/>
      <w:bookmarkEnd w:id="1181"/>
      <w:bookmarkEnd w:id="1182"/>
      <w:bookmarkEnd w:id="1183"/>
    </w:p>
    <w:p w14:paraId="335C0820" w14:textId="77777777" w:rsidR="00F048C9" w:rsidRPr="00F048C9" w:rsidRDefault="00F048C9" w:rsidP="00F048C9">
      <w:pPr>
        <w:widowControl/>
        <w:autoSpaceDE/>
        <w:autoSpaceDN/>
        <w:rPr>
          <w:sz w:val="24"/>
        </w:rPr>
      </w:pPr>
    </w:p>
    <w:p w14:paraId="6CB076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guardrails at locations shown on the Drawings or as directed by the Engineer.  The guardrails shall comply with the requirements of the Road Authority and shall be erected on hard wood or treated timber posts of top diameter not less than 150mm.</w:t>
      </w:r>
    </w:p>
    <w:p w14:paraId="48AF084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DC6C9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Posts shall be drilled and shaped as shown on the Drawings and provided with the necessary bolts, nuts, washers and spacer blocks.</w:t>
      </w:r>
    </w:p>
    <w:p w14:paraId="0C3DF7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0490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Holes excavated for the timber posts shall be spaced to suit the standard length of guardrail supplied, and shall be of sufficient size to permit the proper setting of the posts and to allow room for backfilling and compacting.  At least 1 </w:t>
      </w:r>
      <w:proofErr w:type="spellStart"/>
      <w:r w:rsidRPr="00F048C9">
        <w:rPr>
          <w:sz w:val="24"/>
        </w:rPr>
        <w:t>metre</w:t>
      </w:r>
      <w:proofErr w:type="spellEnd"/>
      <w:r w:rsidRPr="00F048C9">
        <w:rPr>
          <w:sz w:val="24"/>
        </w:rPr>
        <w:t xml:space="preserve"> of a post shall be embedded in the ground.  The backfilling shall be with 12:1 soil cement mixture, or as otherwise directed by the Engineer, after the erected rails have been approved by the Engineer.</w:t>
      </w:r>
    </w:p>
    <w:p w14:paraId="4C91258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58DB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26DDE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A0242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3B9BB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4C17A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D33825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C1CDB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post and rail erection before final backfilling.</w:t>
      </w:r>
    </w:p>
    <w:p w14:paraId="7A1C28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3BD04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w:t>
      </w:r>
    </w:p>
    <w:p w14:paraId="02B120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0466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erected.</w:t>
      </w:r>
    </w:p>
    <w:p w14:paraId="0864C4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D626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7DA0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478A8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3D4433A" w14:textId="77777777" w:rsidR="00F048C9" w:rsidRPr="00F048C9" w:rsidRDefault="00F048C9" w:rsidP="00F048C9">
      <w:pPr>
        <w:widowControl/>
        <w:autoSpaceDE/>
        <w:autoSpaceDN/>
        <w:rPr>
          <w:sz w:val="24"/>
        </w:rPr>
      </w:pPr>
    </w:p>
    <w:p w14:paraId="31240AF9" w14:textId="77777777" w:rsidR="00F048C9" w:rsidRPr="00F048C9" w:rsidRDefault="00F048C9" w:rsidP="00F048C9">
      <w:pPr>
        <w:widowControl/>
        <w:autoSpaceDE/>
        <w:autoSpaceDN/>
        <w:rPr>
          <w:b/>
          <w:sz w:val="24"/>
          <w:lang w:val="en-GB"/>
        </w:rPr>
      </w:pPr>
      <w:bookmarkStart w:id="1184" w:name="_Toc245529264"/>
      <w:bookmarkStart w:id="1185" w:name="_Toc257110280"/>
      <w:bookmarkStart w:id="1186" w:name="_Toc257110467"/>
      <w:bookmarkStart w:id="1187" w:name="_Toc257110656"/>
      <w:bookmarkStart w:id="1188" w:name="_Toc506373548"/>
      <w:bookmarkStart w:id="1189" w:name="_Toc506977638"/>
      <w:r w:rsidRPr="00F048C9">
        <w:rPr>
          <w:b/>
          <w:sz w:val="24"/>
          <w:lang w:val="en-GB"/>
        </w:rPr>
        <w:t>20-50-011:</w:t>
      </w:r>
      <w:r w:rsidRPr="00F048C9">
        <w:rPr>
          <w:b/>
          <w:sz w:val="24"/>
          <w:lang w:val="en-GB"/>
        </w:rPr>
        <w:tab/>
        <w:t>Handrail repair/installation</w:t>
      </w:r>
      <w:bookmarkEnd w:id="1184"/>
      <w:bookmarkEnd w:id="1185"/>
      <w:bookmarkEnd w:id="1186"/>
      <w:bookmarkEnd w:id="1187"/>
      <w:bookmarkEnd w:id="1188"/>
      <w:bookmarkEnd w:id="1189"/>
    </w:p>
    <w:p w14:paraId="4EC5B285" w14:textId="77777777" w:rsidR="00F048C9" w:rsidRPr="00F048C9" w:rsidRDefault="00F048C9" w:rsidP="00F048C9">
      <w:pPr>
        <w:widowControl/>
        <w:autoSpaceDE/>
        <w:autoSpaceDN/>
        <w:rPr>
          <w:sz w:val="24"/>
        </w:rPr>
      </w:pPr>
    </w:p>
    <w:p w14:paraId="115E7DC6"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20 sub section 20.01 to 20.11 of the Standard Specifications for Roads and Bridges 1986.</w:t>
      </w:r>
    </w:p>
    <w:p w14:paraId="710BC628" w14:textId="77777777" w:rsidR="00F048C9" w:rsidRPr="00F048C9" w:rsidRDefault="00F048C9" w:rsidP="00F048C9">
      <w:pPr>
        <w:widowControl/>
        <w:autoSpaceDE/>
        <w:autoSpaceDN/>
        <w:rPr>
          <w:sz w:val="24"/>
        </w:rPr>
      </w:pPr>
    </w:p>
    <w:p w14:paraId="6BBDD355" w14:textId="77777777" w:rsidR="00F048C9" w:rsidRPr="00F048C9" w:rsidRDefault="00F048C9" w:rsidP="00F048C9">
      <w:pPr>
        <w:widowControl/>
        <w:autoSpaceDE/>
        <w:autoSpaceDN/>
        <w:rPr>
          <w:b/>
          <w:sz w:val="24"/>
          <w:lang w:val="en-GB"/>
        </w:rPr>
      </w:pPr>
      <w:bookmarkStart w:id="1190" w:name="_Toc244401346"/>
      <w:bookmarkStart w:id="1191" w:name="_Toc244402386"/>
      <w:bookmarkStart w:id="1192" w:name="_Toc244403745"/>
      <w:bookmarkStart w:id="1193" w:name="_Toc245529273"/>
      <w:bookmarkStart w:id="1194" w:name="_Toc257110281"/>
      <w:bookmarkStart w:id="1195" w:name="_Toc257110468"/>
      <w:bookmarkStart w:id="1196" w:name="_Toc257110657"/>
      <w:bookmarkStart w:id="1197" w:name="_Toc506373549"/>
      <w:bookmarkStart w:id="1198" w:name="_Toc506977639"/>
      <w:bookmarkStart w:id="1199" w:name="_Hlk114730481"/>
      <w:r w:rsidRPr="00F048C9">
        <w:rPr>
          <w:b/>
          <w:sz w:val="24"/>
          <w:lang w:val="en-GB"/>
        </w:rPr>
        <w:t>20-60-001:</w:t>
      </w:r>
      <w:r w:rsidRPr="00F048C9">
        <w:rPr>
          <w:b/>
          <w:sz w:val="24"/>
          <w:lang w:val="en-GB"/>
        </w:rPr>
        <w:tab/>
        <w:t>Traffic Sign Maintenance</w:t>
      </w:r>
      <w:bookmarkEnd w:id="1190"/>
      <w:bookmarkEnd w:id="1191"/>
      <w:bookmarkEnd w:id="1192"/>
      <w:bookmarkEnd w:id="1193"/>
      <w:bookmarkEnd w:id="1194"/>
      <w:bookmarkEnd w:id="1195"/>
      <w:bookmarkEnd w:id="1196"/>
      <w:bookmarkEnd w:id="1197"/>
      <w:bookmarkEnd w:id="1198"/>
    </w:p>
    <w:p w14:paraId="6C6145CF" w14:textId="77777777" w:rsidR="00F048C9" w:rsidRPr="00F048C9" w:rsidRDefault="00F048C9" w:rsidP="00F048C9">
      <w:pPr>
        <w:widowControl/>
        <w:autoSpaceDE/>
        <w:autoSpaceDN/>
        <w:rPr>
          <w:sz w:val="24"/>
        </w:rPr>
      </w:pPr>
    </w:p>
    <w:p w14:paraId="6ABFFF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all the tasks required to ensure that the road signs and signposts are in a clean, properly aligned, vertical and secure condition; the replacement of missing or broken bolts, nuts or other fixings and the tightening of the same. The maintenance shall also extend to securing any loose posts by the re-compacting or removal of any unsuitable material surrounding the posts, importing and compacting of suitable material to render the post secure. Painting of the Traffic signs if required is also included in this item.</w:t>
      </w:r>
    </w:p>
    <w:p w14:paraId="62BE667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6E4F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4BFA4FD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D699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FD7BA2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20DFC4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D93346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34D8D96"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signs shall be clean and in vertical position</w:t>
      </w:r>
    </w:p>
    <w:p w14:paraId="113D9953"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tight</w:t>
      </w:r>
    </w:p>
    <w:p w14:paraId="032FB2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7ED741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B8C86B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9189622"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0" w:name="_Toc244401347"/>
      <w:bookmarkStart w:id="1201" w:name="_Toc244401550"/>
      <w:bookmarkStart w:id="1202" w:name="_Toc244402387"/>
      <w:bookmarkStart w:id="1203" w:name="_Toc244403746"/>
      <w:r w:rsidRPr="00F048C9">
        <w:rPr>
          <w:sz w:val="24"/>
        </w:rPr>
        <w:t>The measurement shall be number of signs maintained.</w:t>
      </w:r>
      <w:bookmarkEnd w:id="1200"/>
      <w:bookmarkEnd w:id="1201"/>
      <w:bookmarkEnd w:id="1202"/>
      <w:bookmarkEnd w:id="1203"/>
    </w:p>
    <w:p w14:paraId="6F4482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3CFA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686A425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7F44D1"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4" w:name="_Toc244401348"/>
      <w:bookmarkStart w:id="1205" w:name="_Toc244401551"/>
      <w:bookmarkStart w:id="1206" w:name="_Toc244402388"/>
      <w:bookmarkStart w:id="1207" w:name="_Toc244403747"/>
      <w:r w:rsidRPr="00F048C9">
        <w:rPr>
          <w:sz w:val="24"/>
        </w:rPr>
        <w:t xml:space="preserve">The unit rate shall be the full compensation for </w:t>
      </w:r>
      <w:proofErr w:type="spellStart"/>
      <w:r w:rsidRPr="00F048C9">
        <w:rPr>
          <w:sz w:val="24"/>
        </w:rPr>
        <w:t>labour</w:t>
      </w:r>
      <w:proofErr w:type="spellEnd"/>
      <w:r w:rsidRPr="00F048C9">
        <w:rPr>
          <w:sz w:val="24"/>
        </w:rPr>
        <w:t>, tools, material and incidental costs required to carry out the work.</w:t>
      </w:r>
      <w:bookmarkEnd w:id="1204"/>
      <w:bookmarkEnd w:id="1205"/>
      <w:bookmarkEnd w:id="1206"/>
      <w:bookmarkEnd w:id="1207"/>
    </w:p>
    <w:p w14:paraId="607FD785" w14:textId="77777777" w:rsidR="00F048C9" w:rsidRPr="00F048C9" w:rsidRDefault="00F048C9" w:rsidP="00F048C9">
      <w:pPr>
        <w:widowControl/>
        <w:autoSpaceDE/>
        <w:autoSpaceDN/>
        <w:rPr>
          <w:sz w:val="24"/>
        </w:rPr>
      </w:pPr>
    </w:p>
    <w:p w14:paraId="237C021A" w14:textId="77777777" w:rsidR="00F048C9" w:rsidRPr="00F048C9" w:rsidRDefault="00F048C9" w:rsidP="00F048C9">
      <w:pPr>
        <w:widowControl/>
        <w:autoSpaceDE/>
        <w:autoSpaceDN/>
        <w:rPr>
          <w:b/>
          <w:sz w:val="24"/>
          <w:lang w:val="en-GB"/>
        </w:rPr>
      </w:pPr>
      <w:r w:rsidRPr="00F048C9">
        <w:rPr>
          <w:sz w:val="24"/>
          <w:lang w:val="en-GB"/>
        </w:rPr>
        <w:br w:type="page"/>
      </w:r>
      <w:bookmarkStart w:id="1208" w:name="_Toc244401358"/>
      <w:bookmarkStart w:id="1209" w:name="_Toc244401552"/>
      <w:bookmarkStart w:id="1210" w:name="_Toc244402398"/>
      <w:bookmarkStart w:id="1211" w:name="_Toc244403757"/>
      <w:bookmarkStart w:id="1212" w:name="_Toc245529290"/>
      <w:bookmarkStart w:id="1213" w:name="_Toc257110282"/>
      <w:bookmarkStart w:id="1214" w:name="_Toc257110469"/>
      <w:bookmarkStart w:id="1215" w:name="_Toc257110658"/>
      <w:bookmarkStart w:id="1216" w:name="_Toc506373550"/>
      <w:bookmarkStart w:id="1217" w:name="_Toc506977640"/>
      <w:bookmarkStart w:id="1218" w:name="_Hlk114730012"/>
      <w:bookmarkEnd w:id="1199"/>
      <w:r w:rsidRPr="00F048C9">
        <w:rPr>
          <w:b/>
          <w:sz w:val="24"/>
          <w:lang w:val="en-GB"/>
        </w:rPr>
        <w:lastRenderedPageBreak/>
        <w:t>BILL 22:</w:t>
      </w:r>
      <w:r w:rsidRPr="00F048C9">
        <w:rPr>
          <w:b/>
          <w:sz w:val="24"/>
          <w:lang w:val="en-GB"/>
        </w:rPr>
        <w:tab/>
      </w:r>
      <w:r w:rsidRPr="00F048C9">
        <w:rPr>
          <w:b/>
          <w:sz w:val="24"/>
          <w:lang w:val="en-GB"/>
        </w:rPr>
        <w:tab/>
        <w:t>DAYWORKS</w:t>
      </w:r>
      <w:bookmarkEnd w:id="1208"/>
      <w:bookmarkEnd w:id="1209"/>
      <w:bookmarkEnd w:id="1210"/>
      <w:bookmarkEnd w:id="1211"/>
      <w:bookmarkEnd w:id="1212"/>
      <w:bookmarkEnd w:id="1213"/>
      <w:bookmarkEnd w:id="1214"/>
      <w:bookmarkEnd w:id="1215"/>
      <w:bookmarkEnd w:id="1216"/>
      <w:bookmarkEnd w:id="1217"/>
    </w:p>
    <w:p w14:paraId="676971CA" w14:textId="77777777" w:rsidR="00F048C9" w:rsidRPr="00F048C9" w:rsidRDefault="00F048C9" w:rsidP="00F048C9">
      <w:pPr>
        <w:widowControl/>
        <w:autoSpaceDE/>
        <w:autoSpaceDN/>
        <w:rPr>
          <w:sz w:val="24"/>
        </w:rPr>
      </w:pPr>
    </w:p>
    <w:p w14:paraId="533F442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ITEMS 22-50-001 to 22-79-018 are for the Schedule of Rates. The Engineer will include the relevant items for each specific contract document.</w:t>
      </w:r>
    </w:p>
    <w:p w14:paraId="3D254F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594DB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Bills of Quantities to cover the payment of equipment, </w:t>
      </w:r>
      <w:proofErr w:type="spellStart"/>
      <w:r w:rsidRPr="00F048C9">
        <w:rPr>
          <w:sz w:val="24"/>
        </w:rPr>
        <w:t>labour</w:t>
      </w:r>
      <w:proofErr w:type="spellEnd"/>
      <w:r w:rsidRPr="00F048C9">
        <w:rPr>
          <w:sz w:val="24"/>
        </w:rPr>
        <w:t xml:space="preserve"> and materials for work instructed by the Engineer on a Dayworks basis.</w:t>
      </w:r>
    </w:p>
    <w:p w14:paraId="0C0891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BEB6F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include prices for all items in the Schedule of Rates, in the Dayworks Bill, and shall carry out work using these rates only if directed by the Engineer.</w:t>
      </w:r>
    </w:p>
    <w:p w14:paraId="127D20E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5651B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p>
    <w:p w14:paraId="72CCDF8C" w14:textId="77777777" w:rsidR="00F048C9" w:rsidRPr="00F048C9" w:rsidRDefault="00F048C9" w:rsidP="00F048C9">
      <w:pPr>
        <w:widowControl/>
        <w:autoSpaceDE/>
        <w:autoSpaceDN/>
        <w:rPr>
          <w:sz w:val="24"/>
        </w:rPr>
      </w:pPr>
    </w:p>
    <w:p w14:paraId="38A905C8" w14:textId="77777777" w:rsidR="00F048C9" w:rsidRPr="00F048C9" w:rsidRDefault="00F048C9">
      <w:pPr>
        <w:widowControl/>
        <w:numPr>
          <w:ilvl w:val="0"/>
          <w:numId w:val="190"/>
        </w:numPr>
        <w:autoSpaceDE/>
        <w:autoSpaceDN/>
        <w:rPr>
          <w:sz w:val="24"/>
        </w:rPr>
      </w:pPr>
      <w:r w:rsidRPr="00F048C9">
        <w:rPr>
          <w:sz w:val="24"/>
        </w:rPr>
        <w:t>Equipment:</w:t>
      </w:r>
    </w:p>
    <w:p w14:paraId="474F9050" w14:textId="77777777" w:rsidR="00F048C9" w:rsidRPr="00F048C9" w:rsidRDefault="00F048C9" w:rsidP="00F048C9">
      <w:pPr>
        <w:widowControl/>
        <w:autoSpaceDE/>
        <w:autoSpaceDN/>
        <w:rPr>
          <w:sz w:val="24"/>
        </w:rPr>
      </w:pPr>
    </w:p>
    <w:p w14:paraId="526031EA" w14:textId="3720C0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for equipment shall only be made for the time each item of equipment is working. Idle time due to breakdown or incompleteness of the equipment shall not be paid.  The rate of equipment shall include for the cost of the </w:t>
      </w:r>
      <w:r w:rsidR="008040DE" w:rsidRPr="00F048C9">
        <w:rPr>
          <w:sz w:val="24"/>
        </w:rPr>
        <w:t>following: -</w:t>
      </w:r>
    </w:p>
    <w:p w14:paraId="4F67CA94" w14:textId="77777777" w:rsidR="00F048C9" w:rsidRPr="00F048C9" w:rsidRDefault="00F048C9" w:rsidP="00F048C9">
      <w:pPr>
        <w:widowControl/>
        <w:autoSpaceDE/>
        <w:autoSpaceDN/>
        <w:rPr>
          <w:sz w:val="24"/>
        </w:rPr>
      </w:pPr>
    </w:p>
    <w:p w14:paraId="5BD3712C"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Transport of the equipment to the site</w:t>
      </w:r>
    </w:p>
    <w:p w14:paraId="59A983EB" w14:textId="369ADA42" w:rsidR="00F048C9" w:rsidRPr="00F048C9" w:rsidRDefault="008040DE">
      <w:pPr>
        <w:widowControl/>
        <w:numPr>
          <w:ilvl w:val="0"/>
          <w:numId w:val="188"/>
        </w:numPr>
        <w:tabs>
          <w:tab w:val="clear" w:pos="567"/>
          <w:tab w:val="num" w:pos="1287"/>
        </w:tabs>
        <w:autoSpaceDE/>
        <w:autoSpaceDN/>
        <w:ind w:left="1287"/>
        <w:rPr>
          <w:sz w:val="24"/>
        </w:rPr>
      </w:pPr>
      <w:r w:rsidRPr="00F048C9">
        <w:rPr>
          <w:sz w:val="24"/>
        </w:rPr>
        <w:t>Operators,</w:t>
      </w:r>
      <w:r w:rsidR="00F048C9" w:rsidRPr="00F048C9">
        <w:rPr>
          <w:sz w:val="24"/>
        </w:rPr>
        <w:t xml:space="preserve"> drivers and assistants including their overtime</w:t>
      </w:r>
    </w:p>
    <w:p w14:paraId="5736AD87"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Fuels and lubricants</w:t>
      </w:r>
    </w:p>
    <w:p w14:paraId="67AC081B"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Maintenance, spare parts and all costs of repairs</w:t>
      </w:r>
    </w:p>
    <w:p w14:paraId="4DBFDB82"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Depreciation, insurance, overheads and profits.</w:t>
      </w:r>
    </w:p>
    <w:p w14:paraId="5454F30D" w14:textId="77777777" w:rsidR="00F048C9" w:rsidRPr="00F048C9" w:rsidRDefault="00F048C9" w:rsidP="00F048C9">
      <w:pPr>
        <w:widowControl/>
        <w:autoSpaceDE/>
        <w:autoSpaceDN/>
        <w:rPr>
          <w:sz w:val="24"/>
        </w:rPr>
      </w:pPr>
    </w:p>
    <w:p w14:paraId="59FD17FB" w14:textId="77777777" w:rsidR="00F048C9" w:rsidRPr="00F048C9" w:rsidRDefault="00F048C9">
      <w:pPr>
        <w:widowControl/>
        <w:numPr>
          <w:ilvl w:val="0"/>
          <w:numId w:val="190"/>
        </w:numPr>
        <w:autoSpaceDE/>
        <w:autoSpaceDN/>
        <w:rPr>
          <w:sz w:val="24"/>
        </w:rPr>
      </w:pPr>
      <w:proofErr w:type="spellStart"/>
      <w:r w:rsidRPr="00F048C9">
        <w:rPr>
          <w:sz w:val="24"/>
        </w:rPr>
        <w:t>Labour</w:t>
      </w:r>
      <w:proofErr w:type="spellEnd"/>
    </w:p>
    <w:p w14:paraId="5D8DE55A" w14:textId="77777777" w:rsidR="00F048C9" w:rsidRPr="00F048C9" w:rsidRDefault="00F048C9" w:rsidP="00F048C9">
      <w:pPr>
        <w:widowControl/>
        <w:autoSpaceDE/>
        <w:autoSpaceDN/>
        <w:rPr>
          <w:sz w:val="24"/>
        </w:rPr>
      </w:pPr>
    </w:p>
    <w:p w14:paraId="27A4A0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only be made for the time each of worker working on the Dayworks as instructed by the Engineer. The rate for </w:t>
      </w:r>
      <w:proofErr w:type="spellStart"/>
      <w:r w:rsidRPr="00F048C9">
        <w:rPr>
          <w:sz w:val="24"/>
        </w:rPr>
        <w:t>labour</w:t>
      </w:r>
      <w:proofErr w:type="spellEnd"/>
      <w:r w:rsidRPr="00F048C9">
        <w:rPr>
          <w:sz w:val="24"/>
        </w:rPr>
        <w:t xml:space="preserve"> shall include the cost of, </w:t>
      </w:r>
    </w:p>
    <w:p w14:paraId="71AD9960" w14:textId="77777777" w:rsidR="00F048C9" w:rsidRPr="00F048C9" w:rsidRDefault="00F048C9" w:rsidP="00F048C9">
      <w:pPr>
        <w:widowControl/>
        <w:autoSpaceDE/>
        <w:autoSpaceDN/>
        <w:rPr>
          <w:sz w:val="24"/>
        </w:rPr>
      </w:pPr>
    </w:p>
    <w:p w14:paraId="2BE1DA08"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All wages, allowances and other payments due to the worker</w:t>
      </w:r>
    </w:p>
    <w:p w14:paraId="12763CF3"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 xml:space="preserve">Provision of small tools used on Dayworks activities by </w:t>
      </w:r>
      <w:proofErr w:type="spellStart"/>
      <w:r w:rsidRPr="00F048C9">
        <w:rPr>
          <w:sz w:val="24"/>
        </w:rPr>
        <w:t>labourers</w:t>
      </w:r>
      <w:proofErr w:type="spellEnd"/>
      <w:r w:rsidRPr="00F048C9">
        <w:rPr>
          <w:sz w:val="24"/>
        </w:rPr>
        <w:t xml:space="preserve"> and tradesmen.</w:t>
      </w:r>
    </w:p>
    <w:p w14:paraId="5D0CFA29"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Insurance, overheads and profit.</w:t>
      </w:r>
    </w:p>
    <w:p w14:paraId="55E5E676" w14:textId="77777777" w:rsidR="00F048C9" w:rsidRPr="00F048C9" w:rsidRDefault="00F048C9" w:rsidP="00F048C9">
      <w:pPr>
        <w:widowControl/>
        <w:autoSpaceDE/>
        <w:autoSpaceDN/>
        <w:rPr>
          <w:sz w:val="24"/>
        </w:rPr>
      </w:pPr>
    </w:p>
    <w:p w14:paraId="6FC72876" w14:textId="77777777" w:rsidR="00F048C9" w:rsidRPr="00F048C9" w:rsidRDefault="00F048C9">
      <w:pPr>
        <w:widowControl/>
        <w:numPr>
          <w:ilvl w:val="0"/>
          <w:numId w:val="190"/>
        </w:numPr>
        <w:autoSpaceDE/>
        <w:autoSpaceDN/>
        <w:rPr>
          <w:sz w:val="24"/>
        </w:rPr>
      </w:pPr>
      <w:r w:rsidRPr="00F048C9">
        <w:rPr>
          <w:sz w:val="24"/>
        </w:rPr>
        <w:t>Materials</w:t>
      </w:r>
    </w:p>
    <w:p w14:paraId="466830C7" w14:textId="77777777" w:rsidR="00F048C9" w:rsidRPr="00F048C9" w:rsidRDefault="00F048C9" w:rsidP="00F048C9">
      <w:pPr>
        <w:widowControl/>
        <w:autoSpaceDE/>
        <w:autoSpaceDN/>
        <w:rPr>
          <w:sz w:val="24"/>
        </w:rPr>
      </w:pPr>
    </w:p>
    <w:p w14:paraId="26240A2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 shall only be made for materials instructed by the Engineer for use in Dayworks activities. The rate for materials shall include for the cost of provision of the material, transport to site, storage, handling, overheads and profits.</w:t>
      </w:r>
    </w:p>
    <w:p w14:paraId="4FA635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64E77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Schedule of Dayworks</w:t>
      </w:r>
    </w:p>
    <w:p w14:paraId="7B5727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970BE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Engineer shall compile a Schedule of the Equipment, </w:t>
      </w:r>
      <w:proofErr w:type="spellStart"/>
      <w:r w:rsidRPr="00F048C9">
        <w:rPr>
          <w:sz w:val="24"/>
        </w:rPr>
        <w:t>Labour</w:t>
      </w:r>
      <w:proofErr w:type="spellEnd"/>
      <w:r w:rsidRPr="00F048C9">
        <w:rPr>
          <w:sz w:val="24"/>
        </w:rPr>
        <w:t xml:space="preserve"> and Materials which may apply to Dayworks activities, to be included in the Dayworks Bill. </w:t>
      </w:r>
      <w:bookmarkEnd w:id="1218"/>
    </w:p>
    <w:p w14:paraId="12B03F03" w14:textId="77777777" w:rsidR="00F048C9" w:rsidRPr="00F048C9" w:rsidRDefault="00F048C9" w:rsidP="00F048C9">
      <w:pPr>
        <w:widowControl/>
        <w:autoSpaceDE/>
        <w:autoSpaceDN/>
        <w:rPr>
          <w:sz w:val="24"/>
          <w:lang w:val="en-GB"/>
        </w:rPr>
      </w:pPr>
    </w:p>
    <w:p w14:paraId="4AA9788D" w14:textId="77777777" w:rsidR="008040DE" w:rsidRDefault="008040DE" w:rsidP="00F048C9">
      <w:pPr>
        <w:widowControl/>
        <w:autoSpaceDE/>
        <w:autoSpaceDN/>
        <w:rPr>
          <w:b/>
          <w:sz w:val="24"/>
          <w:lang w:val="en-GB"/>
        </w:rPr>
      </w:pPr>
      <w:bookmarkStart w:id="1219" w:name="_Toc245529291"/>
      <w:bookmarkStart w:id="1220" w:name="_Toc257110283"/>
      <w:bookmarkStart w:id="1221" w:name="_Toc257110470"/>
      <w:bookmarkStart w:id="1222" w:name="_Toc257110659"/>
      <w:bookmarkStart w:id="1223" w:name="_Toc506373551"/>
      <w:bookmarkStart w:id="1224" w:name="_Toc506977641"/>
    </w:p>
    <w:p w14:paraId="760AAE24" w14:textId="6A333C9E" w:rsidR="00F048C9" w:rsidRPr="00F048C9" w:rsidRDefault="00F048C9" w:rsidP="00F048C9">
      <w:pPr>
        <w:widowControl/>
        <w:autoSpaceDE/>
        <w:autoSpaceDN/>
        <w:rPr>
          <w:b/>
          <w:sz w:val="24"/>
          <w:lang w:val="en-GB"/>
        </w:rPr>
      </w:pPr>
      <w:r w:rsidRPr="00F048C9">
        <w:rPr>
          <w:b/>
          <w:sz w:val="24"/>
          <w:lang w:val="en-GB"/>
        </w:rPr>
        <w:t>BILL 25:</w:t>
      </w:r>
      <w:r w:rsidRPr="00F048C9">
        <w:rPr>
          <w:b/>
          <w:sz w:val="24"/>
          <w:lang w:val="en-GB"/>
        </w:rPr>
        <w:tab/>
        <w:t>HIV/AIDS AWARENESS AND PREVENTION CAMPAIGN</w:t>
      </w:r>
      <w:bookmarkEnd w:id="1219"/>
      <w:bookmarkEnd w:id="1220"/>
      <w:bookmarkEnd w:id="1221"/>
      <w:bookmarkEnd w:id="1222"/>
      <w:bookmarkEnd w:id="1223"/>
      <w:bookmarkEnd w:id="1224"/>
    </w:p>
    <w:p w14:paraId="12C7A46D" w14:textId="77777777" w:rsidR="00F048C9" w:rsidRPr="00F048C9" w:rsidRDefault="00F048C9" w:rsidP="00F048C9">
      <w:pPr>
        <w:widowControl/>
        <w:autoSpaceDE/>
        <w:autoSpaceDN/>
        <w:rPr>
          <w:sz w:val="24"/>
        </w:rPr>
      </w:pPr>
    </w:p>
    <w:p w14:paraId="0FFB9B2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sets out the Contractor’s obligations with regard to on-site HIV / AIDS awareness campaign and preventive measures that are to be instituted.</w:t>
      </w:r>
    </w:p>
    <w:p w14:paraId="427AF6F0" w14:textId="77777777" w:rsidR="00F048C9" w:rsidRPr="00F048C9" w:rsidRDefault="00F048C9" w:rsidP="00F048C9">
      <w:pPr>
        <w:widowControl/>
        <w:autoSpaceDE/>
        <w:autoSpaceDN/>
        <w:rPr>
          <w:sz w:val="24"/>
        </w:rPr>
      </w:pPr>
    </w:p>
    <w:p w14:paraId="026026A3" w14:textId="77777777" w:rsidR="00F048C9" w:rsidRPr="00F048C9" w:rsidRDefault="00F048C9" w:rsidP="00F048C9">
      <w:pPr>
        <w:widowControl/>
        <w:autoSpaceDE/>
        <w:autoSpaceDN/>
        <w:rPr>
          <w:b/>
          <w:sz w:val="24"/>
          <w:lang w:val="en-GB"/>
        </w:rPr>
      </w:pPr>
      <w:bookmarkStart w:id="1225" w:name="_Toc245529292"/>
      <w:bookmarkStart w:id="1226" w:name="_Toc257110284"/>
      <w:bookmarkStart w:id="1227" w:name="_Toc257110471"/>
      <w:bookmarkStart w:id="1228" w:name="_Toc257110660"/>
      <w:bookmarkStart w:id="1229" w:name="_Toc506373552"/>
      <w:bookmarkStart w:id="1230" w:name="_Toc506977642"/>
      <w:r w:rsidRPr="00F048C9">
        <w:rPr>
          <w:b/>
          <w:sz w:val="24"/>
          <w:lang w:val="en-GB"/>
        </w:rPr>
        <w:t>25-50-001</w:t>
      </w:r>
      <w:r w:rsidRPr="00F048C9">
        <w:rPr>
          <w:b/>
          <w:sz w:val="24"/>
          <w:lang w:val="en-GB"/>
        </w:rPr>
        <w:tab/>
        <w:t>HIV / AIDS Awareness and Prevention Campaign</w:t>
      </w:r>
      <w:bookmarkEnd w:id="1225"/>
      <w:bookmarkEnd w:id="1226"/>
      <w:bookmarkEnd w:id="1227"/>
      <w:bookmarkEnd w:id="1228"/>
      <w:bookmarkEnd w:id="1229"/>
      <w:bookmarkEnd w:id="1230"/>
    </w:p>
    <w:p w14:paraId="3DB6FFB3" w14:textId="77777777" w:rsidR="00F048C9" w:rsidRPr="00F048C9" w:rsidRDefault="00F048C9" w:rsidP="00F048C9">
      <w:pPr>
        <w:widowControl/>
        <w:autoSpaceDE/>
        <w:autoSpaceDN/>
        <w:rPr>
          <w:sz w:val="24"/>
        </w:rPr>
      </w:pPr>
    </w:p>
    <w:p w14:paraId="307C50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institute an HIV / AIDS awareness and prevention campaign amongst his workers for the duration of the Contract. The awareness campaigns shall be carried out in consultation and guidance of Ministry of Public Health or Local service providers approved by the Ministry of Public Health.  </w:t>
      </w:r>
    </w:p>
    <w:p w14:paraId="2C2D9F0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D3AC36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display AIDS awareness posters in all buildings frequented by workers employed on the Contract, where such buildings fall under the control of the Contractor. </w:t>
      </w:r>
    </w:p>
    <w:p w14:paraId="0266596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B806C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In </w:t>
      </w:r>
      <w:proofErr w:type="gramStart"/>
      <w:r w:rsidRPr="00F048C9">
        <w:rPr>
          <w:sz w:val="24"/>
        </w:rPr>
        <w:t>addition</w:t>
      </w:r>
      <w:proofErr w:type="gramEnd"/>
      <w:r w:rsidRPr="00F048C9">
        <w:rPr>
          <w:sz w:val="24"/>
        </w:rPr>
        <w:t xml:space="preserve"> at least two of the Contractors vehicles regularly used on site shall display HIV / AIDS awareness posters. The posters shall be printed on gloss paper and shall be at least A1 size on buildings and A3 size or other approved size on vehicles. The message on the posters shall be supplied by the Employer through the Engineer.</w:t>
      </w:r>
    </w:p>
    <w:p w14:paraId="78E0B0B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E973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Aids awareness shall also be included in the orientation process of all workers employed on the Contract.</w:t>
      </w:r>
    </w:p>
    <w:p w14:paraId="3D0635E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4F3B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As part of the campaign the Contractor will be required to make condoms available to his workers.  </w:t>
      </w:r>
    </w:p>
    <w:p w14:paraId="24BBF9B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671DB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month</w:t>
      </w:r>
    </w:p>
    <w:p w14:paraId="40ECFA6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504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measurement shall be the calendar month or part thereof, measured over the duration of the campaign. </w:t>
      </w:r>
    </w:p>
    <w:p w14:paraId="493B19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901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20A0F7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4A6E8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rate shall include full compensation for equipment; </w:t>
      </w:r>
      <w:proofErr w:type="spellStart"/>
      <w:r w:rsidRPr="00F048C9">
        <w:rPr>
          <w:sz w:val="24"/>
        </w:rPr>
        <w:t>labour</w:t>
      </w:r>
      <w:proofErr w:type="spellEnd"/>
      <w:r w:rsidRPr="00F048C9">
        <w:rPr>
          <w:sz w:val="24"/>
        </w:rPr>
        <w:t xml:space="preserve"> and material required for the provision of the item.</w:t>
      </w:r>
    </w:p>
    <w:p w14:paraId="747E2FB7" w14:textId="77777777" w:rsidR="00F048C9" w:rsidRPr="00F048C9" w:rsidRDefault="00F048C9" w:rsidP="00F048C9">
      <w:pPr>
        <w:widowControl/>
        <w:autoSpaceDE/>
        <w:autoSpaceDN/>
        <w:rPr>
          <w:b/>
          <w:sz w:val="24"/>
        </w:rPr>
      </w:pPr>
    </w:p>
    <w:p w14:paraId="26B31035" w14:textId="77777777" w:rsidR="00F048C9" w:rsidRPr="00F048C9" w:rsidRDefault="00F048C9" w:rsidP="00F048C9">
      <w:pPr>
        <w:widowControl/>
        <w:autoSpaceDE/>
        <w:autoSpaceDN/>
        <w:rPr>
          <w:b/>
          <w:sz w:val="24"/>
          <w:lang w:val="en-GB"/>
        </w:rPr>
      </w:pPr>
      <w:bookmarkStart w:id="1231" w:name="_Toc245529293"/>
      <w:bookmarkStart w:id="1232" w:name="_Toc257110285"/>
      <w:bookmarkStart w:id="1233" w:name="_Toc257110472"/>
      <w:bookmarkStart w:id="1234" w:name="_Toc257110661"/>
      <w:bookmarkStart w:id="1235" w:name="_Toc506373553"/>
      <w:bookmarkStart w:id="1236" w:name="_Toc506977643"/>
      <w:r w:rsidRPr="00F048C9">
        <w:rPr>
          <w:b/>
          <w:sz w:val="24"/>
          <w:lang w:val="en-GB"/>
        </w:rPr>
        <w:t>25-50-002</w:t>
      </w:r>
      <w:r w:rsidRPr="00F048C9">
        <w:rPr>
          <w:b/>
          <w:sz w:val="24"/>
          <w:lang w:val="en-GB"/>
        </w:rPr>
        <w:tab/>
        <w:t>Soil Erosion Mitigation Measures</w:t>
      </w:r>
      <w:bookmarkEnd w:id="1231"/>
      <w:bookmarkEnd w:id="1232"/>
      <w:bookmarkEnd w:id="1233"/>
      <w:bookmarkEnd w:id="1234"/>
      <w:bookmarkEnd w:id="1235"/>
      <w:bookmarkEnd w:id="1236"/>
    </w:p>
    <w:p w14:paraId="3E8180CB" w14:textId="77777777" w:rsidR="00F048C9" w:rsidRPr="00F048C9" w:rsidRDefault="00F048C9" w:rsidP="00F048C9">
      <w:pPr>
        <w:widowControl/>
        <w:autoSpaceDE/>
        <w:autoSpaceDN/>
        <w:rPr>
          <w:b/>
          <w:sz w:val="24"/>
        </w:rPr>
      </w:pPr>
    </w:p>
    <w:p w14:paraId="0936C6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Soil Erosion problems must be identified and appropriate mitigation measures included during the preparation of the contract document. </w:t>
      </w:r>
      <w:proofErr w:type="gramStart"/>
      <w:r w:rsidRPr="00F048C9">
        <w:rPr>
          <w:sz w:val="24"/>
        </w:rPr>
        <w:t>However</w:t>
      </w:r>
      <w:proofErr w:type="gramEnd"/>
      <w:r w:rsidRPr="00F048C9">
        <w:rPr>
          <w:sz w:val="24"/>
        </w:rPr>
        <w:t xml:space="preserve"> the Engineer shall provide a Provisional Sum for Soil Erosion Mitigation Measures that were foreseen during the preparation of the document.</w:t>
      </w:r>
    </w:p>
    <w:p w14:paraId="1574DB1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060BE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6034AC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7586E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w:t>
      </w:r>
    </w:p>
    <w:p w14:paraId="06833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F0365D" w14:textId="77777777" w:rsidR="00F048C9" w:rsidRPr="00F048C9" w:rsidRDefault="00F048C9" w:rsidP="00F048C9">
      <w:pPr>
        <w:widowControl/>
        <w:autoSpaceDE/>
        <w:autoSpaceDN/>
        <w:rPr>
          <w:b/>
          <w:sz w:val="24"/>
          <w:lang w:val="en-GB"/>
        </w:rPr>
      </w:pPr>
      <w:bookmarkStart w:id="1237" w:name="_Toc245529294"/>
      <w:bookmarkStart w:id="1238" w:name="_Toc257110286"/>
      <w:bookmarkStart w:id="1239" w:name="_Toc257110473"/>
      <w:bookmarkStart w:id="1240" w:name="_Toc257110662"/>
      <w:bookmarkStart w:id="1241" w:name="_Toc506373554"/>
      <w:bookmarkStart w:id="1242" w:name="_Toc506977644"/>
      <w:r w:rsidRPr="00F048C9">
        <w:rPr>
          <w:b/>
          <w:sz w:val="24"/>
          <w:lang w:val="en-GB"/>
        </w:rPr>
        <w:t>25-50-003</w:t>
      </w:r>
      <w:r w:rsidRPr="00F048C9">
        <w:rPr>
          <w:b/>
          <w:sz w:val="24"/>
          <w:lang w:val="en-GB"/>
        </w:rPr>
        <w:tab/>
        <w:t>Baraza’s for Cross-cutting Issues</w:t>
      </w:r>
      <w:bookmarkEnd w:id="1237"/>
      <w:bookmarkEnd w:id="1238"/>
      <w:bookmarkEnd w:id="1239"/>
      <w:bookmarkEnd w:id="1240"/>
      <w:bookmarkEnd w:id="1241"/>
      <w:bookmarkEnd w:id="1242"/>
    </w:p>
    <w:p w14:paraId="04627B7C" w14:textId="77777777" w:rsidR="00F048C9" w:rsidRPr="00F048C9" w:rsidRDefault="00F048C9" w:rsidP="00F048C9">
      <w:pPr>
        <w:widowControl/>
        <w:autoSpaceDE/>
        <w:autoSpaceDN/>
        <w:rPr>
          <w:sz w:val="24"/>
        </w:rPr>
      </w:pPr>
    </w:p>
    <w:p w14:paraId="5127F48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arrange and conduct meetings and/or training sessions for workers and staff on cross-cutting issues, including Community Participation, Environmental Mitigation, Gender Rights, HIV/AIDS, Workers Rights at times and locations directed by the Engineer.</w:t>
      </w:r>
    </w:p>
    <w:p w14:paraId="04DCA68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FED47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CDB391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2AA65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payable on documented expenditure. </w:t>
      </w:r>
    </w:p>
    <w:p w14:paraId="381E23F2" w14:textId="421EC710" w:rsidR="00C36EB9" w:rsidRDefault="00C36EB9" w:rsidP="008040DE">
      <w:pPr>
        <w:tabs>
          <w:tab w:val="left" w:pos="567"/>
        </w:tabs>
        <w:kinsoku w:val="0"/>
        <w:overflowPunct w:val="0"/>
        <w:adjustRightInd w:val="0"/>
        <w:ind w:left="567" w:right="750"/>
        <w:jc w:val="both"/>
        <w:outlineLvl w:val="1"/>
        <w:rPr>
          <w:sz w:val="24"/>
        </w:rPr>
      </w:pPr>
      <w:r>
        <w:rPr>
          <w:sz w:val="24"/>
        </w:rPr>
        <w:br w:type="page"/>
      </w:r>
    </w:p>
    <w:p w14:paraId="31C78927" w14:textId="77777777" w:rsidR="005F5B22" w:rsidRDefault="005F5B22" w:rsidP="0007468A">
      <w:pPr>
        <w:pStyle w:val="BodyText"/>
        <w:spacing w:before="7"/>
        <w:ind w:right="720"/>
        <w:rPr>
          <w:sz w:val="24"/>
        </w:rPr>
      </w:pPr>
    </w:p>
    <w:p w14:paraId="4875915C" w14:textId="4EE57CED" w:rsidR="005F5B22" w:rsidRDefault="00B0057A" w:rsidP="0007468A">
      <w:pPr>
        <w:pStyle w:val="Heading3"/>
        <w:spacing w:before="0"/>
        <w:ind w:left="125" w:right="720"/>
      </w:pPr>
      <w:bookmarkStart w:id="1243" w:name="_TOC_250039"/>
      <w:r>
        <w:rPr>
          <w:color w:val="231F20"/>
          <w:u w:val="single" w:color="231F20"/>
        </w:rPr>
        <w:t>SECTION VII</w:t>
      </w:r>
      <w:r w:rsidR="00C36EB9">
        <w:rPr>
          <w:color w:val="231F20"/>
          <w:u w:val="single" w:color="231F20"/>
        </w:rPr>
        <w:t xml:space="preserve"> </w:t>
      </w:r>
      <w:r>
        <w:rPr>
          <w:color w:val="231F20"/>
          <w:u w:val="single" w:color="231F20"/>
        </w:rPr>
        <w:t>- BILLS OF</w:t>
      </w:r>
      <w:r>
        <w:rPr>
          <w:color w:val="231F20"/>
        </w:rPr>
        <w:t xml:space="preserve"> </w:t>
      </w:r>
      <w:bookmarkEnd w:id="1243"/>
      <w:r>
        <w:rPr>
          <w:color w:val="231F20"/>
          <w:u w:val="single" w:color="231F20"/>
        </w:rPr>
        <w:t>QUANTITIES</w:t>
      </w:r>
    </w:p>
    <w:p w14:paraId="2FD2F011" w14:textId="4A508E39" w:rsidR="00DE02D7" w:rsidRDefault="00DE02D7" w:rsidP="00DE02D7">
      <w:pPr>
        <w:tabs>
          <w:tab w:val="left" w:pos="1241"/>
        </w:tabs>
        <w:spacing w:line="248" w:lineRule="exact"/>
        <w:ind w:right="720"/>
        <w:jc w:val="both"/>
      </w:pPr>
      <w:bookmarkStart w:id="1244" w:name="_TOC_250038"/>
      <w:bookmarkEnd w:id="1244"/>
    </w:p>
    <w:p w14:paraId="0F6CF694" w14:textId="66F321F7" w:rsidR="00DE02D7" w:rsidRDefault="00DE02D7" w:rsidP="00DE02D7">
      <w:pPr>
        <w:tabs>
          <w:tab w:val="left" w:pos="1241"/>
        </w:tabs>
        <w:spacing w:line="248" w:lineRule="exact"/>
        <w:ind w:right="720"/>
        <w:jc w:val="both"/>
      </w:pPr>
    </w:p>
    <w:p w14:paraId="39135A7B" w14:textId="77777777" w:rsidR="00C36EB9" w:rsidRPr="00C36EB9" w:rsidRDefault="00C36EB9" w:rsidP="00C36EB9">
      <w:pPr>
        <w:tabs>
          <w:tab w:val="left" w:pos="1241"/>
        </w:tabs>
        <w:spacing w:line="248" w:lineRule="exact"/>
        <w:ind w:right="720"/>
        <w:jc w:val="both"/>
        <w:rPr>
          <w:b/>
        </w:rPr>
      </w:pPr>
      <w:r w:rsidRPr="00C36EB9">
        <w:rPr>
          <w:b/>
        </w:rPr>
        <w:t>PREAMBLE TO BILL OF QUANTITIES</w:t>
      </w:r>
    </w:p>
    <w:p w14:paraId="3682F5BA" w14:textId="77777777" w:rsidR="00C36EB9" w:rsidRPr="00C36EB9" w:rsidRDefault="00C36EB9" w:rsidP="00C36EB9">
      <w:pPr>
        <w:tabs>
          <w:tab w:val="left" w:pos="1241"/>
        </w:tabs>
        <w:spacing w:line="248" w:lineRule="exact"/>
        <w:ind w:right="720"/>
        <w:jc w:val="both"/>
      </w:pPr>
    </w:p>
    <w:p w14:paraId="5919C0A1" w14:textId="77777777" w:rsidR="00C36EB9" w:rsidRPr="00C36EB9" w:rsidRDefault="00C36EB9" w:rsidP="00C36EB9">
      <w:pPr>
        <w:tabs>
          <w:tab w:val="left" w:pos="1241"/>
        </w:tabs>
        <w:spacing w:line="248" w:lineRule="exact"/>
        <w:ind w:right="720"/>
        <w:jc w:val="both"/>
        <w:rPr>
          <w:b/>
          <w:bCs/>
        </w:rPr>
      </w:pPr>
      <w:r w:rsidRPr="00C36EB9">
        <w:tab/>
      </w:r>
    </w:p>
    <w:p w14:paraId="4BFFB51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Bills of Quantities forms part of the Contract Documents and are to be read in conjunction with the Instructions to Bidders, Conditions of Contract Parts I and II, Specifications and Drawings.</w:t>
      </w:r>
    </w:p>
    <w:p w14:paraId="2BD2C33E" w14:textId="77777777" w:rsidR="00C36EB9" w:rsidRPr="00C36EB9" w:rsidRDefault="00C36EB9" w:rsidP="00C36EB9">
      <w:pPr>
        <w:tabs>
          <w:tab w:val="left" w:pos="1241"/>
        </w:tabs>
        <w:spacing w:line="248" w:lineRule="exact"/>
        <w:ind w:right="720"/>
        <w:jc w:val="both"/>
      </w:pPr>
    </w:p>
    <w:p w14:paraId="4F98E87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brief description of the items in the Bills of Quantities is purely for the purpose of identification, and in no way modifies or supersedes the detailed descriptions given in the conditions of Contract and Specifications for the full direction and description of work and materials.</w:t>
      </w:r>
    </w:p>
    <w:p w14:paraId="381B910C" w14:textId="77777777" w:rsidR="00C36EB9" w:rsidRPr="00C36EB9" w:rsidRDefault="00C36EB9" w:rsidP="00C36EB9">
      <w:pPr>
        <w:tabs>
          <w:tab w:val="left" w:pos="1241"/>
        </w:tabs>
        <w:spacing w:line="276" w:lineRule="auto"/>
        <w:ind w:left="567" w:right="720"/>
        <w:jc w:val="both"/>
        <w:rPr>
          <w:sz w:val="24"/>
          <w:szCs w:val="24"/>
        </w:rPr>
      </w:pPr>
    </w:p>
    <w:p w14:paraId="14985573"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Quantities set forth in the Bills of Quantities are estimated, representing substantially the work to be carried out, and are given to provide a common basis for bidding and comparing of Bids. There is no guarantee to the Contractor that he will be required to carry out all the quantities of work indicated under any one particular item or group of items in the Bill of Quantities. The basis of payment shall be the Contractor's rates and the quantities of work actually done in fulfilment of his obligation under the Contract.</w:t>
      </w:r>
    </w:p>
    <w:p w14:paraId="3312D952" w14:textId="77777777" w:rsidR="00C36EB9" w:rsidRPr="00C36EB9" w:rsidRDefault="00C36EB9" w:rsidP="00C36EB9">
      <w:pPr>
        <w:tabs>
          <w:tab w:val="left" w:pos="1241"/>
        </w:tabs>
        <w:spacing w:line="276" w:lineRule="auto"/>
        <w:ind w:left="567" w:right="720"/>
        <w:jc w:val="both"/>
        <w:rPr>
          <w:sz w:val="24"/>
          <w:szCs w:val="24"/>
        </w:rPr>
      </w:pPr>
    </w:p>
    <w:p w14:paraId="7527EFA2"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Payments for emergency and/or instructed works will be paid as and when they occur using submitted rates and/or day works and shall require prior approval of the Employer.</w:t>
      </w:r>
    </w:p>
    <w:p w14:paraId="182119AF" w14:textId="77777777" w:rsidR="00C36EB9" w:rsidRPr="00C36EB9" w:rsidRDefault="00C36EB9" w:rsidP="00C36EB9">
      <w:pPr>
        <w:tabs>
          <w:tab w:val="left" w:pos="1241"/>
        </w:tabs>
        <w:spacing w:line="276" w:lineRule="auto"/>
        <w:ind w:left="567" w:right="720"/>
        <w:jc w:val="both"/>
        <w:rPr>
          <w:sz w:val="24"/>
          <w:szCs w:val="24"/>
        </w:rPr>
      </w:pPr>
    </w:p>
    <w:p w14:paraId="48E2FD8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prices and rates inserted in the Bills of Quantities will be used for valuing the work executed, and the Engineer will only measure the whole of the works executed in accordance with this Contract.</w:t>
      </w:r>
    </w:p>
    <w:p w14:paraId="47260627" w14:textId="77777777" w:rsidR="00C36EB9" w:rsidRPr="00C36EB9" w:rsidRDefault="00C36EB9" w:rsidP="00C36EB9">
      <w:pPr>
        <w:tabs>
          <w:tab w:val="left" w:pos="1241"/>
        </w:tabs>
        <w:spacing w:line="276" w:lineRule="auto"/>
        <w:ind w:left="567" w:right="720"/>
        <w:jc w:val="both"/>
        <w:rPr>
          <w:sz w:val="24"/>
          <w:szCs w:val="24"/>
        </w:rPr>
      </w:pPr>
    </w:p>
    <w:p w14:paraId="18C6F0A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A price or rate shall be entered in ink against every item in the Bills of Quantities with the exception of items that already have Provisional sums affixed thereto. The bidders are reminded that no “nil” or “included” rates or “lump-sum” discounts will be accepted. The rates for various items should include discounts if any. Bidders who fail to comply will be disqualified.</w:t>
      </w:r>
    </w:p>
    <w:p w14:paraId="230AA1B1" w14:textId="77777777" w:rsidR="00C36EB9" w:rsidRPr="00C36EB9" w:rsidRDefault="00C36EB9" w:rsidP="00C36EB9">
      <w:pPr>
        <w:tabs>
          <w:tab w:val="left" w:pos="1241"/>
        </w:tabs>
        <w:spacing w:line="276" w:lineRule="auto"/>
        <w:ind w:left="567" w:right="720"/>
        <w:jc w:val="both"/>
        <w:rPr>
          <w:sz w:val="24"/>
          <w:szCs w:val="24"/>
        </w:rPr>
      </w:pPr>
    </w:p>
    <w:p w14:paraId="69E9BC2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Provisional sums (including Day-works) in the Bills of Quantities shall be expended in whole or in part at the discretion of the Engineer.</w:t>
      </w:r>
    </w:p>
    <w:p w14:paraId="46E4B8A7" w14:textId="77777777" w:rsidR="00C36EB9" w:rsidRPr="00C36EB9" w:rsidRDefault="00C36EB9" w:rsidP="00C36EB9">
      <w:pPr>
        <w:tabs>
          <w:tab w:val="left" w:pos="1241"/>
        </w:tabs>
        <w:spacing w:line="276" w:lineRule="auto"/>
        <w:ind w:left="567" w:right="720"/>
        <w:jc w:val="both"/>
        <w:rPr>
          <w:sz w:val="24"/>
          <w:szCs w:val="24"/>
        </w:rPr>
      </w:pPr>
    </w:p>
    <w:p w14:paraId="4F8CC23F"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The price and rates entered in the Bills of Quantities shall, except in-so-far as it is otherwise provided under the Contract, include all Constructional plant to be used, </w:t>
      </w:r>
      <w:proofErr w:type="spellStart"/>
      <w:r w:rsidRPr="00C36EB9">
        <w:rPr>
          <w:sz w:val="24"/>
          <w:szCs w:val="24"/>
        </w:rPr>
        <w:t>labour</w:t>
      </w:r>
      <w:proofErr w:type="spellEnd"/>
      <w:r w:rsidRPr="00C36EB9">
        <w:rPr>
          <w:sz w:val="24"/>
          <w:szCs w:val="24"/>
        </w:rPr>
        <w:t>, insurance, supervision, compliance testing, materials, erection, maintenance of works, overheads and profits, taxes and duties together with all general risks, liabilities and obligations set out or implied in the Contract, transport, electricity and telephones, water, use and replenishment of all consumables, including those required under the contract by the Engineer and his staff.</w:t>
      </w:r>
    </w:p>
    <w:p w14:paraId="6604D416" w14:textId="77777777" w:rsidR="00C36EB9" w:rsidRPr="00C36EB9" w:rsidRDefault="00C36EB9" w:rsidP="00C36EB9">
      <w:pPr>
        <w:tabs>
          <w:tab w:val="left" w:pos="1241"/>
        </w:tabs>
        <w:spacing w:line="276" w:lineRule="auto"/>
        <w:ind w:left="567" w:right="720"/>
        <w:jc w:val="both"/>
        <w:rPr>
          <w:sz w:val="24"/>
          <w:szCs w:val="24"/>
        </w:rPr>
      </w:pPr>
    </w:p>
    <w:p w14:paraId="62492AB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or the requirements of the plans and specifications will not be paid for, unless ordered in writing by the Engineer.</w:t>
      </w:r>
    </w:p>
    <w:p w14:paraId="2BF92080" w14:textId="77777777" w:rsidR="00C36EB9" w:rsidRPr="00C36EB9" w:rsidRDefault="00C36EB9" w:rsidP="00C36EB9">
      <w:pPr>
        <w:tabs>
          <w:tab w:val="left" w:pos="1241"/>
        </w:tabs>
        <w:spacing w:line="276" w:lineRule="auto"/>
        <w:ind w:left="567" w:right="720"/>
        <w:jc w:val="both"/>
        <w:rPr>
          <w:sz w:val="24"/>
          <w:szCs w:val="24"/>
        </w:rPr>
      </w:pPr>
    </w:p>
    <w:p w14:paraId="0F609CC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Unbalanced tenders and/or unrealistic rates shall lead to the tenderer being subjected to enhanced </w:t>
      </w:r>
      <w:proofErr w:type="spellStart"/>
      <w:r w:rsidRPr="00C36EB9">
        <w:rPr>
          <w:sz w:val="24"/>
          <w:szCs w:val="24"/>
        </w:rPr>
        <w:t>Perfomance</w:t>
      </w:r>
      <w:proofErr w:type="spellEnd"/>
      <w:r w:rsidRPr="00C36EB9">
        <w:rPr>
          <w:sz w:val="24"/>
          <w:szCs w:val="24"/>
        </w:rPr>
        <w:t xml:space="preserve"> Security requirements pursuant to Instruction to </w:t>
      </w:r>
      <w:proofErr w:type="spellStart"/>
      <w:r w:rsidRPr="00C36EB9">
        <w:rPr>
          <w:sz w:val="24"/>
          <w:szCs w:val="24"/>
        </w:rPr>
        <w:t>Tnderers</w:t>
      </w:r>
      <w:proofErr w:type="spellEnd"/>
      <w:r w:rsidRPr="00C36EB9">
        <w:rPr>
          <w:sz w:val="24"/>
          <w:szCs w:val="24"/>
        </w:rPr>
        <w:t xml:space="preserve"> section 38.2 (b) of Tender Data Sheets.</w:t>
      </w:r>
    </w:p>
    <w:p w14:paraId="186AE344" w14:textId="579D55B5" w:rsidR="00DE02D7" w:rsidRDefault="00DE02D7" w:rsidP="00DE02D7">
      <w:pPr>
        <w:tabs>
          <w:tab w:val="left" w:pos="1241"/>
        </w:tabs>
        <w:spacing w:line="248" w:lineRule="exact"/>
        <w:ind w:right="720"/>
        <w:jc w:val="both"/>
      </w:pPr>
    </w:p>
    <w:p w14:paraId="49EDEED3" w14:textId="17621356"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33F5C360" w:rsidR="005F5B22" w:rsidRDefault="00B0057A" w:rsidP="00827062">
      <w:pPr>
        <w:pStyle w:val="ListParagraph"/>
        <w:tabs>
          <w:tab w:val="left" w:pos="682"/>
          <w:tab w:val="left" w:pos="683"/>
        </w:tabs>
        <w:spacing w:before="234"/>
        <w:ind w:left="682" w:right="720" w:firstLine="0"/>
      </w:pP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sidR="00827062">
        <w:rPr>
          <w:color w:val="231F20"/>
        </w:rPr>
        <w:t>are Annexed herewith</w:t>
      </w:r>
      <w:r>
        <w:rPr>
          <w:color w:val="231F20"/>
        </w:rPr>
        <w:t>.</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70"/>
          <w:footerReference w:type="even" r:id="rId71"/>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45" w:name="_TOC_250034"/>
      <w:bookmarkEnd w:id="1245"/>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72"/>
          <w:footerReference w:type="even" r:id="rId73"/>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46" w:name="_TOC_250033"/>
      <w:bookmarkEnd w:id="1246"/>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47" w:name="_TOC_250032"/>
      <w:bookmarkEnd w:id="1247"/>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48" w:name="_TOC_250031"/>
      <w:bookmarkEnd w:id="1248"/>
      <w:r w:rsidRPr="00072CAB">
        <w:rPr>
          <w:color w:val="231F20"/>
        </w:rPr>
        <w:t>Deﬁnitions</w:t>
      </w:r>
    </w:p>
    <w:p w14:paraId="7B59BB87" w14:textId="51A76ADE" w:rsidR="005F5B22" w:rsidRPr="00072CAB" w:rsidRDefault="0005260F">
      <w:pPr>
        <w:pStyle w:val="ListParagraph"/>
        <w:numPr>
          <w:ilvl w:val="1"/>
          <w:numId w:val="119"/>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74"/>
          <w:headerReference w:type="default" r:id="rId75"/>
          <w:footerReference w:type="even" r:id="rId76"/>
          <w:footerReference w:type="default" r:id="rId77"/>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proofErr w:type="spellStart"/>
      <w:r w:rsidRPr="00072CAB">
        <w:rPr>
          <w:color w:val="231F20"/>
        </w:rPr>
        <w:t>ee</w:t>
      </w:r>
      <w:proofErr w:type="spellEnd"/>
      <w:r w:rsidRPr="00072CAB">
        <w:rPr>
          <w:color w:val="231F20"/>
        </w:rPr>
        <w:t>)</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49" w:name="_TOC_250030"/>
      <w:bookmarkEnd w:id="1249"/>
      <w:r w:rsidRPr="00072CAB">
        <w:rPr>
          <w:rFonts w:ascii="Times New Roman" w:hAnsi="Times New Roman" w:cs="Times New Roman"/>
          <w:b/>
          <w:bCs/>
          <w:color w:val="231F20"/>
        </w:rPr>
        <w:t>Interpretation</w:t>
      </w:r>
    </w:p>
    <w:p w14:paraId="40889B64" w14:textId="0854C432" w:rsidR="0005260F"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pPr>
        <w:pStyle w:val="ListParagraph"/>
        <w:numPr>
          <w:ilvl w:val="0"/>
          <w:numId w:val="120"/>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0"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50"/>
      <w:r w:rsidRPr="00072CAB">
        <w:rPr>
          <w:rFonts w:ascii="Times New Roman" w:hAnsi="Times New Roman" w:cs="Times New Roman"/>
          <w:b/>
          <w:bCs/>
          <w:color w:val="231F20"/>
        </w:rPr>
        <w:t>Law</w:t>
      </w:r>
    </w:p>
    <w:p w14:paraId="13B82FB9" w14:textId="1BF0F9D5"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pPr>
        <w:pStyle w:val="ListParagraph"/>
        <w:numPr>
          <w:ilvl w:val="0"/>
          <w:numId w:val="121"/>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pPr>
        <w:pStyle w:val="ListParagraph"/>
        <w:numPr>
          <w:ilvl w:val="0"/>
          <w:numId w:val="121"/>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1"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51"/>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2" w:name="_TOC_250027"/>
      <w:bookmarkEnd w:id="1252"/>
      <w:r w:rsidRPr="00072CAB">
        <w:rPr>
          <w:rFonts w:ascii="Times New Roman" w:hAnsi="Times New Roman" w:cs="Times New Roman"/>
          <w:b/>
          <w:bCs/>
          <w:color w:val="231F20"/>
        </w:rPr>
        <w:t>Delegation</w:t>
      </w:r>
    </w:p>
    <w:p w14:paraId="4D62F33C" w14:textId="27B1B9FF"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3" w:name="_TOC_250026"/>
      <w:bookmarkEnd w:id="1253"/>
      <w:r w:rsidRPr="00072CAB">
        <w:rPr>
          <w:rFonts w:ascii="Times New Roman" w:hAnsi="Times New Roman" w:cs="Times New Roman"/>
          <w:b/>
          <w:bCs/>
          <w:color w:val="231F20"/>
        </w:rPr>
        <w:t>Communications</w:t>
      </w:r>
    </w:p>
    <w:p w14:paraId="4C9A8A72" w14:textId="24FD021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4" w:name="_TOC_250025"/>
      <w:bookmarkEnd w:id="1254"/>
      <w:r w:rsidRPr="00072CAB">
        <w:rPr>
          <w:rFonts w:ascii="Times New Roman" w:hAnsi="Times New Roman" w:cs="Times New Roman"/>
          <w:b/>
          <w:bCs/>
          <w:color w:val="231F20"/>
        </w:rPr>
        <w:t>Subcontracting</w:t>
      </w:r>
    </w:p>
    <w:p w14:paraId="1D26B4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5" w:name="_TOC_250024"/>
      <w:proofErr w:type="gramStart"/>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255"/>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roofErr w:type="gramEnd"/>
    </w:p>
    <w:p w14:paraId="78A6C8E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6"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256"/>
      <w:r w:rsidRPr="00072CAB">
        <w:rPr>
          <w:rFonts w:ascii="Times New Roman" w:hAnsi="Times New Roman" w:cs="Times New Roman"/>
          <w:b/>
          <w:bCs/>
          <w:color w:val="231F20"/>
        </w:rPr>
        <w:t>Equipment</w:t>
      </w:r>
    </w:p>
    <w:p w14:paraId="4469D20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7"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257"/>
      <w:r w:rsidRPr="00072CAB">
        <w:rPr>
          <w:rFonts w:ascii="Times New Roman" w:hAnsi="Times New Roman" w:cs="Times New Roman"/>
          <w:b/>
          <w:bCs/>
          <w:color w:val="231F20"/>
        </w:rPr>
        <w:t>Risks</w:t>
      </w:r>
    </w:p>
    <w:p w14:paraId="4EC2DB8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8" w:name="_TOC_250021"/>
      <w:proofErr w:type="gramStart"/>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proofErr w:type="gramEnd"/>
      <w:r w:rsidRPr="00072CAB">
        <w:rPr>
          <w:rFonts w:ascii="Times New Roman" w:hAnsi="Times New Roman" w:cs="Times New Roman"/>
          <w:b/>
          <w:bCs/>
          <w:color w:val="231F20"/>
          <w:spacing w:val="-24"/>
        </w:rPr>
        <w:t xml:space="preserve"> </w:t>
      </w:r>
      <w:bookmarkEnd w:id="1258"/>
      <w:r w:rsidRPr="00072CAB">
        <w:rPr>
          <w:rFonts w:ascii="Times New Roman" w:hAnsi="Times New Roman" w:cs="Times New Roman"/>
          <w:b/>
          <w:bCs/>
          <w:color w:val="231F20"/>
        </w:rPr>
        <w:t>Risks</w:t>
      </w:r>
    </w:p>
    <w:p w14:paraId="1FCFB8F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pPr>
        <w:pStyle w:val="ListParagraph"/>
        <w:numPr>
          <w:ilvl w:val="0"/>
          <w:numId w:val="122"/>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pPr>
        <w:pStyle w:val="ListParagraph"/>
        <w:numPr>
          <w:ilvl w:val="0"/>
          <w:numId w:val="122"/>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9"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259"/>
      <w:r w:rsidRPr="00072CAB">
        <w:rPr>
          <w:rFonts w:ascii="Times New Roman" w:hAnsi="Times New Roman" w:cs="Times New Roman"/>
          <w:b/>
          <w:bCs/>
          <w:color w:val="231F20"/>
        </w:rPr>
        <w:t>Risks</w:t>
      </w:r>
    </w:p>
    <w:p w14:paraId="3CEA7E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0" w:name="_TOC_250019"/>
      <w:bookmarkEnd w:id="1260"/>
      <w:r w:rsidRPr="00072CAB">
        <w:rPr>
          <w:rFonts w:ascii="Times New Roman" w:hAnsi="Times New Roman" w:cs="Times New Roman"/>
          <w:b/>
          <w:bCs/>
          <w:color w:val="231F20"/>
        </w:rPr>
        <w:t>Insurance</w:t>
      </w:r>
    </w:p>
    <w:p w14:paraId="2587210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pPr>
        <w:pStyle w:val="ListParagraph"/>
        <w:numPr>
          <w:ilvl w:val="0"/>
          <w:numId w:val="123"/>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pPr>
        <w:pStyle w:val="ListParagraph"/>
        <w:numPr>
          <w:ilvl w:val="0"/>
          <w:numId w:val="123"/>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pPr>
        <w:pStyle w:val="ListParagraph"/>
        <w:numPr>
          <w:ilvl w:val="0"/>
          <w:numId w:val="123"/>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pPr>
        <w:pStyle w:val="ListParagraph"/>
        <w:numPr>
          <w:ilvl w:val="0"/>
          <w:numId w:val="123"/>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Contractor does not provide any of the policies and certiﬁcates required, the Procuring Entity may </w:t>
      </w:r>
      <w:proofErr w:type="spellStart"/>
      <w:proofErr w:type="gramStart"/>
      <w:r w:rsidRPr="00072CAB">
        <w:rPr>
          <w:color w:val="231F20"/>
        </w:rPr>
        <w:t>effect</w:t>
      </w:r>
      <w:proofErr w:type="spellEnd"/>
      <w:proofErr w:type="gramEnd"/>
      <w:r w:rsidRPr="00072CAB">
        <w:rPr>
          <w:color w:val="231F20"/>
        </w:rPr>
        <w:t xml:space="preserve">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1"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261"/>
      <w:r w:rsidRPr="00072CAB">
        <w:rPr>
          <w:rFonts w:ascii="Times New Roman" w:hAnsi="Times New Roman" w:cs="Times New Roman"/>
          <w:b/>
          <w:bCs/>
          <w:color w:val="231F20"/>
        </w:rPr>
        <w:t>Data</w:t>
      </w:r>
    </w:p>
    <w:p w14:paraId="22E10C2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2"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262"/>
      <w:r w:rsidRPr="00072CAB">
        <w:rPr>
          <w:rFonts w:ascii="Times New Roman" w:hAnsi="Times New Roman" w:cs="Times New Roman"/>
          <w:b/>
          <w:bCs/>
          <w:color w:val="231F20"/>
          <w:spacing w:val="-3"/>
        </w:rPr>
        <w:t>Works</w:t>
      </w:r>
    </w:p>
    <w:p w14:paraId="5F7FFD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3"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263"/>
      <w:r w:rsidRPr="00072CAB">
        <w:rPr>
          <w:rFonts w:ascii="Times New Roman" w:hAnsi="Times New Roman" w:cs="Times New Roman"/>
          <w:color w:val="231F20"/>
        </w:rPr>
        <w:t>Date</w:t>
      </w:r>
    </w:p>
    <w:p w14:paraId="475F0EF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4"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264"/>
      <w:r w:rsidRPr="00072CAB">
        <w:rPr>
          <w:rFonts w:ascii="Times New Roman" w:hAnsi="Times New Roman" w:cs="Times New Roman"/>
          <w:color w:val="231F20"/>
        </w:rPr>
        <w:t>Manager</w:t>
      </w:r>
    </w:p>
    <w:p w14:paraId="2A87FA5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5" w:name="_TOC_250014"/>
      <w:bookmarkEnd w:id="1265"/>
      <w:r w:rsidRPr="00072CAB">
        <w:rPr>
          <w:rFonts w:ascii="Times New Roman" w:hAnsi="Times New Roman" w:cs="Times New Roman"/>
          <w:b/>
          <w:bCs/>
          <w:color w:val="231F20"/>
        </w:rPr>
        <w:t>Safety</w:t>
      </w:r>
    </w:p>
    <w:p w14:paraId="3D5D7E7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6" w:name="_TOC_250013"/>
      <w:bookmarkEnd w:id="1266"/>
      <w:r w:rsidRPr="00072CAB">
        <w:rPr>
          <w:rFonts w:ascii="Times New Roman" w:hAnsi="Times New Roman" w:cs="Times New Roman"/>
          <w:b/>
          <w:bCs/>
          <w:color w:val="231F20"/>
        </w:rPr>
        <w:t>Discoveries</w:t>
      </w:r>
    </w:p>
    <w:p w14:paraId="29DC1A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7"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7"/>
      <w:r w:rsidRPr="00072CAB">
        <w:rPr>
          <w:rFonts w:ascii="Times New Roman" w:hAnsi="Times New Roman" w:cs="Times New Roman"/>
          <w:b/>
          <w:bCs/>
          <w:color w:val="231F20"/>
        </w:rPr>
        <w:t>Site</w:t>
      </w:r>
    </w:p>
    <w:p w14:paraId="5E2D087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8"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8"/>
      <w:r w:rsidRPr="00072CAB">
        <w:rPr>
          <w:rFonts w:ascii="Times New Roman" w:hAnsi="Times New Roman" w:cs="Times New Roman"/>
          <w:b/>
          <w:bCs/>
          <w:color w:val="231F20"/>
        </w:rPr>
        <w:t>Site</w:t>
      </w:r>
    </w:p>
    <w:p w14:paraId="33A4C0C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9"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269"/>
      <w:r w:rsidRPr="00072CAB">
        <w:rPr>
          <w:rFonts w:ascii="Times New Roman" w:hAnsi="Times New Roman" w:cs="Times New Roman"/>
          <w:b/>
          <w:bCs/>
          <w:color w:val="231F20"/>
        </w:rPr>
        <w:t>Audits</w:t>
      </w:r>
    </w:p>
    <w:p w14:paraId="62FAFE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w:t>
      </w:r>
      <w:proofErr w:type="gramStart"/>
      <w:r w:rsidRPr="00072CAB">
        <w:rPr>
          <w:color w:val="231F20"/>
        </w:rPr>
        <w:t>consultants'</w:t>
      </w:r>
      <w:proofErr w:type="gramEnd"/>
      <w:r w:rsidRPr="00072CAB">
        <w:rPr>
          <w:color w:val="231F20"/>
        </w:rPr>
        <w:t xml:space="preserve">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pPr>
        <w:pStyle w:val="ListParagraph"/>
        <w:numPr>
          <w:ilvl w:val="1"/>
          <w:numId w:val="119"/>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0"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270"/>
      <w:r w:rsidRPr="00072CAB">
        <w:rPr>
          <w:rFonts w:ascii="Times New Roman" w:hAnsi="Times New Roman" w:cs="Times New Roman"/>
          <w:b/>
          <w:bCs/>
          <w:color w:val="231F20"/>
        </w:rPr>
        <w:t>Adjudicator</w:t>
      </w:r>
    </w:p>
    <w:p w14:paraId="01E5F1C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1"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271"/>
      <w:r w:rsidRPr="00072CAB">
        <w:rPr>
          <w:rFonts w:ascii="Times New Roman" w:hAnsi="Times New Roman" w:cs="Times New Roman"/>
          <w:b/>
          <w:bCs/>
          <w:color w:val="231F20"/>
        </w:rPr>
        <w:t>Disputes</w:t>
      </w:r>
    </w:p>
    <w:p w14:paraId="3CA24286" w14:textId="77777777" w:rsidR="005F5B22" w:rsidRPr="00072CAB" w:rsidRDefault="00B0057A">
      <w:pPr>
        <w:pStyle w:val="ListParagraph"/>
        <w:numPr>
          <w:ilvl w:val="1"/>
          <w:numId w:val="119"/>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pPr>
        <w:pStyle w:val="ListParagraph"/>
        <w:numPr>
          <w:ilvl w:val="2"/>
          <w:numId w:val="124"/>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pPr>
        <w:pStyle w:val="ListParagraph"/>
        <w:numPr>
          <w:ilvl w:val="2"/>
          <w:numId w:val="124"/>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 xml:space="preserve"> [Determinations] to agree or determine (</w:t>
      </w:r>
      <w:proofErr w:type="spellStart"/>
      <w:r w:rsidRPr="00072CAB">
        <w:rPr>
          <w:color w:val="231F20"/>
        </w:rPr>
        <w:t>i</w:t>
      </w:r>
      <w:proofErr w:type="spellEnd"/>
      <w:r w:rsidRPr="00072CAB">
        <w:rPr>
          <w:color w:val="231F20"/>
        </w:rPr>
        <w:t xml:space="preserve">)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pPr>
        <w:pStyle w:val="ListParagraph"/>
        <w:numPr>
          <w:ilvl w:val="2"/>
          <w:numId w:val="83"/>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pPr>
        <w:pStyle w:val="ListParagraph"/>
        <w:numPr>
          <w:ilvl w:val="2"/>
          <w:numId w:val="125"/>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pPr>
        <w:pStyle w:val="ListParagraph"/>
        <w:numPr>
          <w:ilvl w:val="2"/>
          <w:numId w:val="128"/>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pPr>
        <w:pStyle w:val="ListParagraph"/>
        <w:numPr>
          <w:ilvl w:val="2"/>
          <w:numId w:val="129"/>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pPr>
        <w:pStyle w:val="ListParagraph"/>
        <w:numPr>
          <w:ilvl w:val="2"/>
          <w:numId w:val="129"/>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pPr>
        <w:pStyle w:val="ListParagraph"/>
        <w:numPr>
          <w:ilvl w:val="2"/>
          <w:numId w:val="130"/>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2"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272"/>
      <w:r w:rsidRPr="00072CAB">
        <w:rPr>
          <w:rFonts w:ascii="Times New Roman" w:hAnsi="Times New Roman" w:cs="Times New Roman"/>
          <w:b/>
          <w:bCs/>
          <w:color w:val="231F20"/>
        </w:rPr>
        <w:t>Corruption</w:t>
      </w:r>
    </w:p>
    <w:p w14:paraId="4B3D43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273" w:name="_TOC_250006"/>
      <w:bookmarkEnd w:id="1273"/>
      <w:r w:rsidRPr="00072CAB">
        <w:rPr>
          <w:color w:val="231F20"/>
        </w:rPr>
        <w:t>B. Time Control</w:t>
      </w:r>
    </w:p>
    <w:p w14:paraId="411B9A9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bookmarkStart w:id="1274" w:name="_TOC_250005"/>
      <w:bookmarkEnd w:id="1274"/>
      <w:r w:rsidRPr="00072CAB">
        <w:rPr>
          <w:rFonts w:ascii="Times New Roman" w:hAnsi="Times New Roman" w:cs="Times New Roman"/>
          <w:b/>
          <w:bCs/>
          <w:color w:val="231F20"/>
        </w:rPr>
        <w:t>Program</w:t>
      </w:r>
    </w:p>
    <w:p w14:paraId="5B057A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5"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275"/>
      <w:r w:rsidRPr="00072CAB">
        <w:rPr>
          <w:rFonts w:ascii="Times New Roman" w:hAnsi="Times New Roman" w:cs="Times New Roman"/>
          <w:b/>
          <w:color w:val="231F20"/>
        </w:rPr>
        <w:t>Date</w:t>
      </w:r>
    </w:p>
    <w:p w14:paraId="2BBFE2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6" w:name="_TOC_250003"/>
      <w:bookmarkEnd w:id="1276"/>
      <w:r w:rsidRPr="00072CAB">
        <w:rPr>
          <w:rFonts w:ascii="Times New Roman" w:hAnsi="Times New Roman" w:cs="Times New Roman"/>
          <w:b/>
          <w:color w:val="231F20"/>
        </w:rPr>
        <w:t>Acceleration</w:t>
      </w:r>
    </w:p>
    <w:p w14:paraId="5D099EE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7"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277"/>
      <w:r w:rsidRPr="00072CAB">
        <w:rPr>
          <w:rFonts w:ascii="Times New Roman" w:hAnsi="Times New Roman" w:cs="Times New Roman"/>
          <w:b/>
          <w:color w:val="231F20"/>
        </w:rPr>
        <w:t>Manager</w:t>
      </w:r>
    </w:p>
    <w:p w14:paraId="0C5626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8"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278"/>
      <w:r w:rsidRPr="00072CAB">
        <w:rPr>
          <w:rFonts w:ascii="Times New Roman" w:hAnsi="Times New Roman" w:cs="Times New Roman"/>
          <w:b/>
          <w:color w:val="231F20"/>
        </w:rPr>
        <w:t>Meetings</w:t>
      </w:r>
    </w:p>
    <w:p w14:paraId="341F96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9"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279"/>
      <w:r w:rsidRPr="00072CAB">
        <w:rPr>
          <w:rFonts w:ascii="Times New Roman" w:hAnsi="Times New Roman" w:cs="Times New Roman"/>
          <w:b/>
          <w:color w:val="231F20"/>
        </w:rPr>
        <w:t>Warning</w:t>
      </w:r>
    </w:p>
    <w:p w14:paraId="04CEB475"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pPr>
        <w:pStyle w:val="ListParagraph"/>
        <w:numPr>
          <w:ilvl w:val="1"/>
          <w:numId w:val="119"/>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pPr>
        <w:pStyle w:val="ListParagraph"/>
        <w:numPr>
          <w:ilvl w:val="0"/>
          <w:numId w:val="119"/>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pPr>
        <w:pStyle w:val="ListParagraph"/>
        <w:numPr>
          <w:ilvl w:val="1"/>
          <w:numId w:val="119"/>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pPr>
        <w:pStyle w:val="Heading5"/>
        <w:numPr>
          <w:ilvl w:val="0"/>
          <w:numId w:val="119"/>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 xml:space="preserve">P = A + B </w:t>
      </w:r>
      <w:proofErr w:type="spellStart"/>
      <w:r w:rsidRPr="00072CAB">
        <w:rPr>
          <w:color w:val="231F20"/>
        </w:rPr>
        <w:t>Im</w:t>
      </w:r>
      <w:proofErr w:type="spellEnd"/>
      <w:r w:rsidRPr="00072CAB">
        <w:rPr>
          <w:color w:val="231F20"/>
        </w:rPr>
        <w:t>/Io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proofErr w:type="spellStart"/>
      <w:r w:rsidRPr="00072CAB">
        <w:rPr>
          <w:color w:val="231F20"/>
        </w:rPr>
        <w:t>Im</w:t>
      </w:r>
      <w:proofErr w:type="spellEnd"/>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pPr>
        <w:pStyle w:val="ListParagraph"/>
        <w:numPr>
          <w:ilvl w:val="1"/>
          <w:numId w:val="119"/>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pPr>
        <w:pStyle w:val="ListParagraph"/>
        <w:numPr>
          <w:ilvl w:val="1"/>
          <w:numId w:val="119"/>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575D6D" w:rsidRDefault="00575D6D">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5CE79" id="_x0000_t202" coordsize="21600,21600" o:spt="202" path="m,l,21600r21600,l21600,xe">
                <v:stroke joinstyle="miter"/>
                <v:path gradientshapeok="t" o:connecttype="rect"/>
              </v:shapetype>
              <v:shape id="Text Box 62" o:spid="_x0000_s1026"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Q0rQIAAKo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" filled="f" stroked="f">
                <v:textbox inset="0,0,0,0">
                  <w:txbxContent>
                    <w:p w14:paraId="229F8E46" w14:textId="77777777" w:rsidR="00575D6D" w:rsidRDefault="00575D6D">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pPr>
        <w:pStyle w:val="ListParagraph"/>
        <w:numPr>
          <w:ilvl w:val="1"/>
          <w:numId w:val="119"/>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pPr>
        <w:pStyle w:val="ListParagraph"/>
        <w:numPr>
          <w:ilvl w:val="1"/>
          <w:numId w:val="119"/>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pPr>
        <w:pStyle w:val="ListParagraph"/>
        <w:numPr>
          <w:ilvl w:val="1"/>
          <w:numId w:val="119"/>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pPr>
        <w:pStyle w:val="ListParagraph"/>
        <w:numPr>
          <w:ilvl w:val="1"/>
          <w:numId w:val="119"/>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pPr>
        <w:pStyle w:val="Heading5"/>
        <w:numPr>
          <w:ilvl w:val="0"/>
          <w:numId w:val="119"/>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pPr>
        <w:pStyle w:val="ListParagraph"/>
        <w:numPr>
          <w:ilvl w:val="1"/>
          <w:numId w:val="119"/>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pPr>
        <w:pStyle w:val="ListParagraph"/>
        <w:numPr>
          <w:ilvl w:val="1"/>
          <w:numId w:val="119"/>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pPr>
        <w:pStyle w:val="ListParagraph"/>
        <w:numPr>
          <w:ilvl w:val="1"/>
          <w:numId w:val="119"/>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w:t>
      </w:r>
      <w:proofErr w:type="spellStart"/>
      <w:r w:rsidRPr="00072CAB">
        <w:rPr>
          <w:color w:val="231F20"/>
        </w:rPr>
        <w:t>a</w:t>
      </w:r>
      <w:proofErr w:type="spellEnd"/>
      <w:r w:rsidRPr="00072CAB">
        <w:rPr>
          <w:color w:val="231F20"/>
        </w:rPr>
        <w:t xml:space="preserve">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09193A9"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When either party to the Contract gives notice of a breach of Contract to the Project Manager for a cause other than those listed under GCC Sub-Clause 56.2 above, the Project Manager shall decide whether the breach is fundamental </w:t>
      </w:r>
      <w:r w:rsidR="00D51D24" w:rsidRPr="00072CAB">
        <w:rPr>
          <w:color w:val="231F20"/>
        </w:rPr>
        <w:t>or</w:t>
      </w:r>
      <w:r w:rsidR="00D51D24" w:rsidRPr="00072CAB">
        <w:rPr>
          <w:color w:val="231F20"/>
          <w:spacing w:val="-45"/>
        </w:rPr>
        <w:t xml:space="preserve"> not</w:t>
      </w:r>
      <w:r w:rsidRPr="00072CAB">
        <w:rPr>
          <w:color w:val="231F20"/>
        </w:rPr>
        <w:t>.</w:t>
      </w:r>
    </w:p>
    <w:p w14:paraId="6609B81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 is terminated because of a fundamental breach of Contract by the Contractor, the Project Manager shall issue a certiﬁcate for the value of the work done and Materials ordered </w:t>
      </w:r>
      <w:proofErr w:type="gramStart"/>
      <w:r w:rsidRPr="00072CAB">
        <w:rPr>
          <w:color w:val="231F20"/>
        </w:rPr>
        <w:t>less</w:t>
      </w:r>
      <w:proofErr w:type="gramEnd"/>
      <w:r w:rsidRPr="00072CAB">
        <w:rPr>
          <w:color w:val="231F20"/>
        </w:rPr>
        <w:t xml:space="preserve">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4E9D42DA" w:rsidR="005F5B22" w:rsidRDefault="00B0057A" w:rsidP="0007468A">
      <w:pPr>
        <w:spacing w:before="243" w:line="230" w:lineRule="auto"/>
        <w:ind w:left="132" w:right="720"/>
        <w:rPr>
          <w:i/>
          <w:color w:val="231F20"/>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827062" w:rsidRPr="00310327" w14:paraId="6E963731" w14:textId="77777777" w:rsidTr="009604CA">
        <w:trPr>
          <w:tblHeader/>
        </w:trPr>
        <w:tc>
          <w:tcPr>
            <w:tcW w:w="1604" w:type="dxa"/>
            <w:tcBorders>
              <w:top w:val="single" w:sz="6" w:space="0" w:color="auto"/>
              <w:left w:val="single" w:sz="6" w:space="0" w:color="auto"/>
              <w:bottom w:val="single" w:sz="6" w:space="0" w:color="auto"/>
              <w:right w:val="single" w:sz="6" w:space="0" w:color="auto"/>
            </w:tcBorders>
          </w:tcPr>
          <w:p w14:paraId="33E15D31" w14:textId="77777777" w:rsidR="00827062" w:rsidRPr="00310327" w:rsidRDefault="00827062" w:rsidP="009604CA">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67C0E821" w14:textId="77777777" w:rsidR="00827062" w:rsidRPr="00310327" w:rsidRDefault="00827062" w:rsidP="009604CA">
            <w:pPr>
              <w:spacing w:after="200"/>
              <w:ind w:right="2"/>
            </w:pPr>
            <w:r w:rsidRPr="00310327">
              <w:rPr>
                <w:b/>
              </w:rPr>
              <w:t>Amendments of, and Supplements to, Clauses in the General Conditions of Contract</w:t>
            </w:r>
          </w:p>
        </w:tc>
      </w:tr>
      <w:tr w:rsidR="00827062" w:rsidRPr="00E7137C" w14:paraId="374CDEDF" w14:textId="77777777" w:rsidTr="009604CA">
        <w:tc>
          <w:tcPr>
            <w:tcW w:w="10252" w:type="dxa"/>
            <w:gridSpan w:val="2"/>
            <w:tcBorders>
              <w:top w:val="single" w:sz="6" w:space="0" w:color="auto"/>
              <w:left w:val="single" w:sz="6" w:space="0" w:color="auto"/>
              <w:bottom w:val="single" w:sz="6" w:space="0" w:color="auto"/>
              <w:right w:val="single" w:sz="6" w:space="0" w:color="auto"/>
            </w:tcBorders>
          </w:tcPr>
          <w:p w14:paraId="13D040A6" w14:textId="77777777" w:rsidR="00827062" w:rsidRPr="00E7137C" w:rsidRDefault="00827062" w:rsidP="009604CA">
            <w:pPr>
              <w:spacing w:after="200"/>
              <w:ind w:right="2"/>
              <w:jc w:val="center"/>
              <w:rPr>
                <w:szCs w:val="24"/>
              </w:rPr>
            </w:pPr>
            <w:r w:rsidRPr="00E7137C">
              <w:rPr>
                <w:b/>
                <w:szCs w:val="24"/>
              </w:rPr>
              <w:t>A. General</w:t>
            </w:r>
          </w:p>
        </w:tc>
      </w:tr>
      <w:tr w:rsidR="00827062" w:rsidRPr="00E7137C" w14:paraId="4617FC84" w14:textId="77777777" w:rsidTr="009604CA">
        <w:tc>
          <w:tcPr>
            <w:tcW w:w="1604" w:type="dxa"/>
            <w:tcBorders>
              <w:top w:val="single" w:sz="6" w:space="0" w:color="auto"/>
              <w:left w:val="single" w:sz="6" w:space="0" w:color="auto"/>
              <w:bottom w:val="single" w:sz="6" w:space="0" w:color="auto"/>
              <w:right w:val="single" w:sz="6" w:space="0" w:color="auto"/>
            </w:tcBorders>
          </w:tcPr>
          <w:p w14:paraId="1B0EDE31" w14:textId="77777777" w:rsidR="00827062" w:rsidRPr="00E7137C" w:rsidRDefault="00827062" w:rsidP="009604CA">
            <w:pPr>
              <w:rPr>
                <w:b/>
                <w:szCs w:val="24"/>
              </w:rPr>
            </w:pPr>
            <w:r w:rsidRPr="00E7137C">
              <w:rPr>
                <w:b/>
                <w:szCs w:val="24"/>
              </w:rPr>
              <w:t>GCC 1.1 (</w:t>
            </w:r>
            <w:r>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46EB4BA" w14:textId="77777777" w:rsidR="00827062" w:rsidRPr="00E7137C" w:rsidRDefault="00827062" w:rsidP="009604CA">
            <w:pPr>
              <w:spacing w:after="200"/>
              <w:ind w:right="2"/>
              <w:rPr>
                <w:szCs w:val="24"/>
              </w:rPr>
            </w:pPr>
            <w:r w:rsidRPr="00E7137C">
              <w:rPr>
                <w:szCs w:val="24"/>
              </w:rPr>
              <w:t xml:space="preserve">The Procuring Entity is </w:t>
            </w:r>
            <w:r w:rsidRPr="00E7137C">
              <w:rPr>
                <w:i/>
                <w:szCs w:val="24"/>
              </w:rPr>
              <w:t>[</w:t>
            </w:r>
            <w:r>
              <w:rPr>
                <w:i/>
                <w:color w:val="FF0000"/>
                <w:szCs w:val="24"/>
              </w:rPr>
              <w:t>KeRRA-Director General]</w:t>
            </w:r>
            <w:r w:rsidRPr="00E7137C">
              <w:rPr>
                <w:szCs w:val="24"/>
              </w:rPr>
              <w:t>.</w:t>
            </w:r>
          </w:p>
        </w:tc>
      </w:tr>
      <w:tr w:rsidR="00827062" w:rsidRPr="00E7137C" w14:paraId="0D4D4DA4" w14:textId="77777777" w:rsidTr="009604CA">
        <w:tc>
          <w:tcPr>
            <w:tcW w:w="1604" w:type="dxa"/>
            <w:tcBorders>
              <w:top w:val="single" w:sz="6" w:space="0" w:color="auto"/>
              <w:left w:val="single" w:sz="6" w:space="0" w:color="auto"/>
              <w:bottom w:val="single" w:sz="6" w:space="0" w:color="auto"/>
              <w:right w:val="single" w:sz="6" w:space="0" w:color="auto"/>
            </w:tcBorders>
          </w:tcPr>
          <w:p w14:paraId="213F2F98" w14:textId="77777777" w:rsidR="00827062" w:rsidRPr="00E7137C" w:rsidRDefault="00827062" w:rsidP="009604CA">
            <w:pPr>
              <w:rPr>
                <w:b/>
                <w:szCs w:val="24"/>
              </w:rPr>
            </w:pPr>
            <w:r w:rsidRPr="00E7137C">
              <w:rPr>
                <w:b/>
                <w:szCs w:val="24"/>
              </w:rPr>
              <w:t>GCC 1.1 (</w:t>
            </w:r>
            <w:r>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0119351" w14:textId="10A4503F" w:rsidR="00827062" w:rsidRPr="00532136" w:rsidRDefault="00827062" w:rsidP="009604CA">
            <w:pPr>
              <w:spacing w:after="200"/>
              <w:ind w:right="2"/>
              <w:rPr>
                <w:szCs w:val="24"/>
              </w:rPr>
            </w:pPr>
            <w:r w:rsidRPr="00E7137C">
              <w:rPr>
                <w:szCs w:val="24"/>
              </w:rPr>
              <w:t xml:space="preserve">The Intended Completion Date for the whole of the Works shall be </w:t>
            </w:r>
            <w:r w:rsidRPr="00E7137C">
              <w:rPr>
                <w:i/>
                <w:szCs w:val="24"/>
              </w:rPr>
              <w:t>[</w:t>
            </w:r>
            <w:r w:rsidRPr="00532136">
              <w:rPr>
                <w:i/>
                <w:color w:val="FF0000"/>
                <w:szCs w:val="24"/>
              </w:rPr>
              <w:t xml:space="preserve">six (6) months after </w:t>
            </w:r>
            <w:r w:rsidR="003C5F24" w:rsidRPr="00532136">
              <w:rPr>
                <w:i/>
                <w:color w:val="FF0000"/>
                <w:szCs w:val="24"/>
              </w:rPr>
              <w:t>commencement</w:t>
            </w:r>
            <w:r w:rsidRPr="00532136">
              <w:rPr>
                <w:i/>
                <w:color w:val="FF0000"/>
                <w:szCs w:val="24"/>
              </w:rPr>
              <w:t xml:space="preserve"> date</w:t>
            </w:r>
            <w:r w:rsidRPr="00E7137C">
              <w:rPr>
                <w:i/>
                <w:szCs w:val="24"/>
              </w:rPr>
              <w:t>]</w:t>
            </w:r>
          </w:p>
        </w:tc>
      </w:tr>
      <w:tr w:rsidR="00827062" w:rsidRPr="00E7137C" w14:paraId="7F0AB3B0" w14:textId="77777777" w:rsidTr="009604CA">
        <w:tc>
          <w:tcPr>
            <w:tcW w:w="1604" w:type="dxa"/>
            <w:tcBorders>
              <w:top w:val="single" w:sz="6" w:space="0" w:color="auto"/>
              <w:left w:val="single" w:sz="6" w:space="0" w:color="auto"/>
              <w:bottom w:val="single" w:sz="6" w:space="0" w:color="auto"/>
              <w:right w:val="single" w:sz="6" w:space="0" w:color="auto"/>
            </w:tcBorders>
          </w:tcPr>
          <w:p w14:paraId="69A83D6E" w14:textId="77777777" w:rsidR="00827062" w:rsidRPr="00E7137C" w:rsidRDefault="00827062" w:rsidP="009604CA">
            <w:pPr>
              <w:rPr>
                <w:b/>
                <w:szCs w:val="24"/>
              </w:rPr>
            </w:pPr>
            <w:r w:rsidRPr="00E7137C">
              <w:rPr>
                <w:b/>
                <w:szCs w:val="24"/>
              </w:rPr>
              <w:t>GCC 1.1 (</w:t>
            </w:r>
            <w:r>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76498F48" w14:textId="77777777" w:rsidR="00827062" w:rsidRPr="00E7137C" w:rsidRDefault="00827062" w:rsidP="009604CA">
            <w:pPr>
              <w:tabs>
                <w:tab w:val="left" w:pos="556"/>
              </w:tabs>
              <w:spacing w:after="200"/>
              <w:ind w:right="2"/>
              <w:rPr>
                <w:szCs w:val="24"/>
              </w:rPr>
            </w:pPr>
            <w:r w:rsidRPr="00E7137C">
              <w:rPr>
                <w:szCs w:val="24"/>
              </w:rPr>
              <w:t xml:space="preserve">The Project Manager is </w:t>
            </w:r>
            <w:r w:rsidRPr="00E7137C">
              <w:rPr>
                <w:i/>
                <w:szCs w:val="24"/>
              </w:rPr>
              <w:t>[</w:t>
            </w:r>
            <w:r w:rsidRPr="00532136">
              <w:rPr>
                <w:i/>
                <w:color w:val="FF0000"/>
                <w:szCs w:val="24"/>
              </w:rPr>
              <w:t>Director -RAM</w:t>
            </w:r>
            <w:r w:rsidRPr="00E7137C">
              <w:rPr>
                <w:i/>
                <w:szCs w:val="24"/>
              </w:rPr>
              <w:t>]</w:t>
            </w:r>
            <w:r w:rsidRPr="00E7137C">
              <w:rPr>
                <w:szCs w:val="24"/>
              </w:rPr>
              <w:t>.</w:t>
            </w:r>
          </w:p>
        </w:tc>
      </w:tr>
      <w:tr w:rsidR="00827062" w:rsidRPr="00E7137C" w14:paraId="4B4217E4" w14:textId="77777777" w:rsidTr="009604CA">
        <w:tc>
          <w:tcPr>
            <w:tcW w:w="1604" w:type="dxa"/>
            <w:tcBorders>
              <w:top w:val="single" w:sz="6" w:space="0" w:color="auto"/>
              <w:left w:val="single" w:sz="6" w:space="0" w:color="auto"/>
              <w:bottom w:val="single" w:sz="6" w:space="0" w:color="auto"/>
              <w:right w:val="single" w:sz="6" w:space="0" w:color="auto"/>
            </w:tcBorders>
          </w:tcPr>
          <w:p w14:paraId="589C74ED" w14:textId="77777777" w:rsidR="00827062" w:rsidRPr="00E7137C" w:rsidRDefault="00827062" w:rsidP="009604CA">
            <w:pPr>
              <w:rPr>
                <w:b/>
                <w:szCs w:val="24"/>
              </w:rPr>
            </w:pPr>
            <w:r w:rsidRPr="00E7137C">
              <w:rPr>
                <w:b/>
                <w:szCs w:val="24"/>
              </w:rPr>
              <w:t>GCC 1.1 (</w:t>
            </w:r>
            <w:r>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53E8A08" w14:textId="77777777" w:rsidR="00827062" w:rsidRPr="00E7137C" w:rsidRDefault="00827062" w:rsidP="009604CA">
            <w:pPr>
              <w:spacing w:after="200"/>
              <w:ind w:right="2"/>
              <w:rPr>
                <w:szCs w:val="24"/>
              </w:rPr>
            </w:pPr>
            <w:r w:rsidRPr="00E7137C">
              <w:rPr>
                <w:szCs w:val="24"/>
              </w:rPr>
              <w:t xml:space="preserve">The Site is located at </w:t>
            </w:r>
            <w:r w:rsidRPr="00E7137C">
              <w:rPr>
                <w:i/>
                <w:noProof/>
                <w:szCs w:val="24"/>
              </w:rPr>
              <w:t>[</w:t>
            </w:r>
            <w:r w:rsidRPr="006644AF">
              <w:rPr>
                <w:i/>
                <w:noProof/>
                <w:color w:val="FF0000"/>
                <w:szCs w:val="24"/>
              </w:rPr>
              <w:t xml:space="preserve">insert address of Site </w:t>
            </w:r>
            <w:r w:rsidRPr="00E7137C">
              <w:rPr>
                <w:i/>
                <w:noProof/>
                <w:szCs w:val="24"/>
              </w:rPr>
              <w:t>]</w:t>
            </w:r>
            <w:r w:rsidRPr="00E7137C">
              <w:rPr>
                <w:noProof/>
                <w:szCs w:val="24"/>
              </w:rPr>
              <w:t xml:space="preserve"> </w:t>
            </w:r>
            <w:r w:rsidRPr="00E7137C">
              <w:rPr>
                <w:szCs w:val="24"/>
              </w:rPr>
              <w:t xml:space="preserve">and is defined in drawings No.  </w:t>
            </w:r>
            <w:r w:rsidRPr="00E7137C">
              <w:rPr>
                <w:i/>
                <w:szCs w:val="24"/>
              </w:rPr>
              <w:t>[</w:t>
            </w:r>
            <w:r w:rsidRPr="006644AF">
              <w:rPr>
                <w:i/>
                <w:color w:val="FF0000"/>
                <w:szCs w:val="24"/>
              </w:rPr>
              <w:t>insert numbers</w:t>
            </w:r>
            <w:r w:rsidRPr="00E7137C">
              <w:rPr>
                <w:i/>
                <w:szCs w:val="24"/>
              </w:rPr>
              <w:t>]</w:t>
            </w:r>
          </w:p>
        </w:tc>
      </w:tr>
      <w:tr w:rsidR="00827062" w:rsidRPr="00E7137C" w14:paraId="107ECF7D" w14:textId="77777777" w:rsidTr="009604CA">
        <w:tc>
          <w:tcPr>
            <w:tcW w:w="1604" w:type="dxa"/>
            <w:tcBorders>
              <w:top w:val="single" w:sz="6" w:space="0" w:color="auto"/>
              <w:left w:val="single" w:sz="6" w:space="0" w:color="auto"/>
              <w:bottom w:val="single" w:sz="6" w:space="0" w:color="auto"/>
              <w:right w:val="single" w:sz="6" w:space="0" w:color="auto"/>
            </w:tcBorders>
          </w:tcPr>
          <w:p w14:paraId="419B6E81" w14:textId="77777777" w:rsidR="00827062" w:rsidRPr="00E7137C" w:rsidRDefault="00827062" w:rsidP="009604CA">
            <w:pPr>
              <w:rPr>
                <w:b/>
                <w:szCs w:val="24"/>
              </w:rPr>
            </w:pPr>
            <w:r w:rsidRPr="00E7137C">
              <w:rPr>
                <w:b/>
                <w:szCs w:val="24"/>
              </w:rPr>
              <w:t>GCC 1.1 (</w:t>
            </w:r>
            <w:r>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EB1B31" w14:textId="76DF95F8" w:rsidR="00827062" w:rsidRPr="00E7137C" w:rsidRDefault="00827062" w:rsidP="009604CA">
            <w:pPr>
              <w:tabs>
                <w:tab w:val="left" w:pos="556"/>
              </w:tabs>
              <w:spacing w:after="200"/>
              <w:ind w:right="2"/>
              <w:rPr>
                <w:szCs w:val="24"/>
              </w:rPr>
            </w:pPr>
            <w:r w:rsidRPr="00E7137C">
              <w:rPr>
                <w:szCs w:val="24"/>
              </w:rPr>
              <w:t xml:space="preserve">The Start Date shall be </w:t>
            </w:r>
            <w:r w:rsidRPr="00E7137C">
              <w:rPr>
                <w:i/>
                <w:szCs w:val="24"/>
              </w:rPr>
              <w:t>[</w:t>
            </w:r>
            <w:r w:rsidRPr="006644AF">
              <w:rPr>
                <w:i/>
                <w:color w:val="FF0000"/>
                <w:szCs w:val="24"/>
              </w:rPr>
              <w:t xml:space="preserve">As Prescribed </w:t>
            </w:r>
            <w:r w:rsidR="00846DA9" w:rsidRPr="006644AF">
              <w:rPr>
                <w:i/>
                <w:color w:val="FF0000"/>
                <w:szCs w:val="24"/>
              </w:rPr>
              <w:t>in</w:t>
            </w:r>
            <w:r w:rsidRPr="006644AF">
              <w:rPr>
                <w:i/>
                <w:color w:val="FF0000"/>
                <w:szCs w:val="24"/>
              </w:rPr>
              <w:t xml:space="preserve"> The Commencement Letter</w:t>
            </w:r>
            <w:r w:rsidRPr="00E7137C">
              <w:rPr>
                <w:i/>
                <w:szCs w:val="24"/>
              </w:rPr>
              <w:t>]</w:t>
            </w:r>
            <w:r w:rsidRPr="00E7137C">
              <w:rPr>
                <w:szCs w:val="24"/>
              </w:rPr>
              <w:t>.</w:t>
            </w:r>
          </w:p>
        </w:tc>
      </w:tr>
      <w:tr w:rsidR="00827062" w:rsidRPr="00E7137C" w14:paraId="28395216" w14:textId="77777777" w:rsidTr="009604CA">
        <w:tc>
          <w:tcPr>
            <w:tcW w:w="1604" w:type="dxa"/>
            <w:tcBorders>
              <w:top w:val="single" w:sz="6" w:space="0" w:color="auto"/>
              <w:left w:val="single" w:sz="6" w:space="0" w:color="auto"/>
              <w:bottom w:val="single" w:sz="6" w:space="0" w:color="auto"/>
              <w:right w:val="single" w:sz="6" w:space="0" w:color="auto"/>
            </w:tcBorders>
          </w:tcPr>
          <w:p w14:paraId="6BEABA16" w14:textId="77777777" w:rsidR="00827062" w:rsidRPr="00E7137C" w:rsidRDefault="00827062" w:rsidP="009604CA">
            <w:pPr>
              <w:rPr>
                <w:b/>
                <w:szCs w:val="24"/>
              </w:rPr>
            </w:pPr>
            <w:r w:rsidRPr="00E7137C">
              <w:rPr>
                <w:b/>
                <w:szCs w:val="24"/>
              </w:rPr>
              <w:t>GCC 1.1 (</w:t>
            </w:r>
            <w:r>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6F1E05F" w14:textId="23C75AB6" w:rsidR="00827062" w:rsidRPr="00E7137C" w:rsidRDefault="00827062" w:rsidP="009604CA">
            <w:pPr>
              <w:spacing w:after="200"/>
              <w:ind w:right="2"/>
              <w:rPr>
                <w:szCs w:val="24"/>
              </w:rPr>
            </w:pPr>
            <w:r w:rsidRPr="00E7137C">
              <w:rPr>
                <w:szCs w:val="24"/>
              </w:rPr>
              <w:t xml:space="preserve">The Works consist of </w:t>
            </w:r>
            <w:r w:rsidRPr="00E7137C">
              <w:rPr>
                <w:i/>
                <w:szCs w:val="24"/>
              </w:rPr>
              <w:t>[</w:t>
            </w:r>
            <w:r w:rsidRPr="00B762CF">
              <w:rPr>
                <w:i/>
                <w:color w:val="FF0000"/>
                <w:szCs w:val="24"/>
              </w:rPr>
              <w:t xml:space="preserve">As Prescribed Under Section </w:t>
            </w:r>
            <w:r w:rsidR="00846DA9" w:rsidRPr="00B762CF">
              <w:rPr>
                <w:i/>
                <w:color w:val="FF0000"/>
                <w:szCs w:val="24"/>
              </w:rPr>
              <w:t>Six (</w:t>
            </w:r>
            <w:r w:rsidRPr="00B762CF">
              <w:rPr>
                <w:i/>
                <w:color w:val="FF0000"/>
                <w:szCs w:val="24"/>
              </w:rPr>
              <w:t>6)</w:t>
            </w:r>
            <w:r w:rsidRPr="00E7137C">
              <w:rPr>
                <w:i/>
                <w:szCs w:val="24"/>
              </w:rPr>
              <w:t>]</w:t>
            </w:r>
            <w:r w:rsidRPr="00E7137C">
              <w:rPr>
                <w:szCs w:val="24"/>
              </w:rPr>
              <w:t>.</w:t>
            </w:r>
          </w:p>
        </w:tc>
      </w:tr>
      <w:tr w:rsidR="00827062" w:rsidRPr="00E7137C" w14:paraId="0BA93939" w14:textId="77777777" w:rsidTr="009604CA">
        <w:tc>
          <w:tcPr>
            <w:tcW w:w="1604" w:type="dxa"/>
            <w:tcBorders>
              <w:top w:val="single" w:sz="6" w:space="0" w:color="auto"/>
              <w:left w:val="single" w:sz="6" w:space="0" w:color="auto"/>
              <w:bottom w:val="single" w:sz="6" w:space="0" w:color="auto"/>
              <w:right w:val="single" w:sz="6" w:space="0" w:color="auto"/>
            </w:tcBorders>
          </w:tcPr>
          <w:p w14:paraId="3A0EEAF6" w14:textId="77777777" w:rsidR="00827062" w:rsidRPr="00E7137C" w:rsidRDefault="00827062" w:rsidP="009604CA">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6958B874" w14:textId="77777777" w:rsidR="00827062" w:rsidRPr="00E7137C" w:rsidRDefault="00827062" w:rsidP="009604CA">
            <w:pPr>
              <w:spacing w:after="200"/>
              <w:ind w:right="-72"/>
              <w:rPr>
                <w:szCs w:val="24"/>
              </w:rPr>
            </w:pPr>
            <w:r w:rsidRPr="00E7137C">
              <w:rPr>
                <w:szCs w:val="24"/>
              </w:rPr>
              <w:t xml:space="preserve">Sectional Completions are: </w:t>
            </w:r>
            <w:r w:rsidRPr="00E7137C">
              <w:rPr>
                <w:i/>
                <w:szCs w:val="24"/>
              </w:rPr>
              <w:t>[</w:t>
            </w:r>
            <w:r w:rsidRPr="00D32C0A">
              <w:rPr>
                <w:i/>
                <w:color w:val="FF0000"/>
                <w:szCs w:val="24"/>
              </w:rPr>
              <w:t>N/A</w:t>
            </w:r>
            <w:r w:rsidRPr="00E7137C">
              <w:rPr>
                <w:i/>
                <w:szCs w:val="24"/>
              </w:rPr>
              <w:t>]</w:t>
            </w:r>
            <w:r w:rsidRPr="00E7137C">
              <w:rPr>
                <w:szCs w:val="24"/>
              </w:rPr>
              <w:t xml:space="preserve">  </w:t>
            </w:r>
          </w:p>
        </w:tc>
      </w:tr>
      <w:tr w:rsidR="00827062" w:rsidRPr="00E7137C" w14:paraId="4B1F6C6D" w14:textId="77777777" w:rsidTr="009604CA">
        <w:tc>
          <w:tcPr>
            <w:tcW w:w="1604" w:type="dxa"/>
            <w:tcBorders>
              <w:top w:val="single" w:sz="6" w:space="0" w:color="auto"/>
              <w:left w:val="single" w:sz="6" w:space="0" w:color="auto"/>
              <w:bottom w:val="single" w:sz="6" w:space="0" w:color="auto"/>
              <w:right w:val="single" w:sz="6" w:space="0" w:color="auto"/>
            </w:tcBorders>
          </w:tcPr>
          <w:p w14:paraId="7604F594" w14:textId="77777777" w:rsidR="00827062" w:rsidRPr="00E7137C" w:rsidRDefault="00827062" w:rsidP="009604CA">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374E1F9C" w14:textId="194A8018" w:rsidR="00827062" w:rsidRPr="00E7137C" w:rsidRDefault="00827062" w:rsidP="009604CA">
            <w:pPr>
              <w:spacing w:after="200"/>
              <w:ind w:right="-72"/>
              <w:rPr>
                <w:szCs w:val="24"/>
              </w:rPr>
            </w:pPr>
            <w:r w:rsidRPr="00E7137C">
              <w:rPr>
                <w:szCs w:val="24"/>
              </w:rPr>
              <w:t xml:space="preserve">The Project manager </w:t>
            </w:r>
            <w:r w:rsidR="003C5F24" w:rsidRPr="00D32C0A">
              <w:rPr>
                <w:iCs/>
                <w:szCs w:val="24"/>
              </w:rPr>
              <w:t xml:space="preserve">may </w:t>
            </w:r>
            <w:r w:rsidR="003C5F24" w:rsidRPr="00E7137C">
              <w:rPr>
                <w:szCs w:val="24"/>
              </w:rPr>
              <w:t>delegate</w:t>
            </w:r>
            <w:r w:rsidRPr="00E7137C">
              <w:rPr>
                <w:szCs w:val="24"/>
              </w:rPr>
              <w:t xml:space="preserve"> any of his duties and responsibilities.</w:t>
            </w:r>
          </w:p>
        </w:tc>
      </w:tr>
      <w:tr w:rsidR="00827062" w:rsidRPr="00E7137C" w14:paraId="0EDA98EE" w14:textId="77777777" w:rsidTr="009604CA">
        <w:tc>
          <w:tcPr>
            <w:tcW w:w="1604" w:type="dxa"/>
            <w:tcBorders>
              <w:top w:val="single" w:sz="6" w:space="0" w:color="auto"/>
              <w:left w:val="single" w:sz="6" w:space="0" w:color="auto"/>
              <w:bottom w:val="single" w:sz="6" w:space="0" w:color="auto"/>
              <w:right w:val="single" w:sz="6" w:space="0" w:color="auto"/>
            </w:tcBorders>
          </w:tcPr>
          <w:p w14:paraId="0F8F79C0" w14:textId="77777777" w:rsidR="00827062" w:rsidRPr="00E7137C" w:rsidRDefault="00827062" w:rsidP="009604CA">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0E3E80A9" w14:textId="77777777" w:rsidR="00827062" w:rsidRPr="00E7137C" w:rsidRDefault="00827062" w:rsidP="009604CA">
            <w:pPr>
              <w:tabs>
                <w:tab w:val="right" w:pos="7254"/>
              </w:tabs>
              <w:spacing w:after="200"/>
              <w:rPr>
                <w:szCs w:val="24"/>
              </w:rPr>
            </w:pPr>
            <w:r w:rsidRPr="00E7137C">
              <w:rPr>
                <w:szCs w:val="24"/>
              </w:rPr>
              <w:t xml:space="preserve">Schedule of other contractors: </w:t>
            </w:r>
            <w:r w:rsidRPr="00D32C0A">
              <w:rPr>
                <w:i/>
                <w:color w:val="FF0000"/>
                <w:szCs w:val="24"/>
              </w:rPr>
              <w:t>[N/A]</w:t>
            </w:r>
          </w:p>
        </w:tc>
      </w:tr>
      <w:tr w:rsidR="00827062" w:rsidRPr="00E7137C" w14:paraId="5EFF87E7" w14:textId="77777777" w:rsidTr="009604CA">
        <w:tc>
          <w:tcPr>
            <w:tcW w:w="1604" w:type="dxa"/>
            <w:tcBorders>
              <w:top w:val="single" w:sz="6" w:space="0" w:color="auto"/>
              <w:left w:val="single" w:sz="6" w:space="0" w:color="auto"/>
              <w:bottom w:val="single" w:sz="6" w:space="0" w:color="auto"/>
              <w:right w:val="single" w:sz="6" w:space="0" w:color="auto"/>
            </w:tcBorders>
          </w:tcPr>
          <w:p w14:paraId="7329AB83" w14:textId="77777777" w:rsidR="00827062" w:rsidRPr="00E7137C" w:rsidRDefault="00827062" w:rsidP="009604CA">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20A5C49E" w14:textId="77777777" w:rsidR="00827062" w:rsidRPr="00E7137C" w:rsidRDefault="00827062" w:rsidP="009604CA">
            <w:pPr>
              <w:rPr>
                <w:b/>
                <w:szCs w:val="24"/>
              </w:rPr>
            </w:pPr>
            <w:r w:rsidRPr="00E7137C">
              <w:rPr>
                <w:b/>
                <w:szCs w:val="24"/>
              </w:rPr>
              <w:t>Key Personnel</w:t>
            </w:r>
          </w:p>
          <w:p w14:paraId="127496FA" w14:textId="77777777" w:rsidR="00827062" w:rsidRPr="00E7137C" w:rsidRDefault="00827062" w:rsidP="009604CA">
            <w:pPr>
              <w:rPr>
                <w:szCs w:val="24"/>
              </w:rPr>
            </w:pPr>
            <w:r w:rsidRPr="00E7137C">
              <w:rPr>
                <w:szCs w:val="24"/>
              </w:rPr>
              <w:t>GCC 9.1 is replaced with the following:</w:t>
            </w:r>
            <w:r w:rsidRPr="00E7137C">
              <w:rPr>
                <w:szCs w:val="24"/>
              </w:rPr>
              <w:br/>
            </w:r>
          </w:p>
          <w:p w14:paraId="1DD0A36E" w14:textId="77777777" w:rsidR="00827062" w:rsidRPr="00E7137C" w:rsidRDefault="00827062">
            <w:pPr>
              <w:pStyle w:val="ListParagraph"/>
              <w:widowControl/>
              <w:numPr>
                <w:ilvl w:val="1"/>
                <w:numId w:val="118"/>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w:t>
            </w:r>
            <w:proofErr w:type="gramStart"/>
            <w:r w:rsidRPr="00E7137C">
              <w:rPr>
                <w:szCs w:val="24"/>
              </w:rPr>
              <w:t>9.1  of</w:t>
            </w:r>
            <w:proofErr w:type="gramEnd"/>
            <w:r w:rsidRPr="00E7137C">
              <w:rPr>
                <w:szCs w:val="24"/>
              </w:rPr>
              <w:t xml:space="preserve">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681A65AF" w14:textId="77777777" w:rsidR="00827062" w:rsidRPr="00E7137C" w:rsidRDefault="00827062" w:rsidP="009604CA">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57BBE9A7" w14:textId="77777777" w:rsidR="00827062" w:rsidRPr="00E7137C" w:rsidRDefault="00827062" w:rsidP="009604CA">
            <w:pPr>
              <w:suppressAutoHyphens/>
              <w:overflowPunct w:val="0"/>
              <w:adjustRightInd w:val="0"/>
              <w:spacing w:after="200"/>
              <w:textAlignment w:val="baseline"/>
              <w:rPr>
                <w:szCs w:val="24"/>
              </w:rPr>
            </w:pPr>
          </w:p>
        </w:tc>
      </w:tr>
      <w:tr w:rsidR="00827062" w:rsidRPr="00E7137C" w14:paraId="0D244C07" w14:textId="77777777" w:rsidTr="009604CA">
        <w:tc>
          <w:tcPr>
            <w:tcW w:w="1604" w:type="dxa"/>
            <w:tcBorders>
              <w:top w:val="single" w:sz="6" w:space="0" w:color="auto"/>
              <w:left w:val="single" w:sz="6" w:space="0" w:color="auto"/>
              <w:bottom w:val="single" w:sz="6" w:space="0" w:color="auto"/>
              <w:right w:val="single" w:sz="6" w:space="0" w:color="auto"/>
            </w:tcBorders>
          </w:tcPr>
          <w:p w14:paraId="0C0D99C3" w14:textId="77777777" w:rsidR="00827062" w:rsidRPr="008A0CA6" w:rsidRDefault="00827062" w:rsidP="009604CA">
            <w:pPr>
              <w:rPr>
                <w:b/>
                <w:color w:val="FF0000"/>
                <w:szCs w:val="24"/>
              </w:rPr>
            </w:pPr>
            <w:r w:rsidRPr="008A0CA6">
              <w:rPr>
                <w:b/>
                <w:color w:val="FF0000"/>
                <w:szCs w:val="24"/>
              </w:rPr>
              <w:t>GCC 13.1</w:t>
            </w:r>
          </w:p>
        </w:tc>
        <w:tc>
          <w:tcPr>
            <w:tcW w:w="8648" w:type="dxa"/>
            <w:tcBorders>
              <w:top w:val="single" w:sz="6" w:space="0" w:color="auto"/>
              <w:left w:val="single" w:sz="6" w:space="0" w:color="auto"/>
              <w:bottom w:val="single" w:sz="6" w:space="0" w:color="auto"/>
              <w:right w:val="single" w:sz="6" w:space="0" w:color="auto"/>
            </w:tcBorders>
          </w:tcPr>
          <w:p w14:paraId="00D09673" w14:textId="77777777" w:rsidR="00827062" w:rsidRPr="00E7137C" w:rsidRDefault="00827062" w:rsidP="009604CA">
            <w:pPr>
              <w:spacing w:after="200"/>
              <w:ind w:right="-72"/>
              <w:rPr>
                <w:szCs w:val="24"/>
              </w:rPr>
            </w:pPr>
            <w:r w:rsidRPr="00E7137C">
              <w:rPr>
                <w:szCs w:val="24"/>
              </w:rPr>
              <w:t>The minimum insurance amounts and deductibles shall be:</w:t>
            </w:r>
            <w:r>
              <w:rPr>
                <w:szCs w:val="24"/>
              </w:rPr>
              <w:t xml:space="preserve"> </w:t>
            </w:r>
          </w:p>
          <w:p w14:paraId="5D286DA0" w14:textId="77777777" w:rsidR="00827062" w:rsidRPr="00E7137C" w:rsidRDefault="00827062" w:rsidP="009604CA">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w:t>
            </w:r>
            <w:r w:rsidRPr="00CC2A73">
              <w:rPr>
                <w:i/>
                <w:color w:val="FF0000"/>
                <w:szCs w:val="24"/>
              </w:rPr>
              <w:t>contract value</w:t>
            </w:r>
            <w:r w:rsidRPr="00E7137C">
              <w:rPr>
                <w:i/>
                <w:szCs w:val="24"/>
              </w:rPr>
              <w:t>]</w:t>
            </w:r>
            <w:r w:rsidRPr="00E7137C">
              <w:rPr>
                <w:szCs w:val="24"/>
              </w:rPr>
              <w:t>.</w:t>
            </w:r>
          </w:p>
          <w:p w14:paraId="730287A3" w14:textId="697F1992" w:rsidR="00827062" w:rsidRPr="00E7137C" w:rsidRDefault="00827062" w:rsidP="009604CA">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w:t>
            </w:r>
            <w:r w:rsidRPr="00CC2A73">
              <w:rPr>
                <w:i/>
                <w:color w:val="FF0000"/>
                <w:szCs w:val="24"/>
              </w:rPr>
              <w:t xml:space="preserve">Value </w:t>
            </w:r>
            <w:r w:rsidR="003C5F24" w:rsidRPr="00CC2A73">
              <w:rPr>
                <w:i/>
                <w:color w:val="FF0000"/>
                <w:szCs w:val="24"/>
              </w:rPr>
              <w:t>of</w:t>
            </w:r>
            <w:r w:rsidRPr="00CC2A73">
              <w:rPr>
                <w:i/>
                <w:color w:val="FF0000"/>
                <w:szCs w:val="24"/>
              </w:rPr>
              <w:t xml:space="preserve"> Equipment </w:t>
            </w:r>
            <w:r w:rsidR="003C5F24" w:rsidRPr="00CC2A73">
              <w:rPr>
                <w:i/>
                <w:color w:val="FF0000"/>
                <w:szCs w:val="24"/>
              </w:rPr>
              <w:t>on</w:t>
            </w:r>
            <w:r w:rsidRPr="00CC2A73">
              <w:rPr>
                <w:i/>
                <w:color w:val="FF0000"/>
                <w:szCs w:val="24"/>
              </w:rPr>
              <w:t xml:space="preserve"> Site</w:t>
            </w:r>
            <w:r w:rsidRPr="00E7137C">
              <w:rPr>
                <w:i/>
                <w:szCs w:val="24"/>
              </w:rPr>
              <w:t>]</w:t>
            </w:r>
            <w:r w:rsidRPr="00E7137C">
              <w:rPr>
                <w:szCs w:val="24"/>
              </w:rPr>
              <w:t>.</w:t>
            </w:r>
          </w:p>
          <w:p w14:paraId="431A6ED4" w14:textId="77777777" w:rsidR="00827062" w:rsidRPr="00E7137C" w:rsidRDefault="00827062" w:rsidP="009604CA">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w:t>
            </w:r>
            <w:r w:rsidRPr="006050BE">
              <w:rPr>
                <w:i/>
                <w:color w:val="FF0000"/>
                <w:szCs w:val="24"/>
              </w:rPr>
              <w:t>provide insurance cover</w:t>
            </w:r>
            <w:r w:rsidRPr="00E7137C">
              <w:rPr>
                <w:i/>
                <w:szCs w:val="24"/>
              </w:rPr>
              <w:t>]</w:t>
            </w:r>
            <w:r w:rsidRPr="00E7137C">
              <w:rPr>
                <w:szCs w:val="24"/>
              </w:rPr>
              <w:t>.</w:t>
            </w:r>
          </w:p>
          <w:p w14:paraId="681A832B" w14:textId="77777777" w:rsidR="00827062" w:rsidRPr="00E7137C" w:rsidRDefault="00827062" w:rsidP="009604CA">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5C2705C0" w14:textId="7777777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p w14:paraId="60147DA0" w14:textId="721A603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of other people</w:t>
            </w:r>
            <w:r w:rsidR="003C5F24" w:rsidRPr="00E7137C">
              <w:rPr>
                <w:szCs w:val="24"/>
              </w:rPr>
              <w:t>: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tc>
      </w:tr>
      <w:tr w:rsidR="00827062" w:rsidRPr="00E7137C" w14:paraId="52035D2E" w14:textId="77777777" w:rsidTr="009604CA">
        <w:tc>
          <w:tcPr>
            <w:tcW w:w="1604" w:type="dxa"/>
            <w:tcBorders>
              <w:top w:val="single" w:sz="6" w:space="0" w:color="auto"/>
              <w:left w:val="single" w:sz="6" w:space="0" w:color="auto"/>
              <w:bottom w:val="single" w:sz="6" w:space="0" w:color="auto"/>
              <w:right w:val="single" w:sz="6" w:space="0" w:color="auto"/>
            </w:tcBorders>
          </w:tcPr>
          <w:p w14:paraId="44856768" w14:textId="77777777" w:rsidR="00827062" w:rsidRPr="00E7137C" w:rsidRDefault="00827062" w:rsidP="009604CA">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4CDCE9D5" w14:textId="77777777" w:rsidR="00827062" w:rsidRPr="00E7137C" w:rsidRDefault="00827062" w:rsidP="009604CA">
            <w:pPr>
              <w:spacing w:after="200"/>
              <w:ind w:right="-72"/>
              <w:rPr>
                <w:szCs w:val="24"/>
              </w:rPr>
            </w:pPr>
            <w:r w:rsidRPr="00E7137C">
              <w:rPr>
                <w:szCs w:val="24"/>
              </w:rPr>
              <w:t xml:space="preserve">Site Data are: </w:t>
            </w:r>
            <w:r w:rsidRPr="00E7137C">
              <w:rPr>
                <w:i/>
                <w:szCs w:val="24"/>
              </w:rPr>
              <w:t>[</w:t>
            </w:r>
            <w:r>
              <w:rPr>
                <w:i/>
                <w:color w:val="FF0000"/>
                <w:szCs w:val="24"/>
              </w:rPr>
              <w:t>N/A</w:t>
            </w:r>
            <w:r w:rsidRPr="00E7137C">
              <w:rPr>
                <w:i/>
                <w:szCs w:val="24"/>
              </w:rPr>
              <w:t>]</w:t>
            </w:r>
          </w:p>
        </w:tc>
      </w:tr>
      <w:tr w:rsidR="00827062" w:rsidRPr="00E7137C" w14:paraId="09838B6B" w14:textId="77777777" w:rsidTr="009604CA">
        <w:tc>
          <w:tcPr>
            <w:tcW w:w="1604" w:type="dxa"/>
            <w:tcBorders>
              <w:top w:val="single" w:sz="6" w:space="0" w:color="auto"/>
              <w:left w:val="single" w:sz="6" w:space="0" w:color="auto"/>
              <w:bottom w:val="single" w:sz="6" w:space="0" w:color="auto"/>
              <w:right w:val="single" w:sz="6" w:space="0" w:color="auto"/>
            </w:tcBorders>
          </w:tcPr>
          <w:p w14:paraId="661A8E84" w14:textId="77777777" w:rsidR="00827062" w:rsidRPr="00E7137C" w:rsidRDefault="00827062" w:rsidP="009604CA">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23DA51DF" w14:textId="2E2A9A4B" w:rsidR="00827062" w:rsidRPr="00E7137C" w:rsidRDefault="00827062" w:rsidP="009604CA">
            <w:pPr>
              <w:spacing w:after="200"/>
              <w:ind w:right="-72"/>
              <w:rPr>
                <w:szCs w:val="24"/>
              </w:rPr>
            </w:pPr>
            <w:r w:rsidRPr="00E7137C">
              <w:rPr>
                <w:szCs w:val="24"/>
              </w:rPr>
              <w:t xml:space="preserve">The Site Possession Date(s) shall be: </w:t>
            </w:r>
            <w:r w:rsidRPr="00E7137C">
              <w:rPr>
                <w:i/>
                <w:szCs w:val="24"/>
              </w:rPr>
              <w:t>[</w:t>
            </w:r>
            <w:r>
              <w:rPr>
                <w:i/>
                <w:color w:val="FF0000"/>
                <w:szCs w:val="24"/>
              </w:rPr>
              <w:t xml:space="preserve">as indicated in the letter of possession of </w:t>
            </w:r>
            <w:r w:rsidR="00D51D24">
              <w:rPr>
                <w:i/>
                <w:color w:val="FF0000"/>
                <w:szCs w:val="24"/>
              </w:rPr>
              <w:t>site</w:t>
            </w:r>
            <w:r w:rsidR="00D51D24" w:rsidRPr="008163F7">
              <w:rPr>
                <w:i/>
                <w:color w:val="FF0000"/>
                <w:szCs w:val="24"/>
              </w:rPr>
              <w:t>]</w:t>
            </w:r>
            <w:r w:rsidRPr="00E7137C">
              <w:rPr>
                <w:i/>
                <w:szCs w:val="24"/>
              </w:rPr>
              <w:t xml:space="preserve"> </w:t>
            </w:r>
          </w:p>
        </w:tc>
      </w:tr>
      <w:tr w:rsidR="00827062" w:rsidRPr="00E7137C" w14:paraId="0A23AC53" w14:textId="77777777" w:rsidTr="009604CA">
        <w:tc>
          <w:tcPr>
            <w:tcW w:w="1604" w:type="dxa"/>
            <w:vMerge w:val="restart"/>
            <w:tcBorders>
              <w:top w:val="single" w:sz="6" w:space="0" w:color="auto"/>
              <w:left w:val="single" w:sz="6" w:space="0" w:color="auto"/>
              <w:right w:val="single" w:sz="6" w:space="0" w:color="auto"/>
            </w:tcBorders>
          </w:tcPr>
          <w:p w14:paraId="16882C37" w14:textId="77777777" w:rsidR="00827062" w:rsidRPr="00E7137C" w:rsidRDefault="00827062" w:rsidP="009604CA">
            <w:pPr>
              <w:rPr>
                <w:b/>
                <w:szCs w:val="24"/>
              </w:rPr>
            </w:pPr>
            <w:r w:rsidRPr="00E7137C">
              <w:rPr>
                <w:b/>
                <w:szCs w:val="24"/>
              </w:rPr>
              <w:t>GCC 23.1 &amp;</w:t>
            </w:r>
          </w:p>
          <w:p w14:paraId="0114F122" w14:textId="77777777" w:rsidR="00827062" w:rsidRPr="00E7137C" w:rsidRDefault="00827062" w:rsidP="009604CA">
            <w:pPr>
              <w:rPr>
                <w:b/>
                <w:szCs w:val="24"/>
              </w:rPr>
            </w:pPr>
            <w:r w:rsidRPr="00E7137C">
              <w:rPr>
                <w:b/>
                <w:szCs w:val="24"/>
              </w:rPr>
              <w:t>GCC 23.2</w:t>
            </w:r>
          </w:p>
          <w:p w14:paraId="1B734CD7"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3157A362" w14:textId="77777777" w:rsidR="00827062" w:rsidRPr="00E7137C" w:rsidRDefault="00827062" w:rsidP="009604CA">
            <w:pPr>
              <w:spacing w:after="200"/>
              <w:ind w:right="-72"/>
              <w:rPr>
                <w:szCs w:val="24"/>
              </w:rPr>
            </w:pPr>
            <w:r w:rsidRPr="00E7137C">
              <w:rPr>
                <w:szCs w:val="24"/>
              </w:rPr>
              <w:t>Appointing Authority for the Adjudicator: [</w:t>
            </w:r>
            <w:r w:rsidRPr="0086550F">
              <w:rPr>
                <w:i/>
                <w:color w:val="FF0000"/>
                <w:szCs w:val="24"/>
              </w:rPr>
              <w:t>CIARB</w:t>
            </w:r>
            <w:r w:rsidRPr="00E7137C">
              <w:rPr>
                <w:i/>
                <w:szCs w:val="24"/>
              </w:rPr>
              <w:t>]</w:t>
            </w:r>
            <w:r w:rsidRPr="00E7137C">
              <w:rPr>
                <w:szCs w:val="24"/>
              </w:rPr>
              <w:t>.</w:t>
            </w:r>
          </w:p>
        </w:tc>
      </w:tr>
      <w:tr w:rsidR="00827062" w:rsidRPr="00E7137C" w14:paraId="2AD1275E" w14:textId="77777777" w:rsidTr="009604CA">
        <w:tc>
          <w:tcPr>
            <w:tcW w:w="1604" w:type="dxa"/>
            <w:vMerge/>
            <w:tcBorders>
              <w:left w:val="single" w:sz="6" w:space="0" w:color="auto"/>
              <w:bottom w:val="single" w:sz="6" w:space="0" w:color="auto"/>
              <w:right w:val="single" w:sz="6" w:space="0" w:color="auto"/>
            </w:tcBorders>
          </w:tcPr>
          <w:p w14:paraId="1596B373"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16F02F4" w14:textId="77777777" w:rsidR="00827062" w:rsidRPr="00E7137C" w:rsidRDefault="00827062" w:rsidP="009604CA">
            <w:pPr>
              <w:spacing w:after="200"/>
              <w:ind w:right="-72"/>
              <w:rPr>
                <w:szCs w:val="24"/>
              </w:rPr>
            </w:pPr>
            <w:r w:rsidRPr="00E7137C">
              <w:rPr>
                <w:szCs w:val="24"/>
              </w:rPr>
              <w:t xml:space="preserve">Hourly rate and types of reimbursable expenses to be paid to the Adjudicator: </w:t>
            </w:r>
            <w:r>
              <w:rPr>
                <w:szCs w:val="24"/>
              </w:rPr>
              <w:t>(</w:t>
            </w:r>
            <w:r w:rsidRPr="00232BDE">
              <w:rPr>
                <w:color w:val="FF0000"/>
                <w:szCs w:val="24"/>
              </w:rPr>
              <w:t xml:space="preserve">as determined by </w:t>
            </w:r>
            <w:r w:rsidRPr="00232BDE">
              <w:rPr>
                <w:color w:val="FF0000"/>
                <w:szCs w:val="24"/>
              </w:rPr>
              <w:lastRenderedPageBreak/>
              <w:t xml:space="preserve">the </w:t>
            </w:r>
            <w:r w:rsidRPr="0086550F">
              <w:rPr>
                <w:i/>
                <w:color w:val="FF0000"/>
                <w:szCs w:val="24"/>
              </w:rPr>
              <w:t>CIARB</w:t>
            </w:r>
            <w:r w:rsidRPr="00E7137C">
              <w:rPr>
                <w:i/>
                <w:szCs w:val="24"/>
              </w:rPr>
              <w:t>]</w:t>
            </w:r>
            <w:r w:rsidRPr="00E7137C">
              <w:rPr>
                <w:szCs w:val="24"/>
              </w:rPr>
              <w:t>.</w:t>
            </w:r>
          </w:p>
        </w:tc>
      </w:tr>
      <w:tr w:rsidR="00827062" w:rsidRPr="00E7137C" w14:paraId="10537D4E"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4DFFF57" w14:textId="77777777" w:rsidR="00827062" w:rsidRPr="00E7137C" w:rsidRDefault="00827062" w:rsidP="009604CA">
            <w:pPr>
              <w:spacing w:before="120" w:after="200"/>
              <w:ind w:right="-72"/>
              <w:rPr>
                <w:b/>
                <w:szCs w:val="24"/>
              </w:rPr>
            </w:pPr>
            <w:r w:rsidRPr="00E7137C">
              <w:rPr>
                <w:b/>
                <w:szCs w:val="24"/>
              </w:rPr>
              <w:lastRenderedPageBreak/>
              <w:t>B. Time Control</w:t>
            </w:r>
          </w:p>
        </w:tc>
      </w:tr>
      <w:tr w:rsidR="00827062" w:rsidRPr="00E7137C" w14:paraId="7E6FB329" w14:textId="77777777" w:rsidTr="009604CA">
        <w:tc>
          <w:tcPr>
            <w:tcW w:w="1604" w:type="dxa"/>
            <w:tcBorders>
              <w:top w:val="single" w:sz="6" w:space="0" w:color="auto"/>
              <w:left w:val="single" w:sz="6" w:space="0" w:color="auto"/>
              <w:bottom w:val="single" w:sz="6" w:space="0" w:color="auto"/>
              <w:right w:val="single" w:sz="6" w:space="0" w:color="auto"/>
            </w:tcBorders>
          </w:tcPr>
          <w:p w14:paraId="6DFAE4DC" w14:textId="77777777" w:rsidR="00827062" w:rsidRPr="00E7137C" w:rsidRDefault="00827062" w:rsidP="009604CA">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D2ACFB8" w14:textId="77777777" w:rsidR="00827062" w:rsidRPr="00E7137C" w:rsidRDefault="00827062" w:rsidP="009604CA">
            <w:pPr>
              <w:spacing w:after="200"/>
              <w:ind w:right="92"/>
              <w:rPr>
                <w:szCs w:val="24"/>
              </w:rPr>
            </w:pPr>
            <w:r w:rsidRPr="00E7137C">
              <w:rPr>
                <w:szCs w:val="24"/>
              </w:rPr>
              <w:t xml:space="preserve">The Contractor shall submit for approval a Program for the Works within </w:t>
            </w:r>
            <w:r w:rsidRPr="00DE4F56">
              <w:rPr>
                <w:i/>
                <w:color w:val="FF0000"/>
                <w:szCs w:val="24"/>
              </w:rPr>
              <w:t>14 days after issuance of the order to commence</w:t>
            </w:r>
            <w:r w:rsidRPr="00DE4F56">
              <w:rPr>
                <w:color w:val="FF0000"/>
                <w:szCs w:val="24"/>
              </w:rPr>
              <w:t>.</w:t>
            </w:r>
          </w:p>
        </w:tc>
      </w:tr>
      <w:tr w:rsidR="00827062" w:rsidRPr="00E7137C" w14:paraId="0FFCA54B" w14:textId="77777777" w:rsidTr="009604CA">
        <w:tc>
          <w:tcPr>
            <w:tcW w:w="1604" w:type="dxa"/>
            <w:tcBorders>
              <w:top w:val="single" w:sz="6" w:space="0" w:color="auto"/>
              <w:left w:val="single" w:sz="6" w:space="0" w:color="auto"/>
              <w:bottom w:val="single" w:sz="6" w:space="0" w:color="auto"/>
              <w:right w:val="single" w:sz="6" w:space="0" w:color="auto"/>
            </w:tcBorders>
          </w:tcPr>
          <w:p w14:paraId="1E392CA0" w14:textId="77777777" w:rsidR="00827062" w:rsidRPr="00E7137C" w:rsidRDefault="00827062" w:rsidP="009604CA">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1271AC00" w14:textId="77777777" w:rsidR="00827062" w:rsidRPr="00E7137C" w:rsidRDefault="00827062" w:rsidP="009604CA">
            <w:pPr>
              <w:spacing w:after="200"/>
              <w:ind w:right="92"/>
              <w:rPr>
                <w:szCs w:val="24"/>
              </w:rPr>
            </w:pPr>
            <w:r w:rsidRPr="00E7137C">
              <w:rPr>
                <w:szCs w:val="24"/>
              </w:rPr>
              <w:t xml:space="preserve">The period between Program updates is </w:t>
            </w:r>
            <w:r w:rsidRPr="00E7137C">
              <w:rPr>
                <w:i/>
                <w:szCs w:val="24"/>
              </w:rPr>
              <w:t>[</w:t>
            </w:r>
            <w:r w:rsidRPr="00EE5AB5">
              <w:rPr>
                <w:i/>
                <w:color w:val="FF0000"/>
                <w:szCs w:val="24"/>
              </w:rPr>
              <w:t xml:space="preserve">14 days after instructions from </w:t>
            </w:r>
            <w:r w:rsidRPr="009034C9">
              <w:rPr>
                <w:i/>
                <w:color w:val="FF0000"/>
                <w:szCs w:val="24"/>
              </w:rPr>
              <w:t>the Engineer</w:t>
            </w:r>
            <w:r w:rsidRPr="00E7137C">
              <w:rPr>
                <w:i/>
                <w:szCs w:val="24"/>
              </w:rPr>
              <w:t>]</w:t>
            </w:r>
            <w:r w:rsidRPr="00E7137C">
              <w:rPr>
                <w:szCs w:val="24"/>
              </w:rPr>
              <w:t xml:space="preserve"> days.</w:t>
            </w:r>
          </w:p>
          <w:p w14:paraId="2DE0467B" w14:textId="77777777" w:rsidR="00827062" w:rsidRPr="00E7137C" w:rsidRDefault="00827062" w:rsidP="009604CA">
            <w:pPr>
              <w:spacing w:after="200"/>
              <w:ind w:right="92"/>
              <w:rPr>
                <w:szCs w:val="24"/>
              </w:rPr>
            </w:pPr>
            <w:r w:rsidRPr="00E7137C">
              <w:rPr>
                <w:szCs w:val="24"/>
              </w:rPr>
              <w:t xml:space="preserve">The amount to be withheld for late submission of an updated Program is </w:t>
            </w:r>
            <w:r w:rsidRPr="00E7137C">
              <w:rPr>
                <w:i/>
                <w:szCs w:val="24"/>
              </w:rPr>
              <w:t>[</w:t>
            </w:r>
            <w:r>
              <w:rPr>
                <w:i/>
                <w:color w:val="FF0000"/>
                <w:szCs w:val="24"/>
              </w:rPr>
              <w:t>N/A</w:t>
            </w:r>
            <w:r w:rsidRPr="00E7137C">
              <w:rPr>
                <w:i/>
                <w:szCs w:val="24"/>
              </w:rPr>
              <w:t>]</w:t>
            </w:r>
            <w:r w:rsidRPr="00E7137C">
              <w:rPr>
                <w:szCs w:val="24"/>
              </w:rPr>
              <w:t>.</w:t>
            </w:r>
          </w:p>
        </w:tc>
      </w:tr>
      <w:tr w:rsidR="00827062" w:rsidRPr="00E7137C" w14:paraId="2EB7A73C"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6A5DE218" w14:textId="77777777" w:rsidR="00827062" w:rsidRPr="00E7137C" w:rsidRDefault="00827062" w:rsidP="009604CA">
            <w:pPr>
              <w:spacing w:before="120" w:after="200"/>
              <w:ind w:right="-72"/>
              <w:rPr>
                <w:b/>
                <w:szCs w:val="24"/>
              </w:rPr>
            </w:pPr>
            <w:r w:rsidRPr="00E7137C">
              <w:rPr>
                <w:b/>
                <w:szCs w:val="24"/>
              </w:rPr>
              <w:t>C. Quality Control</w:t>
            </w:r>
          </w:p>
        </w:tc>
      </w:tr>
      <w:tr w:rsidR="00827062" w:rsidRPr="00E7137C" w14:paraId="498F3A94" w14:textId="77777777" w:rsidTr="009604CA">
        <w:tc>
          <w:tcPr>
            <w:tcW w:w="1604" w:type="dxa"/>
            <w:tcBorders>
              <w:top w:val="single" w:sz="6" w:space="0" w:color="auto"/>
              <w:left w:val="single" w:sz="6" w:space="0" w:color="auto"/>
              <w:bottom w:val="single" w:sz="6" w:space="0" w:color="auto"/>
              <w:right w:val="single" w:sz="6" w:space="0" w:color="auto"/>
            </w:tcBorders>
          </w:tcPr>
          <w:p w14:paraId="56976D94" w14:textId="77777777" w:rsidR="00827062" w:rsidRPr="00E7137C" w:rsidRDefault="00827062" w:rsidP="009604CA">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0A53BD3B" w14:textId="77777777" w:rsidR="00827062" w:rsidRPr="00043295" w:rsidRDefault="00827062" w:rsidP="009604CA">
            <w:pPr>
              <w:spacing w:after="200"/>
              <w:ind w:right="92"/>
              <w:rPr>
                <w:szCs w:val="24"/>
              </w:rPr>
            </w:pPr>
            <w:r w:rsidRPr="00E7137C">
              <w:rPr>
                <w:szCs w:val="24"/>
              </w:rPr>
              <w:t xml:space="preserve">The Defects Liability Period is: </w:t>
            </w:r>
            <w:r w:rsidRPr="00E7137C">
              <w:rPr>
                <w:i/>
                <w:szCs w:val="24"/>
              </w:rPr>
              <w:t>[</w:t>
            </w:r>
            <w:r w:rsidRPr="00043295">
              <w:rPr>
                <w:i/>
                <w:color w:val="FF0000"/>
                <w:szCs w:val="24"/>
              </w:rPr>
              <w:t>N/A</w:t>
            </w:r>
            <w:r w:rsidRPr="00E7137C">
              <w:rPr>
                <w:i/>
                <w:szCs w:val="24"/>
              </w:rPr>
              <w:t>]</w:t>
            </w:r>
            <w:r>
              <w:rPr>
                <w:szCs w:val="24"/>
              </w:rPr>
              <w:t xml:space="preserve"> days.</w:t>
            </w:r>
          </w:p>
        </w:tc>
      </w:tr>
      <w:tr w:rsidR="00827062" w:rsidRPr="00E7137C" w14:paraId="6EE92415"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16C717CF" w14:textId="77777777" w:rsidR="00827062" w:rsidRPr="00E7137C" w:rsidRDefault="00827062" w:rsidP="009604CA">
            <w:pPr>
              <w:spacing w:before="120" w:after="200"/>
              <w:ind w:right="-72"/>
              <w:rPr>
                <w:b/>
                <w:szCs w:val="24"/>
              </w:rPr>
            </w:pPr>
            <w:r w:rsidRPr="00E7137C">
              <w:rPr>
                <w:b/>
                <w:szCs w:val="24"/>
              </w:rPr>
              <w:t>D. Cost Control</w:t>
            </w:r>
          </w:p>
        </w:tc>
      </w:tr>
      <w:tr w:rsidR="00827062" w:rsidRPr="00E7137C" w14:paraId="3DFC4242" w14:textId="77777777" w:rsidTr="009604CA">
        <w:tc>
          <w:tcPr>
            <w:tcW w:w="1604" w:type="dxa"/>
            <w:tcBorders>
              <w:top w:val="single" w:sz="6" w:space="0" w:color="auto"/>
              <w:left w:val="single" w:sz="6" w:space="0" w:color="auto"/>
              <w:bottom w:val="single" w:sz="6" w:space="0" w:color="auto"/>
              <w:right w:val="single" w:sz="6" w:space="0" w:color="auto"/>
            </w:tcBorders>
          </w:tcPr>
          <w:p w14:paraId="011A2934" w14:textId="77777777" w:rsidR="00827062" w:rsidRPr="00E7137C" w:rsidRDefault="00827062" w:rsidP="009604CA">
            <w:pPr>
              <w:rPr>
                <w:b/>
                <w:szCs w:val="24"/>
              </w:rPr>
            </w:pPr>
            <w:r w:rsidRPr="00E7137C">
              <w:rPr>
                <w:b/>
                <w:szCs w:val="24"/>
              </w:rPr>
              <w:t>GCC 38.</w:t>
            </w:r>
            <w:r>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63AB4ED6" w14:textId="77777777" w:rsidR="00827062" w:rsidRPr="00E7137C" w:rsidRDefault="00827062" w:rsidP="009604CA">
            <w:pPr>
              <w:spacing w:after="200"/>
              <w:ind w:right="2"/>
              <w:rPr>
                <w:szCs w:val="24"/>
              </w:rPr>
            </w:pPr>
            <w:r w:rsidRPr="00E7137C">
              <w:rPr>
                <w:color w:val="000000"/>
                <w:szCs w:val="24"/>
              </w:rPr>
              <w:t>If the value engineering proposal is approved by the Procuring Entity the amount to be paid to the Contractor shall be _</w:t>
            </w:r>
            <w:r w:rsidRPr="000C77FF">
              <w:rPr>
                <w:color w:val="FF0000"/>
                <w:szCs w:val="24"/>
              </w:rPr>
              <w:t xml:space="preserve">N/A__%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827062" w:rsidRPr="00E7137C" w14:paraId="2EEA069C" w14:textId="77777777" w:rsidTr="009604CA">
        <w:tc>
          <w:tcPr>
            <w:tcW w:w="1604" w:type="dxa"/>
            <w:tcBorders>
              <w:top w:val="single" w:sz="6" w:space="0" w:color="auto"/>
              <w:left w:val="single" w:sz="6" w:space="0" w:color="auto"/>
              <w:bottom w:val="single" w:sz="6" w:space="0" w:color="auto"/>
              <w:right w:val="single" w:sz="6" w:space="0" w:color="auto"/>
            </w:tcBorders>
          </w:tcPr>
          <w:p w14:paraId="1186AD1B" w14:textId="77777777" w:rsidR="00827062" w:rsidRPr="00E7137C" w:rsidRDefault="00827062" w:rsidP="009604CA">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76AB9117" w14:textId="77777777" w:rsidR="00827062" w:rsidRPr="00E7137C" w:rsidRDefault="00827062" w:rsidP="009604CA">
            <w:pPr>
              <w:spacing w:after="200"/>
              <w:ind w:right="2"/>
              <w:rPr>
                <w:szCs w:val="24"/>
              </w:rPr>
            </w:pPr>
            <w:r w:rsidRPr="00E7137C">
              <w:rPr>
                <w:szCs w:val="24"/>
              </w:rPr>
              <w:t xml:space="preserve">The currency of the Procuring Entity’s Country is: </w:t>
            </w:r>
            <w:r w:rsidRPr="00E7137C">
              <w:rPr>
                <w:i/>
                <w:szCs w:val="24"/>
              </w:rPr>
              <w:t>[</w:t>
            </w:r>
            <w:r w:rsidRPr="000C77FF">
              <w:rPr>
                <w:i/>
                <w:color w:val="FF0000"/>
                <w:szCs w:val="24"/>
              </w:rPr>
              <w:t>Kenya shillings</w:t>
            </w:r>
            <w:r w:rsidRPr="00E7137C">
              <w:rPr>
                <w:i/>
                <w:szCs w:val="24"/>
              </w:rPr>
              <w:t>]</w:t>
            </w:r>
            <w:r w:rsidRPr="00E7137C">
              <w:rPr>
                <w:szCs w:val="24"/>
              </w:rPr>
              <w:t>.</w:t>
            </w:r>
          </w:p>
        </w:tc>
      </w:tr>
      <w:tr w:rsidR="00827062" w:rsidRPr="00E7137C" w14:paraId="7427760D" w14:textId="77777777" w:rsidTr="009604CA">
        <w:tc>
          <w:tcPr>
            <w:tcW w:w="1604" w:type="dxa"/>
            <w:tcBorders>
              <w:top w:val="single" w:sz="6" w:space="0" w:color="auto"/>
              <w:left w:val="single" w:sz="6" w:space="0" w:color="auto"/>
              <w:bottom w:val="single" w:sz="6" w:space="0" w:color="auto"/>
              <w:right w:val="single" w:sz="6" w:space="0" w:color="auto"/>
            </w:tcBorders>
          </w:tcPr>
          <w:p w14:paraId="630C4DD6" w14:textId="77777777" w:rsidR="00827062" w:rsidRPr="00E7137C" w:rsidRDefault="00827062" w:rsidP="009604CA">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6A12E94D" w14:textId="77777777" w:rsidR="00827062" w:rsidRPr="008C3EA7" w:rsidRDefault="00827062" w:rsidP="009604CA">
            <w:pPr>
              <w:spacing w:after="200"/>
              <w:ind w:right="2"/>
              <w:rPr>
                <w:szCs w:val="24"/>
              </w:rPr>
            </w:pPr>
            <w:r w:rsidRPr="00E7137C">
              <w:rPr>
                <w:szCs w:val="24"/>
              </w:rPr>
              <w:t xml:space="preserve">The Contract </w:t>
            </w:r>
            <w:r w:rsidRPr="00E7137C">
              <w:rPr>
                <w:i/>
                <w:szCs w:val="24"/>
              </w:rPr>
              <w:t>[ “</w:t>
            </w:r>
            <w:r w:rsidRPr="008C3EA7">
              <w:rPr>
                <w:i/>
                <w:color w:val="FF0000"/>
                <w:szCs w:val="24"/>
              </w:rPr>
              <w:t>is not</w:t>
            </w:r>
            <w:r w:rsidRPr="00E7137C">
              <w:rPr>
                <w:i/>
                <w:szCs w:val="24"/>
              </w:rPr>
              <w:t>”]</w:t>
            </w:r>
            <w:r w:rsidRPr="00E7137C">
              <w:rPr>
                <w:szCs w:val="24"/>
              </w:rPr>
              <w:t xml:space="preserve"> subject to price adjustment in accordance with GCC Clause 45, and the following information regarding coefficients </w:t>
            </w:r>
            <w:r w:rsidRPr="00E7137C">
              <w:rPr>
                <w:i/>
                <w:szCs w:val="24"/>
              </w:rPr>
              <w:t>[specify “does” or “does not”]</w:t>
            </w:r>
            <w:r>
              <w:rPr>
                <w:szCs w:val="24"/>
              </w:rPr>
              <w:t xml:space="preserve"> apply.</w:t>
            </w:r>
          </w:p>
          <w:p w14:paraId="728D11A7" w14:textId="77777777" w:rsidR="00827062" w:rsidRPr="00E7137C" w:rsidRDefault="00827062" w:rsidP="009604CA">
            <w:pPr>
              <w:spacing w:after="200"/>
              <w:ind w:right="2"/>
              <w:rPr>
                <w:szCs w:val="24"/>
              </w:rPr>
            </w:pPr>
            <w:r w:rsidRPr="00E7137C">
              <w:rPr>
                <w:szCs w:val="24"/>
              </w:rPr>
              <w:t>The coefficients for adjustment of prices are:</w:t>
            </w:r>
          </w:p>
          <w:p w14:paraId="28EB15FA" w14:textId="77777777" w:rsidR="00827062" w:rsidRPr="00E7137C" w:rsidRDefault="00827062" w:rsidP="009604CA">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5DB6D748" w14:textId="77777777" w:rsidR="00827062" w:rsidRPr="00E7137C" w:rsidRDefault="00827062" w:rsidP="009604CA">
            <w:pPr>
              <w:tabs>
                <w:tab w:val="left" w:pos="556"/>
                <w:tab w:val="left" w:pos="1096"/>
                <w:tab w:val="left" w:pos="1620"/>
              </w:tabs>
              <w:spacing w:after="200"/>
              <w:ind w:left="1080" w:right="2" w:hanging="1080"/>
              <w:rPr>
                <w:szCs w:val="24"/>
              </w:rPr>
            </w:pPr>
            <w:r w:rsidRPr="00E7137C">
              <w:rPr>
                <w:szCs w:val="24"/>
              </w:rPr>
              <w:t>(</w:t>
            </w:r>
            <w:proofErr w:type="spellStart"/>
            <w:r w:rsidRPr="00E7137C">
              <w:rPr>
                <w:szCs w:val="24"/>
              </w:rPr>
              <w:t>ib</w:t>
            </w:r>
            <w:proofErr w:type="spellEnd"/>
            <w:r w:rsidRPr="00E7137C">
              <w:rPr>
                <w:szCs w:val="24"/>
              </w:rPr>
              <w:t>)</w:t>
            </w:r>
            <w:r w:rsidRPr="00E7137C">
              <w:rPr>
                <w:szCs w:val="24"/>
              </w:rPr>
              <w:tab/>
            </w:r>
            <w:r w:rsidRPr="00E7137C">
              <w:rPr>
                <w:i/>
                <w:szCs w:val="24"/>
              </w:rPr>
              <w:t>[insert percentage]</w:t>
            </w:r>
            <w:r w:rsidRPr="00E7137C">
              <w:rPr>
                <w:szCs w:val="24"/>
              </w:rPr>
              <w:t xml:space="preserve"> percent adjustable element (coefficient B).</w:t>
            </w:r>
          </w:p>
          <w:p w14:paraId="4A6DDF97" w14:textId="77777777" w:rsidR="00827062" w:rsidRPr="00E7137C" w:rsidRDefault="00827062" w:rsidP="009604CA">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827062" w:rsidRPr="00E7137C" w14:paraId="1673CB66" w14:textId="77777777" w:rsidTr="009604CA">
        <w:tc>
          <w:tcPr>
            <w:tcW w:w="1604" w:type="dxa"/>
            <w:tcBorders>
              <w:top w:val="single" w:sz="6" w:space="0" w:color="auto"/>
              <w:left w:val="single" w:sz="6" w:space="0" w:color="auto"/>
              <w:bottom w:val="single" w:sz="6" w:space="0" w:color="auto"/>
              <w:right w:val="single" w:sz="6" w:space="0" w:color="auto"/>
            </w:tcBorders>
          </w:tcPr>
          <w:p w14:paraId="28E8B487" w14:textId="77777777" w:rsidR="00827062" w:rsidRPr="00E7137C" w:rsidRDefault="00827062" w:rsidP="009604CA">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026276CA" w14:textId="77777777" w:rsidR="00827062" w:rsidRPr="00E21BF1" w:rsidRDefault="00827062" w:rsidP="009604CA">
            <w:pPr>
              <w:spacing w:after="200"/>
              <w:ind w:right="2"/>
              <w:rPr>
                <w:szCs w:val="24"/>
              </w:rPr>
            </w:pPr>
            <w:r w:rsidRPr="00E7137C">
              <w:rPr>
                <w:szCs w:val="24"/>
              </w:rPr>
              <w:t xml:space="preserve">The proportion of payments retained is: </w:t>
            </w:r>
            <w:r w:rsidRPr="00E7137C">
              <w:rPr>
                <w:i/>
                <w:szCs w:val="24"/>
              </w:rPr>
              <w:t>[</w:t>
            </w:r>
            <w:r w:rsidRPr="00E21BF1">
              <w:rPr>
                <w:i/>
                <w:color w:val="FF0000"/>
                <w:szCs w:val="24"/>
              </w:rPr>
              <w:t>10% of the interim certificate up to a maximum of 5% of the contract sum</w:t>
            </w:r>
            <w:r w:rsidRPr="00E7137C">
              <w:rPr>
                <w:i/>
                <w:szCs w:val="24"/>
              </w:rPr>
              <w:t>]</w:t>
            </w:r>
          </w:p>
        </w:tc>
      </w:tr>
      <w:tr w:rsidR="00827062" w:rsidRPr="00E7137C" w14:paraId="3876D73F" w14:textId="77777777" w:rsidTr="009604CA">
        <w:tc>
          <w:tcPr>
            <w:tcW w:w="1604" w:type="dxa"/>
            <w:tcBorders>
              <w:top w:val="single" w:sz="6" w:space="0" w:color="auto"/>
              <w:left w:val="single" w:sz="6" w:space="0" w:color="auto"/>
              <w:bottom w:val="single" w:sz="6" w:space="0" w:color="auto"/>
              <w:right w:val="single" w:sz="6" w:space="0" w:color="auto"/>
            </w:tcBorders>
          </w:tcPr>
          <w:p w14:paraId="734EBB61" w14:textId="77777777" w:rsidR="00827062" w:rsidRPr="00E7137C" w:rsidRDefault="00827062" w:rsidP="009604CA">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2E777957" w14:textId="77777777" w:rsidR="00827062" w:rsidRPr="00243E0A" w:rsidRDefault="00827062" w:rsidP="009604CA">
            <w:pPr>
              <w:spacing w:after="200"/>
              <w:ind w:right="2"/>
              <w:rPr>
                <w:szCs w:val="24"/>
              </w:rPr>
            </w:pPr>
            <w:r w:rsidRPr="00E7137C">
              <w:rPr>
                <w:szCs w:val="24"/>
              </w:rPr>
              <w:t xml:space="preserve">The liquidated damages for the whole of the Works are </w:t>
            </w:r>
            <w:r w:rsidRPr="00E7137C">
              <w:rPr>
                <w:i/>
                <w:szCs w:val="24"/>
              </w:rPr>
              <w:t>[</w:t>
            </w:r>
            <w:r w:rsidRPr="0048124A">
              <w:rPr>
                <w:i/>
                <w:color w:val="FF0000"/>
                <w:szCs w:val="24"/>
              </w:rPr>
              <w:t>0.05%]</w:t>
            </w:r>
            <w:r w:rsidRPr="0048124A">
              <w:rPr>
                <w:color w:val="FF0000"/>
                <w:szCs w:val="24"/>
              </w:rPr>
              <w:t xml:space="preserve"> </w:t>
            </w:r>
            <w:r w:rsidRPr="00E7137C">
              <w:rPr>
                <w:szCs w:val="24"/>
              </w:rPr>
              <w:t>per day</w:t>
            </w:r>
            <w:r>
              <w:rPr>
                <w:szCs w:val="24"/>
              </w:rPr>
              <w:t xml:space="preserve"> </w:t>
            </w:r>
            <w:r w:rsidRPr="00243E0A">
              <w:rPr>
                <w:color w:val="FF0000"/>
                <w:szCs w:val="24"/>
              </w:rPr>
              <w:t>of the contract price</w:t>
            </w:r>
            <w:r w:rsidRPr="00E7137C">
              <w:rPr>
                <w:szCs w:val="24"/>
              </w:rPr>
              <w:t xml:space="preserve">. The maximum amount of liquidated damages for the whole of the Works is </w:t>
            </w:r>
            <w:r w:rsidRPr="00E7137C">
              <w:rPr>
                <w:i/>
                <w:szCs w:val="24"/>
              </w:rPr>
              <w:t>[</w:t>
            </w:r>
            <w:r w:rsidRPr="00991AA1">
              <w:rPr>
                <w:i/>
                <w:color w:val="FF0000"/>
                <w:szCs w:val="24"/>
              </w:rPr>
              <w:t>5%]</w:t>
            </w:r>
            <w:r w:rsidRPr="00991AA1">
              <w:rPr>
                <w:color w:val="FF0000"/>
                <w:szCs w:val="24"/>
              </w:rPr>
              <w:t xml:space="preserve"> </w:t>
            </w:r>
            <w:r>
              <w:rPr>
                <w:szCs w:val="24"/>
              </w:rPr>
              <w:t>of the final Contract Price.</w:t>
            </w:r>
          </w:p>
        </w:tc>
      </w:tr>
      <w:tr w:rsidR="00827062" w:rsidRPr="00E7137C" w14:paraId="52C98295" w14:textId="77777777" w:rsidTr="009604CA">
        <w:tc>
          <w:tcPr>
            <w:tcW w:w="1604" w:type="dxa"/>
            <w:tcBorders>
              <w:top w:val="single" w:sz="6" w:space="0" w:color="auto"/>
              <w:left w:val="single" w:sz="6" w:space="0" w:color="auto"/>
              <w:bottom w:val="single" w:sz="6" w:space="0" w:color="auto"/>
              <w:right w:val="single" w:sz="6" w:space="0" w:color="auto"/>
            </w:tcBorders>
          </w:tcPr>
          <w:p w14:paraId="422C6128" w14:textId="77777777" w:rsidR="00827062" w:rsidRPr="00E7137C" w:rsidRDefault="00827062" w:rsidP="009604CA">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3B980A22" w14:textId="77777777" w:rsidR="00827062" w:rsidRPr="00243E0A" w:rsidRDefault="00827062" w:rsidP="009604CA">
            <w:pPr>
              <w:spacing w:after="200"/>
              <w:ind w:right="2"/>
              <w:rPr>
                <w:szCs w:val="24"/>
              </w:rPr>
            </w:pPr>
            <w:r w:rsidRPr="00E7137C">
              <w:rPr>
                <w:szCs w:val="24"/>
              </w:rPr>
              <w:t xml:space="preserve">The Bonus for the whole of the Works is </w:t>
            </w:r>
            <w:r w:rsidRPr="00E7137C">
              <w:rPr>
                <w:i/>
                <w:szCs w:val="24"/>
              </w:rPr>
              <w:t>[</w:t>
            </w:r>
            <w:r w:rsidRPr="00142CA8">
              <w:rPr>
                <w:i/>
                <w:color w:val="FF0000"/>
                <w:szCs w:val="24"/>
              </w:rPr>
              <w:t>N/A</w:t>
            </w:r>
            <w:r w:rsidRPr="00E7137C">
              <w:rPr>
                <w:i/>
                <w:szCs w:val="24"/>
              </w:rPr>
              <w:t>]</w:t>
            </w:r>
            <w:r w:rsidRPr="00E7137C">
              <w:rPr>
                <w:szCs w:val="24"/>
              </w:rPr>
              <w:t xml:space="preserve"> per day. The maximum amount of Bonus for the whole of the Works is </w:t>
            </w:r>
            <w:r w:rsidRPr="00E7137C">
              <w:rPr>
                <w:i/>
                <w:szCs w:val="24"/>
              </w:rPr>
              <w:t>[</w:t>
            </w:r>
            <w:r w:rsidRPr="00142CA8">
              <w:rPr>
                <w:i/>
                <w:color w:val="FF0000"/>
                <w:szCs w:val="24"/>
              </w:rPr>
              <w:t>N/A</w:t>
            </w:r>
            <w:r w:rsidRPr="00E7137C">
              <w:rPr>
                <w:i/>
                <w:szCs w:val="24"/>
              </w:rPr>
              <w:t>]</w:t>
            </w:r>
            <w:r>
              <w:rPr>
                <w:szCs w:val="24"/>
              </w:rPr>
              <w:t xml:space="preserve"> of the final Contract Price. </w:t>
            </w:r>
            <w:r w:rsidRPr="00142CA8">
              <w:rPr>
                <w:i/>
                <w:color w:val="FF0000"/>
                <w:szCs w:val="24"/>
              </w:rPr>
              <w:t>N/A</w:t>
            </w:r>
          </w:p>
        </w:tc>
      </w:tr>
      <w:tr w:rsidR="00827062" w:rsidRPr="00E7137C" w14:paraId="5938C8E8" w14:textId="77777777" w:rsidTr="009604CA">
        <w:tc>
          <w:tcPr>
            <w:tcW w:w="1604" w:type="dxa"/>
            <w:tcBorders>
              <w:top w:val="single" w:sz="6" w:space="0" w:color="auto"/>
              <w:left w:val="single" w:sz="6" w:space="0" w:color="auto"/>
              <w:bottom w:val="single" w:sz="6" w:space="0" w:color="auto"/>
              <w:right w:val="single" w:sz="6" w:space="0" w:color="auto"/>
            </w:tcBorders>
          </w:tcPr>
          <w:p w14:paraId="17A36BDE" w14:textId="77777777" w:rsidR="00827062" w:rsidRPr="00E7137C" w:rsidRDefault="00827062" w:rsidP="009604CA">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736DE00A" w14:textId="77777777" w:rsidR="00827062" w:rsidRPr="00E7137C" w:rsidRDefault="00827062" w:rsidP="009604CA">
            <w:pPr>
              <w:spacing w:after="200"/>
              <w:ind w:right="2"/>
              <w:rPr>
                <w:szCs w:val="24"/>
              </w:rPr>
            </w:pPr>
            <w:r w:rsidRPr="00E7137C">
              <w:rPr>
                <w:szCs w:val="24"/>
              </w:rPr>
              <w:t xml:space="preserve">The Advance Payments shall be: </w:t>
            </w:r>
            <w:r w:rsidRPr="00E7137C">
              <w:rPr>
                <w:i/>
                <w:szCs w:val="24"/>
              </w:rPr>
              <w:t xml:space="preserve">[insert </w:t>
            </w:r>
            <w:r w:rsidRPr="001933B3">
              <w:rPr>
                <w:i/>
                <w:color w:val="FF0000"/>
                <w:szCs w:val="24"/>
              </w:rPr>
              <w:t>amount(s</w:t>
            </w:r>
            <w:r w:rsidRPr="00E7137C">
              <w:rPr>
                <w:i/>
                <w:szCs w:val="24"/>
              </w:rPr>
              <w:t>)]</w:t>
            </w:r>
            <w:r w:rsidRPr="00E7137C">
              <w:rPr>
                <w:szCs w:val="24"/>
              </w:rPr>
              <w:t xml:space="preserve"> and shall be paid to the Contractor no later than </w:t>
            </w:r>
            <w:r w:rsidRPr="00E7137C">
              <w:rPr>
                <w:i/>
                <w:szCs w:val="24"/>
              </w:rPr>
              <w:t>[</w:t>
            </w:r>
            <w:r>
              <w:rPr>
                <w:i/>
                <w:color w:val="FF0000"/>
                <w:szCs w:val="24"/>
              </w:rPr>
              <w:t>N/A</w:t>
            </w:r>
            <w:r w:rsidRPr="001933B3">
              <w:rPr>
                <w:i/>
                <w:color w:val="FF0000"/>
                <w:szCs w:val="24"/>
              </w:rPr>
              <w:t>]</w:t>
            </w:r>
            <w:r w:rsidRPr="001933B3">
              <w:rPr>
                <w:color w:val="FF0000"/>
                <w:szCs w:val="24"/>
              </w:rPr>
              <w:t>.</w:t>
            </w:r>
          </w:p>
        </w:tc>
      </w:tr>
      <w:tr w:rsidR="00827062" w:rsidRPr="00E7137C" w14:paraId="669D07B2" w14:textId="77777777" w:rsidTr="009604CA">
        <w:tc>
          <w:tcPr>
            <w:tcW w:w="1604" w:type="dxa"/>
            <w:tcBorders>
              <w:top w:val="single" w:sz="6" w:space="0" w:color="auto"/>
              <w:left w:val="single" w:sz="6" w:space="0" w:color="auto"/>
              <w:bottom w:val="single" w:sz="6" w:space="0" w:color="auto"/>
              <w:right w:val="single" w:sz="6" w:space="0" w:color="auto"/>
            </w:tcBorders>
          </w:tcPr>
          <w:p w14:paraId="72804E0F" w14:textId="77777777" w:rsidR="00827062" w:rsidRPr="00E7137C" w:rsidRDefault="00827062" w:rsidP="009604CA">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3F3F973A" w14:textId="77777777" w:rsidR="00827062" w:rsidRPr="00E7137C" w:rsidRDefault="00827062" w:rsidP="009604CA">
            <w:pPr>
              <w:spacing w:after="200"/>
              <w:ind w:right="2"/>
              <w:rPr>
                <w:szCs w:val="24"/>
              </w:rPr>
            </w:pPr>
            <w:r w:rsidRPr="00E7137C">
              <w:rPr>
                <w:szCs w:val="24"/>
              </w:rPr>
              <w:t xml:space="preserve">The Performance Security amount is </w:t>
            </w:r>
            <w:r w:rsidRPr="00E7137C">
              <w:rPr>
                <w:i/>
                <w:szCs w:val="24"/>
              </w:rPr>
              <w:t xml:space="preserve">[insert amount(s) denominated in the types and 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059956A1" w14:textId="77777777" w:rsidR="00827062" w:rsidRPr="00E7137C" w:rsidRDefault="00827062" w:rsidP="009604CA">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9F5904">
              <w:rPr>
                <w:i/>
                <w:iCs/>
                <w:color w:val="FF0000"/>
                <w:szCs w:val="24"/>
              </w:rPr>
              <w:t>[5%</w:t>
            </w:r>
            <w:r w:rsidRPr="00E7137C">
              <w:rPr>
                <w:i/>
                <w:iCs/>
                <w:color w:val="000000"/>
                <w:szCs w:val="24"/>
              </w:rPr>
              <w:t>]</w:t>
            </w:r>
            <w:r w:rsidRPr="00E7137C">
              <w:rPr>
                <w:color w:val="000000"/>
                <w:szCs w:val="24"/>
              </w:rPr>
              <w:t xml:space="preserve"> percent of the Accepted Contract Amount and in the same currency(</w:t>
            </w:r>
            <w:proofErr w:type="spellStart"/>
            <w:r w:rsidRPr="00E7137C">
              <w:rPr>
                <w:color w:val="000000"/>
                <w:szCs w:val="24"/>
              </w:rPr>
              <w:t>ies</w:t>
            </w:r>
            <w:proofErr w:type="spellEnd"/>
            <w:r w:rsidRPr="00E7137C">
              <w:rPr>
                <w:color w:val="000000"/>
                <w:szCs w:val="24"/>
              </w:rPr>
              <w:t>) of the Accepted Contract Amount.</w:t>
            </w:r>
          </w:p>
        </w:tc>
      </w:tr>
      <w:tr w:rsidR="00827062" w:rsidRPr="00E7137C" w14:paraId="140557CA"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13D341F" w14:textId="77777777" w:rsidR="00827062" w:rsidRPr="00E7137C" w:rsidRDefault="00827062" w:rsidP="009604CA">
            <w:pPr>
              <w:spacing w:before="120" w:after="200"/>
              <w:ind w:right="-72"/>
              <w:rPr>
                <w:b/>
                <w:szCs w:val="24"/>
              </w:rPr>
            </w:pPr>
            <w:r w:rsidRPr="00E7137C">
              <w:rPr>
                <w:b/>
                <w:szCs w:val="24"/>
              </w:rPr>
              <w:t>E. Finishing the Contract</w:t>
            </w:r>
          </w:p>
        </w:tc>
      </w:tr>
      <w:tr w:rsidR="00827062" w:rsidRPr="00E7137C" w14:paraId="1AFAA449" w14:textId="77777777" w:rsidTr="009604CA">
        <w:tc>
          <w:tcPr>
            <w:tcW w:w="1604" w:type="dxa"/>
            <w:tcBorders>
              <w:top w:val="single" w:sz="6" w:space="0" w:color="auto"/>
              <w:left w:val="single" w:sz="6" w:space="0" w:color="auto"/>
              <w:bottom w:val="single" w:sz="6" w:space="0" w:color="auto"/>
              <w:right w:val="single" w:sz="6" w:space="0" w:color="auto"/>
            </w:tcBorders>
          </w:tcPr>
          <w:p w14:paraId="2C05A1A6" w14:textId="77777777" w:rsidR="00827062" w:rsidRPr="00E7137C" w:rsidRDefault="00827062" w:rsidP="009604CA">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6F1718CC" w14:textId="77777777" w:rsidR="00827062" w:rsidRPr="00E7137C" w:rsidRDefault="00827062" w:rsidP="009604CA">
            <w:pPr>
              <w:spacing w:after="200"/>
              <w:ind w:right="2"/>
              <w:rPr>
                <w:szCs w:val="24"/>
              </w:rPr>
            </w:pPr>
            <w:r w:rsidRPr="00E7137C">
              <w:rPr>
                <w:szCs w:val="24"/>
              </w:rPr>
              <w:t xml:space="preserve">The date by which operating and maintenance manuals are required is </w:t>
            </w:r>
            <w:r w:rsidRPr="00E7137C">
              <w:rPr>
                <w:i/>
                <w:szCs w:val="24"/>
              </w:rPr>
              <w:t>[</w:t>
            </w:r>
            <w:r w:rsidRPr="0076244E">
              <w:rPr>
                <w:i/>
                <w:color w:val="FF0000"/>
                <w:szCs w:val="24"/>
              </w:rPr>
              <w:t>N/A</w:t>
            </w:r>
            <w:r w:rsidRPr="00E7137C">
              <w:rPr>
                <w:i/>
                <w:szCs w:val="24"/>
              </w:rPr>
              <w:t>]</w:t>
            </w:r>
            <w:r w:rsidRPr="00E7137C">
              <w:rPr>
                <w:szCs w:val="24"/>
              </w:rPr>
              <w:t>.</w:t>
            </w:r>
          </w:p>
          <w:p w14:paraId="641F2C7D" w14:textId="77777777" w:rsidR="00827062" w:rsidRPr="00E7137C" w:rsidRDefault="00827062" w:rsidP="009604CA">
            <w:pPr>
              <w:spacing w:after="200"/>
              <w:ind w:right="2"/>
              <w:rPr>
                <w:szCs w:val="24"/>
              </w:rPr>
            </w:pPr>
            <w:r w:rsidRPr="00E7137C">
              <w:rPr>
                <w:szCs w:val="24"/>
              </w:rPr>
              <w:t xml:space="preserve">The date by which “as built” drawings are required is </w:t>
            </w:r>
            <w:r w:rsidRPr="00E7137C">
              <w:rPr>
                <w:i/>
                <w:szCs w:val="24"/>
              </w:rPr>
              <w:t>[in</w:t>
            </w:r>
            <w:r w:rsidRPr="0076244E">
              <w:rPr>
                <w:i/>
                <w:color w:val="FF0000"/>
                <w:szCs w:val="24"/>
              </w:rPr>
              <w:t xml:space="preserve"> N/A</w:t>
            </w:r>
            <w:r w:rsidRPr="00E7137C">
              <w:rPr>
                <w:i/>
                <w:szCs w:val="24"/>
              </w:rPr>
              <w:t>]</w:t>
            </w:r>
            <w:r w:rsidRPr="00E7137C">
              <w:rPr>
                <w:szCs w:val="24"/>
              </w:rPr>
              <w:t>.</w:t>
            </w:r>
          </w:p>
        </w:tc>
      </w:tr>
      <w:tr w:rsidR="00827062" w:rsidRPr="00E7137C" w14:paraId="1C03A55B" w14:textId="77777777" w:rsidTr="009604CA">
        <w:tc>
          <w:tcPr>
            <w:tcW w:w="1604" w:type="dxa"/>
            <w:tcBorders>
              <w:top w:val="single" w:sz="6" w:space="0" w:color="auto"/>
              <w:left w:val="single" w:sz="6" w:space="0" w:color="auto"/>
              <w:bottom w:val="single" w:sz="6" w:space="0" w:color="auto"/>
              <w:right w:val="single" w:sz="6" w:space="0" w:color="auto"/>
            </w:tcBorders>
          </w:tcPr>
          <w:p w14:paraId="1C7D3513" w14:textId="77777777" w:rsidR="00827062" w:rsidRPr="00E7137C" w:rsidRDefault="00827062" w:rsidP="009604CA">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0A69E85B" w14:textId="77777777" w:rsidR="00827062" w:rsidRPr="00E7137C" w:rsidRDefault="00827062" w:rsidP="009604CA">
            <w:pPr>
              <w:spacing w:after="200"/>
              <w:ind w:right="2"/>
              <w:rPr>
                <w:szCs w:val="24"/>
              </w:rPr>
            </w:pPr>
            <w:r w:rsidRPr="00E7137C">
              <w:rPr>
                <w:szCs w:val="24"/>
              </w:rPr>
              <w:t xml:space="preserve">The amount to be withheld for failing to produce “as built” drawings and/or operating and </w:t>
            </w:r>
            <w:r w:rsidRPr="00E7137C">
              <w:rPr>
                <w:szCs w:val="24"/>
              </w:rPr>
              <w:lastRenderedPageBreak/>
              <w:t xml:space="preserve">maintenance manuals by the date required in GCC 58.1 is </w:t>
            </w:r>
            <w:r w:rsidRPr="00E7137C">
              <w:rPr>
                <w:i/>
                <w:szCs w:val="24"/>
              </w:rPr>
              <w:t>[</w:t>
            </w:r>
            <w:r w:rsidRPr="0076244E">
              <w:rPr>
                <w:i/>
                <w:color w:val="FF0000"/>
                <w:szCs w:val="24"/>
              </w:rPr>
              <w:t>N/A</w:t>
            </w:r>
            <w:r w:rsidRPr="00E7137C">
              <w:rPr>
                <w:i/>
                <w:szCs w:val="24"/>
              </w:rPr>
              <w:t>]</w:t>
            </w:r>
            <w:r w:rsidRPr="00E7137C">
              <w:rPr>
                <w:szCs w:val="24"/>
              </w:rPr>
              <w:t>.</w:t>
            </w:r>
          </w:p>
        </w:tc>
      </w:tr>
      <w:tr w:rsidR="00827062" w:rsidRPr="00E7137C" w14:paraId="7925DEB9" w14:textId="77777777" w:rsidTr="009604CA">
        <w:tc>
          <w:tcPr>
            <w:tcW w:w="1604" w:type="dxa"/>
            <w:tcBorders>
              <w:top w:val="single" w:sz="6" w:space="0" w:color="auto"/>
              <w:left w:val="single" w:sz="6" w:space="0" w:color="auto"/>
              <w:bottom w:val="single" w:sz="6" w:space="0" w:color="auto"/>
              <w:right w:val="single" w:sz="6" w:space="0" w:color="auto"/>
            </w:tcBorders>
          </w:tcPr>
          <w:p w14:paraId="52EB53AC" w14:textId="77777777" w:rsidR="00827062" w:rsidRPr="00E7137C" w:rsidRDefault="00827062" w:rsidP="009604CA">
            <w:pPr>
              <w:rPr>
                <w:b/>
                <w:szCs w:val="24"/>
              </w:rPr>
            </w:pPr>
            <w:r w:rsidRPr="00E7137C">
              <w:rPr>
                <w:b/>
                <w:szCs w:val="24"/>
              </w:rPr>
              <w:lastRenderedPageBreak/>
              <w:t>GCC 57.2 (g)</w:t>
            </w:r>
          </w:p>
        </w:tc>
        <w:tc>
          <w:tcPr>
            <w:tcW w:w="8648" w:type="dxa"/>
            <w:tcBorders>
              <w:top w:val="single" w:sz="6" w:space="0" w:color="auto"/>
              <w:left w:val="single" w:sz="6" w:space="0" w:color="auto"/>
              <w:bottom w:val="single" w:sz="6" w:space="0" w:color="auto"/>
              <w:right w:val="single" w:sz="6" w:space="0" w:color="auto"/>
            </w:tcBorders>
          </w:tcPr>
          <w:p w14:paraId="28F5CF7E" w14:textId="77777777" w:rsidR="00827062" w:rsidRPr="00E7137C" w:rsidRDefault="00827062" w:rsidP="009604CA">
            <w:pPr>
              <w:spacing w:after="200"/>
              <w:ind w:right="2"/>
              <w:rPr>
                <w:szCs w:val="24"/>
              </w:rPr>
            </w:pPr>
            <w:r w:rsidRPr="00E7137C">
              <w:rPr>
                <w:szCs w:val="24"/>
              </w:rPr>
              <w:t xml:space="preserve">The maximum number of days is: </w:t>
            </w:r>
            <w:r w:rsidRPr="00E7137C">
              <w:rPr>
                <w:i/>
                <w:szCs w:val="24"/>
              </w:rPr>
              <w:t>[</w:t>
            </w:r>
            <w:r w:rsidRPr="0076244E">
              <w:rPr>
                <w:i/>
                <w:color w:val="FF0000"/>
                <w:szCs w:val="24"/>
              </w:rPr>
              <w:t>N/A</w:t>
            </w:r>
            <w:r w:rsidRPr="00E7137C">
              <w:rPr>
                <w:i/>
                <w:szCs w:val="24"/>
              </w:rPr>
              <w:t>].</w:t>
            </w:r>
            <w:r w:rsidRPr="00E7137C">
              <w:rPr>
                <w:szCs w:val="24"/>
              </w:rPr>
              <w:t xml:space="preserve"> </w:t>
            </w:r>
          </w:p>
        </w:tc>
      </w:tr>
      <w:tr w:rsidR="00827062" w:rsidRPr="00E7137C" w14:paraId="228FE16C" w14:textId="77777777" w:rsidTr="009604CA">
        <w:tc>
          <w:tcPr>
            <w:tcW w:w="1604" w:type="dxa"/>
            <w:tcBorders>
              <w:top w:val="single" w:sz="6" w:space="0" w:color="auto"/>
              <w:left w:val="single" w:sz="6" w:space="0" w:color="auto"/>
              <w:bottom w:val="single" w:sz="6" w:space="0" w:color="auto"/>
              <w:right w:val="single" w:sz="6" w:space="0" w:color="auto"/>
            </w:tcBorders>
          </w:tcPr>
          <w:p w14:paraId="3CDE6A20" w14:textId="77777777" w:rsidR="00827062" w:rsidRPr="00E7137C" w:rsidRDefault="00827062" w:rsidP="009604CA">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3B9A1E79" w14:textId="77777777" w:rsidR="00827062" w:rsidRPr="00E7137C" w:rsidRDefault="00827062" w:rsidP="009604CA">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w:t>
            </w:r>
            <w:r w:rsidRPr="0076244E">
              <w:rPr>
                <w:i/>
                <w:color w:val="FF0000"/>
                <w:szCs w:val="24"/>
              </w:rPr>
              <w:t>N/A</w:t>
            </w:r>
            <w:r w:rsidRPr="00E7137C">
              <w:rPr>
                <w:i/>
                <w:szCs w:val="24"/>
              </w:rPr>
              <w:t>]</w:t>
            </w:r>
            <w:r w:rsidRPr="00E7137C">
              <w:rPr>
                <w:szCs w:val="24"/>
              </w:rPr>
              <w:t>.</w:t>
            </w:r>
          </w:p>
        </w:tc>
      </w:tr>
    </w:tbl>
    <w:p w14:paraId="021A8E06" w14:textId="4FC73413" w:rsidR="00827062" w:rsidRDefault="00827062" w:rsidP="0007468A">
      <w:pPr>
        <w:spacing w:before="243" w:line="230" w:lineRule="auto"/>
        <w:ind w:left="132" w:right="720"/>
        <w:rPr>
          <w:i/>
          <w:color w:val="231F20"/>
        </w:rPr>
      </w:pPr>
    </w:p>
    <w:p w14:paraId="2825AA14" w14:textId="77777777" w:rsidR="00827062" w:rsidRDefault="00827062" w:rsidP="0007468A">
      <w:pPr>
        <w:spacing w:before="243" w:line="230" w:lineRule="auto"/>
        <w:ind w:left="132" w:right="720"/>
        <w:rPr>
          <w:i/>
        </w:rPr>
      </w:pP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w:t>
      </w:r>
      <w:proofErr w:type="gramStart"/>
      <w:r>
        <w:rPr>
          <w:color w:val="231F20"/>
        </w:rPr>
        <w:t xml:space="preserve">Shillings </w:t>
      </w:r>
      <w:r>
        <w:rPr>
          <w:color w:val="231F20"/>
          <w:w w:val="400"/>
          <w:u w:val="single" w:color="221E1F"/>
        </w:rPr>
        <w:t xml:space="preserve"> </w:t>
      </w:r>
      <w:r>
        <w:rPr>
          <w:color w:val="231F20"/>
          <w:u w:val="single" w:color="221E1F"/>
        </w:rPr>
        <w:tab/>
      </w:r>
      <w:proofErr w:type="gramEnd"/>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9604CA">
            <w:pPr>
              <w:tabs>
                <w:tab w:val="left" w:pos="993"/>
              </w:tabs>
              <w:rPr>
                <w:b/>
                <w:bCs/>
                <w:iCs/>
                <w:szCs w:val="24"/>
              </w:rPr>
            </w:pPr>
            <w:proofErr w:type="spellStart"/>
            <w:r w:rsidRPr="00310327">
              <w:rPr>
                <w:b/>
                <w:bCs/>
                <w:iCs/>
                <w:szCs w:val="24"/>
              </w:rPr>
              <w:t>SNo</w:t>
            </w:r>
            <w:proofErr w:type="spellEnd"/>
          </w:p>
        </w:tc>
        <w:tc>
          <w:tcPr>
            <w:tcW w:w="1764" w:type="dxa"/>
            <w:shd w:val="clear" w:color="auto" w:fill="auto"/>
          </w:tcPr>
          <w:p w14:paraId="494E1788" w14:textId="77777777" w:rsidR="00310327" w:rsidRPr="00310327" w:rsidRDefault="00310327" w:rsidP="009604CA">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9604CA">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9604CA">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9604CA">
            <w:pPr>
              <w:tabs>
                <w:tab w:val="left" w:pos="993"/>
              </w:tabs>
              <w:rPr>
                <w:b/>
                <w:bCs/>
                <w:iCs/>
                <w:szCs w:val="24"/>
              </w:rPr>
            </w:pPr>
            <w:r w:rsidRPr="00310327">
              <w:rPr>
                <w:b/>
                <w:bCs/>
                <w:iCs/>
                <w:szCs w:val="24"/>
              </w:rPr>
              <w:t xml:space="preserve">One Reason Why </w:t>
            </w:r>
            <w:proofErr w:type="gramStart"/>
            <w:r w:rsidRPr="00310327">
              <w:rPr>
                <w:b/>
                <w:bCs/>
                <w:iCs/>
                <w:szCs w:val="24"/>
              </w:rPr>
              <w:t>not</w:t>
            </w:r>
            <w:proofErr w:type="gramEnd"/>
            <w:r w:rsidRPr="00310327">
              <w:rPr>
                <w:b/>
                <w:bCs/>
                <w:iCs/>
                <w:szCs w:val="24"/>
              </w:rPr>
              <w:t xml:space="preserve">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9604CA">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9604CA">
            <w:pPr>
              <w:tabs>
                <w:tab w:val="left" w:pos="993"/>
              </w:tabs>
              <w:rPr>
                <w:iCs/>
                <w:szCs w:val="24"/>
              </w:rPr>
            </w:pPr>
          </w:p>
        </w:tc>
        <w:tc>
          <w:tcPr>
            <w:tcW w:w="1554" w:type="dxa"/>
            <w:shd w:val="clear" w:color="auto" w:fill="auto"/>
          </w:tcPr>
          <w:p w14:paraId="39095DE9" w14:textId="77777777" w:rsidR="00310327" w:rsidRPr="00E7137C" w:rsidRDefault="00310327" w:rsidP="009604CA">
            <w:pPr>
              <w:tabs>
                <w:tab w:val="left" w:pos="993"/>
              </w:tabs>
              <w:rPr>
                <w:iCs/>
                <w:szCs w:val="24"/>
              </w:rPr>
            </w:pPr>
          </w:p>
        </w:tc>
        <w:tc>
          <w:tcPr>
            <w:tcW w:w="2226" w:type="dxa"/>
            <w:shd w:val="clear" w:color="auto" w:fill="auto"/>
          </w:tcPr>
          <w:p w14:paraId="376492CE" w14:textId="77777777" w:rsidR="00310327" w:rsidRPr="00E7137C" w:rsidRDefault="00310327" w:rsidP="009604CA">
            <w:pPr>
              <w:tabs>
                <w:tab w:val="left" w:pos="993"/>
              </w:tabs>
              <w:rPr>
                <w:iCs/>
                <w:szCs w:val="24"/>
              </w:rPr>
            </w:pPr>
          </w:p>
        </w:tc>
        <w:tc>
          <w:tcPr>
            <w:tcW w:w="3123" w:type="dxa"/>
            <w:shd w:val="clear" w:color="auto" w:fill="auto"/>
          </w:tcPr>
          <w:p w14:paraId="2860B68A" w14:textId="77777777" w:rsidR="00310327" w:rsidRPr="00E7137C" w:rsidRDefault="00310327" w:rsidP="009604CA">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9604CA">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9604CA">
            <w:pPr>
              <w:tabs>
                <w:tab w:val="left" w:pos="993"/>
              </w:tabs>
              <w:rPr>
                <w:iCs/>
                <w:szCs w:val="24"/>
              </w:rPr>
            </w:pPr>
          </w:p>
        </w:tc>
        <w:tc>
          <w:tcPr>
            <w:tcW w:w="1554" w:type="dxa"/>
            <w:shd w:val="clear" w:color="auto" w:fill="auto"/>
          </w:tcPr>
          <w:p w14:paraId="37FE8F29" w14:textId="77777777" w:rsidR="00310327" w:rsidRPr="00E7137C" w:rsidRDefault="00310327" w:rsidP="009604CA">
            <w:pPr>
              <w:tabs>
                <w:tab w:val="left" w:pos="993"/>
              </w:tabs>
              <w:rPr>
                <w:iCs/>
                <w:szCs w:val="24"/>
              </w:rPr>
            </w:pPr>
          </w:p>
        </w:tc>
        <w:tc>
          <w:tcPr>
            <w:tcW w:w="2226" w:type="dxa"/>
            <w:shd w:val="clear" w:color="auto" w:fill="auto"/>
          </w:tcPr>
          <w:p w14:paraId="3BC6E452" w14:textId="77777777" w:rsidR="00310327" w:rsidRPr="00E7137C" w:rsidRDefault="00310327" w:rsidP="009604CA">
            <w:pPr>
              <w:tabs>
                <w:tab w:val="left" w:pos="993"/>
              </w:tabs>
              <w:rPr>
                <w:iCs/>
                <w:szCs w:val="24"/>
              </w:rPr>
            </w:pPr>
          </w:p>
        </w:tc>
        <w:tc>
          <w:tcPr>
            <w:tcW w:w="3123" w:type="dxa"/>
            <w:shd w:val="clear" w:color="auto" w:fill="auto"/>
          </w:tcPr>
          <w:p w14:paraId="5832021E" w14:textId="77777777" w:rsidR="00310327" w:rsidRPr="00E7137C" w:rsidRDefault="00310327" w:rsidP="009604CA">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9604CA">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9604CA">
            <w:pPr>
              <w:tabs>
                <w:tab w:val="left" w:pos="993"/>
              </w:tabs>
              <w:rPr>
                <w:iCs/>
                <w:szCs w:val="24"/>
              </w:rPr>
            </w:pPr>
          </w:p>
        </w:tc>
        <w:tc>
          <w:tcPr>
            <w:tcW w:w="1554" w:type="dxa"/>
            <w:shd w:val="clear" w:color="auto" w:fill="auto"/>
          </w:tcPr>
          <w:p w14:paraId="385707CD" w14:textId="77777777" w:rsidR="00310327" w:rsidRPr="00E7137C" w:rsidRDefault="00310327" w:rsidP="009604CA">
            <w:pPr>
              <w:tabs>
                <w:tab w:val="left" w:pos="993"/>
              </w:tabs>
              <w:rPr>
                <w:iCs/>
                <w:szCs w:val="24"/>
              </w:rPr>
            </w:pPr>
          </w:p>
        </w:tc>
        <w:tc>
          <w:tcPr>
            <w:tcW w:w="2226" w:type="dxa"/>
            <w:shd w:val="clear" w:color="auto" w:fill="auto"/>
          </w:tcPr>
          <w:p w14:paraId="7DD307F4" w14:textId="77777777" w:rsidR="00310327" w:rsidRPr="00E7137C" w:rsidRDefault="00310327" w:rsidP="009604CA">
            <w:pPr>
              <w:tabs>
                <w:tab w:val="left" w:pos="993"/>
              </w:tabs>
              <w:rPr>
                <w:iCs/>
                <w:szCs w:val="24"/>
              </w:rPr>
            </w:pPr>
          </w:p>
        </w:tc>
        <w:tc>
          <w:tcPr>
            <w:tcW w:w="3123" w:type="dxa"/>
            <w:shd w:val="clear" w:color="auto" w:fill="auto"/>
          </w:tcPr>
          <w:p w14:paraId="23E51C98" w14:textId="77777777" w:rsidR="00310327" w:rsidRPr="00E7137C" w:rsidRDefault="00310327" w:rsidP="009604CA">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9604CA">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9604CA">
            <w:pPr>
              <w:tabs>
                <w:tab w:val="left" w:pos="993"/>
              </w:tabs>
              <w:rPr>
                <w:iCs/>
                <w:szCs w:val="24"/>
              </w:rPr>
            </w:pPr>
          </w:p>
        </w:tc>
        <w:tc>
          <w:tcPr>
            <w:tcW w:w="1554" w:type="dxa"/>
            <w:shd w:val="clear" w:color="auto" w:fill="auto"/>
          </w:tcPr>
          <w:p w14:paraId="0928AC03" w14:textId="77777777" w:rsidR="00310327" w:rsidRPr="00E7137C" w:rsidRDefault="00310327" w:rsidP="009604CA">
            <w:pPr>
              <w:tabs>
                <w:tab w:val="left" w:pos="993"/>
              </w:tabs>
              <w:rPr>
                <w:iCs/>
                <w:szCs w:val="24"/>
              </w:rPr>
            </w:pPr>
          </w:p>
        </w:tc>
        <w:tc>
          <w:tcPr>
            <w:tcW w:w="2226" w:type="dxa"/>
            <w:shd w:val="clear" w:color="auto" w:fill="auto"/>
          </w:tcPr>
          <w:p w14:paraId="785BB046" w14:textId="77777777" w:rsidR="00310327" w:rsidRPr="00E7137C" w:rsidRDefault="00310327" w:rsidP="009604CA">
            <w:pPr>
              <w:tabs>
                <w:tab w:val="left" w:pos="993"/>
              </w:tabs>
              <w:rPr>
                <w:iCs/>
                <w:szCs w:val="24"/>
              </w:rPr>
            </w:pPr>
          </w:p>
        </w:tc>
        <w:tc>
          <w:tcPr>
            <w:tcW w:w="3123" w:type="dxa"/>
            <w:shd w:val="clear" w:color="auto" w:fill="auto"/>
          </w:tcPr>
          <w:p w14:paraId="70866EAE" w14:textId="77777777" w:rsidR="00310327" w:rsidRPr="00E7137C" w:rsidRDefault="00310327" w:rsidP="009604CA">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9604CA">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9604CA">
            <w:pPr>
              <w:tabs>
                <w:tab w:val="left" w:pos="993"/>
              </w:tabs>
              <w:rPr>
                <w:iCs/>
                <w:szCs w:val="24"/>
              </w:rPr>
            </w:pPr>
          </w:p>
        </w:tc>
        <w:tc>
          <w:tcPr>
            <w:tcW w:w="1554" w:type="dxa"/>
            <w:shd w:val="clear" w:color="auto" w:fill="auto"/>
          </w:tcPr>
          <w:p w14:paraId="17D15F2A" w14:textId="77777777" w:rsidR="00310327" w:rsidRPr="00E7137C" w:rsidRDefault="00310327" w:rsidP="009604CA">
            <w:pPr>
              <w:tabs>
                <w:tab w:val="left" w:pos="993"/>
              </w:tabs>
              <w:rPr>
                <w:iCs/>
                <w:szCs w:val="24"/>
              </w:rPr>
            </w:pPr>
          </w:p>
        </w:tc>
        <w:tc>
          <w:tcPr>
            <w:tcW w:w="2226" w:type="dxa"/>
            <w:shd w:val="clear" w:color="auto" w:fill="auto"/>
          </w:tcPr>
          <w:p w14:paraId="563C8601" w14:textId="77777777" w:rsidR="00310327" w:rsidRPr="00E7137C" w:rsidRDefault="00310327" w:rsidP="009604CA">
            <w:pPr>
              <w:tabs>
                <w:tab w:val="left" w:pos="993"/>
              </w:tabs>
              <w:rPr>
                <w:iCs/>
                <w:szCs w:val="24"/>
              </w:rPr>
            </w:pPr>
          </w:p>
        </w:tc>
        <w:tc>
          <w:tcPr>
            <w:tcW w:w="3123" w:type="dxa"/>
            <w:shd w:val="clear" w:color="auto" w:fill="auto"/>
          </w:tcPr>
          <w:p w14:paraId="6AEDB398" w14:textId="77777777" w:rsidR="00310327" w:rsidRPr="00E7137C" w:rsidRDefault="00310327" w:rsidP="009604CA">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9604CA">
            <w:pPr>
              <w:tabs>
                <w:tab w:val="left" w:pos="993"/>
              </w:tabs>
              <w:rPr>
                <w:iCs/>
                <w:szCs w:val="24"/>
              </w:rPr>
            </w:pPr>
          </w:p>
        </w:tc>
        <w:tc>
          <w:tcPr>
            <w:tcW w:w="1764" w:type="dxa"/>
            <w:shd w:val="clear" w:color="auto" w:fill="E7E6E6"/>
          </w:tcPr>
          <w:p w14:paraId="0F4290F6" w14:textId="77777777" w:rsidR="00310327" w:rsidRPr="00E7137C" w:rsidRDefault="00310327" w:rsidP="009604CA">
            <w:pPr>
              <w:tabs>
                <w:tab w:val="left" w:pos="993"/>
              </w:tabs>
              <w:rPr>
                <w:iCs/>
                <w:szCs w:val="24"/>
              </w:rPr>
            </w:pPr>
          </w:p>
        </w:tc>
        <w:tc>
          <w:tcPr>
            <w:tcW w:w="1554" w:type="dxa"/>
            <w:shd w:val="clear" w:color="auto" w:fill="E7E6E6"/>
          </w:tcPr>
          <w:p w14:paraId="07BFD981" w14:textId="77777777" w:rsidR="00310327" w:rsidRPr="00E7137C" w:rsidRDefault="00310327" w:rsidP="009604CA">
            <w:pPr>
              <w:tabs>
                <w:tab w:val="left" w:pos="993"/>
              </w:tabs>
              <w:rPr>
                <w:iCs/>
                <w:szCs w:val="24"/>
              </w:rPr>
            </w:pPr>
          </w:p>
        </w:tc>
        <w:tc>
          <w:tcPr>
            <w:tcW w:w="2226" w:type="dxa"/>
            <w:shd w:val="clear" w:color="auto" w:fill="E7E6E6"/>
          </w:tcPr>
          <w:p w14:paraId="6607DCD0" w14:textId="77777777" w:rsidR="00310327" w:rsidRPr="00E7137C" w:rsidRDefault="00310327" w:rsidP="009604CA">
            <w:pPr>
              <w:tabs>
                <w:tab w:val="left" w:pos="993"/>
              </w:tabs>
              <w:rPr>
                <w:iCs/>
                <w:szCs w:val="24"/>
              </w:rPr>
            </w:pPr>
          </w:p>
        </w:tc>
        <w:tc>
          <w:tcPr>
            <w:tcW w:w="3123" w:type="dxa"/>
            <w:shd w:val="clear" w:color="auto" w:fill="E7E6E6"/>
          </w:tcPr>
          <w:p w14:paraId="56AF052E" w14:textId="77777777" w:rsidR="00310327" w:rsidRPr="00E7137C" w:rsidRDefault="00310327" w:rsidP="009604CA">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78">
        <w:r>
          <w:rPr>
            <w:color w:val="0000C4"/>
            <w:u w:val="single" w:color="0000C4"/>
          </w:rPr>
          <w:t>info@ppra.go.ke</w:t>
        </w:r>
        <w:r>
          <w:rPr>
            <w:color w:val="0000C4"/>
            <w:spacing w:val="-23"/>
          </w:rPr>
          <w:t xml:space="preserve"> </w:t>
        </w:r>
      </w:hyperlink>
      <w:r>
        <w:rPr>
          <w:color w:val="231F20"/>
        </w:rPr>
        <w:t>or</w:t>
      </w:r>
      <w:hyperlink r:id="rId79">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80"/>
          <w:footerReference w:type="default" r:id="rId81"/>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w:t>
      </w:r>
      <w:proofErr w:type="gramStart"/>
      <w:r w:rsidRPr="00FB50E3">
        <w:rPr>
          <w:b/>
          <w:sz w:val="20"/>
          <w:szCs w:val="20"/>
        </w:rPr>
        <w:t>REVIEW(</w:t>
      </w:r>
      <w:proofErr w:type="gramEnd"/>
      <w:r w:rsidRPr="00FB50E3">
        <w:rPr>
          <w:b/>
          <w:sz w:val="20"/>
          <w:szCs w:val="20"/>
        </w:rPr>
        <w:t xml:space="preserve">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w:t>
      </w:r>
      <w:proofErr w:type="gramStart"/>
      <w:r w:rsidRPr="00CB576C">
        <w:rPr>
          <w:b/>
          <w:sz w:val="20"/>
          <w:szCs w:val="20"/>
        </w:rPr>
        <w:t>….OF</w:t>
      </w:r>
      <w:proofErr w:type="gramEnd"/>
      <w:r w:rsidRPr="00CB576C">
        <w:rPr>
          <w:b/>
          <w:sz w:val="20"/>
          <w:szCs w:val="20"/>
        </w:rPr>
        <w:t>……….….20……...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w:t>
      </w:r>
      <w:proofErr w:type="gramStart"/>
      <w:r w:rsidRPr="00CB576C">
        <w:rPr>
          <w:b/>
          <w:sz w:val="20"/>
          <w:szCs w:val="20"/>
        </w:rPr>
        <w:t>….APPLICANT</w:t>
      </w:r>
      <w:proofErr w:type="gramEnd"/>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 xml:space="preserve">Request for review of the decision of the…………… (Name of the Procuring </w:t>
      </w:r>
      <w:proofErr w:type="gramStart"/>
      <w:r w:rsidRPr="00CB576C">
        <w:rPr>
          <w:sz w:val="20"/>
          <w:szCs w:val="20"/>
        </w:rPr>
        <w:t>Entity  of</w:t>
      </w:r>
      <w:proofErr w:type="gramEnd"/>
      <w:r w:rsidRPr="00CB576C">
        <w:rPr>
          <w:sz w:val="20"/>
          <w:szCs w:val="20"/>
        </w:rPr>
        <w:t xml:space="preserve">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w:t>
      </w:r>
      <w:proofErr w:type="gramStart"/>
      <w:r w:rsidRPr="00CB576C">
        <w:rPr>
          <w:sz w:val="20"/>
          <w:szCs w:val="20"/>
        </w:rPr>
        <w:t>…,the</w:t>
      </w:r>
      <w:proofErr w:type="gramEnd"/>
      <w:r w:rsidRPr="00CB576C">
        <w:rPr>
          <w:sz w:val="20"/>
          <w:szCs w:val="20"/>
        </w:rPr>
        <w:t xml:space="preserve"> above named Applicant(s), of address: Physical address…………….P. O. Box  No…………. Tel. No…</w:t>
      </w:r>
      <w:proofErr w:type="gramStart"/>
      <w:r w:rsidRPr="00CB576C">
        <w:rPr>
          <w:sz w:val="20"/>
          <w:szCs w:val="20"/>
        </w:rPr>
        <w:t>…..</w:t>
      </w:r>
      <w:proofErr w:type="gramEnd"/>
      <w:r w:rsidRPr="00CB576C">
        <w:rPr>
          <w:sz w:val="20"/>
          <w:szCs w:val="20"/>
        </w:rPr>
        <w:t>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w:t>
      </w:r>
      <w:proofErr w:type="gramStart"/>
      <w:r w:rsidRPr="00CB576C">
        <w:rPr>
          <w:sz w:val="20"/>
          <w:szCs w:val="20"/>
        </w:rPr>
        <w:t>….(</w:t>
      </w:r>
      <w:proofErr w:type="gramEnd"/>
      <w:r w:rsidRPr="00CB576C">
        <w:rPr>
          <w:sz w:val="20"/>
          <w:szCs w:val="20"/>
        </w:rPr>
        <w:t>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 xml:space="preserve">Authorized </w:t>
      </w:r>
      <w:proofErr w:type="gramStart"/>
      <w:r>
        <w:rPr>
          <w:color w:val="231F20"/>
        </w:rPr>
        <w:t>Signature:.................................................................................................................</w:t>
      </w:r>
      <w:proofErr w:type="gramEnd"/>
    </w:p>
    <w:p w14:paraId="466ED75B" w14:textId="77777777" w:rsidR="005F5B22" w:rsidRDefault="00B0057A" w:rsidP="0007468A">
      <w:pPr>
        <w:pStyle w:val="BodyText"/>
        <w:spacing w:before="234"/>
        <w:ind w:left="124" w:right="720"/>
        <w:jc w:val="both"/>
      </w:pPr>
      <w:r>
        <w:rPr>
          <w:color w:val="231F20"/>
        </w:rPr>
        <w:t xml:space="preserve">Name and Title of </w:t>
      </w:r>
      <w:proofErr w:type="gramStart"/>
      <w:r>
        <w:rPr>
          <w:color w:val="231F20"/>
        </w:rPr>
        <w:t>Signatory:........................................................................................................</w:t>
      </w:r>
      <w:proofErr w:type="gramEnd"/>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proofErr w:type="gramStart"/>
      <w:r>
        <w:rPr>
          <w:color w:val="231F20"/>
        </w:rPr>
        <w:t>THIS  AGREEMENT</w:t>
      </w:r>
      <w:proofErr w:type="gramEnd"/>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proofErr w:type="gramStart"/>
      <w:r>
        <w:rPr>
          <w:color w:val="231F20"/>
          <w:spacing w:val="-9"/>
        </w:rPr>
        <w:t xml:space="preserve">We  </w:t>
      </w:r>
      <w:r>
        <w:rPr>
          <w:color w:val="231F20"/>
        </w:rPr>
        <w:t>have</w:t>
      </w:r>
      <w:proofErr w:type="gramEnd"/>
      <w:r>
        <w:rPr>
          <w:color w:val="231F20"/>
        </w:rPr>
        <w:t xml:space="preser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proofErr w:type="spellStart"/>
      <w:r w:rsidRPr="00062427">
        <w:rPr>
          <w:color w:val="231F20"/>
        </w:rPr>
        <w:t>Obligee</w:t>
      </w:r>
      <w:proofErr w:type="spellEnd"/>
      <w:r w:rsidRPr="00062427">
        <w:rPr>
          <w:color w:val="231F20"/>
        </w:rPr>
        <w:t xml:space="preserv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xml:space="preserve">, </w:t>
      </w:r>
      <w:proofErr w:type="gramStart"/>
      <w:r>
        <w:rPr>
          <w:color w:val="231F20"/>
        </w:rPr>
        <w:t>20</w:t>
      </w:r>
      <w:r>
        <w:rPr>
          <w:color w:val="231F20"/>
          <w:spacing w:val="-15"/>
        </w:rPr>
        <w:t xml:space="preserve"> </w:t>
      </w:r>
      <w:r>
        <w:rPr>
          <w:color w:val="231F20"/>
        </w:rPr>
        <w:t>,</w:t>
      </w:r>
      <w:proofErr w:type="gramEnd"/>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w:t>
      </w:r>
      <w:r>
        <w:rPr>
          <w:color w:val="231F20"/>
          <w:spacing w:val="-45"/>
        </w:rPr>
        <w:t xml:space="preserve"> </w:t>
      </w:r>
      <w:r>
        <w:rPr>
          <w:color w:val="231F20"/>
        </w:rPr>
        <w:t xml:space="preserve">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 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82"/>
          <w:footerReference w:type="default" r:id="rId83"/>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proofErr w:type="gramStart"/>
      <w:r>
        <w:rPr>
          <w:color w:val="231F20"/>
        </w:rPr>
        <w:t>of</w:t>
      </w:r>
      <w:r>
        <w:rPr>
          <w:color w:val="231F20"/>
          <w:spacing w:val="-11"/>
        </w:rPr>
        <w:t xml:space="preserve"> </w:t>
      </w:r>
      <w:r>
        <w:rPr>
          <w:color w:val="231F20"/>
          <w:w w:val="400"/>
          <w:u w:val="single" w:color="221E1F"/>
        </w:rPr>
        <w:t xml:space="preserve"> </w:t>
      </w:r>
      <w:r>
        <w:rPr>
          <w:color w:val="231F20"/>
          <w:u w:val="single" w:color="221E1F"/>
        </w:rPr>
        <w:tab/>
      </w:r>
      <w:proofErr w:type="gramEnd"/>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proofErr w:type="gramStart"/>
      <w:r>
        <w:rPr>
          <w:color w:val="231F20"/>
          <w:position w:val="11"/>
          <w:sz w:val="11"/>
        </w:rPr>
        <w:t xml:space="preserve">2  </w:t>
      </w:r>
      <w:r>
        <w:rPr>
          <w:color w:val="231F20"/>
        </w:rPr>
        <w:t>whichever</w:t>
      </w:r>
      <w:proofErr w:type="gramEnd"/>
      <w:r>
        <w:rPr>
          <w:color w:val="231F20"/>
        </w:rPr>
        <w:t xml:space="preserve">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proofErr w:type="gramStart"/>
      <w:r>
        <w:rPr>
          <w:i/>
          <w:color w:val="231F20"/>
        </w:rPr>
        <w:t>months][</w:t>
      </w:r>
      <w:proofErr w:type="gramEnd"/>
      <w:r>
        <w:rPr>
          <w:i/>
          <w:color w:val="231F20"/>
        </w:rPr>
        <w:t>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lastRenderedPageBreak/>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bookmarkStart w:id="1280" w:name="_Hlk126934182"/>
      <w:r w:rsidRPr="002952FE">
        <w:rPr>
          <w:color w:val="231F20"/>
          <w:sz w:val="22"/>
          <w:szCs w:val="22"/>
        </w:rPr>
        <w:t>FORM NO. 9 BENEFICIAL OWNERSHIP DISCLOSURE FORM</w:t>
      </w:r>
      <w:bookmarkStart w:id="1281" w:name="_Hlk75259068"/>
      <w:bookmarkStart w:id="1282" w:name="_Hlk75253063"/>
    </w:p>
    <w:bookmarkEnd w:id="1280"/>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281"/>
    <w:p w14:paraId="1D8DB923" w14:textId="74A5E28C" w:rsidR="00F70547" w:rsidRPr="00B52AF8" w:rsidRDefault="00D6152F" w:rsidP="00F70547">
      <w:pPr>
        <w:pStyle w:val="BodyText"/>
        <w:rPr>
          <w:b/>
        </w:rPr>
      </w:pPr>
      <w:r w:rsidRPr="00B52AF8">
        <w:rPr>
          <w:noProof/>
          <w:lang w:val="en-GB" w:eastAsia="en-GB"/>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575D6D" w:rsidRDefault="00575D6D"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575D6D" w:rsidRPr="005D0A06" w:rsidRDefault="00575D6D"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575D6D" w:rsidRDefault="00575D6D"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575D6D" w:rsidRDefault="00575D6D" w:rsidP="00F70547">
                            <w:pPr>
                              <w:spacing w:before="246" w:line="230" w:lineRule="auto"/>
                              <w:ind w:left="158"/>
                              <w:rPr>
                                <w:i/>
                              </w:rPr>
                            </w:pPr>
                          </w:p>
                          <w:p w14:paraId="02547005" w14:textId="77777777" w:rsidR="00575D6D" w:rsidRDefault="00575D6D"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0CF61" id="Text Box 12" o:spid="_x0000_s1027"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" filled="f" strokecolor="#231f20" strokeweight=".07619mm">
                <v:textbox inset="0,0,0,0">
                  <w:txbxContent>
                    <w:p w14:paraId="7AD7ABE5" w14:textId="77777777" w:rsidR="00575D6D" w:rsidRDefault="00575D6D"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575D6D" w:rsidRPr="005D0A06" w:rsidRDefault="00575D6D"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575D6D" w:rsidRDefault="00575D6D"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575D6D" w:rsidRDefault="00575D6D" w:rsidP="00F70547">
                      <w:pPr>
                        <w:spacing w:before="246" w:line="230" w:lineRule="auto"/>
                        <w:ind w:left="158"/>
                        <w:rPr>
                          <w:i/>
                        </w:rPr>
                      </w:pPr>
                    </w:p>
                    <w:p w14:paraId="02547005" w14:textId="77777777" w:rsidR="00575D6D" w:rsidRDefault="00575D6D"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pPr>
        <w:pStyle w:val="BodyText"/>
        <w:numPr>
          <w:ilvl w:val="0"/>
          <w:numId w:val="133"/>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9604CA">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9604CA">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9604CA">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9604CA">
            <w:pPr>
              <w:rPr>
                <w:rFonts w:asciiTheme="majorBidi" w:hAnsiTheme="majorBidi" w:cstheme="majorBidi"/>
                <w:b/>
                <w:sz w:val="18"/>
                <w:szCs w:val="18"/>
              </w:rPr>
            </w:pPr>
            <w:proofErr w:type="gramStart"/>
            <w:r w:rsidRPr="00A662E9">
              <w:rPr>
                <w:rFonts w:asciiTheme="majorBidi" w:hAnsiTheme="majorBidi" w:cstheme="majorBidi"/>
                <w:b/>
                <w:sz w:val="18"/>
                <w:szCs w:val="18"/>
              </w:rPr>
              <w:t>%  of</w:t>
            </w:r>
            <w:proofErr w:type="gramEnd"/>
            <w:r w:rsidRPr="00A662E9">
              <w:rPr>
                <w:rFonts w:asciiTheme="majorBidi" w:hAnsiTheme="majorBidi" w:cstheme="majorBidi"/>
                <w:b/>
                <w:sz w:val="18"/>
                <w:szCs w:val="18"/>
              </w:rPr>
              <w:t xml:space="preserve">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9604CA">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9604CA">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proofErr w:type="gramStart"/>
            <w:r w:rsidRPr="00A662E9">
              <w:rPr>
                <w:b/>
                <w:w w:val="95"/>
                <w:sz w:val="18"/>
                <w:szCs w:val="18"/>
              </w:rPr>
              <w:t>rights</w:t>
            </w:r>
            <w:proofErr w:type="gramEnd"/>
            <w:r w:rsidRPr="00A662E9">
              <w:rPr>
                <w:b/>
                <w:w w:val="95"/>
                <w:sz w:val="18"/>
                <w:szCs w:val="18"/>
              </w:rPr>
              <w:t xml:space="preserve">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9604CA">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9604CA">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proofErr w:type="gramStart"/>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w:t>
            </w:r>
            <w:proofErr w:type="gramEnd"/>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9604CA">
            <w:pPr>
              <w:spacing w:before="60" w:after="60"/>
              <w:rPr>
                <w:rFonts w:asciiTheme="majorBidi" w:hAnsiTheme="majorBidi" w:cstheme="majorBidi"/>
                <w:b/>
                <w:sz w:val="20"/>
                <w:szCs w:val="20"/>
              </w:rPr>
            </w:pPr>
          </w:p>
          <w:p w14:paraId="01976B34" w14:textId="77777777" w:rsidR="00F70547" w:rsidRPr="0020194F" w:rsidRDefault="00F70547" w:rsidP="009604CA">
            <w:pPr>
              <w:spacing w:before="60" w:after="60"/>
              <w:rPr>
                <w:rFonts w:asciiTheme="majorBidi" w:hAnsiTheme="majorBidi" w:cstheme="majorBidi"/>
                <w:b/>
                <w:sz w:val="20"/>
                <w:szCs w:val="20"/>
              </w:rPr>
            </w:pPr>
          </w:p>
          <w:p w14:paraId="28F8690F" w14:textId="77777777" w:rsidR="00F70547" w:rsidRPr="0020194F" w:rsidRDefault="00F70547" w:rsidP="009604CA">
            <w:pPr>
              <w:spacing w:before="60" w:after="60"/>
              <w:rPr>
                <w:rFonts w:asciiTheme="majorBidi" w:hAnsiTheme="majorBidi" w:cstheme="majorBidi"/>
                <w:b/>
                <w:sz w:val="20"/>
                <w:szCs w:val="20"/>
              </w:rPr>
            </w:pPr>
          </w:p>
          <w:p w14:paraId="5CE31CA5"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9604CA">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9604CA">
            <w:pPr>
              <w:spacing w:before="60" w:after="60"/>
              <w:rPr>
                <w:rFonts w:asciiTheme="majorBidi" w:hAnsiTheme="majorBidi" w:cstheme="majorBidi"/>
                <w:spacing w:val="-2"/>
                <w:sz w:val="20"/>
                <w:szCs w:val="20"/>
              </w:rPr>
            </w:pPr>
          </w:p>
          <w:p w14:paraId="1D82E9C4" w14:textId="77777777" w:rsidR="00F70547" w:rsidRPr="0020194F" w:rsidRDefault="00F70547" w:rsidP="009604CA">
            <w:pPr>
              <w:spacing w:before="60" w:after="60"/>
              <w:rPr>
                <w:rFonts w:asciiTheme="majorBidi" w:hAnsiTheme="majorBidi" w:cstheme="majorBidi"/>
                <w:spacing w:val="-2"/>
                <w:sz w:val="20"/>
                <w:szCs w:val="20"/>
              </w:rPr>
            </w:pPr>
          </w:p>
          <w:p w14:paraId="424EC1F2"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9604CA">
            <w:pPr>
              <w:spacing w:before="60" w:after="60"/>
              <w:rPr>
                <w:rFonts w:asciiTheme="majorBidi" w:hAnsiTheme="majorBidi" w:cstheme="majorBidi"/>
                <w:spacing w:val="-2"/>
                <w:sz w:val="20"/>
                <w:szCs w:val="20"/>
              </w:rPr>
            </w:pPr>
          </w:p>
          <w:p w14:paraId="7177ADC6"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C8A7728"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pPr>
              <w:widowControl/>
              <w:numPr>
                <w:ilvl w:val="0"/>
                <w:numId w:val="137"/>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lastRenderedPageBreak/>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9604CA">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pPr>
              <w:widowControl/>
              <w:numPr>
                <w:ilvl w:val="0"/>
                <w:numId w:val="137"/>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729FA97D"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lastRenderedPageBreak/>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7E6E14B3"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9604CA">
            <w:pPr>
              <w:spacing w:before="60" w:after="60"/>
              <w:rPr>
                <w:rFonts w:asciiTheme="majorBidi" w:hAnsiTheme="majorBidi" w:cstheme="majorBidi"/>
                <w:spacing w:val="-2"/>
                <w:sz w:val="20"/>
                <w:szCs w:val="20"/>
              </w:rPr>
            </w:pPr>
          </w:p>
          <w:p w14:paraId="24B053EA" w14:textId="77777777" w:rsidR="00F70547" w:rsidRPr="0020194F" w:rsidRDefault="00F70547" w:rsidP="009604CA">
            <w:pPr>
              <w:spacing w:before="60" w:after="60"/>
              <w:rPr>
                <w:rFonts w:asciiTheme="majorBidi" w:hAnsiTheme="majorBidi" w:cstheme="majorBidi"/>
                <w:spacing w:val="-2"/>
                <w:sz w:val="20"/>
                <w:szCs w:val="20"/>
              </w:rPr>
            </w:pPr>
          </w:p>
          <w:p w14:paraId="1B900410"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9604CA">
            <w:pPr>
              <w:spacing w:before="60" w:after="60"/>
              <w:rPr>
                <w:rFonts w:asciiTheme="majorBidi" w:hAnsiTheme="majorBidi" w:cstheme="majorBidi"/>
                <w:spacing w:val="-2"/>
                <w:sz w:val="20"/>
                <w:szCs w:val="20"/>
              </w:rPr>
            </w:pPr>
          </w:p>
          <w:p w14:paraId="25BFE29D"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46BDB0DA"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6367841"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6C0E0DC4"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w:t>
            </w:r>
            <w:proofErr w:type="spellStart"/>
            <w:r>
              <w:rPr>
                <w:rFonts w:asciiTheme="majorBidi" w:hAnsiTheme="majorBidi" w:cstheme="majorBidi"/>
                <w:spacing w:val="-2"/>
                <w:sz w:val="20"/>
                <w:szCs w:val="20"/>
              </w:rPr>
              <w:t>ies</w:t>
            </w:r>
            <w:proofErr w:type="spellEnd"/>
            <w:r>
              <w:rPr>
                <w:rFonts w:asciiTheme="majorBidi" w:hAnsiTheme="majorBidi" w:cstheme="majorBidi"/>
                <w:spacing w:val="-2"/>
                <w:sz w:val="20"/>
                <w:szCs w:val="20"/>
              </w:rPr>
              <w:t>)</w:t>
            </w:r>
          </w:p>
        </w:tc>
        <w:tc>
          <w:tcPr>
            <w:tcW w:w="1800" w:type="dxa"/>
          </w:tcPr>
          <w:p w14:paraId="31F5A45C"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4D4AD1A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9604CA">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9604CA">
            <w:pPr>
              <w:spacing w:before="60" w:after="60"/>
              <w:rPr>
                <w:rFonts w:asciiTheme="majorBidi" w:hAnsiTheme="majorBidi" w:cstheme="majorBidi"/>
                <w:b/>
                <w:sz w:val="20"/>
                <w:szCs w:val="20"/>
              </w:rPr>
            </w:pPr>
          </w:p>
          <w:p w14:paraId="4492B2C1" w14:textId="77777777" w:rsidR="00F70547" w:rsidRPr="00244AE6" w:rsidRDefault="00F70547" w:rsidP="009604CA">
            <w:pPr>
              <w:spacing w:before="60" w:after="60"/>
              <w:rPr>
                <w:rFonts w:asciiTheme="majorBidi" w:hAnsiTheme="majorBidi" w:cstheme="majorBidi"/>
                <w:b/>
                <w:sz w:val="20"/>
                <w:szCs w:val="20"/>
              </w:rPr>
            </w:pPr>
            <w:proofErr w:type="spellStart"/>
            <w:r w:rsidRPr="00244AE6">
              <w:rPr>
                <w:rFonts w:asciiTheme="majorBidi" w:hAnsiTheme="majorBidi" w:cstheme="majorBidi"/>
                <w:b/>
                <w:sz w:val="20"/>
                <w:szCs w:val="20"/>
              </w:rPr>
              <w:t>e.t.c</w:t>
            </w:r>
            <w:proofErr w:type="spellEnd"/>
          </w:p>
        </w:tc>
        <w:tc>
          <w:tcPr>
            <w:tcW w:w="1705" w:type="dxa"/>
            <w:shd w:val="clear" w:color="auto" w:fill="auto"/>
          </w:tcPr>
          <w:p w14:paraId="4AE06C0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9604CA">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9604CA">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9604CA">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pPr>
        <w:pStyle w:val="BodyText"/>
        <w:numPr>
          <w:ilvl w:val="0"/>
          <w:numId w:val="133"/>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pPr>
        <w:pStyle w:val="BodyText"/>
        <w:numPr>
          <w:ilvl w:val="0"/>
          <w:numId w:val="133"/>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pPr>
        <w:widowControl/>
        <w:numPr>
          <w:ilvl w:val="0"/>
          <w:numId w:val="135"/>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pPr>
        <w:widowControl/>
        <w:numPr>
          <w:ilvl w:val="0"/>
          <w:numId w:val="135"/>
        </w:numPr>
        <w:autoSpaceDE/>
        <w:autoSpaceDN/>
        <w:jc w:val="both"/>
        <w:rPr>
          <w:bCs/>
        </w:rPr>
      </w:pPr>
      <w:r w:rsidRPr="00135D9B">
        <w:rPr>
          <w:bCs/>
        </w:rPr>
        <w:lastRenderedPageBreak/>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pPr>
        <w:widowControl/>
        <w:numPr>
          <w:ilvl w:val="0"/>
          <w:numId w:val="135"/>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pPr>
        <w:widowControl/>
        <w:numPr>
          <w:ilvl w:val="0"/>
          <w:numId w:val="135"/>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pPr>
        <w:pStyle w:val="BodyText"/>
        <w:numPr>
          <w:ilvl w:val="0"/>
          <w:numId w:val="133"/>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282"/>
    </w:p>
    <w:p w14:paraId="66764D3D" w14:textId="77777777" w:rsidR="00F70547" w:rsidRDefault="00F70547" w:rsidP="00F70547">
      <w:pPr>
        <w:pStyle w:val="Heading2"/>
        <w:tabs>
          <w:tab w:val="left" w:pos="491"/>
        </w:tabs>
        <w:spacing w:before="129"/>
        <w:ind w:left="0"/>
        <w:rPr>
          <w:color w:val="231F20"/>
          <w:sz w:val="22"/>
          <w:szCs w:val="22"/>
        </w:rPr>
      </w:pPr>
    </w:p>
    <w:p w14:paraId="75C5CC3D" w14:textId="77777777" w:rsidR="005F5B22" w:rsidRDefault="005F5B22" w:rsidP="0007468A">
      <w:pPr>
        <w:pStyle w:val="BodyText"/>
        <w:ind w:right="720"/>
        <w:rPr>
          <w:sz w:val="20"/>
        </w:rPr>
      </w:pPr>
    </w:p>
    <w:p w14:paraId="40392C82" w14:textId="77777777" w:rsidR="005F5B22" w:rsidRDefault="005F5B22" w:rsidP="0007468A">
      <w:pPr>
        <w:pStyle w:val="BodyText"/>
        <w:ind w:right="720"/>
        <w:rPr>
          <w:sz w:val="20"/>
        </w:rPr>
      </w:pPr>
    </w:p>
    <w:p w14:paraId="6C6D521D" w14:textId="77777777" w:rsidR="005F5B22" w:rsidRDefault="005F5B22" w:rsidP="0007468A">
      <w:pPr>
        <w:pStyle w:val="BodyText"/>
        <w:ind w:right="720"/>
        <w:rPr>
          <w:sz w:val="20"/>
        </w:rPr>
      </w:pPr>
    </w:p>
    <w:p w14:paraId="38F4090A" w14:textId="77777777" w:rsidR="005F5B22" w:rsidRDefault="005F5B22" w:rsidP="0007468A">
      <w:pPr>
        <w:pStyle w:val="BodyText"/>
        <w:ind w:right="720"/>
        <w:rPr>
          <w:sz w:val="20"/>
        </w:rPr>
      </w:pPr>
    </w:p>
    <w:p w14:paraId="78C4F154" w14:textId="00B5F257" w:rsidR="005F5B22" w:rsidRDefault="00B0057A" w:rsidP="00587698">
      <w:pPr>
        <w:spacing w:before="100"/>
        <w:ind w:left="3048" w:right="720"/>
        <w:rPr>
          <w:rFonts w:ascii="Myriad Pro"/>
          <w:b/>
          <w:sz w:val="20"/>
        </w:rPr>
      </w:pPr>
      <w:proofErr w:type="spellStart"/>
      <w:r>
        <w:rPr>
          <w:rFonts w:ascii="Myriad Pro"/>
          <w:b/>
          <w:color w:val="FFFFFF"/>
          <w:sz w:val="20"/>
        </w:rPr>
        <w:t>blrocurement</w:t>
      </w:r>
      <w:proofErr w:type="spellEnd"/>
      <w:r>
        <w:rPr>
          <w:rFonts w:ascii="Myriad Pro"/>
          <w:b/>
          <w:color w:val="FFFFFF"/>
          <w:sz w:val="20"/>
        </w:rPr>
        <w:t xml:space="preserve"> Regulatory Authority (PPRA)</w:t>
      </w:r>
    </w:p>
    <w:p w14:paraId="27F10CBC" w14:textId="77777777" w:rsidR="002A7C67" w:rsidRDefault="002A7C67" w:rsidP="002A7C67">
      <w:pPr>
        <w:spacing w:before="63"/>
        <w:ind w:left="3029"/>
        <w:rPr>
          <w:rFonts w:ascii="Myriad Pro"/>
          <w:sz w:val="20"/>
        </w:rPr>
      </w:pPr>
      <w:r>
        <w:rPr>
          <w:rFonts w:ascii="Myriad Pro"/>
          <w:color w:val="FFFFFF"/>
          <w:sz w:val="20"/>
        </w:rPr>
        <w:t xml:space="preserve">  KISM Towers, 6th Floor, Ngong Rd</w:t>
      </w:r>
    </w:p>
    <w:p w14:paraId="0EB1734F" w14:textId="31B252B0" w:rsidR="00587698" w:rsidRDefault="002A7C67" w:rsidP="002A7C67">
      <w:pPr>
        <w:spacing w:before="63" w:line="302" w:lineRule="auto"/>
        <w:ind w:right="720"/>
        <w:rPr>
          <w:rFonts w:ascii="Myriad Pro"/>
          <w:color w:val="FFFFFF"/>
          <w:sz w:val="20"/>
        </w:rPr>
      </w:pPr>
      <w:r>
        <w:rPr>
          <w:rFonts w:ascii="Myriad Pro"/>
          <w:color w:val="FFFFFF"/>
          <w:sz w:val="20"/>
        </w:rPr>
        <w:t xml:space="preserve">                                                                            </w:t>
      </w:r>
      <w:r w:rsidR="00B0057A">
        <w:rPr>
          <w:rFonts w:ascii="Myriad Pro"/>
          <w:color w:val="FFFFFF"/>
          <w:sz w:val="20"/>
        </w:rPr>
        <w:t>P.O Box 58535- 00200, Nairobi Kenya</w:t>
      </w:r>
    </w:p>
    <w:p w14:paraId="6BC58FCA" w14:textId="4626D227" w:rsidR="006E1F18" w:rsidRDefault="002A7C67" w:rsidP="008E2FD7">
      <w:pPr>
        <w:spacing w:before="63" w:line="302" w:lineRule="auto"/>
        <w:ind w:right="720"/>
        <w:rPr>
          <w:rFonts w:ascii="Myriad Pro"/>
          <w:color w:val="FFFFFF"/>
          <w:sz w:val="20"/>
        </w:rPr>
      </w:pPr>
      <w:r>
        <w:rPr>
          <w:rFonts w:ascii="Myriad Pro"/>
          <w:color w:val="FFFFFF"/>
          <w:sz w:val="20"/>
        </w:rPr>
        <w:t xml:space="preserve">                                                         </w:t>
      </w:r>
    </w:p>
    <w:p w14:paraId="5A590539" w14:textId="77777777" w:rsidR="006E1F18" w:rsidRDefault="006E1F18">
      <w:pPr>
        <w:widowControl/>
        <w:autoSpaceDE/>
        <w:autoSpaceDN/>
        <w:rPr>
          <w:rFonts w:ascii="Myriad Pro"/>
          <w:color w:val="FFFFFF"/>
          <w:sz w:val="20"/>
        </w:rPr>
      </w:pPr>
      <w:r>
        <w:rPr>
          <w:rFonts w:ascii="Myriad Pro"/>
          <w:color w:val="FFFFFF"/>
          <w:sz w:val="20"/>
        </w:rPr>
        <w:br w:type="page"/>
      </w:r>
    </w:p>
    <w:p w14:paraId="378A0D23" w14:textId="6BE0D3A9" w:rsidR="006E1F18" w:rsidRDefault="006E1F18" w:rsidP="008E2FD7">
      <w:pPr>
        <w:spacing w:before="63" w:line="302" w:lineRule="auto"/>
        <w:ind w:right="720"/>
        <w:rPr>
          <w:b/>
          <w:bCs/>
          <w:sz w:val="40"/>
          <w:szCs w:val="40"/>
        </w:rPr>
      </w:pPr>
      <w:r w:rsidRPr="008E723C">
        <w:rPr>
          <w:b/>
          <w:bCs/>
          <w:sz w:val="40"/>
          <w:szCs w:val="40"/>
        </w:rPr>
        <w:lastRenderedPageBreak/>
        <w:t>BILL OF QUANTITIES</w:t>
      </w:r>
    </w:p>
    <w:p w14:paraId="59151262" w14:textId="08D99F85" w:rsidR="001834C7" w:rsidRDefault="001834C7" w:rsidP="00FA292E">
      <w:pPr>
        <w:widowControl/>
        <w:autoSpaceDE/>
        <w:autoSpaceDN/>
        <w:rPr>
          <w:b/>
          <w:bCs/>
          <w:sz w:val="40"/>
          <w:szCs w:val="40"/>
        </w:rPr>
      </w:pPr>
    </w:p>
    <w:p w14:paraId="1FC95955" w14:textId="0A74C535" w:rsidR="00FA292E" w:rsidRDefault="00FA292E" w:rsidP="00FA292E">
      <w:pPr>
        <w:widowControl/>
        <w:autoSpaceDE/>
        <w:autoSpaceDN/>
        <w:rPr>
          <w:b/>
          <w:bCs/>
          <w:sz w:val="40"/>
          <w:szCs w:val="40"/>
        </w:rPr>
      </w:pPr>
    </w:p>
    <w:p w14:paraId="3CBE45FD" w14:textId="6A8FDC8A" w:rsidR="00FA292E" w:rsidRDefault="00FA292E" w:rsidP="00FA292E">
      <w:pPr>
        <w:widowControl/>
        <w:autoSpaceDE/>
        <w:autoSpaceDN/>
        <w:rPr>
          <w:b/>
          <w:bCs/>
          <w:sz w:val="40"/>
          <w:szCs w:val="40"/>
        </w:rPr>
      </w:pPr>
    </w:p>
    <w:p w14:paraId="2C0C8DF9" w14:textId="78AF5C40" w:rsidR="00FA292E" w:rsidRDefault="00FA292E" w:rsidP="00FA292E">
      <w:pPr>
        <w:widowControl/>
        <w:autoSpaceDE/>
        <w:autoSpaceDN/>
        <w:rPr>
          <w:b/>
          <w:bCs/>
          <w:sz w:val="40"/>
          <w:szCs w:val="40"/>
        </w:rPr>
      </w:pPr>
    </w:p>
    <w:p w14:paraId="7A72F86F" w14:textId="27B1BDD3" w:rsidR="00FA292E" w:rsidRDefault="00FA292E" w:rsidP="00FA292E">
      <w:pPr>
        <w:widowControl/>
        <w:autoSpaceDE/>
        <w:autoSpaceDN/>
        <w:rPr>
          <w:b/>
          <w:bCs/>
          <w:sz w:val="40"/>
          <w:szCs w:val="40"/>
        </w:rPr>
      </w:pPr>
    </w:p>
    <w:p w14:paraId="68CC1919" w14:textId="78EBBEED" w:rsidR="00FA292E" w:rsidRDefault="00FA292E" w:rsidP="00FA292E">
      <w:pPr>
        <w:widowControl/>
        <w:autoSpaceDE/>
        <w:autoSpaceDN/>
        <w:rPr>
          <w:b/>
          <w:bCs/>
          <w:sz w:val="40"/>
          <w:szCs w:val="40"/>
        </w:rPr>
      </w:pPr>
    </w:p>
    <w:p w14:paraId="07088B0E" w14:textId="6DCB3C6C" w:rsidR="00FA292E" w:rsidRDefault="00FA292E" w:rsidP="00FA292E">
      <w:pPr>
        <w:widowControl/>
        <w:autoSpaceDE/>
        <w:autoSpaceDN/>
        <w:rPr>
          <w:b/>
          <w:bCs/>
          <w:sz w:val="40"/>
          <w:szCs w:val="40"/>
        </w:rPr>
      </w:pPr>
    </w:p>
    <w:p w14:paraId="28D9FF1C" w14:textId="4E1CA306" w:rsidR="00FA292E" w:rsidRDefault="00FA292E" w:rsidP="00FA292E">
      <w:pPr>
        <w:widowControl/>
        <w:autoSpaceDE/>
        <w:autoSpaceDN/>
        <w:rPr>
          <w:b/>
          <w:bCs/>
          <w:sz w:val="40"/>
          <w:szCs w:val="40"/>
        </w:rPr>
      </w:pPr>
    </w:p>
    <w:p w14:paraId="3BA6EC74" w14:textId="0DC9FEBA" w:rsidR="00FA292E" w:rsidRDefault="00FA292E" w:rsidP="00FA292E">
      <w:pPr>
        <w:widowControl/>
        <w:autoSpaceDE/>
        <w:autoSpaceDN/>
        <w:rPr>
          <w:b/>
          <w:bCs/>
          <w:sz w:val="40"/>
          <w:szCs w:val="40"/>
        </w:rPr>
      </w:pPr>
    </w:p>
    <w:p w14:paraId="193DDE38" w14:textId="7582CA1B" w:rsidR="00FA292E" w:rsidRDefault="00FA292E" w:rsidP="00FA292E">
      <w:pPr>
        <w:widowControl/>
        <w:autoSpaceDE/>
        <w:autoSpaceDN/>
        <w:rPr>
          <w:b/>
          <w:bCs/>
          <w:sz w:val="40"/>
          <w:szCs w:val="40"/>
        </w:rPr>
      </w:pPr>
    </w:p>
    <w:p w14:paraId="35905DC1" w14:textId="7E6976F9" w:rsidR="00FA292E" w:rsidRDefault="00FA292E" w:rsidP="00FA292E">
      <w:pPr>
        <w:widowControl/>
        <w:autoSpaceDE/>
        <w:autoSpaceDN/>
        <w:rPr>
          <w:b/>
          <w:bCs/>
          <w:sz w:val="40"/>
          <w:szCs w:val="40"/>
        </w:rPr>
      </w:pPr>
    </w:p>
    <w:p w14:paraId="2F0621B3" w14:textId="19479198" w:rsidR="00FA292E" w:rsidRDefault="00FA292E" w:rsidP="00FA292E">
      <w:pPr>
        <w:widowControl/>
        <w:autoSpaceDE/>
        <w:autoSpaceDN/>
        <w:rPr>
          <w:b/>
          <w:bCs/>
          <w:sz w:val="40"/>
          <w:szCs w:val="40"/>
        </w:rPr>
      </w:pPr>
    </w:p>
    <w:p w14:paraId="69A92538" w14:textId="1905CD9B" w:rsidR="00FA292E" w:rsidRDefault="00FA292E" w:rsidP="00FA292E">
      <w:pPr>
        <w:widowControl/>
        <w:autoSpaceDE/>
        <w:autoSpaceDN/>
        <w:rPr>
          <w:b/>
          <w:bCs/>
          <w:sz w:val="40"/>
          <w:szCs w:val="40"/>
        </w:rPr>
      </w:pPr>
    </w:p>
    <w:p w14:paraId="0EAD7B3E" w14:textId="305DBB63" w:rsidR="00FA292E" w:rsidRDefault="00FA292E" w:rsidP="00FA292E">
      <w:pPr>
        <w:widowControl/>
        <w:autoSpaceDE/>
        <w:autoSpaceDN/>
        <w:rPr>
          <w:b/>
          <w:bCs/>
          <w:sz w:val="40"/>
          <w:szCs w:val="40"/>
        </w:rPr>
      </w:pPr>
    </w:p>
    <w:p w14:paraId="16EA91D8" w14:textId="3FE9CCE2" w:rsidR="00FA292E" w:rsidRDefault="00FA292E" w:rsidP="00FA292E">
      <w:pPr>
        <w:widowControl/>
        <w:autoSpaceDE/>
        <w:autoSpaceDN/>
        <w:rPr>
          <w:b/>
          <w:bCs/>
          <w:sz w:val="40"/>
          <w:szCs w:val="40"/>
        </w:rPr>
      </w:pPr>
    </w:p>
    <w:p w14:paraId="0765C389" w14:textId="660B128B" w:rsidR="00FA292E" w:rsidRDefault="00FA292E" w:rsidP="00FA292E">
      <w:pPr>
        <w:widowControl/>
        <w:autoSpaceDE/>
        <w:autoSpaceDN/>
        <w:rPr>
          <w:b/>
          <w:bCs/>
          <w:sz w:val="40"/>
          <w:szCs w:val="40"/>
        </w:rPr>
      </w:pPr>
    </w:p>
    <w:p w14:paraId="51D34C0A" w14:textId="32190AE7" w:rsidR="00FA292E" w:rsidRDefault="00FA292E" w:rsidP="00FA292E">
      <w:pPr>
        <w:widowControl/>
        <w:autoSpaceDE/>
        <w:autoSpaceDN/>
        <w:rPr>
          <w:b/>
          <w:bCs/>
          <w:sz w:val="40"/>
          <w:szCs w:val="40"/>
        </w:rPr>
      </w:pPr>
    </w:p>
    <w:p w14:paraId="05C40FA5" w14:textId="4D98EA9B" w:rsidR="00FA292E" w:rsidRDefault="00FA292E" w:rsidP="00FA292E">
      <w:pPr>
        <w:widowControl/>
        <w:autoSpaceDE/>
        <w:autoSpaceDN/>
        <w:rPr>
          <w:b/>
          <w:bCs/>
          <w:sz w:val="40"/>
          <w:szCs w:val="40"/>
        </w:rPr>
      </w:pPr>
    </w:p>
    <w:p w14:paraId="7E6D28F3" w14:textId="3CC90104" w:rsidR="00FA292E" w:rsidRDefault="00FA292E" w:rsidP="00FA292E">
      <w:pPr>
        <w:widowControl/>
        <w:autoSpaceDE/>
        <w:autoSpaceDN/>
        <w:rPr>
          <w:b/>
          <w:bCs/>
          <w:sz w:val="40"/>
          <w:szCs w:val="40"/>
        </w:rPr>
      </w:pPr>
    </w:p>
    <w:p w14:paraId="0638D158" w14:textId="4CC3DD1B" w:rsidR="00FA292E" w:rsidRDefault="00FA292E" w:rsidP="00FA292E">
      <w:pPr>
        <w:widowControl/>
        <w:autoSpaceDE/>
        <w:autoSpaceDN/>
        <w:rPr>
          <w:b/>
          <w:bCs/>
          <w:sz w:val="40"/>
          <w:szCs w:val="40"/>
        </w:rPr>
      </w:pPr>
    </w:p>
    <w:p w14:paraId="1106413C" w14:textId="380147E8" w:rsidR="00FA292E" w:rsidRDefault="00FA292E" w:rsidP="00FA292E">
      <w:pPr>
        <w:widowControl/>
        <w:autoSpaceDE/>
        <w:autoSpaceDN/>
        <w:rPr>
          <w:b/>
          <w:bCs/>
          <w:sz w:val="40"/>
          <w:szCs w:val="40"/>
        </w:rPr>
      </w:pPr>
    </w:p>
    <w:p w14:paraId="24305019" w14:textId="6C7D8720" w:rsidR="00FA292E" w:rsidRDefault="00FA292E" w:rsidP="00FA292E">
      <w:pPr>
        <w:widowControl/>
        <w:autoSpaceDE/>
        <w:autoSpaceDN/>
        <w:rPr>
          <w:b/>
          <w:bCs/>
          <w:sz w:val="40"/>
          <w:szCs w:val="40"/>
        </w:rPr>
      </w:pPr>
    </w:p>
    <w:p w14:paraId="26B5D1BC" w14:textId="283BDD8F" w:rsidR="00FA292E" w:rsidRDefault="00FA292E" w:rsidP="00FA292E">
      <w:pPr>
        <w:widowControl/>
        <w:autoSpaceDE/>
        <w:autoSpaceDN/>
        <w:rPr>
          <w:b/>
          <w:bCs/>
          <w:sz w:val="40"/>
          <w:szCs w:val="40"/>
        </w:rPr>
      </w:pPr>
    </w:p>
    <w:p w14:paraId="1BAF7CA3" w14:textId="364D29D8" w:rsidR="00FA292E" w:rsidRDefault="00FA292E" w:rsidP="00FA292E">
      <w:pPr>
        <w:widowControl/>
        <w:autoSpaceDE/>
        <w:autoSpaceDN/>
        <w:rPr>
          <w:b/>
          <w:bCs/>
          <w:sz w:val="40"/>
          <w:szCs w:val="40"/>
        </w:rPr>
      </w:pPr>
    </w:p>
    <w:p w14:paraId="494B18E3" w14:textId="61069900" w:rsidR="00FA292E" w:rsidRDefault="00FA292E" w:rsidP="00FA292E">
      <w:pPr>
        <w:widowControl/>
        <w:autoSpaceDE/>
        <w:autoSpaceDN/>
        <w:rPr>
          <w:b/>
          <w:bCs/>
          <w:sz w:val="40"/>
          <w:szCs w:val="40"/>
        </w:rPr>
      </w:pPr>
    </w:p>
    <w:p w14:paraId="55287B5A" w14:textId="0D110A2F" w:rsidR="00FA292E" w:rsidRDefault="00FA292E" w:rsidP="00FA292E">
      <w:pPr>
        <w:widowControl/>
        <w:autoSpaceDE/>
        <w:autoSpaceDN/>
        <w:rPr>
          <w:b/>
          <w:bCs/>
          <w:sz w:val="40"/>
          <w:szCs w:val="40"/>
        </w:rPr>
      </w:pPr>
    </w:p>
    <w:p w14:paraId="61C0626C" w14:textId="2C8CAFAA" w:rsidR="00FA292E" w:rsidRDefault="00FA292E" w:rsidP="00FA292E">
      <w:pPr>
        <w:widowControl/>
        <w:autoSpaceDE/>
        <w:autoSpaceDN/>
        <w:rPr>
          <w:b/>
          <w:bCs/>
          <w:sz w:val="40"/>
          <w:szCs w:val="40"/>
        </w:rPr>
      </w:pPr>
    </w:p>
    <w:p w14:paraId="2C3BCBD9" w14:textId="0D081B6D" w:rsidR="00FA292E" w:rsidRDefault="00FA292E" w:rsidP="00FA292E">
      <w:pPr>
        <w:widowControl/>
        <w:autoSpaceDE/>
        <w:autoSpaceDN/>
        <w:rPr>
          <w:b/>
          <w:bCs/>
          <w:sz w:val="40"/>
          <w:szCs w:val="40"/>
        </w:rPr>
      </w:pPr>
    </w:p>
    <w:p w14:paraId="0B10E50A" w14:textId="222F6C34" w:rsidR="00FA292E" w:rsidRDefault="00FA292E" w:rsidP="00FA292E">
      <w:pPr>
        <w:widowControl/>
        <w:autoSpaceDE/>
        <w:autoSpaceDN/>
        <w:rPr>
          <w:b/>
          <w:bCs/>
          <w:sz w:val="40"/>
          <w:szCs w:val="40"/>
        </w:rPr>
      </w:pPr>
    </w:p>
    <w:p w14:paraId="1056C9E1" w14:textId="6C8B7F0C" w:rsidR="00FA292E" w:rsidRDefault="00FA292E" w:rsidP="00FA292E">
      <w:pPr>
        <w:widowControl/>
        <w:autoSpaceDE/>
        <w:autoSpaceDN/>
        <w:rPr>
          <w:b/>
          <w:bCs/>
          <w:sz w:val="40"/>
          <w:szCs w:val="40"/>
        </w:rPr>
      </w:pPr>
    </w:p>
    <w:p w14:paraId="3E95E60C" w14:textId="17A72969" w:rsidR="00FA292E" w:rsidRDefault="00FA292E" w:rsidP="00FA292E">
      <w:pPr>
        <w:widowControl/>
        <w:autoSpaceDE/>
        <w:autoSpaceDN/>
        <w:rPr>
          <w:b/>
          <w:bCs/>
          <w:sz w:val="40"/>
          <w:szCs w:val="40"/>
        </w:rPr>
      </w:pPr>
    </w:p>
    <w:tbl>
      <w:tblPr>
        <w:tblW w:w="10816" w:type="dxa"/>
        <w:tblLook w:val="04A0" w:firstRow="1" w:lastRow="0" w:firstColumn="1" w:lastColumn="0" w:noHBand="0" w:noVBand="1"/>
      </w:tblPr>
      <w:tblGrid>
        <w:gridCol w:w="1150"/>
        <w:gridCol w:w="3694"/>
        <w:gridCol w:w="716"/>
        <w:gridCol w:w="1028"/>
        <w:gridCol w:w="1358"/>
        <w:gridCol w:w="1705"/>
        <w:gridCol w:w="1339"/>
      </w:tblGrid>
      <w:tr w:rsidR="00E27DA2" w:rsidRPr="00E27DA2" w14:paraId="5D91E1F6" w14:textId="77777777" w:rsidTr="00E27DA2">
        <w:trPr>
          <w:trHeight w:val="265"/>
        </w:trPr>
        <w:tc>
          <w:tcPr>
            <w:tcW w:w="1103" w:type="dxa"/>
            <w:tcBorders>
              <w:top w:val="nil"/>
              <w:left w:val="nil"/>
              <w:bottom w:val="nil"/>
              <w:right w:val="nil"/>
            </w:tcBorders>
            <w:shd w:val="clear" w:color="auto" w:fill="auto"/>
            <w:noWrap/>
            <w:vAlign w:val="bottom"/>
            <w:hideMark/>
          </w:tcPr>
          <w:p w14:paraId="3D44A325" w14:textId="77777777" w:rsidR="00E27DA2" w:rsidRPr="00E27DA2" w:rsidRDefault="00E27DA2" w:rsidP="00E27DA2">
            <w:pPr>
              <w:widowControl/>
              <w:autoSpaceDE/>
              <w:autoSpaceDN/>
              <w:rPr>
                <w:rFonts w:ascii="Arial" w:hAnsi="Arial" w:cs="Arial"/>
                <w:sz w:val="20"/>
                <w:szCs w:val="20"/>
              </w:rPr>
            </w:pPr>
            <w:bookmarkStart w:id="1283" w:name="RANGE!A1:G35"/>
            <w:r w:rsidRPr="00E27DA2">
              <w:rPr>
                <w:rFonts w:ascii="Arial" w:hAnsi="Arial" w:cs="Arial"/>
                <w:sz w:val="20"/>
                <w:szCs w:val="20"/>
              </w:rPr>
              <w:lastRenderedPageBreak/>
              <w:t>Road Code</w:t>
            </w:r>
            <w:bookmarkEnd w:id="1283"/>
          </w:p>
        </w:tc>
        <w:tc>
          <w:tcPr>
            <w:tcW w:w="3694" w:type="dxa"/>
            <w:tcBorders>
              <w:top w:val="nil"/>
              <w:left w:val="nil"/>
              <w:bottom w:val="nil"/>
              <w:right w:val="nil"/>
            </w:tcBorders>
            <w:shd w:val="clear" w:color="auto" w:fill="auto"/>
            <w:noWrap/>
            <w:vAlign w:val="bottom"/>
            <w:hideMark/>
          </w:tcPr>
          <w:p w14:paraId="0D33A44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G7615</w:t>
            </w:r>
          </w:p>
        </w:tc>
        <w:tc>
          <w:tcPr>
            <w:tcW w:w="1673" w:type="dxa"/>
            <w:gridSpan w:val="2"/>
            <w:tcBorders>
              <w:top w:val="nil"/>
              <w:left w:val="nil"/>
              <w:bottom w:val="nil"/>
              <w:right w:val="nil"/>
            </w:tcBorders>
            <w:shd w:val="clear" w:color="auto" w:fill="auto"/>
            <w:noWrap/>
            <w:vAlign w:val="bottom"/>
            <w:hideMark/>
          </w:tcPr>
          <w:p w14:paraId="1132D9F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Section Name</w:t>
            </w:r>
          </w:p>
        </w:tc>
        <w:tc>
          <w:tcPr>
            <w:tcW w:w="3063" w:type="dxa"/>
            <w:gridSpan w:val="2"/>
            <w:tcBorders>
              <w:top w:val="nil"/>
              <w:left w:val="nil"/>
              <w:bottom w:val="nil"/>
              <w:right w:val="nil"/>
            </w:tcBorders>
            <w:shd w:val="clear" w:color="auto" w:fill="auto"/>
            <w:noWrap/>
            <w:vAlign w:val="bottom"/>
            <w:hideMark/>
          </w:tcPr>
          <w:p w14:paraId="66E1ABB4" w14:textId="77777777" w:rsidR="00E27DA2" w:rsidRPr="00E27DA2" w:rsidRDefault="00E27DA2" w:rsidP="00E27DA2">
            <w:pPr>
              <w:widowControl/>
              <w:autoSpaceDE/>
              <w:autoSpaceDN/>
              <w:rPr>
                <w:rFonts w:ascii="Arial" w:hAnsi="Arial" w:cs="Arial"/>
                <w:sz w:val="20"/>
                <w:szCs w:val="20"/>
              </w:rPr>
            </w:pPr>
            <w:proofErr w:type="spellStart"/>
            <w:r w:rsidRPr="00E27DA2">
              <w:rPr>
                <w:rFonts w:ascii="Arial" w:hAnsi="Arial" w:cs="Arial"/>
                <w:sz w:val="20"/>
                <w:szCs w:val="20"/>
              </w:rPr>
              <w:t>Mashru</w:t>
            </w:r>
            <w:proofErr w:type="spellEnd"/>
            <w:r w:rsidRPr="00E27DA2">
              <w:rPr>
                <w:rFonts w:ascii="Arial" w:hAnsi="Arial" w:cs="Arial"/>
                <w:sz w:val="20"/>
                <w:szCs w:val="20"/>
              </w:rPr>
              <w:t xml:space="preserve"> - Sultan</w:t>
            </w:r>
          </w:p>
        </w:tc>
        <w:tc>
          <w:tcPr>
            <w:tcW w:w="1283" w:type="dxa"/>
            <w:tcBorders>
              <w:top w:val="nil"/>
              <w:left w:val="nil"/>
              <w:bottom w:val="nil"/>
              <w:right w:val="nil"/>
            </w:tcBorders>
            <w:shd w:val="clear" w:color="auto" w:fill="auto"/>
            <w:noWrap/>
            <w:vAlign w:val="bottom"/>
            <w:hideMark/>
          </w:tcPr>
          <w:p w14:paraId="7A850EB3" w14:textId="77777777" w:rsidR="00E27DA2" w:rsidRPr="00E27DA2" w:rsidRDefault="00E27DA2" w:rsidP="00E27DA2">
            <w:pPr>
              <w:widowControl/>
              <w:autoSpaceDE/>
              <w:autoSpaceDN/>
              <w:rPr>
                <w:rFonts w:ascii="Arial" w:hAnsi="Arial" w:cs="Arial"/>
                <w:sz w:val="20"/>
                <w:szCs w:val="20"/>
              </w:rPr>
            </w:pPr>
          </w:p>
        </w:tc>
      </w:tr>
      <w:tr w:rsidR="00E27DA2" w:rsidRPr="00E27DA2" w14:paraId="7A2975D6" w14:textId="77777777" w:rsidTr="00E27DA2">
        <w:trPr>
          <w:trHeight w:val="265"/>
        </w:trPr>
        <w:tc>
          <w:tcPr>
            <w:tcW w:w="5484" w:type="dxa"/>
            <w:gridSpan w:val="3"/>
            <w:tcBorders>
              <w:top w:val="nil"/>
              <w:left w:val="nil"/>
              <w:bottom w:val="nil"/>
              <w:right w:val="nil"/>
            </w:tcBorders>
            <w:shd w:val="clear" w:color="auto" w:fill="auto"/>
            <w:noWrap/>
            <w:vAlign w:val="bottom"/>
            <w:hideMark/>
          </w:tcPr>
          <w:p w14:paraId="40967ACD"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Package: KeRRA/11/KJD/39/GOK-Dev/2-42-22|23-100</w:t>
            </w:r>
          </w:p>
        </w:tc>
        <w:tc>
          <w:tcPr>
            <w:tcW w:w="986" w:type="dxa"/>
            <w:tcBorders>
              <w:top w:val="nil"/>
              <w:left w:val="nil"/>
              <w:bottom w:val="nil"/>
              <w:right w:val="nil"/>
            </w:tcBorders>
            <w:shd w:val="clear" w:color="auto" w:fill="auto"/>
            <w:noWrap/>
            <w:vAlign w:val="bottom"/>
            <w:hideMark/>
          </w:tcPr>
          <w:p w14:paraId="67F1DB8B" w14:textId="77777777" w:rsidR="00E27DA2" w:rsidRPr="00E27DA2" w:rsidRDefault="00E27DA2" w:rsidP="00E27DA2">
            <w:pPr>
              <w:widowControl/>
              <w:autoSpaceDE/>
              <w:autoSpaceDN/>
              <w:rPr>
                <w:rFonts w:ascii="Arial" w:hAnsi="Arial" w:cs="Arial"/>
                <w:b/>
                <w:bCs/>
                <w:sz w:val="20"/>
                <w:szCs w:val="20"/>
              </w:rPr>
            </w:pPr>
          </w:p>
        </w:tc>
        <w:tc>
          <w:tcPr>
            <w:tcW w:w="1358" w:type="dxa"/>
            <w:tcBorders>
              <w:top w:val="nil"/>
              <w:left w:val="nil"/>
              <w:bottom w:val="nil"/>
              <w:right w:val="nil"/>
            </w:tcBorders>
            <w:shd w:val="clear" w:color="auto" w:fill="auto"/>
            <w:noWrap/>
            <w:vAlign w:val="bottom"/>
            <w:hideMark/>
          </w:tcPr>
          <w:p w14:paraId="448051DE" w14:textId="77777777" w:rsidR="00E27DA2" w:rsidRPr="00E27DA2" w:rsidRDefault="00E27DA2" w:rsidP="00E27DA2">
            <w:pPr>
              <w:widowControl/>
              <w:autoSpaceDE/>
              <w:autoSpaceDN/>
              <w:rPr>
                <w:sz w:val="20"/>
                <w:szCs w:val="20"/>
              </w:rPr>
            </w:pPr>
          </w:p>
        </w:tc>
        <w:tc>
          <w:tcPr>
            <w:tcW w:w="1705" w:type="dxa"/>
            <w:tcBorders>
              <w:top w:val="nil"/>
              <w:left w:val="nil"/>
              <w:bottom w:val="nil"/>
              <w:right w:val="nil"/>
            </w:tcBorders>
            <w:shd w:val="clear" w:color="auto" w:fill="auto"/>
            <w:noWrap/>
            <w:vAlign w:val="bottom"/>
            <w:hideMark/>
          </w:tcPr>
          <w:p w14:paraId="09D17A7B" w14:textId="77777777" w:rsidR="00E27DA2" w:rsidRPr="00E27DA2" w:rsidRDefault="00E27DA2" w:rsidP="00E27DA2">
            <w:pPr>
              <w:widowControl/>
              <w:autoSpaceDE/>
              <w:autoSpaceDN/>
              <w:rPr>
                <w:sz w:val="20"/>
                <w:szCs w:val="20"/>
              </w:rPr>
            </w:pPr>
          </w:p>
        </w:tc>
        <w:tc>
          <w:tcPr>
            <w:tcW w:w="1283" w:type="dxa"/>
            <w:tcBorders>
              <w:top w:val="nil"/>
              <w:left w:val="nil"/>
              <w:bottom w:val="nil"/>
              <w:right w:val="nil"/>
            </w:tcBorders>
            <w:shd w:val="clear" w:color="auto" w:fill="auto"/>
            <w:noWrap/>
            <w:vAlign w:val="bottom"/>
            <w:hideMark/>
          </w:tcPr>
          <w:p w14:paraId="44548970" w14:textId="77777777" w:rsidR="00E27DA2" w:rsidRPr="00E27DA2" w:rsidRDefault="00E27DA2" w:rsidP="00E27DA2">
            <w:pPr>
              <w:widowControl/>
              <w:autoSpaceDE/>
              <w:autoSpaceDN/>
              <w:rPr>
                <w:sz w:val="20"/>
                <w:szCs w:val="20"/>
              </w:rPr>
            </w:pPr>
          </w:p>
        </w:tc>
      </w:tr>
      <w:tr w:rsidR="00E27DA2" w:rsidRPr="00E27DA2" w14:paraId="30C1FBDE" w14:textId="77777777" w:rsidTr="00E27DA2">
        <w:trPr>
          <w:trHeight w:val="277"/>
        </w:trPr>
        <w:tc>
          <w:tcPr>
            <w:tcW w:w="1103" w:type="dxa"/>
            <w:tcBorders>
              <w:top w:val="nil"/>
              <w:left w:val="nil"/>
              <w:bottom w:val="nil"/>
              <w:right w:val="nil"/>
            </w:tcBorders>
            <w:shd w:val="clear" w:color="auto" w:fill="auto"/>
            <w:noWrap/>
            <w:vAlign w:val="bottom"/>
            <w:hideMark/>
          </w:tcPr>
          <w:p w14:paraId="239A7F0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Contractor</w:t>
            </w:r>
          </w:p>
        </w:tc>
        <w:tc>
          <w:tcPr>
            <w:tcW w:w="3694" w:type="dxa"/>
            <w:tcBorders>
              <w:top w:val="nil"/>
              <w:left w:val="nil"/>
              <w:bottom w:val="nil"/>
              <w:right w:val="nil"/>
            </w:tcBorders>
            <w:shd w:val="clear" w:color="auto" w:fill="auto"/>
            <w:noWrap/>
            <w:vAlign w:val="bottom"/>
            <w:hideMark/>
          </w:tcPr>
          <w:p w14:paraId="7907820F" w14:textId="77777777" w:rsidR="00E27DA2" w:rsidRPr="00E27DA2" w:rsidRDefault="00E27DA2" w:rsidP="00E27DA2">
            <w:pPr>
              <w:widowControl/>
              <w:autoSpaceDE/>
              <w:autoSpaceDN/>
              <w:jc w:val="right"/>
              <w:rPr>
                <w:rFonts w:ascii="Arial" w:hAnsi="Arial" w:cs="Arial"/>
                <w:sz w:val="20"/>
                <w:szCs w:val="20"/>
              </w:rPr>
            </w:pPr>
            <w:r w:rsidRPr="00E27DA2">
              <w:rPr>
                <w:rFonts w:ascii="Arial" w:hAnsi="Arial" w:cs="Arial"/>
                <w:sz w:val="20"/>
                <w:szCs w:val="20"/>
              </w:rPr>
              <w:t>0</w:t>
            </w:r>
          </w:p>
        </w:tc>
        <w:tc>
          <w:tcPr>
            <w:tcW w:w="687" w:type="dxa"/>
            <w:tcBorders>
              <w:top w:val="nil"/>
              <w:left w:val="nil"/>
              <w:bottom w:val="nil"/>
              <w:right w:val="nil"/>
            </w:tcBorders>
            <w:shd w:val="clear" w:color="auto" w:fill="auto"/>
            <w:noWrap/>
            <w:vAlign w:val="bottom"/>
            <w:hideMark/>
          </w:tcPr>
          <w:p w14:paraId="30156FD6" w14:textId="77777777" w:rsidR="00E27DA2" w:rsidRPr="00E27DA2" w:rsidRDefault="00E27DA2" w:rsidP="00E27DA2">
            <w:pPr>
              <w:widowControl/>
              <w:autoSpaceDE/>
              <w:autoSpaceDN/>
              <w:jc w:val="right"/>
              <w:rPr>
                <w:rFonts w:ascii="Arial" w:hAnsi="Arial" w:cs="Arial"/>
                <w:sz w:val="20"/>
                <w:szCs w:val="20"/>
              </w:rPr>
            </w:pPr>
          </w:p>
        </w:tc>
        <w:tc>
          <w:tcPr>
            <w:tcW w:w="986" w:type="dxa"/>
            <w:tcBorders>
              <w:top w:val="nil"/>
              <w:left w:val="nil"/>
              <w:bottom w:val="nil"/>
              <w:right w:val="nil"/>
            </w:tcBorders>
            <w:shd w:val="clear" w:color="auto" w:fill="auto"/>
            <w:noWrap/>
            <w:vAlign w:val="bottom"/>
            <w:hideMark/>
          </w:tcPr>
          <w:p w14:paraId="41703E48" w14:textId="77777777" w:rsidR="00E27DA2" w:rsidRPr="00E27DA2" w:rsidRDefault="00E27DA2" w:rsidP="00E27DA2">
            <w:pPr>
              <w:widowControl/>
              <w:autoSpaceDE/>
              <w:autoSpaceDN/>
              <w:rPr>
                <w:sz w:val="20"/>
                <w:szCs w:val="20"/>
              </w:rPr>
            </w:pPr>
          </w:p>
        </w:tc>
        <w:tc>
          <w:tcPr>
            <w:tcW w:w="1358" w:type="dxa"/>
            <w:tcBorders>
              <w:top w:val="nil"/>
              <w:left w:val="nil"/>
              <w:bottom w:val="nil"/>
              <w:right w:val="nil"/>
            </w:tcBorders>
            <w:shd w:val="clear" w:color="auto" w:fill="auto"/>
            <w:noWrap/>
            <w:vAlign w:val="bottom"/>
            <w:hideMark/>
          </w:tcPr>
          <w:p w14:paraId="0A122C52" w14:textId="77777777" w:rsidR="00E27DA2" w:rsidRPr="00E27DA2" w:rsidRDefault="00E27DA2" w:rsidP="00E27DA2">
            <w:pPr>
              <w:widowControl/>
              <w:autoSpaceDE/>
              <w:autoSpaceDN/>
              <w:rPr>
                <w:sz w:val="20"/>
                <w:szCs w:val="20"/>
              </w:rPr>
            </w:pPr>
          </w:p>
        </w:tc>
        <w:tc>
          <w:tcPr>
            <w:tcW w:w="1705" w:type="dxa"/>
            <w:tcBorders>
              <w:top w:val="nil"/>
              <w:left w:val="nil"/>
              <w:bottom w:val="nil"/>
              <w:right w:val="nil"/>
            </w:tcBorders>
            <w:shd w:val="clear" w:color="auto" w:fill="auto"/>
            <w:noWrap/>
            <w:vAlign w:val="bottom"/>
            <w:hideMark/>
          </w:tcPr>
          <w:p w14:paraId="763B094C" w14:textId="77777777" w:rsidR="00E27DA2" w:rsidRPr="00E27DA2" w:rsidRDefault="00E27DA2" w:rsidP="00E27DA2">
            <w:pPr>
              <w:widowControl/>
              <w:autoSpaceDE/>
              <w:autoSpaceDN/>
              <w:rPr>
                <w:sz w:val="20"/>
                <w:szCs w:val="20"/>
              </w:rPr>
            </w:pPr>
          </w:p>
        </w:tc>
        <w:tc>
          <w:tcPr>
            <w:tcW w:w="1283" w:type="dxa"/>
            <w:tcBorders>
              <w:top w:val="nil"/>
              <w:left w:val="nil"/>
              <w:bottom w:val="nil"/>
              <w:right w:val="nil"/>
            </w:tcBorders>
            <w:shd w:val="clear" w:color="auto" w:fill="auto"/>
            <w:noWrap/>
            <w:vAlign w:val="bottom"/>
            <w:hideMark/>
          </w:tcPr>
          <w:p w14:paraId="51E09BB3" w14:textId="77777777" w:rsidR="00E27DA2" w:rsidRPr="00E27DA2" w:rsidRDefault="00E27DA2" w:rsidP="00E27DA2">
            <w:pPr>
              <w:widowControl/>
              <w:autoSpaceDE/>
              <w:autoSpaceDN/>
              <w:rPr>
                <w:sz w:val="20"/>
                <w:szCs w:val="20"/>
              </w:rPr>
            </w:pPr>
          </w:p>
        </w:tc>
      </w:tr>
      <w:tr w:rsidR="00E27DA2" w:rsidRPr="00E27DA2" w14:paraId="3393589E" w14:textId="77777777" w:rsidTr="00E27DA2">
        <w:trPr>
          <w:trHeight w:val="470"/>
        </w:trPr>
        <w:tc>
          <w:tcPr>
            <w:tcW w:w="4797" w:type="dxa"/>
            <w:gridSpan w:val="2"/>
            <w:tcBorders>
              <w:top w:val="single" w:sz="8" w:space="0" w:color="auto"/>
              <w:left w:val="single" w:sz="8" w:space="0" w:color="auto"/>
              <w:bottom w:val="nil"/>
              <w:right w:val="nil"/>
            </w:tcBorders>
            <w:shd w:val="clear" w:color="000000" w:fill="D9D9D9"/>
            <w:noWrap/>
            <w:vAlign w:val="bottom"/>
            <w:hideMark/>
          </w:tcPr>
          <w:p w14:paraId="1CE84553" w14:textId="77777777" w:rsidR="00E27DA2" w:rsidRPr="00E27DA2" w:rsidRDefault="00E27DA2" w:rsidP="00E27DA2">
            <w:pPr>
              <w:widowControl/>
              <w:autoSpaceDE/>
              <w:autoSpaceDN/>
              <w:rPr>
                <w:rFonts w:ascii="Arial" w:hAnsi="Arial" w:cs="Arial"/>
                <w:b/>
                <w:bCs/>
                <w:sz w:val="36"/>
                <w:szCs w:val="36"/>
              </w:rPr>
            </w:pPr>
            <w:r w:rsidRPr="00E27DA2">
              <w:rPr>
                <w:rFonts w:ascii="Arial" w:hAnsi="Arial" w:cs="Arial"/>
                <w:b/>
                <w:bCs/>
                <w:sz w:val="36"/>
                <w:szCs w:val="36"/>
              </w:rPr>
              <w:t>Bill of Quantities</w:t>
            </w:r>
          </w:p>
        </w:tc>
        <w:tc>
          <w:tcPr>
            <w:tcW w:w="687" w:type="dxa"/>
            <w:tcBorders>
              <w:top w:val="single" w:sz="8" w:space="0" w:color="auto"/>
              <w:left w:val="nil"/>
              <w:bottom w:val="nil"/>
              <w:right w:val="nil"/>
            </w:tcBorders>
            <w:shd w:val="clear" w:color="000000" w:fill="D9D9D9"/>
            <w:noWrap/>
            <w:vAlign w:val="bottom"/>
            <w:hideMark/>
          </w:tcPr>
          <w:p w14:paraId="15B8342E" w14:textId="77777777" w:rsidR="00E27DA2" w:rsidRPr="00E27DA2" w:rsidRDefault="00E27DA2" w:rsidP="00E27DA2">
            <w:pPr>
              <w:widowControl/>
              <w:autoSpaceDE/>
              <w:autoSpaceDN/>
              <w:rPr>
                <w:rFonts w:ascii="Arial" w:hAnsi="Arial" w:cs="Arial"/>
                <w:b/>
                <w:bCs/>
                <w:sz w:val="36"/>
                <w:szCs w:val="36"/>
              </w:rPr>
            </w:pPr>
            <w:r w:rsidRPr="00E27DA2">
              <w:rPr>
                <w:rFonts w:ascii="Arial" w:hAnsi="Arial" w:cs="Arial"/>
                <w:b/>
                <w:bCs/>
                <w:sz w:val="36"/>
                <w:szCs w:val="36"/>
              </w:rPr>
              <w:t> </w:t>
            </w:r>
          </w:p>
        </w:tc>
        <w:tc>
          <w:tcPr>
            <w:tcW w:w="986" w:type="dxa"/>
            <w:tcBorders>
              <w:top w:val="single" w:sz="8" w:space="0" w:color="auto"/>
              <w:left w:val="nil"/>
              <w:bottom w:val="nil"/>
              <w:right w:val="nil"/>
            </w:tcBorders>
            <w:shd w:val="clear" w:color="000000" w:fill="D9D9D9"/>
            <w:noWrap/>
            <w:vAlign w:val="bottom"/>
            <w:hideMark/>
          </w:tcPr>
          <w:p w14:paraId="56B696EF" w14:textId="77777777" w:rsidR="00E27DA2" w:rsidRPr="00E27DA2" w:rsidRDefault="00E27DA2" w:rsidP="00E27DA2">
            <w:pPr>
              <w:widowControl/>
              <w:autoSpaceDE/>
              <w:autoSpaceDN/>
              <w:rPr>
                <w:rFonts w:ascii="Arial" w:hAnsi="Arial" w:cs="Arial"/>
                <w:b/>
                <w:bCs/>
                <w:sz w:val="36"/>
                <w:szCs w:val="36"/>
              </w:rPr>
            </w:pPr>
            <w:r w:rsidRPr="00E27DA2">
              <w:rPr>
                <w:rFonts w:ascii="Arial" w:hAnsi="Arial" w:cs="Arial"/>
                <w:b/>
                <w:bCs/>
                <w:sz w:val="36"/>
                <w:szCs w:val="36"/>
              </w:rPr>
              <w:t> </w:t>
            </w:r>
          </w:p>
        </w:tc>
        <w:tc>
          <w:tcPr>
            <w:tcW w:w="1358" w:type="dxa"/>
            <w:tcBorders>
              <w:top w:val="single" w:sz="8" w:space="0" w:color="auto"/>
              <w:left w:val="nil"/>
              <w:bottom w:val="nil"/>
              <w:right w:val="nil"/>
            </w:tcBorders>
            <w:shd w:val="clear" w:color="000000" w:fill="D9D9D9"/>
            <w:noWrap/>
            <w:vAlign w:val="bottom"/>
            <w:hideMark/>
          </w:tcPr>
          <w:p w14:paraId="35C940F1" w14:textId="77777777" w:rsidR="00E27DA2" w:rsidRPr="00E27DA2" w:rsidRDefault="00E27DA2" w:rsidP="00E27DA2">
            <w:pPr>
              <w:widowControl/>
              <w:autoSpaceDE/>
              <w:autoSpaceDN/>
              <w:rPr>
                <w:rFonts w:ascii="Arial" w:hAnsi="Arial" w:cs="Arial"/>
                <w:b/>
                <w:bCs/>
                <w:sz w:val="36"/>
                <w:szCs w:val="36"/>
              </w:rPr>
            </w:pPr>
            <w:r w:rsidRPr="00E27DA2">
              <w:rPr>
                <w:rFonts w:ascii="Arial" w:hAnsi="Arial" w:cs="Arial"/>
                <w:b/>
                <w:bCs/>
                <w:sz w:val="36"/>
                <w:szCs w:val="36"/>
              </w:rPr>
              <w:t> </w:t>
            </w:r>
          </w:p>
        </w:tc>
        <w:tc>
          <w:tcPr>
            <w:tcW w:w="1705" w:type="dxa"/>
            <w:tcBorders>
              <w:top w:val="single" w:sz="8" w:space="0" w:color="auto"/>
              <w:left w:val="single" w:sz="8" w:space="0" w:color="auto"/>
              <w:bottom w:val="nil"/>
              <w:right w:val="single" w:sz="8" w:space="0" w:color="auto"/>
            </w:tcBorders>
            <w:shd w:val="clear" w:color="000000" w:fill="D9D9D9"/>
            <w:noWrap/>
            <w:vAlign w:val="bottom"/>
            <w:hideMark/>
          </w:tcPr>
          <w:p w14:paraId="04CD298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Page: 1</w:t>
            </w:r>
          </w:p>
        </w:tc>
        <w:tc>
          <w:tcPr>
            <w:tcW w:w="1283" w:type="dxa"/>
            <w:tcBorders>
              <w:top w:val="nil"/>
              <w:left w:val="nil"/>
              <w:bottom w:val="nil"/>
              <w:right w:val="nil"/>
            </w:tcBorders>
            <w:shd w:val="clear" w:color="auto" w:fill="auto"/>
            <w:noWrap/>
            <w:vAlign w:val="bottom"/>
            <w:hideMark/>
          </w:tcPr>
          <w:p w14:paraId="4DBF00ED" w14:textId="77777777" w:rsidR="00E27DA2" w:rsidRPr="00E27DA2" w:rsidRDefault="00E27DA2" w:rsidP="00E27DA2">
            <w:pPr>
              <w:widowControl/>
              <w:autoSpaceDE/>
              <w:autoSpaceDN/>
              <w:rPr>
                <w:rFonts w:ascii="Arial" w:hAnsi="Arial" w:cs="Arial"/>
                <w:sz w:val="20"/>
                <w:szCs w:val="20"/>
              </w:rPr>
            </w:pPr>
          </w:p>
        </w:tc>
      </w:tr>
      <w:tr w:rsidR="00E27DA2" w:rsidRPr="00E27DA2" w14:paraId="2BA79CB8" w14:textId="77777777" w:rsidTr="00E27DA2">
        <w:trPr>
          <w:trHeight w:val="451"/>
        </w:trPr>
        <w:tc>
          <w:tcPr>
            <w:tcW w:w="1103"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36BB7B0B"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Bill No.10</w:t>
            </w:r>
          </w:p>
        </w:tc>
        <w:tc>
          <w:tcPr>
            <w:tcW w:w="3694" w:type="dxa"/>
            <w:tcBorders>
              <w:top w:val="single" w:sz="8" w:space="0" w:color="auto"/>
              <w:left w:val="nil"/>
              <w:bottom w:val="single" w:sz="8" w:space="0" w:color="auto"/>
              <w:right w:val="single" w:sz="4" w:space="0" w:color="auto"/>
            </w:tcBorders>
            <w:shd w:val="clear" w:color="000000" w:fill="D9D9D9"/>
            <w:noWrap/>
            <w:vAlign w:val="bottom"/>
            <w:hideMark/>
          </w:tcPr>
          <w:p w14:paraId="516C2013"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GRADING AND GRAVELLING WORKS</w:t>
            </w:r>
          </w:p>
        </w:tc>
        <w:tc>
          <w:tcPr>
            <w:tcW w:w="687" w:type="dxa"/>
            <w:tcBorders>
              <w:top w:val="single" w:sz="8" w:space="0" w:color="auto"/>
              <w:left w:val="nil"/>
              <w:bottom w:val="single" w:sz="8" w:space="0" w:color="auto"/>
              <w:right w:val="nil"/>
            </w:tcBorders>
            <w:shd w:val="clear" w:color="000000" w:fill="D9D9D9"/>
            <w:noWrap/>
            <w:vAlign w:val="bottom"/>
            <w:hideMark/>
          </w:tcPr>
          <w:p w14:paraId="3C1752E4" w14:textId="77777777" w:rsidR="00E27DA2" w:rsidRPr="00E27DA2" w:rsidRDefault="00E27DA2" w:rsidP="00E27DA2">
            <w:pPr>
              <w:widowControl/>
              <w:autoSpaceDE/>
              <w:autoSpaceDN/>
              <w:rPr>
                <w:rFonts w:ascii="Arial" w:hAnsi="Arial" w:cs="Arial"/>
                <w:b/>
                <w:bCs/>
                <w:sz w:val="24"/>
                <w:szCs w:val="24"/>
              </w:rPr>
            </w:pPr>
            <w:r w:rsidRPr="00E27DA2">
              <w:rPr>
                <w:rFonts w:ascii="Arial" w:hAnsi="Arial" w:cs="Arial"/>
                <w:b/>
                <w:bCs/>
                <w:sz w:val="24"/>
                <w:szCs w:val="24"/>
              </w:rPr>
              <w:t> </w:t>
            </w:r>
          </w:p>
        </w:tc>
        <w:tc>
          <w:tcPr>
            <w:tcW w:w="986" w:type="dxa"/>
            <w:tcBorders>
              <w:top w:val="single" w:sz="8" w:space="0" w:color="auto"/>
              <w:left w:val="single" w:sz="4" w:space="0" w:color="auto"/>
              <w:bottom w:val="single" w:sz="8" w:space="0" w:color="auto"/>
              <w:right w:val="nil"/>
            </w:tcBorders>
            <w:shd w:val="clear" w:color="000000" w:fill="D9D9D9"/>
            <w:noWrap/>
            <w:vAlign w:val="bottom"/>
            <w:hideMark/>
          </w:tcPr>
          <w:p w14:paraId="65D3D46F" w14:textId="77777777" w:rsidR="00E27DA2" w:rsidRPr="00E27DA2" w:rsidRDefault="00E27DA2" w:rsidP="00E27DA2">
            <w:pPr>
              <w:widowControl/>
              <w:autoSpaceDE/>
              <w:autoSpaceDN/>
              <w:rPr>
                <w:rFonts w:ascii="Arial" w:hAnsi="Arial" w:cs="Arial"/>
                <w:b/>
                <w:bCs/>
                <w:sz w:val="24"/>
                <w:szCs w:val="24"/>
              </w:rPr>
            </w:pPr>
            <w:r w:rsidRPr="00E27DA2">
              <w:rPr>
                <w:rFonts w:ascii="Arial" w:hAnsi="Arial" w:cs="Arial"/>
                <w:b/>
                <w:bCs/>
                <w:sz w:val="24"/>
                <w:szCs w:val="24"/>
              </w:rPr>
              <w:t> </w:t>
            </w:r>
          </w:p>
        </w:tc>
        <w:tc>
          <w:tcPr>
            <w:tcW w:w="1358" w:type="dxa"/>
            <w:tcBorders>
              <w:top w:val="single" w:sz="8" w:space="0" w:color="auto"/>
              <w:left w:val="single" w:sz="4" w:space="0" w:color="auto"/>
              <w:bottom w:val="single" w:sz="8" w:space="0" w:color="auto"/>
              <w:right w:val="nil"/>
            </w:tcBorders>
            <w:shd w:val="clear" w:color="000000" w:fill="D9D9D9"/>
            <w:noWrap/>
            <w:vAlign w:val="bottom"/>
            <w:hideMark/>
          </w:tcPr>
          <w:p w14:paraId="0A899DD7" w14:textId="77777777" w:rsidR="00E27DA2" w:rsidRPr="00E27DA2" w:rsidRDefault="00E27DA2" w:rsidP="00E27DA2">
            <w:pPr>
              <w:widowControl/>
              <w:autoSpaceDE/>
              <w:autoSpaceDN/>
              <w:rPr>
                <w:rFonts w:ascii="Arial" w:hAnsi="Arial" w:cs="Arial"/>
                <w:b/>
                <w:bCs/>
                <w:sz w:val="24"/>
                <w:szCs w:val="24"/>
              </w:rPr>
            </w:pPr>
            <w:r w:rsidRPr="00E27DA2">
              <w:rPr>
                <w:rFonts w:ascii="Arial" w:hAnsi="Arial" w:cs="Arial"/>
                <w:b/>
                <w:bCs/>
                <w:sz w:val="24"/>
                <w:szCs w:val="24"/>
              </w:rPr>
              <w:t> </w:t>
            </w:r>
          </w:p>
        </w:tc>
        <w:tc>
          <w:tcPr>
            <w:tcW w:w="1705"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5C78E9B7"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Project:</w:t>
            </w:r>
          </w:p>
        </w:tc>
        <w:tc>
          <w:tcPr>
            <w:tcW w:w="1283" w:type="dxa"/>
            <w:tcBorders>
              <w:top w:val="nil"/>
              <w:left w:val="nil"/>
              <w:bottom w:val="nil"/>
              <w:right w:val="nil"/>
            </w:tcBorders>
            <w:shd w:val="clear" w:color="auto" w:fill="auto"/>
            <w:noWrap/>
            <w:vAlign w:val="bottom"/>
            <w:hideMark/>
          </w:tcPr>
          <w:p w14:paraId="25AAFC8E" w14:textId="77777777" w:rsidR="00E27DA2" w:rsidRPr="00E27DA2" w:rsidRDefault="00E27DA2" w:rsidP="00E27DA2">
            <w:pPr>
              <w:widowControl/>
              <w:autoSpaceDE/>
              <w:autoSpaceDN/>
              <w:rPr>
                <w:rFonts w:ascii="Arial" w:hAnsi="Arial" w:cs="Arial"/>
                <w:b/>
                <w:bCs/>
                <w:sz w:val="20"/>
                <w:szCs w:val="20"/>
              </w:rPr>
            </w:pPr>
          </w:p>
        </w:tc>
      </w:tr>
      <w:tr w:rsidR="00E27DA2" w:rsidRPr="00E27DA2" w14:paraId="21CBA110" w14:textId="77777777" w:rsidTr="00E27DA2">
        <w:trPr>
          <w:trHeight w:val="587"/>
        </w:trPr>
        <w:tc>
          <w:tcPr>
            <w:tcW w:w="1103" w:type="dxa"/>
            <w:tcBorders>
              <w:top w:val="nil"/>
              <w:left w:val="single" w:sz="8" w:space="0" w:color="auto"/>
              <w:bottom w:val="nil"/>
              <w:right w:val="single" w:sz="4" w:space="0" w:color="auto"/>
            </w:tcBorders>
            <w:shd w:val="clear" w:color="000000" w:fill="D9D9D9"/>
            <w:noWrap/>
            <w:vAlign w:val="bottom"/>
            <w:hideMark/>
          </w:tcPr>
          <w:p w14:paraId="5833FD1C"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Item No.</w:t>
            </w:r>
          </w:p>
        </w:tc>
        <w:tc>
          <w:tcPr>
            <w:tcW w:w="3694" w:type="dxa"/>
            <w:tcBorders>
              <w:top w:val="nil"/>
              <w:left w:val="nil"/>
              <w:bottom w:val="nil"/>
              <w:right w:val="single" w:sz="4" w:space="0" w:color="auto"/>
            </w:tcBorders>
            <w:shd w:val="clear" w:color="000000" w:fill="D9D9D9"/>
            <w:noWrap/>
            <w:vAlign w:val="bottom"/>
            <w:hideMark/>
          </w:tcPr>
          <w:p w14:paraId="5D81F2D6"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Description</w:t>
            </w:r>
          </w:p>
        </w:tc>
        <w:tc>
          <w:tcPr>
            <w:tcW w:w="687" w:type="dxa"/>
            <w:tcBorders>
              <w:top w:val="nil"/>
              <w:left w:val="nil"/>
              <w:bottom w:val="nil"/>
              <w:right w:val="nil"/>
            </w:tcBorders>
            <w:shd w:val="clear" w:color="000000" w:fill="D9D9D9"/>
            <w:noWrap/>
            <w:vAlign w:val="bottom"/>
            <w:hideMark/>
          </w:tcPr>
          <w:p w14:paraId="5D4DE983"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Units</w:t>
            </w:r>
          </w:p>
        </w:tc>
        <w:tc>
          <w:tcPr>
            <w:tcW w:w="986" w:type="dxa"/>
            <w:tcBorders>
              <w:top w:val="nil"/>
              <w:left w:val="single" w:sz="4" w:space="0" w:color="auto"/>
              <w:bottom w:val="nil"/>
              <w:right w:val="nil"/>
            </w:tcBorders>
            <w:shd w:val="clear" w:color="000000" w:fill="D9D9D9"/>
            <w:noWrap/>
            <w:vAlign w:val="bottom"/>
            <w:hideMark/>
          </w:tcPr>
          <w:p w14:paraId="11042467"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Quantity</w:t>
            </w:r>
          </w:p>
        </w:tc>
        <w:tc>
          <w:tcPr>
            <w:tcW w:w="1358" w:type="dxa"/>
            <w:tcBorders>
              <w:top w:val="nil"/>
              <w:left w:val="single" w:sz="4" w:space="0" w:color="auto"/>
              <w:bottom w:val="nil"/>
              <w:right w:val="nil"/>
            </w:tcBorders>
            <w:shd w:val="clear" w:color="000000" w:fill="D9D9D9"/>
            <w:vAlign w:val="bottom"/>
            <w:hideMark/>
          </w:tcPr>
          <w:p w14:paraId="66F546C7"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 xml:space="preserve">Unit Bid </w:t>
            </w:r>
            <w:proofErr w:type="gramStart"/>
            <w:r w:rsidRPr="00E27DA2">
              <w:rPr>
                <w:rFonts w:ascii="Arial" w:hAnsi="Arial" w:cs="Arial"/>
                <w:b/>
                <w:bCs/>
                <w:sz w:val="20"/>
                <w:szCs w:val="20"/>
              </w:rPr>
              <w:t>Rate(</w:t>
            </w:r>
            <w:proofErr w:type="spellStart"/>
            <w:proofErr w:type="gramEnd"/>
            <w:r w:rsidRPr="00E27DA2">
              <w:rPr>
                <w:rFonts w:ascii="Arial" w:hAnsi="Arial" w:cs="Arial"/>
                <w:b/>
                <w:bCs/>
                <w:sz w:val="20"/>
                <w:szCs w:val="20"/>
              </w:rPr>
              <w:t>Ksh</w:t>
            </w:r>
            <w:proofErr w:type="spellEnd"/>
            <w:r w:rsidRPr="00E27DA2">
              <w:rPr>
                <w:rFonts w:ascii="Arial" w:hAnsi="Arial" w:cs="Arial"/>
                <w:b/>
                <w:bCs/>
                <w:sz w:val="20"/>
                <w:szCs w:val="20"/>
              </w:rPr>
              <w:t>)</w:t>
            </w:r>
          </w:p>
        </w:tc>
        <w:tc>
          <w:tcPr>
            <w:tcW w:w="1705" w:type="dxa"/>
            <w:tcBorders>
              <w:top w:val="nil"/>
              <w:left w:val="single" w:sz="4" w:space="0" w:color="auto"/>
              <w:bottom w:val="nil"/>
              <w:right w:val="single" w:sz="8" w:space="0" w:color="auto"/>
            </w:tcBorders>
            <w:shd w:val="clear" w:color="000000" w:fill="D9D9D9"/>
            <w:vAlign w:val="bottom"/>
            <w:hideMark/>
          </w:tcPr>
          <w:p w14:paraId="6AA92572"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 xml:space="preserve">Amount </w:t>
            </w:r>
            <w:proofErr w:type="spellStart"/>
            <w:r w:rsidRPr="00E27DA2">
              <w:rPr>
                <w:rFonts w:ascii="Arial" w:hAnsi="Arial" w:cs="Arial"/>
                <w:b/>
                <w:bCs/>
                <w:sz w:val="20"/>
                <w:szCs w:val="20"/>
              </w:rPr>
              <w:t>KSh</w:t>
            </w:r>
            <w:proofErr w:type="spellEnd"/>
          </w:p>
        </w:tc>
        <w:tc>
          <w:tcPr>
            <w:tcW w:w="1283" w:type="dxa"/>
            <w:tcBorders>
              <w:top w:val="single" w:sz="8" w:space="0" w:color="auto"/>
              <w:left w:val="nil"/>
              <w:bottom w:val="single" w:sz="8" w:space="0" w:color="auto"/>
              <w:right w:val="single" w:sz="8" w:space="0" w:color="auto"/>
            </w:tcBorders>
            <w:shd w:val="clear" w:color="000000" w:fill="D9D9D9"/>
            <w:noWrap/>
            <w:vAlign w:val="bottom"/>
            <w:hideMark/>
          </w:tcPr>
          <w:p w14:paraId="760E687E"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Technology</w:t>
            </w:r>
          </w:p>
        </w:tc>
      </w:tr>
      <w:tr w:rsidR="00E27DA2" w:rsidRPr="00E27DA2" w14:paraId="1146C8B6" w14:textId="77777777" w:rsidTr="00E27DA2">
        <w:trPr>
          <w:trHeight w:val="581"/>
        </w:trPr>
        <w:tc>
          <w:tcPr>
            <w:tcW w:w="1103"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1BEE9CE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10-50-002</w:t>
            </w:r>
          </w:p>
        </w:tc>
        <w:tc>
          <w:tcPr>
            <w:tcW w:w="3694" w:type="dxa"/>
            <w:tcBorders>
              <w:top w:val="single" w:sz="8" w:space="0" w:color="auto"/>
              <w:left w:val="nil"/>
              <w:bottom w:val="single" w:sz="4" w:space="0" w:color="auto"/>
              <w:right w:val="single" w:sz="4" w:space="0" w:color="auto"/>
            </w:tcBorders>
            <w:shd w:val="clear" w:color="auto" w:fill="auto"/>
            <w:vAlign w:val="bottom"/>
            <w:hideMark/>
          </w:tcPr>
          <w:p w14:paraId="2C055B2D" w14:textId="1C6D143C"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xml:space="preserve">Heavy grading with watering and </w:t>
            </w:r>
            <w:bookmarkStart w:id="1284" w:name="_GoBack"/>
            <w:bookmarkEnd w:id="1284"/>
            <w:r w:rsidR="00AF0728" w:rsidRPr="00E27DA2">
              <w:rPr>
                <w:rFonts w:ascii="Arial" w:hAnsi="Arial" w:cs="Arial"/>
                <w:sz w:val="20"/>
                <w:szCs w:val="20"/>
              </w:rPr>
              <w:t>compaction instructed</w:t>
            </w:r>
            <w:r w:rsidRPr="00E27DA2">
              <w:rPr>
                <w:rFonts w:ascii="Arial" w:hAnsi="Arial" w:cs="Arial"/>
                <w:sz w:val="20"/>
                <w:szCs w:val="20"/>
              </w:rPr>
              <w:t xml:space="preserve"> by the Engineer</w:t>
            </w:r>
          </w:p>
        </w:tc>
        <w:tc>
          <w:tcPr>
            <w:tcW w:w="687" w:type="dxa"/>
            <w:tcBorders>
              <w:top w:val="single" w:sz="8" w:space="0" w:color="auto"/>
              <w:left w:val="nil"/>
              <w:bottom w:val="single" w:sz="4" w:space="0" w:color="auto"/>
              <w:right w:val="single" w:sz="4" w:space="0" w:color="auto"/>
            </w:tcBorders>
            <w:shd w:val="clear" w:color="auto" w:fill="auto"/>
            <w:noWrap/>
            <w:vAlign w:val="bottom"/>
            <w:hideMark/>
          </w:tcPr>
          <w:p w14:paraId="6487955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M³</w:t>
            </w:r>
          </w:p>
        </w:tc>
        <w:tc>
          <w:tcPr>
            <w:tcW w:w="986" w:type="dxa"/>
            <w:tcBorders>
              <w:top w:val="single" w:sz="8" w:space="0" w:color="auto"/>
              <w:left w:val="nil"/>
              <w:bottom w:val="single" w:sz="4" w:space="0" w:color="auto"/>
              <w:right w:val="single" w:sz="4" w:space="0" w:color="auto"/>
            </w:tcBorders>
            <w:shd w:val="clear" w:color="auto" w:fill="auto"/>
            <w:noWrap/>
            <w:vAlign w:val="bottom"/>
            <w:hideMark/>
          </w:tcPr>
          <w:p w14:paraId="40798CE4" w14:textId="77777777" w:rsidR="00E27DA2" w:rsidRPr="00E27DA2" w:rsidRDefault="00E27DA2" w:rsidP="00E27DA2">
            <w:pPr>
              <w:widowControl/>
              <w:autoSpaceDE/>
              <w:autoSpaceDN/>
              <w:jc w:val="right"/>
              <w:rPr>
                <w:rFonts w:ascii="Arial" w:hAnsi="Arial" w:cs="Arial"/>
                <w:sz w:val="20"/>
                <w:szCs w:val="20"/>
              </w:rPr>
            </w:pPr>
            <w:r w:rsidRPr="00E27DA2">
              <w:rPr>
                <w:rFonts w:ascii="Arial" w:hAnsi="Arial" w:cs="Arial"/>
                <w:sz w:val="20"/>
                <w:szCs w:val="20"/>
              </w:rPr>
              <w:t>80000</w:t>
            </w:r>
          </w:p>
        </w:tc>
        <w:tc>
          <w:tcPr>
            <w:tcW w:w="1358" w:type="dxa"/>
            <w:tcBorders>
              <w:top w:val="single" w:sz="8" w:space="0" w:color="auto"/>
              <w:left w:val="nil"/>
              <w:bottom w:val="single" w:sz="4" w:space="0" w:color="auto"/>
              <w:right w:val="single" w:sz="4" w:space="0" w:color="auto"/>
            </w:tcBorders>
            <w:shd w:val="clear" w:color="auto" w:fill="auto"/>
            <w:noWrap/>
            <w:vAlign w:val="bottom"/>
            <w:hideMark/>
          </w:tcPr>
          <w:p w14:paraId="121ECF9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single" w:sz="8" w:space="0" w:color="auto"/>
              <w:left w:val="nil"/>
              <w:bottom w:val="single" w:sz="4" w:space="0" w:color="auto"/>
              <w:right w:val="single" w:sz="4" w:space="0" w:color="auto"/>
            </w:tcBorders>
            <w:shd w:val="clear" w:color="auto" w:fill="auto"/>
            <w:noWrap/>
            <w:vAlign w:val="bottom"/>
            <w:hideMark/>
          </w:tcPr>
          <w:p w14:paraId="430E6F4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1BCFE31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MB</w:t>
            </w:r>
          </w:p>
        </w:tc>
      </w:tr>
      <w:tr w:rsidR="00E27DA2" w:rsidRPr="00E27DA2" w14:paraId="24C797F8"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638EB72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10-60-003</w:t>
            </w:r>
          </w:p>
        </w:tc>
        <w:tc>
          <w:tcPr>
            <w:tcW w:w="3694" w:type="dxa"/>
            <w:tcBorders>
              <w:top w:val="nil"/>
              <w:left w:val="nil"/>
              <w:bottom w:val="single" w:sz="4" w:space="0" w:color="auto"/>
              <w:right w:val="single" w:sz="4" w:space="0" w:color="auto"/>
            </w:tcBorders>
            <w:shd w:val="clear" w:color="auto" w:fill="auto"/>
            <w:noWrap/>
            <w:vAlign w:val="bottom"/>
            <w:hideMark/>
          </w:tcPr>
          <w:p w14:paraId="7515F0A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Gravel Patching</w:t>
            </w:r>
          </w:p>
        </w:tc>
        <w:tc>
          <w:tcPr>
            <w:tcW w:w="687" w:type="dxa"/>
            <w:tcBorders>
              <w:top w:val="nil"/>
              <w:left w:val="nil"/>
              <w:bottom w:val="single" w:sz="4" w:space="0" w:color="auto"/>
              <w:right w:val="single" w:sz="4" w:space="0" w:color="auto"/>
            </w:tcBorders>
            <w:shd w:val="clear" w:color="auto" w:fill="auto"/>
            <w:noWrap/>
            <w:vAlign w:val="bottom"/>
            <w:hideMark/>
          </w:tcPr>
          <w:p w14:paraId="65BDC5B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M³</w:t>
            </w:r>
          </w:p>
        </w:tc>
        <w:tc>
          <w:tcPr>
            <w:tcW w:w="986" w:type="dxa"/>
            <w:tcBorders>
              <w:top w:val="nil"/>
              <w:left w:val="nil"/>
              <w:bottom w:val="single" w:sz="4" w:space="0" w:color="auto"/>
              <w:right w:val="single" w:sz="4" w:space="0" w:color="auto"/>
            </w:tcBorders>
            <w:shd w:val="clear" w:color="auto" w:fill="auto"/>
            <w:noWrap/>
            <w:vAlign w:val="bottom"/>
            <w:hideMark/>
          </w:tcPr>
          <w:p w14:paraId="3C575E0B" w14:textId="77777777" w:rsidR="00E27DA2" w:rsidRPr="00E27DA2" w:rsidRDefault="00E27DA2" w:rsidP="00E27DA2">
            <w:pPr>
              <w:widowControl/>
              <w:autoSpaceDE/>
              <w:autoSpaceDN/>
              <w:jc w:val="right"/>
              <w:rPr>
                <w:rFonts w:ascii="Arial" w:hAnsi="Arial" w:cs="Arial"/>
                <w:sz w:val="20"/>
                <w:szCs w:val="20"/>
              </w:rPr>
            </w:pPr>
            <w:r w:rsidRPr="00E27DA2">
              <w:rPr>
                <w:rFonts w:ascii="Arial" w:hAnsi="Arial" w:cs="Arial"/>
                <w:sz w:val="20"/>
                <w:szCs w:val="20"/>
              </w:rPr>
              <w:t>3924</w:t>
            </w:r>
          </w:p>
        </w:tc>
        <w:tc>
          <w:tcPr>
            <w:tcW w:w="1358" w:type="dxa"/>
            <w:tcBorders>
              <w:top w:val="nil"/>
              <w:left w:val="nil"/>
              <w:bottom w:val="single" w:sz="4" w:space="0" w:color="auto"/>
              <w:right w:val="single" w:sz="4" w:space="0" w:color="auto"/>
            </w:tcBorders>
            <w:shd w:val="clear" w:color="auto" w:fill="auto"/>
            <w:noWrap/>
            <w:vAlign w:val="bottom"/>
            <w:hideMark/>
          </w:tcPr>
          <w:p w14:paraId="7EBF8DE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15B4DDA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56A8CCD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MB</w:t>
            </w:r>
          </w:p>
        </w:tc>
      </w:tr>
      <w:tr w:rsidR="00E27DA2" w:rsidRPr="00E27DA2" w14:paraId="0EAF058D"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181DD79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4BE4952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1B3B803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54B39A6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093706A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1F073F7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74196E7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0046433"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6B74A8B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7578908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2D4D593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0B63980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06CBF54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598C4E4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76A3ABD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147C0F4"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4384AD3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53F571F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0A2202C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55D12AF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54691E3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5FB811F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33954A1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4D53952"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38C2026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05E2A78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342766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07C557B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38C3ACF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45CFB8F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CF7431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BBA368A"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4304DD9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2CB521A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3BD7CD1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0E2EC2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7C89777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40B9FDE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3A4D8A2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5EF67B96"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41CB185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27716AA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4515EA4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74C97C8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70BC60D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05DB67A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D23516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27CA383C"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30F018E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05F8804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295F0C2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3E60EEA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27B0845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39D2BBC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6479980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7AF17D4"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13DC1AA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7DF7761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197A797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0A92C91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3C39185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7566FEF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0B51441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C4B195E"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2331ED3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4D654E1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4271814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177A429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485A3A2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4874ED9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8CA848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D218614"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0818FB5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416E604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426FE49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59A2926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4CD6A5A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619DA84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784E410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88C2310"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3A2193B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352BD2D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D43ED9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1FE031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68C91F0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06B77C8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830F0A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9E930DD" w14:textId="77777777" w:rsidTr="00E27DA2">
        <w:trPr>
          <w:trHeight w:val="400"/>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5329D6B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071FAD7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54D4B9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1590E7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308D7AD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3EAE9B7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B8F0CC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859A0A5"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1204659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4DB9A9B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6AFDDB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03D99D5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4E75964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1012F7D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2B9AE1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551B9544"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5174BB6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0647042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D768DC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7828F32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56065CC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4D21AD6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20075A3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71185E09"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1E3A238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3771B30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1FED19B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600279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2EFCC3B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31EC61B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546CE84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F6C3ED5"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4EDC627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77BAA8A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4EE5E43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47002A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38223B6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144E830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2304EFB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85D5686"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46B3299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624ECF1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046B3AF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20C0C8A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1EDE82B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594A5ED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1525DB5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5C4F6EA7"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5FCD476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6139AD8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7CC4310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0D9A7AF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7A6D2FD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49D08B6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608152B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2381FBDE"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6E54E8A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4A6DAB9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C5D0C7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48B4CD3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5B31544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0E7B027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201A141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EF5B700"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4CA845F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6E92130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74F04FF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423812D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7C379BC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7C60A4D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22A0D41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BD9E583"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037A2E6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0152F02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65D2B2C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5F2123C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15668A6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19D81D4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12E73B4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4B14AC2"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0146C0D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125FA67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7A81A78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5B03CC6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3BC5670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1F0F638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2C6AB51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CA86164"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708DB86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07E970D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219B8F8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7DECFB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69D381D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7229C1B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46F97FC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5AC6E7B"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12AD209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16C7B34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063622C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5E21B8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2E46794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60A6BEC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77F2B8E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944BD5C"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3317223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1987DD3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0C3F376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703DB79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0AB8429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59E0748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12E228D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238418D0" w14:textId="77777777" w:rsidTr="00E27DA2">
        <w:trPr>
          <w:trHeight w:val="301"/>
        </w:trPr>
        <w:tc>
          <w:tcPr>
            <w:tcW w:w="1103" w:type="dxa"/>
            <w:tcBorders>
              <w:top w:val="nil"/>
              <w:left w:val="single" w:sz="8" w:space="0" w:color="auto"/>
              <w:bottom w:val="single" w:sz="4" w:space="0" w:color="auto"/>
              <w:right w:val="single" w:sz="4" w:space="0" w:color="auto"/>
            </w:tcBorders>
            <w:shd w:val="clear" w:color="auto" w:fill="auto"/>
            <w:noWrap/>
            <w:vAlign w:val="bottom"/>
            <w:hideMark/>
          </w:tcPr>
          <w:p w14:paraId="2D21275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4" w:space="0" w:color="auto"/>
              <w:right w:val="single" w:sz="4" w:space="0" w:color="auto"/>
            </w:tcBorders>
            <w:shd w:val="clear" w:color="auto" w:fill="auto"/>
            <w:noWrap/>
            <w:vAlign w:val="bottom"/>
            <w:hideMark/>
          </w:tcPr>
          <w:p w14:paraId="6BEE57C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87" w:type="dxa"/>
            <w:tcBorders>
              <w:top w:val="nil"/>
              <w:left w:val="nil"/>
              <w:bottom w:val="single" w:sz="4" w:space="0" w:color="auto"/>
              <w:right w:val="single" w:sz="4" w:space="0" w:color="auto"/>
            </w:tcBorders>
            <w:shd w:val="clear" w:color="auto" w:fill="auto"/>
            <w:noWrap/>
            <w:vAlign w:val="bottom"/>
            <w:hideMark/>
          </w:tcPr>
          <w:p w14:paraId="31A9F86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986" w:type="dxa"/>
            <w:tcBorders>
              <w:top w:val="nil"/>
              <w:left w:val="nil"/>
              <w:bottom w:val="single" w:sz="4" w:space="0" w:color="auto"/>
              <w:right w:val="single" w:sz="4" w:space="0" w:color="auto"/>
            </w:tcBorders>
            <w:shd w:val="clear" w:color="auto" w:fill="auto"/>
            <w:noWrap/>
            <w:vAlign w:val="bottom"/>
            <w:hideMark/>
          </w:tcPr>
          <w:p w14:paraId="60AA9CF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358" w:type="dxa"/>
            <w:tcBorders>
              <w:top w:val="nil"/>
              <w:left w:val="nil"/>
              <w:bottom w:val="single" w:sz="4" w:space="0" w:color="auto"/>
              <w:right w:val="single" w:sz="4" w:space="0" w:color="auto"/>
            </w:tcBorders>
            <w:shd w:val="clear" w:color="auto" w:fill="auto"/>
            <w:noWrap/>
            <w:vAlign w:val="bottom"/>
            <w:hideMark/>
          </w:tcPr>
          <w:p w14:paraId="0C53C57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705" w:type="dxa"/>
            <w:tcBorders>
              <w:top w:val="nil"/>
              <w:left w:val="nil"/>
              <w:bottom w:val="single" w:sz="4" w:space="0" w:color="auto"/>
              <w:right w:val="single" w:sz="4" w:space="0" w:color="auto"/>
            </w:tcBorders>
            <w:shd w:val="clear" w:color="auto" w:fill="auto"/>
            <w:noWrap/>
            <w:vAlign w:val="bottom"/>
            <w:hideMark/>
          </w:tcPr>
          <w:p w14:paraId="04CBEA2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4" w:space="0" w:color="auto"/>
              <w:right w:val="single" w:sz="8" w:space="0" w:color="auto"/>
            </w:tcBorders>
            <w:shd w:val="clear" w:color="auto" w:fill="auto"/>
            <w:noWrap/>
            <w:vAlign w:val="bottom"/>
            <w:hideMark/>
          </w:tcPr>
          <w:p w14:paraId="1DE2DEA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3D3C41B" w14:textId="77777777" w:rsidTr="00E27DA2">
        <w:trPr>
          <w:trHeight w:val="482"/>
        </w:trPr>
        <w:tc>
          <w:tcPr>
            <w:tcW w:w="1103" w:type="dxa"/>
            <w:tcBorders>
              <w:top w:val="nil"/>
              <w:left w:val="single" w:sz="8" w:space="0" w:color="auto"/>
              <w:bottom w:val="single" w:sz="8" w:space="0" w:color="auto"/>
              <w:right w:val="single" w:sz="4" w:space="0" w:color="auto"/>
            </w:tcBorders>
            <w:shd w:val="clear" w:color="auto" w:fill="auto"/>
            <w:noWrap/>
            <w:vAlign w:val="bottom"/>
            <w:hideMark/>
          </w:tcPr>
          <w:p w14:paraId="1DB8B83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3694" w:type="dxa"/>
            <w:tcBorders>
              <w:top w:val="nil"/>
              <w:left w:val="nil"/>
              <w:bottom w:val="single" w:sz="8" w:space="0" w:color="auto"/>
              <w:right w:val="single" w:sz="4" w:space="0" w:color="auto"/>
            </w:tcBorders>
            <w:shd w:val="clear" w:color="auto" w:fill="auto"/>
            <w:noWrap/>
            <w:vAlign w:val="center"/>
            <w:hideMark/>
          </w:tcPr>
          <w:p w14:paraId="52809303" w14:textId="77777777" w:rsidR="00E27DA2" w:rsidRPr="00E27DA2" w:rsidRDefault="00E27DA2" w:rsidP="00E27DA2">
            <w:pPr>
              <w:widowControl/>
              <w:autoSpaceDE/>
              <w:autoSpaceDN/>
              <w:jc w:val="center"/>
              <w:rPr>
                <w:rFonts w:ascii="Arial" w:hAnsi="Arial" w:cs="Arial"/>
                <w:b/>
                <w:bCs/>
                <w:sz w:val="20"/>
                <w:szCs w:val="20"/>
              </w:rPr>
            </w:pPr>
            <w:r w:rsidRPr="00E27DA2">
              <w:rPr>
                <w:rFonts w:ascii="Arial" w:hAnsi="Arial" w:cs="Arial"/>
                <w:b/>
                <w:bCs/>
                <w:sz w:val="20"/>
                <w:szCs w:val="20"/>
              </w:rPr>
              <w:t>Total Carried Forward to Summary:</w:t>
            </w:r>
          </w:p>
        </w:tc>
        <w:tc>
          <w:tcPr>
            <w:tcW w:w="687" w:type="dxa"/>
            <w:tcBorders>
              <w:top w:val="nil"/>
              <w:left w:val="nil"/>
              <w:bottom w:val="single" w:sz="8" w:space="0" w:color="auto"/>
              <w:right w:val="single" w:sz="4" w:space="0" w:color="auto"/>
            </w:tcBorders>
            <w:shd w:val="clear" w:color="auto" w:fill="auto"/>
            <w:noWrap/>
            <w:vAlign w:val="center"/>
            <w:hideMark/>
          </w:tcPr>
          <w:p w14:paraId="2994C34A" w14:textId="77777777" w:rsidR="00E27DA2" w:rsidRPr="00E27DA2" w:rsidRDefault="00E27DA2" w:rsidP="00E27DA2">
            <w:pPr>
              <w:widowControl/>
              <w:autoSpaceDE/>
              <w:autoSpaceDN/>
              <w:jc w:val="center"/>
              <w:rPr>
                <w:rFonts w:ascii="Arial" w:hAnsi="Arial" w:cs="Arial"/>
                <w:b/>
                <w:bCs/>
                <w:sz w:val="20"/>
                <w:szCs w:val="20"/>
              </w:rPr>
            </w:pPr>
            <w:r w:rsidRPr="00E27DA2">
              <w:rPr>
                <w:rFonts w:ascii="Arial" w:hAnsi="Arial" w:cs="Arial"/>
                <w:b/>
                <w:bCs/>
                <w:sz w:val="20"/>
                <w:szCs w:val="20"/>
              </w:rPr>
              <w:t> </w:t>
            </w:r>
          </w:p>
        </w:tc>
        <w:tc>
          <w:tcPr>
            <w:tcW w:w="986" w:type="dxa"/>
            <w:tcBorders>
              <w:top w:val="nil"/>
              <w:left w:val="nil"/>
              <w:bottom w:val="single" w:sz="8" w:space="0" w:color="auto"/>
              <w:right w:val="single" w:sz="4" w:space="0" w:color="auto"/>
            </w:tcBorders>
            <w:shd w:val="clear" w:color="auto" w:fill="auto"/>
            <w:noWrap/>
            <w:vAlign w:val="center"/>
            <w:hideMark/>
          </w:tcPr>
          <w:p w14:paraId="4B14C89F" w14:textId="77777777" w:rsidR="00E27DA2" w:rsidRPr="00E27DA2" w:rsidRDefault="00E27DA2" w:rsidP="00E27DA2">
            <w:pPr>
              <w:widowControl/>
              <w:autoSpaceDE/>
              <w:autoSpaceDN/>
              <w:jc w:val="center"/>
              <w:rPr>
                <w:rFonts w:ascii="Arial" w:hAnsi="Arial" w:cs="Arial"/>
                <w:b/>
                <w:bCs/>
                <w:sz w:val="20"/>
                <w:szCs w:val="20"/>
              </w:rPr>
            </w:pPr>
            <w:r w:rsidRPr="00E27DA2">
              <w:rPr>
                <w:rFonts w:ascii="Arial" w:hAnsi="Arial" w:cs="Arial"/>
                <w:b/>
                <w:bCs/>
                <w:sz w:val="20"/>
                <w:szCs w:val="20"/>
              </w:rPr>
              <w:t> </w:t>
            </w:r>
          </w:p>
        </w:tc>
        <w:tc>
          <w:tcPr>
            <w:tcW w:w="1358" w:type="dxa"/>
            <w:tcBorders>
              <w:top w:val="nil"/>
              <w:left w:val="nil"/>
              <w:bottom w:val="single" w:sz="8" w:space="0" w:color="auto"/>
              <w:right w:val="single" w:sz="4" w:space="0" w:color="auto"/>
            </w:tcBorders>
            <w:shd w:val="clear" w:color="auto" w:fill="auto"/>
            <w:noWrap/>
            <w:vAlign w:val="center"/>
            <w:hideMark/>
          </w:tcPr>
          <w:p w14:paraId="77615453" w14:textId="77777777" w:rsidR="00E27DA2" w:rsidRPr="00E27DA2" w:rsidRDefault="00E27DA2" w:rsidP="00E27DA2">
            <w:pPr>
              <w:widowControl/>
              <w:autoSpaceDE/>
              <w:autoSpaceDN/>
              <w:jc w:val="center"/>
              <w:rPr>
                <w:rFonts w:ascii="Arial" w:hAnsi="Arial" w:cs="Arial"/>
                <w:b/>
                <w:bCs/>
                <w:sz w:val="20"/>
                <w:szCs w:val="20"/>
              </w:rPr>
            </w:pPr>
            <w:r w:rsidRPr="00E27DA2">
              <w:rPr>
                <w:rFonts w:ascii="Arial" w:hAnsi="Arial" w:cs="Arial"/>
                <w:b/>
                <w:bCs/>
                <w:sz w:val="20"/>
                <w:szCs w:val="20"/>
              </w:rPr>
              <w:t> </w:t>
            </w:r>
          </w:p>
        </w:tc>
        <w:tc>
          <w:tcPr>
            <w:tcW w:w="1705" w:type="dxa"/>
            <w:tcBorders>
              <w:top w:val="nil"/>
              <w:left w:val="nil"/>
              <w:bottom w:val="single" w:sz="8" w:space="0" w:color="auto"/>
              <w:right w:val="single" w:sz="4" w:space="0" w:color="auto"/>
            </w:tcBorders>
            <w:shd w:val="clear" w:color="auto" w:fill="auto"/>
            <w:noWrap/>
            <w:vAlign w:val="center"/>
            <w:hideMark/>
          </w:tcPr>
          <w:p w14:paraId="6BECE8D0" w14:textId="77777777" w:rsidR="00E27DA2" w:rsidRPr="00E27DA2" w:rsidRDefault="00E27DA2" w:rsidP="00E27DA2">
            <w:pPr>
              <w:widowControl/>
              <w:autoSpaceDE/>
              <w:autoSpaceDN/>
              <w:jc w:val="center"/>
              <w:rPr>
                <w:rFonts w:ascii="Arial" w:hAnsi="Arial" w:cs="Arial"/>
                <w:sz w:val="20"/>
                <w:szCs w:val="20"/>
              </w:rPr>
            </w:pPr>
            <w:r w:rsidRPr="00E27DA2">
              <w:rPr>
                <w:rFonts w:ascii="Arial" w:hAnsi="Arial" w:cs="Arial"/>
                <w:sz w:val="20"/>
                <w:szCs w:val="20"/>
              </w:rPr>
              <w:t> </w:t>
            </w:r>
          </w:p>
        </w:tc>
        <w:tc>
          <w:tcPr>
            <w:tcW w:w="1283" w:type="dxa"/>
            <w:tcBorders>
              <w:top w:val="nil"/>
              <w:left w:val="nil"/>
              <w:bottom w:val="single" w:sz="8" w:space="0" w:color="auto"/>
              <w:right w:val="single" w:sz="8" w:space="0" w:color="auto"/>
            </w:tcBorders>
            <w:shd w:val="clear" w:color="auto" w:fill="auto"/>
            <w:noWrap/>
            <w:vAlign w:val="bottom"/>
            <w:hideMark/>
          </w:tcPr>
          <w:p w14:paraId="7AAC6CB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bl>
    <w:p w14:paraId="02EC6CD3" w14:textId="3AE91272" w:rsidR="00FA292E" w:rsidRDefault="00FA292E" w:rsidP="00FA292E">
      <w:pPr>
        <w:widowControl/>
        <w:autoSpaceDE/>
        <w:autoSpaceDN/>
        <w:rPr>
          <w:b/>
          <w:bCs/>
          <w:sz w:val="40"/>
          <w:szCs w:val="40"/>
        </w:rPr>
      </w:pPr>
    </w:p>
    <w:p w14:paraId="1A7562A1" w14:textId="24556B58" w:rsidR="00FC55E3" w:rsidRDefault="00FC55E3" w:rsidP="00FA292E">
      <w:pPr>
        <w:widowControl/>
        <w:autoSpaceDE/>
        <w:autoSpaceDN/>
        <w:rPr>
          <w:b/>
          <w:bCs/>
          <w:sz w:val="40"/>
          <w:szCs w:val="40"/>
        </w:rPr>
      </w:pPr>
    </w:p>
    <w:p w14:paraId="7C03D2ED" w14:textId="77777777" w:rsidR="00FC55E3" w:rsidRDefault="00FC55E3" w:rsidP="00FA292E">
      <w:pPr>
        <w:widowControl/>
        <w:autoSpaceDE/>
        <w:autoSpaceDN/>
        <w:rPr>
          <w:b/>
          <w:bCs/>
          <w:sz w:val="40"/>
          <w:szCs w:val="40"/>
        </w:rPr>
      </w:pPr>
    </w:p>
    <w:tbl>
      <w:tblPr>
        <w:tblW w:w="9088" w:type="dxa"/>
        <w:tblLook w:val="04A0" w:firstRow="1" w:lastRow="0" w:firstColumn="1" w:lastColumn="0" w:noHBand="0" w:noVBand="1"/>
      </w:tblPr>
      <w:tblGrid>
        <w:gridCol w:w="1196"/>
        <w:gridCol w:w="6196"/>
        <w:gridCol w:w="1696"/>
      </w:tblGrid>
      <w:tr w:rsidR="00E27DA2" w:rsidRPr="00E27DA2" w14:paraId="2A12E8BE" w14:textId="77777777" w:rsidTr="00E27DA2">
        <w:trPr>
          <w:trHeight w:val="264"/>
        </w:trPr>
        <w:tc>
          <w:tcPr>
            <w:tcW w:w="1196" w:type="dxa"/>
            <w:tcBorders>
              <w:top w:val="nil"/>
              <w:left w:val="nil"/>
              <w:bottom w:val="nil"/>
              <w:right w:val="nil"/>
            </w:tcBorders>
            <w:shd w:val="clear" w:color="auto" w:fill="auto"/>
            <w:noWrap/>
            <w:vAlign w:val="bottom"/>
            <w:hideMark/>
          </w:tcPr>
          <w:p w14:paraId="752AD7E1" w14:textId="77777777" w:rsidR="00E27DA2" w:rsidRPr="00E27DA2" w:rsidRDefault="00E27DA2" w:rsidP="00E27DA2">
            <w:pPr>
              <w:widowControl/>
              <w:autoSpaceDE/>
              <w:autoSpaceDN/>
              <w:rPr>
                <w:rFonts w:ascii="Arial" w:hAnsi="Arial" w:cs="Arial"/>
                <w:sz w:val="20"/>
                <w:szCs w:val="20"/>
              </w:rPr>
            </w:pPr>
            <w:bookmarkStart w:id="1285" w:name="RANGE!A1:C42"/>
            <w:proofErr w:type="spellStart"/>
            <w:r w:rsidRPr="00E27DA2">
              <w:rPr>
                <w:rFonts w:ascii="Arial" w:hAnsi="Arial" w:cs="Arial"/>
                <w:sz w:val="20"/>
                <w:szCs w:val="20"/>
              </w:rPr>
              <w:lastRenderedPageBreak/>
              <w:t>RoadCode</w:t>
            </w:r>
            <w:bookmarkEnd w:id="1285"/>
            <w:proofErr w:type="spellEnd"/>
          </w:p>
        </w:tc>
        <w:tc>
          <w:tcPr>
            <w:tcW w:w="6196" w:type="dxa"/>
            <w:tcBorders>
              <w:top w:val="nil"/>
              <w:left w:val="nil"/>
              <w:bottom w:val="nil"/>
              <w:right w:val="nil"/>
            </w:tcBorders>
            <w:shd w:val="clear" w:color="auto" w:fill="auto"/>
            <w:noWrap/>
            <w:vAlign w:val="bottom"/>
            <w:hideMark/>
          </w:tcPr>
          <w:p w14:paraId="07A8BFE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G7615</w:t>
            </w:r>
          </w:p>
        </w:tc>
        <w:tc>
          <w:tcPr>
            <w:tcW w:w="1696" w:type="dxa"/>
            <w:tcBorders>
              <w:top w:val="nil"/>
              <w:left w:val="nil"/>
              <w:bottom w:val="nil"/>
              <w:right w:val="nil"/>
            </w:tcBorders>
            <w:shd w:val="clear" w:color="auto" w:fill="auto"/>
            <w:noWrap/>
            <w:vAlign w:val="bottom"/>
            <w:hideMark/>
          </w:tcPr>
          <w:p w14:paraId="6FD71A25" w14:textId="77777777" w:rsidR="00E27DA2" w:rsidRPr="00E27DA2" w:rsidRDefault="00E27DA2" w:rsidP="00E27DA2">
            <w:pPr>
              <w:widowControl/>
              <w:autoSpaceDE/>
              <w:autoSpaceDN/>
              <w:rPr>
                <w:rFonts w:ascii="Arial" w:hAnsi="Arial" w:cs="Arial"/>
                <w:sz w:val="20"/>
                <w:szCs w:val="20"/>
              </w:rPr>
            </w:pPr>
          </w:p>
        </w:tc>
      </w:tr>
      <w:tr w:rsidR="00E27DA2" w:rsidRPr="00E27DA2" w14:paraId="63B80D74" w14:textId="77777777" w:rsidTr="00E27DA2">
        <w:trPr>
          <w:trHeight w:val="264"/>
        </w:trPr>
        <w:tc>
          <w:tcPr>
            <w:tcW w:w="1196" w:type="dxa"/>
            <w:tcBorders>
              <w:top w:val="nil"/>
              <w:left w:val="nil"/>
              <w:bottom w:val="nil"/>
              <w:right w:val="nil"/>
            </w:tcBorders>
            <w:shd w:val="clear" w:color="auto" w:fill="auto"/>
            <w:noWrap/>
            <w:vAlign w:val="bottom"/>
            <w:hideMark/>
          </w:tcPr>
          <w:p w14:paraId="327778B2"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 xml:space="preserve">Structure: </w:t>
            </w:r>
          </w:p>
        </w:tc>
        <w:tc>
          <w:tcPr>
            <w:tcW w:w="6196" w:type="dxa"/>
            <w:tcBorders>
              <w:top w:val="nil"/>
              <w:left w:val="nil"/>
              <w:bottom w:val="nil"/>
              <w:right w:val="nil"/>
            </w:tcBorders>
            <w:shd w:val="clear" w:color="auto" w:fill="auto"/>
            <w:noWrap/>
            <w:vAlign w:val="bottom"/>
            <w:hideMark/>
          </w:tcPr>
          <w:p w14:paraId="2C5E1CEE" w14:textId="77777777" w:rsidR="00E27DA2" w:rsidRPr="00E27DA2" w:rsidRDefault="00E27DA2" w:rsidP="00E27DA2">
            <w:pPr>
              <w:widowControl/>
              <w:autoSpaceDE/>
              <w:autoSpaceDN/>
              <w:rPr>
                <w:rFonts w:ascii="Arial" w:hAnsi="Arial" w:cs="Arial"/>
                <w:b/>
                <w:bCs/>
                <w:sz w:val="20"/>
                <w:szCs w:val="20"/>
              </w:rPr>
            </w:pPr>
          </w:p>
        </w:tc>
        <w:tc>
          <w:tcPr>
            <w:tcW w:w="1696" w:type="dxa"/>
            <w:tcBorders>
              <w:top w:val="nil"/>
              <w:left w:val="nil"/>
              <w:bottom w:val="nil"/>
              <w:right w:val="nil"/>
            </w:tcBorders>
            <w:shd w:val="clear" w:color="auto" w:fill="auto"/>
            <w:noWrap/>
            <w:vAlign w:val="bottom"/>
            <w:hideMark/>
          </w:tcPr>
          <w:p w14:paraId="3188AF4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Section Name</w:t>
            </w:r>
          </w:p>
        </w:tc>
      </w:tr>
      <w:tr w:rsidR="00E27DA2" w:rsidRPr="00E27DA2" w14:paraId="1B2F7166" w14:textId="77777777" w:rsidTr="00E27DA2">
        <w:trPr>
          <w:trHeight w:val="264"/>
        </w:trPr>
        <w:tc>
          <w:tcPr>
            <w:tcW w:w="7392" w:type="dxa"/>
            <w:gridSpan w:val="2"/>
            <w:tcBorders>
              <w:top w:val="nil"/>
              <w:left w:val="nil"/>
              <w:bottom w:val="nil"/>
              <w:right w:val="nil"/>
            </w:tcBorders>
            <w:shd w:val="clear" w:color="auto" w:fill="auto"/>
            <w:noWrap/>
            <w:vAlign w:val="bottom"/>
            <w:hideMark/>
          </w:tcPr>
          <w:p w14:paraId="26E907DD"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Package: KeRRA/11/KJD/39/GOK-Dev/2-42-22|23-100</w:t>
            </w:r>
          </w:p>
        </w:tc>
        <w:tc>
          <w:tcPr>
            <w:tcW w:w="1696" w:type="dxa"/>
            <w:tcBorders>
              <w:top w:val="nil"/>
              <w:left w:val="nil"/>
              <w:bottom w:val="nil"/>
              <w:right w:val="nil"/>
            </w:tcBorders>
            <w:shd w:val="clear" w:color="auto" w:fill="auto"/>
            <w:noWrap/>
            <w:vAlign w:val="bottom"/>
            <w:hideMark/>
          </w:tcPr>
          <w:p w14:paraId="54DF7244" w14:textId="77777777" w:rsidR="00E27DA2" w:rsidRPr="00E27DA2" w:rsidRDefault="00E27DA2" w:rsidP="00E27DA2">
            <w:pPr>
              <w:widowControl/>
              <w:autoSpaceDE/>
              <w:autoSpaceDN/>
              <w:rPr>
                <w:rFonts w:ascii="Arial" w:hAnsi="Arial" w:cs="Arial"/>
                <w:sz w:val="20"/>
                <w:szCs w:val="20"/>
              </w:rPr>
            </w:pPr>
            <w:proofErr w:type="spellStart"/>
            <w:r w:rsidRPr="00E27DA2">
              <w:rPr>
                <w:rFonts w:ascii="Arial" w:hAnsi="Arial" w:cs="Arial"/>
                <w:sz w:val="20"/>
                <w:szCs w:val="20"/>
              </w:rPr>
              <w:t>Mashru</w:t>
            </w:r>
            <w:proofErr w:type="spellEnd"/>
            <w:r w:rsidRPr="00E27DA2">
              <w:rPr>
                <w:rFonts w:ascii="Arial" w:hAnsi="Arial" w:cs="Arial"/>
                <w:sz w:val="20"/>
                <w:szCs w:val="20"/>
              </w:rPr>
              <w:t xml:space="preserve"> - Sultan</w:t>
            </w:r>
          </w:p>
        </w:tc>
      </w:tr>
      <w:tr w:rsidR="00E27DA2" w:rsidRPr="00E27DA2" w14:paraId="32730BAE" w14:textId="77777777" w:rsidTr="00E27DA2">
        <w:trPr>
          <w:trHeight w:val="276"/>
        </w:trPr>
        <w:tc>
          <w:tcPr>
            <w:tcW w:w="1196" w:type="dxa"/>
            <w:tcBorders>
              <w:top w:val="nil"/>
              <w:left w:val="nil"/>
              <w:bottom w:val="nil"/>
              <w:right w:val="nil"/>
            </w:tcBorders>
            <w:shd w:val="clear" w:color="auto" w:fill="auto"/>
            <w:noWrap/>
            <w:vAlign w:val="bottom"/>
            <w:hideMark/>
          </w:tcPr>
          <w:p w14:paraId="061E0F9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Contractor</w:t>
            </w:r>
          </w:p>
        </w:tc>
        <w:tc>
          <w:tcPr>
            <w:tcW w:w="6196" w:type="dxa"/>
            <w:tcBorders>
              <w:top w:val="nil"/>
              <w:left w:val="nil"/>
              <w:bottom w:val="nil"/>
              <w:right w:val="nil"/>
            </w:tcBorders>
            <w:shd w:val="clear" w:color="auto" w:fill="auto"/>
            <w:noWrap/>
            <w:vAlign w:val="bottom"/>
            <w:hideMark/>
          </w:tcPr>
          <w:p w14:paraId="4A494D9A" w14:textId="77777777" w:rsidR="00E27DA2" w:rsidRPr="00E27DA2" w:rsidRDefault="00E27DA2" w:rsidP="00E27DA2">
            <w:pPr>
              <w:widowControl/>
              <w:autoSpaceDE/>
              <w:autoSpaceDN/>
              <w:jc w:val="right"/>
              <w:rPr>
                <w:rFonts w:ascii="Arial" w:hAnsi="Arial" w:cs="Arial"/>
                <w:b/>
                <w:bCs/>
                <w:sz w:val="20"/>
                <w:szCs w:val="20"/>
              </w:rPr>
            </w:pPr>
            <w:r w:rsidRPr="00E27DA2">
              <w:rPr>
                <w:rFonts w:ascii="Arial" w:hAnsi="Arial" w:cs="Arial"/>
                <w:b/>
                <w:bCs/>
                <w:sz w:val="20"/>
                <w:szCs w:val="20"/>
              </w:rPr>
              <w:t>0</w:t>
            </w:r>
          </w:p>
        </w:tc>
        <w:tc>
          <w:tcPr>
            <w:tcW w:w="1696" w:type="dxa"/>
            <w:tcBorders>
              <w:top w:val="nil"/>
              <w:left w:val="nil"/>
              <w:bottom w:val="nil"/>
              <w:right w:val="nil"/>
            </w:tcBorders>
            <w:shd w:val="clear" w:color="auto" w:fill="auto"/>
            <w:noWrap/>
            <w:vAlign w:val="bottom"/>
            <w:hideMark/>
          </w:tcPr>
          <w:p w14:paraId="7932F1CC" w14:textId="77777777" w:rsidR="00E27DA2" w:rsidRPr="00E27DA2" w:rsidRDefault="00E27DA2" w:rsidP="00E27DA2">
            <w:pPr>
              <w:widowControl/>
              <w:autoSpaceDE/>
              <w:autoSpaceDN/>
              <w:jc w:val="right"/>
              <w:rPr>
                <w:rFonts w:ascii="Arial" w:hAnsi="Arial" w:cs="Arial"/>
                <w:b/>
                <w:bCs/>
                <w:sz w:val="20"/>
                <w:szCs w:val="20"/>
              </w:rPr>
            </w:pPr>
          </w:p>
        </w:tc>
      </w:tr>
      <w:tr w:rsidR="00E27DA2" w:rsidRPr="00E27DA2" w14:paraId="5FFFACEE" w14:textId="77777777" w:rsidTr="00E27DA2">
        <w:trPr>
          <w:trHeight w:val="705"/>
        </w:trPr>
        <w:tc>
          <w:tcPr>
            <w:tcW w:w="7392" w:type="dxa"/>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0293F3B2" w14:textId="77777777" w:rsidR="00E27DA2" w:rsidRPr="00E27DA2" w:rsidRDefault="00E27DA2" w:rsidP="00E27DA2">
            <w:pPr>
              <w:widowControl/>
              <w:autoSpaceDE/>
              <w:autoSpaceDN/>
              <w:rPr>
                <w:rFonts w:ascii="Arial" w:hAnsi="Arial" w:cs="Arial"/>
                <w:b/>
                <w:bCs/>
                <w:sz w:val="36"/>
                <w:szCs w:val="36"/>
              </w:rPr>
            </w:pPr>
            <w:r w:rsidRPr="00E27DA2">
              <w:rPr>
                <w:rFonts w:ascii="Arial" w:hAnsi="Arial" w:cs="Arial"/>
                <w:b/>
                <w:bCs/>
                <w:sz w:val="36"/>
                <w:szCs w:val="36"/>
              </w:rPr>
              <w:t>Bill of Quantities</w:t>
            </w:r>
          </w:p>
        </w:tc>
        <w:tc>
          <w:tcPr>
            <w:tcW w:w="1696" w:type="dxa"/>
            <w:tcBorders>
              <w:top w:val="single" w:sz="8" w:space="0" w:color="auto"/>
              <w:left w:val="nil"/>
              <w:bottom w:val="single" w:sz="8" w:space="0" w:color="auto"/>
              <w:right w:val="single" w:sz="8" w:space="0" w:color="auto"/>
            </w:tcBorders>
            <w:shd w:val="clear" w:color="000000" w:fill="D9D9D9"/>
            <w:noWrap/>
            <w:vAlign w:val="bottom"/>
            <w:hideMark/>
          </w:tcPr>
          <w:p w14:paraId="00F8B33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Page: 1</w:t>
            </w:r>
          </w:p>
        </w:tc>
      </w:tr>
      <w:tr w:rsidR="00E27DA2" w:rsidRPr="00E27DA2" w14:paraId="34A50141" w14:textId="77777777" w:rsidTr="00E27DA2">
        <w:trPr>
          <w:trHeight w:val="450"/>
        </w:trPr>
        <w:tc>
          <w:tcPr>
            <w:tcW w:w="1196" w:type="dxa"/>
            <w:tcBorders>
              <w:top w:val="nil"/>
              <w:left w:val="single" w:sz="8" w:space="0" w:color="auto"/>
              <w:bottom w:val="nil"/>
              <w:right w:val="single" w:sz="4" w:space="0" w:color="auto"/>
            </w:tcBorders>
            <w:shd w:val="clear" w:color="000000" w:fill="D9D9D9"/>
            <w:noWrap/>
            <w:vAlign w:val="bottom"/>
            <w:hideMark/>
          </w:tcPr>
          <w:p w14:paraId="6E9A0B8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nil"/>
              <w:right w:val="single" w:sz="4" w:space="0" w:color="auto"/>
            </w:tcBorders>
            <w:shd w:val="clear" w:color="000000" w:fill="D9D9D9"/>
            <w:noWrap/>
            <w:vAlign w:val="bottom"/>
            <w:hideMark/>
          </w:tcPr>
          <w:p w14:paraId="26B94EC7" w14:textId="77777777" w:rsidR="00E27DA2" w:rsidRPr="00E27DA2" w:rsidRDefault="00E27DA2" w:rsidP="00E27DA2">
            <w:pPr>
              <w:widowControl/>
              <w:autoSpaceDE/>
              <w:autoSpaceDN/>
              <w:rPr>
                <w:rFonts w:ascii="Arial" w:hAnsi="Arial" w:cs="Arial"/>
                <w:b/>
                <w:bCs/>
                <w:sz w:val="24"/>
                <w:szCs w:val="24"/>
              </w:rPr>
            </w:pPr>
            <w:r w:rsidRPr="00E27DA2">
              <w:rPr>
                <w:rFonts w:ascii="Arial" w:hAnsi="Arial" w:cs="Arial"/>
                <w:b/>
                <w:bCs/>
                <w:sz w:val="24"/>
                <w:szCs w:val="24"/>
              </w:rPr>
              <w:t>Summary</w:t>
            </w:r>
          </w:p>
        </w:tc>
        <w:tc>
          <w:tcPr>
            <w:tcW w:w="1696" w:type="dxa"/>
            <w:tcBorders>
              <w:top w:val="nil"/>
              <w:left w:val="nil"/>
              <w:bottom w:val="nil"/>
              <w:right w:val="single" w:sz="8" w:space="0" w:color="auto"/>
            </w:tcBorders>
            <w:shd w:val="clear" w:color="000000" w:fill="D9D9D9"/>
            <w:noWrap/>
            <w:vAlign w:val="bottom"/>
            <w:hideMark/>
          </w:tcPr>
          <w:p w14:paraId="2E0FF133"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Project:</w:t>
            </w:r>
          </w:p>
        </w:tc>
      </w:tr>
      <w:tr w:rsidR="00E27DA2" w:rsidRPr="00E27DA2" w14:paraId="6E93D5A0" w14:textId="77777777" w:rsidTr="00E27DA2">
        <w:trPr>
          <w:trHeight w:val="390"/>
        </w:trPr>
        <w:tc>
          <w:tcPr>
            <w:tcW w:w="1196" w:type="dxa"/>
            <w:tcBorders>
              <w:top w:val="single" w:sz="8" w:space="0" w:color="auto"/>
              <w:left w:val="single" w:sz="8" w:space="0" w:color="auto"/>
              <w:bottom w:val="nil"/>
              <w:right w:val="single" w:sz="4" w:space="0" w:color="auto"/>
            </w:tcBorders>
            <w:shd w:val="clear" w:color="000000" w:fill="D9D9D9"/>
            <w:noWrap/>
            <w:vAlign w:val="bottom"/>
            <w:hideMark/>
          </w:tcPr>
          <w:p w14:paraId="392DD848"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Item No.</w:t>
            </w:r>
          </w:p>
        </w:tc>
        <w:tc>
          <w:tcPr>
            <w:tcW w:w="6196" w:type="dxa"/>
            <w:tcBorders>
              <w:top w:val="single" w:sz="8" w:space="0" w:color="auto"/>
              <w:left w:val="nil"/>
              <w:bottom w:val="nil"/>
              <w:right w:val="single" w:sz="4" w:space="0" w:color="auto"/>
            </w:tcBorders>
            <w:shd w:val="clear" w:color="000000" w:fill="D9D9D9"/>
            <w:noWrap/>
            <w:vAlign w:val="bottom"/>
            <w:hideMark/>
          </w:tcPr>
          <w:p w14:paraId="2ECF0871"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Description</w:t>
            </w:r>
          </w:p>
        </w:tc>
        <w:tc>
          <w:tcPr>
            <w:tcW w:w="1696" w:type="dxa"/>
            <w:tcBorders>
              <w:top w:val="single" w:sz="8" w:space="0" w:color="auto"/>
              <w:left w:val="nil"/>
              <w:bottom w:val="nil"/>
              <w:right w:val="single" w:sz="8" w:space="0" w:color="auto"/>
            </w:tcBorders>
            <w:shd w:val="clear" w:color="000000" w:fill="D9D9D9"/>
            <w:noWrap/>
            <w:vAlign w:val="bottom"/>
            <w:hideMark/>
          </w:tcPr>
          <w:p w14:paraId="57839910" w14:textId="77777777" w:rsidR="00E27DA2" w:rsidRPr="00E27DA2" w:rsidRDefault="00E27DA2" w:rsidP="00E27DA2">
            <w:pPr>
              <w:widowControl/>
              <w:autoSpaceDE/>
              <w:autoSpaceDN/>
              <w:rPr>
                <w:rFonts w:ascii="Arial" w:hAnsi="Arial" w:cs="Arial"/>
                <w:b/>
                <w:bCs/>
                <w:sz w:val="20"/>
                <w:szCs w:val="20"/>
              </w:rPr>
            </w:pPr>
            <w:r w:rsidRPr="00E27DA2">
              <w:rPr>
                <w:rFonts w:ascii="Arial" w:hAnsi="Arial" w:cs="Arial"/>
                <w:b/>
                <w:bCs/>
                <w:sz w:val="20"/>
                <w:szCs w:val="20"/>
              </w:rPr>
              <w:t>Amount (</w:t>
            </w:r>
            <w:proofErr w:type="spellStart"/>
            <w:r w:rsidRPr="00E27DA2">
              <w:rPr>
                <w:rFonts w:ascii="Arial" w:hAnsi="Arial" w:cs="Arial"/>
                <w:b/>
                <w:bCs/>
                <w:sz w:val="20"/>
                <w:szCs w:val="20"/>
              </w:rPr>
              <w:t>KShs</w:t>
            </w:r>
            <w:proofErr w:type="spellEnd"/>
            <w:r w:rsidRPr="00E27DA2">
              <w:rPr>
                <w:rFonts w:ascii="Arial" w:hAnsi="Arial" w:cs="Arial"/>
                <w:b/>
                <w:bCs/>
                <w:sz w:val="20"/>
                <w:szCs w:val="20"/>
              </w:rPr>
              <w:t>)</w:t>
            </w:r>
          </w:p>
        </w:tc>
      </w:tr>
      <w:tr w:rsidR="00E27DA2" w:rsidRPr="00E27DA2" w14:paraId="366575BA" w14:textId="77777777" w:rsidTr="00E27DA2">
        <w:trPr>
          <w:trHeight w:val="300"/>
        </w:trPr>
        <w:tc>
          <w:tcPr>
            <w:tcW w:w="119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38773AA9" w14:textId="77777777" w:rsidR="00E27DA2" w:rsidRPr="00E27DA2" w:rsidRDefault="00E27DA2" w:rsidP="00E27DA2">
            <w:pPr>
              <w:widowControl/>
              <w:autoSpaceDE/>
              <w:autoSpaceDN/>
              <w:jc w:val="right"/>
              <w:rPr>
                <w:rFonts w:ascii="Arial" w:hAnsi="Arial" w:cs="Arial"/>
                <w:sz w:val="20"/>
                <w:szCs w:val="20"/>
              </w:rPr>
            </w:pPr>
            <w:r w:rsidRPr="00E27DA2">
              <w:rPr>
                <w:rFonts w:ascii="Arial" w:hAnsi="Arial" w:cs="Arial"/>
                <w:sz w:val="20"/>
                <w:szCs w:val="20"/>
              </w:rPr>
              <w:t>10</w:t>
            </w:r>
          </w:p>
        </w:tc>
        <w:tc>
          <w:tcPr>
            <w:tcW w:w="6196" w:type="dxa"/>
            <w:tcBorders>
              <w:top w:val="single" w:sz="8" w:space="0" w:color="auto"/>
              <w:left w:val="nil"/>
              <w:bottom w:val="single" w:sz="4" w:space="0" w:color="auto"/>
              <w:right w:val="single" w:sz="4" w:space="0" w:color="auto"/>
            </w:tcBorders>
            <w:shd w:val="clear" w:color="auto" w:fill="auto"/>
            <w:noWrap/>
            <w:vAlign w:val="bottom"/>
            <w:hideMark/>
          </w:tcPr>
          <w:p w14:paraId="51122FA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GRADING AND GRAVELLING WORKS</w:t>
            </w:r>
          </w:p>
        </w:tc>
        <w:tc>
          <w:tcPr>
            <w:tcW w:w="1696" w:type="dxa"/>
            <w:tcBorders>
              <w:top w:val="single" w:sz="8" w:space="0" w:color="auto"/>
              <w:left w:val="nil"/>
              <w:bottom w:val="single" w:sz="4" w:space="0" w:color="auto"/>
              <w:right w:val="single" w:sz="8" w:space="0" w:color="auto"/>
            </w:tcBorders>
            <w:shd w:val="clear" w:color="auto" w:fill="auto"/>
            <w:noWrap/>
            <w:vAlign w:val="bottom"/>
            <w:hideMark/>
          </w:tcPr>
          <w:p w14:paraId="41BACD5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34EB4DA"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D622D9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A7C15E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562331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4D732013"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D7CCB3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78CC36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E31897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AD2DB3C"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4A2595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34A095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A54306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71A31CD"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631363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8FA606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852447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43429DC"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2F5368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43A981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6E96E2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72B38CE"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036A64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B95C4F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BB2030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BE07D0F"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02EE3B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1E2DC1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7232F7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1C79471"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E2A955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2AF41C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87B6B1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890564D"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096731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6CB04F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58B358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4B3BA91"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44BA9E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5C1EC4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B91D56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DB656E7"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E08F55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8B9BC7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87FE66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07AE463"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730CE3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662BB0F"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4AF346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7D10E967"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598529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FA4BC7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DDF5D7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23777EEC"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CD7128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1EE6D2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2DD6BA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52CFC5C1"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A4CDF6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222563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A517A5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F541F75"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7E26F0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4C956C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B13BD5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4FE6FBE"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947855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7D389D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95CB7A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9B17775"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01178FB"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95B0E6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5452BE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F645E98"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840B51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57041A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E932E4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2FC9F84A"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88DDB9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52DF8C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FAD20A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0AE6234"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246F81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7A84F9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F02276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1F5A723"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CFA18F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19C9EC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08463C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4176DDF"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819A04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A260D2C"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0D41AD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28EFA47"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1DED8D6"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D312E8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2D2F85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C76AAB8"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2243E4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374E98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72FB67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568F676D"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F80525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8E403C4"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E712B1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BE29A97"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67F987D"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809CFB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B72BDA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EA9639D"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F51746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2EBCD2B" w14:textId="77777777" w:rsidR="00E27DA2" w:rsidRPr="00E27DA2" w:rsidRDefault="00E27DA2" w:rsidP="00E27DA2">
            <w:pPr>
              <w:widowControl/>
              <w:autoSpaceDE/>
              <w:autoSpaceDN/>
              <w:rPr>
                <w:rFonts w:ascii="Arial" w:hAnsi="Arial" w:cs="Arial"/>
                <w:b/>
                <w:bCs/>
                <w:i/>
                <w:iCs/>
                <w:sz w:val="20"/>
                <w:szCs w:val="20"/>
              </w:rPr>
            </w:pPr>
            <w:r w:rsidRPr="00E27DA2">
              <w:rPr>
                <w:rFonts w:ascii="Arial" w:hAnsi="Arial" w:cs="Arial"/>
                <w:b/>
                <w:bCs/>
                <w:i/>
                <w:iCs/>
                <w:sz w:val="20"/>
                <w:szCs w:val="20"/>
              </w:rPr>
              <w:t>Sub Total</w:t>
            </w:r>
          </w:p>
        </w:tc>
        <w:tc>
          <w:tcPr>
            <w:tcW w:w="1696" w:type="dxa"/>
            <w:tcBorders>
              <w:top w:val="nil"/>
              <w:left w:val="nil"/>
              <w:bottom w:val="single" w:sz="4" w:space="0" w:color="auto"/>
              <w:right w:val="single" w:sz="8" w:space="0" w:color="auto"/>
            </w:tcBorders>
            <w:shd w:val="clear" w:color="auto" w:fill="auto"/>
            <w:noWrap/>
            <w:vAlign w:val="bottom"/>
            <w:hideMark/>
          </w:tcPr>
          <w:p w14:paraId="4B2AA930"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9075C60"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35F5B5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C3F381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057F2B9"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60526C9C"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A6FBF6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0C0F3EF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xml:space="preserve">VAT @ 16 % </w:t>
            </w:r>
          </w:p>
        </w:tc>
        <w:tc>
          <w:tcPr>
            <w:tcW w:w="1696" w:type="dxa"/>
            <w:tcBorders>
              <w:top w:val="nil"/>
              <w:left w:val="nil"/>
              <w:bottom w:val="single" w:sz="4" w:space="0" w:color="auto"/>
              <w:right w:val="single" w:sz="8" w:space="0" w:color="auto"/>
            </w:tcBorders>
            <w:shd w:val="clear" w:color="auto" w:fill="auto"/>
            <w:noWrap/>
            <w:vAlign w:val="bottom"/>
            <w:hideMark/>
          </w:tcPr>
          <w:p w14:paraId="3FEF746E"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C37291E"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51D95E8"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B0CBB12" w14:textId="77777777" w:rsidR="00E27DA2" w:rsidRPr="00E27DA2" w:rsidRDefault="00E27DA2" w:rsidP="00E27DA2">
            <w:pPr>
              <w:widowControl/>
              <w:autoSpaceDE/>
              <w:autoSpaceDN/>
              <w:rPr>
                <w:rFonts w:ascii="Arial" w:hAnsi="Arial" w:cs="Arial"/>
                <w:b/>
                <w:bCs/>
                <w:i/>
                <w:iCs/>
                <w:sz w:val="20"/>
                <w:szCs w:val="20"/>
              </w:rPr>
            </w:pPr>
            <w:r w:rsidRPr="00E27DA2">
              <w:rPr>
                <w:rFonts w:ascii="Arial" w:hAnsi="Arial" w:cs="Arial"/>
                <w:b/>
                <w:bCs/>
                <w:i/>
                <w:iCs/>
                <w:sz w:val="20"/>
                <w:szCs w:val="20"/>
              </w:rPr>
              <w:t>Total</w:t>
            </w:r>
          </w:p>
        </w:tc>
        <w:tc>
          <w:tcPr>
            <w:tcW w:w="1696" w:type="dxa"/>
            <w:tcBorders>
              <w:top w:val="nil"/>
              <w:left w:val="nil"/>
              <w:bottom w:val="single" w:sz="4" w:space="0" w:color="auto"/>
              <w:right w:val="single" w:sz="8" w:space="0" w:color="auto"/>
            </w:tcBorders>
            <w:shd w:val="clear" w:color="auto" w:fill="auto"/>
            <w:noWrap/>
            <w:vAlign w:val="bottom"/>
            <w:hideMark/>
          </w:tcPr>
          <w:p w14:paraId="6271A0E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041559F0"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B314442"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C146215"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xml:space="preserve">Contingencies </w:t>
            </w:r>
            <w:proofErr w:type="gramStart"/>
            <w:r w:rsidRPr="00E27DA2">
              <w:rPr>
                <w:rFonts w:ascii="Arial" w:hAnsi="Arial" w:cs="Arial"/>
                <w:sz w:val="20"/>
                <w:szCs w:val="20"/>
              </w:rPr>
              <w:t>( @</w:t>
            </w:r>
            <w:proofErr w:type="gramEnd"/>
            <w:r w:rsidRPr="00E27DA2">
              <w:rPr>
                <w:rFonts w:ascii="Arial" w:hAnsi="Arial" w:cs="Arial"/>
                <w:sz w:val="20"/>
                <w:szCs w:val="20"/>
              </w:rPr>
              <w:t xml:space="preserve"> 0 %)</w:t>
            </w:r>
          </w:p>
        </w:tc>
        <w:tc>
          <w:tcPr>
            <w:tcW w:w="1696" w:type="dxa"/>
            <w:tcBorders>
              <w:top w:val="nil"/>
              <w:left w:val="nil"/>
              <w:bottom w:val="single" w:sz="4" w:space="0" w:color="auto"/>
              <w:right w:val="single" w:sz="8" w:space="0" w:color="auto"/>
            </w:tcBorders>
            <w:shd w:val="clear" w:color="auto" w:fill="auto"/>
            <w:noWrap/>
            <w:vAlign w:val="bottom"/>
            <w:hideMark/>
          </w:tcPr>
          <w:p w14:paraId="55038BC1"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3CDB5538" w14:textId="77777777" w:rsidTr="00E27DA2">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227F21A"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17FA5D7"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909ED2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r>
      <w:tr w:rsidR="00E27DA2" w:rsidRPr="00E27DA2" w14:paraId="1C085946" w14:textId="77777777" w:rsidTr="00E27DA2">
        <w:trPr>
          <w:trHeight w:val="480"/>
        </w:trPr>
        <w:tc>
          <w:tcPr>
            <w:tcW w:w="1196" w:type="dxa"/>
            <w:tcBorders>
              <w:top w:val="nil"/>
              <w:left w:val="single" w:sz="8" w:space="0" w:color="auto"/>
              <w:bottom w:val="single" w:sz="8" w:space="0" w:color="auto"/>
              <w:right w:val="single" w:sz="4" w:space="0" w:color="auto"/>
            </w:tcBorders>
            <w:shd w:val="clear" w:color="auto" w:fill="auto"/>
            <w:noWrap/>
            <w:vAlign w:val="bottom"/>
            <w:hideMark/>
          </w:tcPr>
          <w:p w14:paraId="456128B3" w14:textId="77777777" w:rsidR="00E27DA2" w:rsidRPr="00E27DA2" w:rsidRDefault="00E27DA2" w:rsidP="00E27DA2">
            <w:pPr>
              <w:widowControl/>
              <w:autoSpaceDE/>
              <w:autoSpaceDN/>
              <w:rPr>
                <w:rFonts w:ascii="Arial" w:hAnsi="Arial" w:cs="Arial"/>
                <w:sz w:val="20"/>
                <w:szCs w:val="20"/>
              </w:rPr>
            </w:pPr>
            <w:r w:rsidRPr="00E27DA2">
              <w:rPr>
                <w:rFonts w:ascii="Arial" w:hAnsi="Arial" w:cs="Arial"/>
                <w:sz w:val="20"/>
                <w:szCs w:val="20"/>
              </w:rPr>
              <w:t> </w:t>
            </w:r>
          </w:p>
        </w:tc>
        <w:tc>
          <w:tcPr>
            <w:tcW w:w="6196" w:type="dxa"/>
            <w:tcBorders>
              <w:top w:val="nil"/>
              <w:left w:val="nil"/>
              <w:bottom w:val="single" w:sz="8" w:space="0" w:color="auto"/>
              <w:right w:val="single" w:sz="4" w:space="0" w:color="auto"/>
            </w:tcBorders>
            <w:shd w:val="clear" w:color="auto" w:fill="auto"/>
            <w:noWrap/>
            <w:vAlign w:val="center"/>
            <w:hideMark/>
          </w:tcPr>
          <w:p w14:paraId="3B632F53" w14:textId="77777777" w:rsidR="00E27DA2" w:rsidRPr="00E27DA2" w:rsidRDefault="00E27DA2" w:rsidP="00E27DA2">
            <w:pPr>
              <w:widowControl/>
              <w:autoSpaceDE/>
              <w:autoSpaceDN/>
              <w:jc w:val="center"/>
              <w:rPr>
                <w:rFonts w:ascii="Arial" w:hAnsi="Arial" w:cs="Arial"/>
                <w:b/>
                <w:bCs/>
                <w:sz w:val="20"/>
                <w:szCs w:val="20"/>
              </w:rPr>
            </w:pPr>
            <w:r w:rsidRPr="00E27DA2">
              <w:rPr>
                <w:rFonts w:ascii="Arial" w:hAnsi="Arial" w:cs="Arial"/>
                <w:b/>
                <w:bCs/>
                <w:sz w:val="20"/>
                <w:szCs w:val="20"/>
              </w:rPr>
              <w:t>Carried to page on the form of Tender</w:t>
            </w:r>
          </w:p>
        </w:tc>
        <w:tc>
          <w:tcPr>
            <w:tcW w:w="1696" w:type="dxa"/>
            <w:tcBorders>
              <w:top w:val="nil"/>
              <w:left w:val="nil"/>
              <w:bottom w:val="single" w:sz="8" w:space="0" w:color="auto"/>
              <w:right w:val="single" w:sz="8" w:space="0" w:color="auto"/>
            </w:tcBorders>
            <w:shd w:val="clear" w:color="auto" w:fill="auto"/>
            <w:noWrap/>
            <w:vAlign w:val="center"/>
            <w:hideMark/>
          </w:tcPr>
          <w:p w14:paraId="671B43E3" w14:textId="77777777" w:rsidR="00E27DA2" w:rsidRPr="00E27DA2" w:rsidRDefault="00E27DA2" w:rsidP="00E27DA2">
            <w:pPr>
              <w:widowControl/>
              <w:autoSpaceDE/>
              <w:autoSpaceDN/>
              <w:jc w:val="center"/>
              <w:rPr>
                <w:rFonts w:ascii="Arial" w:hAnsi="Arial" w:cs="Arial"/>
                <w:sz w:val="20"/>
                <w:szCs w:val="20"/>
              </w:rPr>
            </w:pPr>
            <w:r w:rsidRPr="00E27DA2">
              <w:rPr>
                <w:rFonts w:ascii="Arial" w:hAnsi="Arial" w:cs="Arial"/>
                <w:sz w:val="20"/>
                <w:szCs w:val="20"/>
              </w:rPr>
              <w:t> </w:t>
            </w:r>
          </w:p>
        </w:tc>
      </w:tr>
    </w:tbl>
    <w:p w14:paraId="6ABB213B" w14:textId="27F6D41D" w:rsidR="00B37728" w:rsidRDefault="00B37728" w:rsidP="00FA292E">
      <w:pPr>
        <w:widowControl/>
        <w:autoSpaceDE/>
        <w:autoSpaceDN/>
        <w:rPr>
          <w:b/>
          <w:bCs/>
          <w:sz w:val="40"/>
          <w:szCs w:val="40"/>
        </w:rPr>
      </w:pPr>
    </w:p>
    <w:p w14:paraId="433423CB" w14:textId="77777777" w:rsidR="00B37728" w:rsidRDefault="00B37728" w:rsidP="00FA292E">
      <w:pPr>
        <w:widowControl/>
        <w:autoSpaceDE/>
        <w:autoSpaceDN/>
        <w:rPr>
          <w:b/>
          <w:bCs/>
          <w:sz w:val="40"/>
          <w:szCs w:val="40"/>
        </w:rPr>
      </w:pPr>
    </w:p>
    <w:sectPr w:rsidR="00B37728" w:rsidSect="005F5B22">
      <w:headerReference w:type="default" r:id="rId84"/>
      <w:footerReference w:type="default" r:id="rId85"/>
      <w:pgSz w:w="11910" w:h="16840"/>
      <w:pgMar w:top="1580" w:right="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EAD98" w14:textId="77777777" w:rsidR="000628FE" w:rsidRDefault="000628FE" w:rsidP="005F5B22">
      <w:r>
        <w:separator/>
      </w:r>
    </w:p>
  </w:endnote>
  <w:endnote w:type="continuationSeparator" w:id="0">
    <w:p w14:paraId="68330187" w14:textId="77777777" w:rsidR="000628FE" w:rsidRDefault="000628FE"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adea">
    <w:altName w:val="Cambria"/>
    <w:charset w:val="00"/>
    <w:family w:val="roman"/>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717C7" w14:textId="4C8FBB2F" w:rsidR="00575D6D" w:rsidRDefault="00575D6D">
    <w:pPr>
      <w:pStyle w:val="BodyText"/>
      <w:spacing w:line="14" w:lineRule="auto"/>
      <w:rPr>
        <w:sz w:val="20"/>
      </w:rPr>
    </w:pPr>
    <w:r>
      <w:rPr>
        <w:noProof/>
      </w:rPr>
      <mc:AlternateContent>
        <mc:Choice Requires="wps">
          <w:drawing>
            <wp:anchor distT="0" distB="0" distL="114300" distR="114300" simplePos="0" relativeHeight="251625472" behindDoc="1" locked="0" layoutInCell="1" allowOverlap="1" wp14:anchorId="50A932BD" wp14:editId="64C4AAA1">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480256F1"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28" type="#_x0000_t202" style="position:absolute;margin-left:39.8pt;margin-top:807.05pt;width:12.25pt;height:15.8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480256F1"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BA66" w14:textId="3551EDE4" w:rsidR="00575D6D" w:rsidRDefault="00575D6D">
    <w:pPr>
      <w:pStyle w:val="BodyText"/>
      <w:spacing w:line="14" w:lineRule="auto"/>
      <w:rPr>
        <w:sz w:val="20"/>
      </w:rPr>
    </w:pPr>
    <w:r>
      <w:rPr>
        <w:noProof/>
      </w:rPr>
      <mc:AlternateContent>
        <mc:Choice Requires="wps">
          <w:drawing>
            <wp:anchor distT="0" distB="0" distL="114300" distR="114300" simplePos="0" relativeHeight="251623424" behindDoc="1" locked="0" layoutInCell="1" allowOverlap="1" wp14:anchorId="22ACDAAF" wp14:editId="6048AAF6">
              <wp:simplePos x="0" y="0"/>
              <wp:positionH relativeFrom="page">
                <wp:posOffset>6888480</wp:posOffset>
              </wp:positionH>
              <wp:positionV relativeFrom="page">
                <wp:posOffset>10248900</wp:posOffset>
              </wp:positionV>
              <wp:extent cx="168910" cy="220980"/>
              <wp:effectExtent l="0" t="0" r="2540" b="7620"/>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DDC9961"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29" type="#_x0000_t202" style="position:absolute;margin-left:542.4pt;margin-top:807pt;width:13.3pt;height:17.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" filled="f" stroked="f">
              <v:textbox inset="0,0,0,0">
                <w:txbxContent>
                  <w:p w14:paraId="25F4E07C" w14:textId="7DDC9961"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764A9" w14:textId="2788E2E2" w:rsidR="00575D6D" w:rsidRDefault="00575D6D">
    <w:pPr>
      <w:pStyle w:val="BodyText"/>
      <w:spacing w:line="14" w:lineRule="auto"/>
      <w:rPr>
        <w:sz w:val="20"/>
      </w:rPr>
    </w:pPr>
    <w:r>
      <w:rPr>
        <w:noProof/>
      </w:rPr>
      <mc:AlternateContent>
        <mc:Choice Requires="wps">
          <w:drawing>
            <wp:anchor distT="0" distB="0" distL="114300" distR="114300" simplePos="0" relativeHeight="251627520" behindDoc="1" locked="0" layoutInCell="1" allowOverlap="1" wp14:anchorId="3C8B6193" wp14:editId="67D2CC82">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6EA2EA60"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30" type="#_x0000_t202" style="position:absolute;margin-left:540.6pt;margin-top:807.05pt;width:14.95pt;height:15.8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6EA2EA60"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1FFAB" w14:textId="20482C01" w:rsidR="00575D6D" w:rsidRDefault="00575D6D">
    <w:pPr>
      <w:pStyle w:val="BodyText"/>
      <w:spacing w:line="14" w:lineRule="auto"/>
      <w:rPr>
        <w:sz w:val="20"/>
      </w:rPr>
    </w:pPr>
    <w:r>
      <w:rPr>
        <w:noProof/>
      </w:rPr>
      <mc:AlternateContent>
        <mc:Choice Requires="wps">
          <w:drawing>
            <wp:anchor distT="0" distB="0" distL="114300" distR="114300" simplePos="0" relativeHeight="251629568" behindDoc="1" locked="0" layoutInCell="1" allowOverlap="1" wp14:anchorId="741717FA" wp14:editId="1CFC9841">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57D71EAD"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717FA" id="_x0000_t202" coordsize="21600,21600" o:spt="202" path="m,l,21600r21600,l21600,xe">
              <v:stroke joinstyle="miter"/>
              <v:path gradientshapeok="t" o:connecttype="rect"/>
            </v:shapetype>
            <v:shape id="Text Box 155" o:spid="_x0000_s1031" type="#_x0000_t202" style="position:absolute;margin-left:39.8pt;margin-top:807.05pt;width:12.25pt;height:15.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57D71EAD"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DE32" w14:textId="4CBE6492" w:rsidR="00575D6D" w:rsidRDefault="00575D6D">
    <w:pPr>
      <w:pStyle w:val="BodyText"/>
      <w:spacing w:line="14" w:lineRule="auto"/>
      <w:rPr>
        <w:sz w:val="20"/>
      </w:rPr>
    </w:pPr>
    <w:r>
      <w:rPr>
        <w:noProof/>
      </w:rPr>
      <mc:AlternateContent>
        <mc:Choice Requires="wps">
          <w:drawing>
            <wp:anchor distT="0" distB="0" distL="114300" distR="114300" simplePos="0" relativeHeight="251631616" behindDoc="1" locked="0" layoutInCell="1" allowOverlap="1" wp14:anchorId="524C02D4" wp14:editId="2169C736">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255A6FD"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32" type="#_x0000_t202" style="position:absolute;margin-left:39.8pt;margin-top:807.05pt;width:17.65pt;height:15.8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255A6FD"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D9A0" w14:textId="0AC16A89" w:rsidR="00575D6D" w:rsidRDefault="00575D6D">
    <w:pPr>
      <w:pStyle w:val="BodyText"/>
      <w:spacing w:line="14" w:lineRule="auto"/>
      <w:rPr>
        <w:sz w:val="20"/>
      </w:rPr>
    </w:pPr>
    <w:r>
      <w:rPr>
        <w:noProof/>
      </w:rPr>
      <mc:AlternateContent>
        <mc:Choice Requires="wps">
          <w:drawing>
            <wp:anchor distT="0" distB="0" distL="114300" distR="114300" simplePos="0" relativeHeight="251633664" behindDoc="1" locked="0" layoutInCell="1" allowOverlap="1" wp14:anchorId="552F2203" wp14:editId="720C3509">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5BC41BC"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33" type="#_x0000_t202" style="position:absolute;margin-left:543.5pt;margin-top:807.05pt;width:12.05pt;height:15.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5BC41BC" w:rsidR="00575D6D" w:rsidRDefault="00575D6D">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869A4" w14:textId="77777777" w:rsidR="00575D6D" w:rsidRDefault="00575D6D">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A1CE" w14:textId="178EC0D3" w:rsidR="00575D6D" w:rsidRDefault="00575D6D">
    <w:pPr>
      <w:pStyle w:val="BodyText"/>
      <w:spacing w:line="14" w:lineRule="auto"/>
      <w:rPr>
        <w:sz w:val="20"/>
      </w:rPr>
    </w:pPr>
    <w:r>
      <w:rPr>
        <w:noProof/>
      </w:rPr>
      <mc:AlternateContent>
        <mc:Choice Requires="wps">
          <w:drawing>
            <wp:anchor distT="0" distB="0" distL="114300" distR="114300" simplePos="0" relativeHeight="251651072" behindDoc="1" locked="0" layoutInCell="1" allowOverlap="1" wp14:anchorId="591F02A8" wp14:editId="292272A3">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C2F44A1"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34" type="#_x0000_t202" style="position:absolute;margin-left:539.75pt;margin-top:807.05pt;width:15.8pt;height:15.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C2F44A1"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3042" w14:textId="4129A1A8" w:rsidR="00575D6D" w:rsidRDefault="00575D6D">
    <w:pPr>
      <w:pStyle w:val="BodyText"/>
      <w:spacing w:line="14" w:lineRule="auto"/>
      <w:rPr>
        <w:sz w:val="20"/>
      </w:rPr>
    </w:pPr>
    <w:r>
      <w:rPr>
        <w:noProof/>
      </w:rPr>
      <mc:AlternateContent>
        <mc:Choice Requires="wps">
          <w:drawing>
            <wp:anchor distT="0" distB="0" distL="114300" distR="114300" simplePos="0" relativeHeight="251644928" behindDoc="1" locked="0" layoutInCell="1" allowOverlap="1" wp14:anchorId="791C7806" wp14:editId="595B92FA">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1B287E8B"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35" type="#_x0000_t202" style="position:absolute;margin-left:39.8pt;margin-top:807.05pt;width:15.8pt;height:15.8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1B287E8B"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854F" w14:textId="77777777" w:rsidR="00575D6D" w:rsidRDefault="00575D6D">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5AAB" w14:textId="7B50271D" w:rsidR="00575D6D" w:rsidRDefault="00575D6D">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437D19FA" wp14:editId="4CF98E4E">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13785357" w:rsidR="00575D6D" w:rsidRPr="001D2A4E" w:rsidRDefault="00575D6D">
                          <w:pPr>
                            <w:spacing w:before="20"/>
                            <w:ind w:left="40"/>
                            <w:rPr>
                              <w:rFonts w:ascii="Myriad Pro"/>
                              <w:sz w:val="23"/>
                              <w:lang w:val="en-GB"/>
                            </w:rPr>
                          </w:pPr>
                          <w:r>
                            <w:rPr>
                              <w:rFonts w:ascii="Myriad Pro"/>
                              <w:sz w:val="23"/>
                              <w:lang w:val="en-GB"/>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7D19FA" id="_x0000_t202" coordsize="21600,21600" o:spt="202" path="m,l,21600r21600,l21600,xe">
              <v:stroke joinstyle="miter"/>
              <v:path gradientshapeok="t" o:connecttype="rect"/>
            </v:shapetype>
            <v:shape id="Text Box 112" o:spid="_x0000_s1036"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13785357" w:rsidR="00575D6D" w:rsidRPr="001D2A4E" w:rsidRDefault="00575D6D">
                    <w:pPr>
                      <w:spacing w:before="20"/>
                      <w:ind w:left="40"/>
                      <w:rPr>
                        <w:rFonts w:ascii="Myriad Pro"/>
                        <w:sz w:val="23"/>
                        <w:lang w:val="en-GB"/>
                      </w:rPr>
                    </w:pPr>
                    <w:r>
                      <w:rPr>
                        <w:rFonts w:ascii="Myriad Pro"/>
                        <w:sz w:val="23"/>
                        <w:lang w:val="en-GB"/>
                      </w:rPr>
                      <w:t>38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37EAB" w14:textId="0CD3EBAA" w:rsidR="00575D6D" w:rsidRDefault="00575D6D">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B2F94C" wp14:editId="3904A004">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0397251F" w:rsidR="00575D6D" w:rsidRPr="001D2A4E" w:rsidRDefault="00575D6D">
                          <w:pPr>
                            <w:spacing w:before="20"/>
                            <w:ind w:left="40"/>
                            <w:rPr>
                              <w:rFonts w:ascii="Myriad Pro"/>
                              <w:sz w:val="23"/>
                              <w:lang w:val="en-GB"/>
                            </w:rPr>
                          </w:pPr>
                          <w:r>
                            <w:rPr>
                              <w:lang w:val="en-GB"/>
                            </w:rPr>
                            <w:t>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2F94C" id="_x0000_t202" coordsize="21600,21600" o:spt="202" path="m,l,21600r21600,l21600,xe">
              <v:stroke joinstyle="miter"/>
              <v:path gradientshapeok="t" o:connecttype="rect"/>
            </v:shapetype>
            <v:shape id="Text Box 108" o:spid="_x0000_s1037"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0397251F" w:rsidR="00575D6D" w:rsidRPr="001D2A4E" w:rsidRDefault="00575D6D">
                    <w:pPr>
                      <w:spacing w:before="20"/>
                      <w:ind w:left="40"/>
                      <w:rPr>
                        <w:rFonts w:ascii="Myriad Pro"/>
                        <w:sz w:val="23"/>
                        <w:lang w:val="en-GB"/>
                      </w:rPr>
                    </w:pPr>
                    <w:r>
                      <w:rPr>
                        <w:lang w:val="en-GB"/>
                      </w:rPr>
                      <w:t>39</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A2D8" w14:textId="77777777" w:rsidR="00575D6D" w:rsidRDefault="00575D6D">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7D6B" w14:textId="0CA8C542" w:rsidR="00575D6D" w:rsidRDefault="00575D6D">
    <w:pPr>
      <w:pStyle w:val="BodyText"/>
      <w:spacing w:line="14" w:lineRule="auto"/>
      <w:rPr>
        <w:sz w:val="20"/>
      </w:rPr>
    </w:pPr>
    <w:r>
      <w:rPr>
        <w:noProof/>
      </w:rPr>
      <mc:AlternateContent>
        <mc:Choice Requires="wps">
          <w:drawing>
            <wp:anchor distT="0" distB="0" distL="114300" distR="114300" simplePos="0" relativeHeight="251672576" behindDoc="1" locked="0" layoutInCell="1" allowOverlap="1" wp14:anchorId="60D9CBA7" wp14:editId="41A41F9C">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575D6D" w:rsidRDefault="00575D6D">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9CBA7" id="_x0000_t202" coordsize="21600,21600" o:spt="202" path="m,l,21600r21600,l21600,xe">
              <v:stroke joinstyle="miter"/>
              <v:path gradientshapeok="t" o:connecttype="rect"/>
            </v:shapetype>
            <v:shape id="Text Box 60" o:spid="_x0000_s1038"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575D6D" w:rsidRDefault="00575D6D">
                    <w:pPr>
                      <w:spacing w:before="20"/>
                      <w:ind w:left="40"/>
                      <w:rPr>
                        <w:rFonts w:ascii="Myriad Pro"/>
                        <w:sz w:val="23"/>
                      </w:rPr>
                    </w:pPr>
                    <w:r>
                      <w:t>63</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981BF" w14:textId="2FAD24DB" w:rsidR="00575D6D" w:rsidRDefault="00575D6D">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14:anchorId="68704516" wp14:editId="206BADF1">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2D58D4E0"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39"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2D58D4E0"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34139" w14:textId="77777777" w:rsidR="00575D6D" w:rsidRDefault="00575D6D">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20E9D" w14:textId="13BF2C4B" w:rsidR="00575D6D" w:rsidRDefault="00575D6D">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14:anchorId="6D8D0873" wp14:editId="2812F2CB">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0903C759"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40"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0903C759"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BA7B3" w14:textId="7E7F8C6F" w:rsidR="00575D6D" w:rsidRDefault="00575D6D">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14:anchorId="0AC17AE2" wp14:editId="7E3B892A">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545E5BF9"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41"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545E5BF9"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198ED" w14:textId="79F91C66" w:rsidR="00575D6D" w:rsidRDefault="00575D6D">
    <w:pPr>
      <w:pStyle w:val="BodyText"/>
      <w:spacing w:line="14" w:lineRule="auto"/>
      <w:rPr>
        <w:sz w:val="20"/>
      </w:rPr>
    </w:pPr>
    <w:r>
      <w:rPr>
        <w:noProof/>
      </w:rPr>
      <mc:AlternateContent>
        <mc:Choice Requires="wps">
          <w:drawing>
            <wp:anchor distT="0" distB="0" distL="114300" distR="114300" simplePos="0" relativeHeight="251691008" behindDoc="1" locked="0" layoutInCell="1" allowOverlap="1" wp14:anchorId="30D06F08" wp14:editId="64C38045">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3E12545A"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42"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3E12545A"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CCCE4" w14:textId="3B1CC3CA" w:rsidR="00575D6D" w:rsidRDefault="00575D6D">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091F3129" wp14:editId="598FE55D">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6CFFDF43"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43"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6CFFDF43" w:rsidR="00575D6D" w:rsidRDefault="00575D6D">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D6B5" w14:textId="005EF77B" w:rsidR="00575D6D" w:rsidRDefault="00575D6D">
    <w:pPr>
      <w:pStyle w:val="BodyText"/>
      <w:spacing w:line="14" w:lineRule="auto"/>
      <w:rPr>
        <w:sz w:val="20"/>
      </w:rPr>
    </w:pPr>
    <w:r>
      <w:rPr>
        <w:noProof/>
      </w:rPr>
      <mc:AlternateContent>
        <mc:Choice Requires="wps">
          <w:drawing>
            <wp:anchor distT="0" distB="0" distL="114300" distR="114300" simplePos="0" relativeHeight="251695104" behindDoc="1" locked="0" layoutInCell="1" allowOverlap="1" wp14:anchorId="7D96D4B4" wp14:editId="5648E33A">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575D6D" w:rsidRDefault="00575D6D">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6D4B4" id="_x0000_t202" coordsize="21600,21600" o:spt="202" path="m,l,21600r21600,l21600,xe">
              <v:stroke joinstyle="miter"/>
              <v:path gradientshapeok="t" o:connecttype="rect"/>
            </v:shapetype>
            <v:shape id="Text Box 1" o:spid="_x0000_s1044"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575D6D" w:rsidRDefault="00575D6D">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18F3C" w14:textId="45421518" w:rsidR="00575D6D" w:rsidRDefault="00575D6D">
    <w:pPr>
      <w:pStyle w:val="BodyText"/>
      <w:spacing w:line="14" w:lineRule="auto"/>
      <w:rPr>
        <w:sz w:val="20"/>
      </w:rPr>
    </w:pPr>
    <w:r>
      <w:rPr>
        <w:noProof/>
      </w:rPr>
      <mc:AlternateContent>
        <mc:Choice Requires="wps">
          <w:drawing>
            <wp:anchor distT="0" distB="0" distL="114300" distR="114300" simplePos="0" relativeHeight="251693056" behindDoc="1" locked="0" layoutInCell="1" allowOverlap="1" wp14:anchorId="0B360F08" wp14:editId="13300699">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575D6D" w:rsidRDefault="00575D6D">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60F08" id="_x0000_t202" coordsize="21600,21600" o:spt="202" path="m,l,21600r21600,l21600,xe">
              <v:stroke joinstyle="miter"/>
              <v:path gradientshapeok="t" o:connecttype="rect"/>
            </v:shapetype>
            <v:shape id="Text Box 6" o:spid="_x0000_s1045"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575D6D" w:rsidRDefault="00575D6D">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D9B6B" w14:textId="77777777" w:rsidR="00575D6D" w:rsidRDefault="00575D6D">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8D153F" w14:textId="77777777" w:rsidR="000628FE" w:rsidRDefault="000628FE" w:rsidP="005F5B22">
      <w:r>
        <w:separator/>
      </w:r>
    </w:p>
  </w:footnote>
  <w:footnote w:type="continuationSeparator" w:id="0">
    <w:p w14:paraId="1D94CCF0" w14:textId="77777777" w:rsidR="000628FE" w:rsidRDefault="000628FE" w:rsidP="005F5B22">
      <w:r>
        <w:continuationSeparator/>
      </w:r>
    </w:p>
  </w:footnote>
  <w:footnote w:id="1">
    <w:p w14:paraId="06512AD3" w14:textId="77777777" w:rsidR="00575D6D" w:rsidRDefault="00575D6D"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575D6D" w:rsidRDefault="00575D6D"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53366" w14:textId="23248F07" w:rsidR="00575D6D" w:rsidRDefault="00575D6D">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A8F4C" w14:textId="159CA425" w:rsidR="00575D6D" w:rsidRDefault="00575D6D">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894C1" w14:textId="77777777" w:rsidR="00575D6D" w:rsidRDefault="00575D6D">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E9B7" w14:textId="384704C5" w:rsidR="00575D6D" w:rsidRPr="008E2FD7" w:rsidRDefault="00575D6D" w:rsidP="008E2F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52794" w14:textId="39565C8F" w:rsidR="00575D6D" w:rsidRDefault="00575D6D">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D418" w14:textId="77777777" w:rsidR="00575D6D" w:rsidRDefault="00575D6D">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105AE" w14:textId="017B8955" w:rsidR="00575D6D" w:rsidRDefault="00575D6D">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A49E0" w14:textId="3994642D" w:rsidR="00575D6D" w:rsidRDefault="00575D6D">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88284" w14:textId="358583F0" w:rsidR="00575D6D" w:rsidRDefault="00575D6D">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AC3B" w14:textId="1CD514A3" w:rsidR="00575D6D" w:rsidRDefault="00575D6D">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30CC3" w14:textId="77777777" w:rsidR="00575D6D" w:rsidRDefault="00575D6D">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86638" w14:textId="5E23560B" w:rsidR="00575D6D" w:rsidRDefault="00575D6D">
    <w:pPr>
      <w:pStyle w:val="BodyText"/>
      <w:spacing w:line="14" w:lineRule="auto"/>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4C233" w14:textId="0C8AA93D" w:rsidR="00575D6D" w:rsidRDefault="00575D6D">
    <w:pPr>
      <w:pStyle w:val="BodyText"/>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194F" w14:textId="505D8B12" w:rsidR="00575D6D" w:rsidRDefault="00575D6D">
    <w:pPr>
      <w:pStyle w:val="BodyText"/>
      <w:spacing w:line="14" w:lineRule="auto"/>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BBC9A" w14:textId="77777777" w:rsidR="00575D6D" w:rsidRDefault="00575D6D">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BDB5" w14:textId="4D0A006D" w:rsidR="00575D6D" w:rsidRDefault="00575D6D">
    <w:pPr>
      <w:pStyle w:val="BodyText"/>
      <w:spacing w:line="14" w:lineRule="auto"/>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D8372" w14:textId="3E8B3BBD" w:rsidR="00575D6D" w:rsidRDefault="00575D6D">
    <w:pPr>
      <w:pStyle w:val="BodyText"/>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35DA" w14:textId="77777777" w:rsidR="00575D6D" w:rsidRDefault="00575D6D">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B8A1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40E"/>
    <w:multiLevelType w:val="multilevel"/>
    <w:tmpl w:val="00000891"/>
    <w:lvl w:ilvl="0">
      <w:start w:val="1"/>
      <w:numFmt w:val="lowerLetter"/>
      <w:lvlText w:val="(%1)"/>
      <w:lvlJc w:val="left"/>
      <w:pPr>
        <w:ind w:left="104" w:hanging="326"/>
      </w:pPr>
      <w:rPr>
        <w:rFonts w:ascii="Times New Roman" w:hAnsi="Times New Roman" w:cs="Times New Roman"/>
        <w:b w:val="0"/>
        <w:bCs w:val="0"/>
        <w:spacing w:val="1"/>
        <w:sz w:val="24"/>
        <w:szCs w:val="24"/>
      </w:rPr>
    </w:lvl>
    <w:lvl w:ilvl="1">
      <w:numFmt w:val="bullet"/>
      <w:lvlText w:val="•"/>
      <w:lvlJc w:val="left"/>
      <w:pPr>
        <w:ind w:left="354" w:hanging="326"/>
      </w:pPr>
    </w:lvl>
    <w:lvl w:ilvl="2">
      <w:numFmt w:val="bullet"/>
      <w:lvlText w:val="•"/>
      <w:lvlJc w:val="left"/>
      <w:pPr>
        <w:ind w:left="603" w:hanging="326"/>
      </w:pPr>
    </w:lvl>
    <w:lvl w:ilvl="3">
      <w:numFmt w:val="bullet"/>
      <w:lvlText w:val="•"/>
      <w:lvlJc w:val="left"/>
      <w:pPr>
        <w:ind w:left="853" w:hanging="326"/>
      </w:pPr>
    </w:lvl>
    <w:lvl w:ilvl="4">
      <w:numFmt w:val="bullet"/>
      <w:lvlText w:val="•"/>
      <w:lvlJc w:val="left"/>
      <w:pPr>
        <w:ind w:left="1103" w:hanging="326"/>
      </w:pPr>
    </w:lvl>
    <w:lvl w:ilvl="5">
      <w:numFmt w:val="bullet"/>
      <w:lvlText w:val="•"/>
      <w:lvlJc w:val="left"/>
      <w:pPr>
        <w:ind w:left="1352" w:hanging="326"/>
      </w:pPr>
    </w:lvl>
    <w:lvl w:ilvl="6">
      <w:numFmt w:val="bullet"/>
      <w:lvlText w:val="•"/>
      <w:lvlJc w:val="left"/>
      <w:pPr>
        <w:ind w:left="1602" w:hanging="326"/>
      </w:pPr>
    </w:lvl>
    <w:lvl w:ilvl="7">
      <w:numFmt w:val="bullet"/>
      <w:lvlText w:val="•"/>
      <w:lvlJc w:val="left"/>
      <w:pPr>
        <w:ind w:left="1851" w:hanging="326"/>
      </w:pPr>
    </w:lvl>
    <w:lvl w:ilvl="8">
      <w:numFmt w:val="bullet"/>
      <w:lvlText w:val="•"/>
      <w:lvlJc w:val="left"/>
      <w:pPr>
        <w:ind w:left="2101" w:hanging="326"/>
      </w:pPr>
    </w:lvl>
  </w:abstractNum>
  <w:abstractNum w:abstractNumId="2" w15:restartNumberingAfterBreak="0">
    <w:nsid w:val="0000040F"/>
    <w:multiLevelType w:val="multilevel"/>
    <w:tmpl w:val="00000892"/>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86" w:hanging="331"/>
      </w:pPr>
    </w:lvl>
    <w:lvl w:ilvl="2">
      <w:numFmt w:val="bullet"/>
      <w:lvlText w:val="•"/>
      <w:lvlJc w:val="left"/>
      <w:pPr>
        <w:ind w:left="473" w:hanging="331"/>
      </w:pPr>
    </w:lvl>
    <w:lvl w:ilvl="3">
      <w:numFmt w:val="bullet"/>
      <w:lvlText w:val="•"/>
      <w:lvlJc w:val="left"/>
      <w:pPr>
        <w:ind w:left="659" w:hanging="331"/>
      </w:pPr>
    </w:lvl>
    <w:lvl w:ilvl="4">
      <w:numFmt w:val="bullet"/>
      <w:lvlText w:val="•"/>
      <w:lvlJc w:val="left"/>
      <w:pPr>
        <w:ind w:left="846" w:hanging="331"/>
      </w:pPr>
    </w:lvl>
    <w:lvl w:ilvl="5">
      <w:numFmt w:val="bullet"/>
      <w:lvlText w:val="•"/>
      <w:lvlJc w:val="left"/>
      <w:pPr>
        <w:ind w:left="1033" w:hanging="331"/>
      </w:pPr>
    </w:lvl>
    <w:lvl w:ilvl="6">
      <w:numFmt w:val="bullet"/>
      <w:lvlText w:val="•"/>
      <w:lvlJc w:val="left"/>
      <w:pPr>
        <w:ind w:left="1219" w:hanging="331"/>
      </w:pPr>
    </w:lvl>
    <w:lvl w:ilvl="7">
      <w:numFmt w:val="bullet"/>
      <w:lvlText w:val="•"/>
      <w:lvlJc w:val="left"/>
      <w:pPr>
        <w:ind w:left="1406" w:hanging="331"/>
      </w:pPr>
    </w:lvl>
    <w:lvl w:ilvl="8">
      <w:numFmt w:val="bullet"/>
      <w:lvlText w:val="•"/>
      <w:lvlJc w:val="left"/>
      <w:pPr>
        <w:ind w:left="1593" w:hanging="331"/>
      </w:pPr>
    </w:lvl>
  </w:abstractNum>
  <w:abstractNum w:abstractNumId="3" w15:restartNumberingAfterBreak="0">
    <w:nsid w:val="00000410"/>
    <w:multiLevelType w:val="multilevel"/>
    <w:tmpl w:val="00000893"/>
    <w:lvl w:ilvl="0">
      <w:start w:val="1"/>
      <w:numFmt w:val="lowerLetter"/>
      <w:lvlText w:val="(%1)"/>
      <w:lvlJc w:val="left"/>
      <w:pPr>
        <w:ind w:left="104" w:hanging="331"/>
      </w:pPr>
      <w:rPr>
        <w:rFonts w:ascii="Times New Roman" w:hAnsi="Times New Roman" w:cs="Times New Roman"/>
        <w:b w:val="0"/>
        <w:bCs w:val="0"/>
        <w:spacing w:val="1"/>
        <w:sz w:val="24"/>
        <w:szCs w:val="24"/>
      </w:rPr>
    </w:lvl>
    <w:lvl w:ilvl="1">
      <w:numFmt w:val="bullet"/>
      <w:lvlText w:val="•"/>
      <w:lvlJc w:val="left"/>
      <w:pPr>
        <w:ind w:left="224" w:hanging="331"/>
      </w:pPr>
    </w:lvl>
    <w:lvl w:ilvl="2">
      <w:numFmt w:val="bullet"/>
      <w:lvlText w:val="•"/>
      <w:lvlJc w:val="left"/>
      <w:pPr>
        <w:ind w:left="344" w:hanging="331"/>
      </w:pPr>
    </w:lvl>
    <w:lvl w:ilvl="3">
      <w:numFmt w:val="bullet"/>
      <w:lvlText w:val="•"/>
      <w:lvlJc w:val="left"/>
      <w:pPr>
        <w:ind w:left="464" w:hanging="331"/>
      </w:pPr>
    </w:lvl>
    <w:lvl w:ilvl="4">
      <w:numFmt w:val="bullet"/>
      <w:lvlText w:val="•"/>
      <w:lvlJc w:val="left"/>
      <w:pPr>
        <w:ind w:left="584" w:hanging="331"/>
      </w:pPr>
    </w:lvl>
    <w:lvl w:ilvl="5">
      <w:numFmt w:val="bullet"/>
      <w:lvlText w:val="•"/>
      <w:lvlJc w:val="left"/>
      <w:pPr>
        <w:ind w:left="704" w:hanging="331"/>
      </w:pPr>
    </w:lvl>
    <w:lvl w:ilvl="6">
      <w:numFmt w:val="bullet"/>
      <w:lvlText w:val="•"/>
      <w:lvlJc w:val="left"/>
      <w:pPr>
        <w:ind w:left="824" w:hanging="331"/>
      </w:pPr>
    </w:lvl>
    <w:lvl w:ilvl="7">
      <w:numFmt w:val="bullet"/>
      <w:lvlText w:val="•"/>
      <w:lvlJc w:val="left"/>
      <w:pPr>
        <w:ind w:left="944" w:hanging="331"/>
      </w:pPr>
    </w:lvl>
    <w:lvl w:ilvl="8">
      <w:numFmt w:val="bullet"/>
      <w:lvlText w:val="•"/>
      <w:lvlJc w:val="left"/>
      <w:pPr>
        <w:ind w:left="1064" w:hanging="331"/>
      </w:pPr>
    </w:lvl>
  </w:abstractNum>
  <w:abstractNum w:abstractNumId="4" w15:restartNumberingAfterBreak="0">
    <w:nsid w:val="00000411"/>
    <w:multiLevelType w:val="multilevel"/>
    <w:tmpl w:val="00000894"/>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18" w:hanging="331"/>
      </w:pPr>
    </w:lvl>
    <w:lvl w:ilvl="2">
      <w:numFmt w:val="bullet"/>
      <w:lvlText w:val="•"/>
      <w:lvlJc w:val="left"/>
      <w:pPr>
        <w:ind w:left="336" w:hanging="331"/>
      </w:pPr>
    </w:lvl>
    <w:lvl w:ilvl="3">
      <w:numFmt w:val="bullet"/>
      <w:lvlText w:val="•"/>
      <w:lvlJc w:val="left"/>
      <w:pPr>
        <w:ind w:left="455" w:hanging="331"/>
      </w:pPr>
    </w:lvl>
    <w:lvl w:ilvl="4">
      <w:numFmt w:val="bullet"/>
      <w:lvlText w:val="•"/>
      <w:lvlJc w:val="left"/>
      <w:pPr>
        <w:ind w:left="573" w:hanging="331"/>
      </w:pPr>
    </w:lvl>
    <w:lvl w:ilvl="5">
      <w:numFmt w:val="bullet"/>
      <w:lvlText w:val="•"/>
      <w:lvlJc w:val="left"/>
      <w:pPr>
        <w:ind w:left="692" w:hanging="331"/>
      </w:pPr>
    </w:lvl>
    <w:lvl w:ilvl="6">
      <w:numFmt w:val="bullet"/>
      <w:lvlText w:val="•"/>
      <w:lvlJc w:val="left"/>
      <w:pPr>
        <w:ind w:left="810" w:hanging="331"/>
      </w:pPr>
    </w:lvl>
    <w:lvl w:ilvl="7">
      <w:numFmt w:val="bullet"/>
      <w:lvlText w:val="•"/>
      <w:lvlJc w:val="left"/>
      <w:pPr>
        <w:ind w:left="929" w:hanging="331"/>
      </w:pPr>
    </w:lvl>
    <w:lvl w:ilvl="8">
      <w:numFmt w:val="bullet"/>
      <w:lvlText w:val="•"/>
      <w:lvlJc w:val="left"/>
      <w:pPr>
        <w:ind w:left="1047" w:hanging="331"/>
      </w:pPr>
    </w:lvl>
  </w:abstractNum>
  <w:abstractNum w:abstractNumId="5" w15:restartNumberingAfterBreak="0">
    <w:nsid w:val="00000412"/>
    <w:multiLevelType w:val="multilevel"/>
    <w:tmpl w:val="00000895"/>
    <w:lvl w:ilvl="0">
      <w:numFmt w:val="bullet"/>
      <w:lvlText w:val=""/>
      <w:lvlJc w:val="left"/>
      <w:pPr>
        <w:ind w:left="464" w:hanging="360"/>
      </w:pPr>
      <w:rPr>
        <w:rFonts w:ascii="Wingdings" w:hAnsi="Wingdings"/>
        <w:b w:val="0"/>
        <w:sz w:val="24"/>
      </w:rPr>
    </w:lvl>
    <w:lvl w:ilvl="1">
      <w:numFmt w:val="bullet"/>
      <w:lvlText w:val="•"/>
      <w:lvlJc w:val="left"/>
      <w:pPr>
        <w:ind w:left="641" w:hanging="360"/>
      </w:pPr>
    </w:lvl>
    <w:lvl w:ilvl="2">
      <w:numFmt w:val="bullet"/>
      <w:lvlText w:val="•"/>
      <w:lvlJc w:val="left"/>
      <w:pPr>
        <w:ind w:left="819" w:hanging="360"/>
      </w:pPr>
    </w:lvl>
    <w:lvl w:ilvl="3">
      <w:numFmt w:val="bullet"/>
      <w:lvlText w:val="•"/>
      <w:lvlJc w:val="left"/>
      <w:pPr>
        <w:ind w:left="996" w:hanging="360"/>
      </w:pPr>
    </w:lvl>
    <w:lvl w:ilvl="4">
      <w:numFmt w:val="bullet"/>
      <w:lvlText w:val="•"/>
      <w:lvlJc w:val="left"/>
      <w:pPr>
        <w:ind w:left="1174" w:hanging="360"/>
      </w:pPr>
    </w:lvl>
    <w:lvl w:ilvl="5">
      <w:numFmt w:val="bullet"/>
      <w:lvlText w:val="•"/>
      <w:lvlJc w:val="left"/>
      <w:pPr>
        <w:ind w:left="1351" w:hanging="360"/>
      </w:pPr>
    </w:lvl>
    <w:lvl w:ilvl="6">
      <w:numFmt w:val="bullet"/>
      <w:lvlText w:val="•"/>
      <w:lvlJc w:val="left"/>
      <w:pPr>
        <w:ind w:left="1529" w:hanging="360"/>
      </w:pPr>
    </w:lvl>
    <w:lvl w:ilvl="7">
      <w:numFmt w:val="bullet"/>
      <w:lvlText w:val="•"/>
      <w:lvlJc w:val="left"/>
      <w:pPr>
        <w:ind w:left="1706" w:hanging="360"/>
      </w:pPr>
    </w:lvl>
    <w:lvl w:ilvl="8">
      <w:numFmt w:val="bullet"/>
      <w:lvlText w:val="•"/>
      <w:lvlJc w:val="left"/>
      <w:pPr>
        <w:ind w:left="1884" w:hanging="360"/>
      </w:pPr>
    </w:lvl>
  </w:abstractNum>
  <w:abstractNum w:abstractNumId="6" w15:restartNumberingAfterBreak="0">
    <w:nsid w:val="00000414"/>
    <w:multiLevelType w:val="multilevel"/>
    <w:tmpl w:val="00000897"/>
    <w:lvl w:ilvl="0">
      <w:start w:val="2"/>
      <w:numFmt w:val="lowerLetter"/>
      <w:lvlText w:val="%1)"/>
      <w:lvlJc w:val="left"/>
      <w:pPr>
        <w:ind w:left="104" w:hanging="259"/>
      </w:pPr>
      <w:rPr>
        <w:rFonts w:ascii="Times New Roman" w:hAnsi="Times New Roman" w:cs="Times New Roman"/>
        <w:b w:val="0"/>
        <w:bCs w:val="0"/>
        <w:spacing w:val="-5"/>
        <w:sz w:val="24"/>
        <w:szCs w:val="24"/>
      </w:rPr>
    </w:lvl>
    <w:lvl w:ilvl="1">
      <w:numFmt w:val="bullet"/>
      <w:lvlText w:val="-"/>
      <w:lvlJc w:val="left"/>
      <w:pPr>
        <w:ind w:left="844" w:hanging="452"/>
      </w:pPr>
      <w:rPr>
        <w:rFonts w:ascii="Times New Roman" w:hAnsi="Times New Roman"/>
        <w:b w:val="0"/>
        <w:sz w:val="24"/>
      </w:rPr>
    </w:lvl>
    <w:lvl w:ilvl="2">
      <w:numFmt w:val="bullet"/>
      <w:lvlText w:val="-"/>
      <w:lvlJc w:val="left"/>
      <w:pPr>
        <w:ind w:left="844" w:hanging="375"/>
      </w:pPr>
      <w:rPr>
        <w:rFonts w:ascii="Times New Roman" w:hAnsi="Times New Roman"/>
        <w:b w:val="0"/>
        <w:sz w:val="24"/>
      </w:rPr>
    </w:lvl>
    <w:lvl w:ilvl="3">
      <w:numFmt w:val="bullet"/>
      <w:lvlText w:val="•"/>
      <w:lvlJc w:val="left"/>
      <w:pPr>
        <w:ind w:left="1234" w:hanging="375"/>
      </w:pPr>
    </w:lvl>
    <w:lvl w:ilvl="4">
      <w:numFmt w:val="bullet"/>
      <w:lvlText w:val="•"/>
      <w:lvlJc w:val="left"/>
      <w:pPr>
        <w:ind w:left="1429" w:hanging="375"/>
      </w:pPr>
    </w:lvl>
    <w:lvl w:ilvl="5">
      <w:numFmt w:val="bullet"/>
      <w:lvlText w:val="•"/>
      <w:lvlJc w:val="left"/>
      <w:pPr>
        <w:ind w:left="1624" w:hanging="375"/>
      </w:pPr>
    </w:lvl>
    <w:lvl w:ilvl="6">
      <w:numFmt w:val="bullet"/>
      <w:lvlText w:val="•"/>
      <w:lvlJc w:val="left"/>
      <w:pPr>
        <w:ind w:left="1819" w:hanging="375"/>
      </w:pPr>
    </w:lvl>
    <w:lvl w:ilvl="7">
      <w:numFmt w:val="bullet"/>
      <w:lvlText w:val="•"/>
      <w:lvlJc w:val="left"/>
      <w:pPr>
        <w:ind w:left="2015" w:hanging="375"/>
      </w:pPr>
    </w:lvl>
    <w:lvl w:ilvl="8">
      <w:numFmt w:val="bullet"/>
      <w:lvlText w:val="•"/>
      <w:lvlJc w:val="left"/>
      <w:pPr>
        <w:ind w:left="2210" w:hanging="375"/>
      </w:pPr>
    </w:lvl>
  </w:abstractNum>
  <w:abstractNum w:abstractNumId="7" w15:restartNumberingAfterBreak="0">
    <w:nsid w:val="00E87BB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9" w15:restartNumberingAfterBreak="0">
    <w:nsid w:val="016357A7"/>
    <w:multiLevelType w:val="hybridMultilevel"/>
    <w:tmpl w:val="F2847208"/>
    <w:styleLink w:val="Style31"/>
    <w:lvl w:ilvl="0" w:tplc="1F28A0BE">
      <w:start w:val="1"/>
      <w:numFmt w:val="lowerLetter"/>
      <w:lvlText w:val="(%1)"/>
      <w:lvlJc w:val="left"/>
      <w:pPr>
        <w:tabs>
          <w:tab w:val="num" w:pos="2160"/>
        </w:tabs>
        <w:ind w:left="2160" w:hanging="720"/>
      </w:pPr>
      <w:rPr>
        <w:rFonts w:hint="default"/>
      </w:rPr>
    </w:lvl>
    <w:lvl w:ilvl="1" w:tplc="10B692EE">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12"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3" w15:restartNumberingAfterBreak="0">
    <w:nsid w:val="05763D31"/>
    <w:multiLevelType w:val="hybridMultilevel"/>
    <w:tmpl w:val="6B9A5432"/>
    <w:styleLink w:val="Style53"/>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14" w15:restartNumberingAfterBreak="0">
    <w:nsid w:val="064B2AC2"/>
    <w:multiLevelType w:val="multilevel"/>
    <w:tmpl w:val="AF04AF84"/>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lowerLetter"/>
      <w:pStyle w:val="BodyText3"/>
      <w:lvlText w:val="(%3)"/>
      <w:lvlJc w:val="left"/>
      <w:pPr>
        <w:tabs>
          <w:tab w:val="num" w:pos="720"/>
        </w:tabs>
        <w:ind w:left="720" w:hanging="720"/>
      </w:pPr>
      <w:rPr>
        <w:b w:val="0"/>
        <w:bCs/>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5" w15:restartNumberingAfterBreak="0">
    <w:nsid w:val="065C24B0"/>
    <w:multiLevelType w:val="singleLevel"/>
    <w:tmpl w:val="46DA7968"/>
    <w:lvl w:ilvl="0">
      <w:start w:val="1"/>
      <w:numFmt w:val="upperLetter"/>
      <w:pStyle w:val="ChapterTitleNumABC14"/>
      <w:lvlText w:val="%1."/>
      <w:lvlJc w:val="left"/>
      <w:pPr>
        <w:tabs>
          <w:tab w:val="num" w:pos="720"/>
        </w:tabs>
        <w:ind w:left="720" w:hanging="720"/>
      </w:pPr>
      <w:rPr>
        <w:rFonts w:hint="default"/>
      </w:rPr>
    </w:lvl>
  </w:abstractNum>
  <w:abstractNum w:abstractNumId="1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17" w15:restartNumberingAfterBreak="0">
    <w:nsid w:val="08443AF3"/>
    <w:multiLevelType w:val="hybridMultilevel"/>
    <w:tmpl w:val="98BAC5FC"/>
    <w:lvl w:ilvl="0" w:tplc="2000000D">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08D62F77"/>
    <w:multiLevelType w:val="hybridMultilevel"/>
    <w:tmpl w:val="0E3EDD46"/>
    <w:styleLink w:val="Style61"/>
    <w:lvl w:ilvl="0" w:tplc="E1C6F502">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20"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21" w15:restartNumberingAfterBreak="0">
    <w:nsid w:val="0A6D1B9F"/>
    <w:multiLevelType w:val="hybridMultilevel"/>
    <w:tmpl w:val="B270DF40"/>
    <w:lvl w:ilvl="0" w:tplc="FFFFFFFF">
      <w:start w:val="2"/>
      <w:numFmt w:val="upperLetter"/>
      <w:lvlText w:val="%1)"/>
      <w:lvlJc w:val="left"/>
      <w:pPr>
        <w:ind w:left="720" w:hanging="360"/>
      </w:pPr>
      <w:rPr>
        <w:rFonts w:hint="default"/>
        <w:i/>
        <w:sz w:val="24"/>
      </w:rPr>
    </w:lvl>
    <w:lvl w:ilvl="1" w:tplc="20000017">
      <w:start w:val="1"/>
      <w:numFmt w:val="lowerLetter"/>
      <w:lvlText w:val="%2)"/>
      <w:lvlJc w:val="left"/>
      <w:pPr>
        <w:ind w:left="1440" w:hanging="360"/>
      </w:pPr>
    </w:lvl>
    <w:lvl w:ilvl="2" w:tplc="9D5AFD08">
      <w:start w:val="20"/>
      <w:numFmt w:val="decimal"/>
      <w:lvlText w:val="%3"/>
      <w:lvlJc w:val="left"/>
      <w:pPr>
        <w:ind w:left="2340" w:hanging="360"/>
      </w:pPr>
      <w:rPr>
        <w:rFonts w:eastAsia="Times New Roman" w:hint="default"/>
        <w:b/>
        <w:sz w:val="18"/>
      </w:rPr>
    </w:lvl>
    <w:lvl w:ilvl="3" w:tplc="69124244">
      <w:start w:val="3"/>
      <w:numFmt w:val="lowerRoman"/>
      <w:lvlText w:val="%4)"/>
      <w:lvlJc w:val="left"/>
      <w:pPr>
        <w:ind w:left="3240" w:hanging="720"/>
      </w:pPr>
      <w:rPr>
        <w:rFonts w:hint="default"/>
        <w:i/>
      </w:rPr>
    </w:lvl>
    <w:lvl w:ilvl="4" w:tplc="AA9A4D18">
      <w:start w:val="1"/>
      <w:numFmt w:val="upperLetter"/>
      <w:lvlText w:val="(%5)"/>
      <w:lvlJc w:val="left"/>
      <w:pPr>
        <w:ind w:left="3600" w:hanging="360"/>
      </w:pPr>
      <w:rPr>
        <w:rFonts w:hint="default"/>
      </w:rPr>
    </w:lvl>
    <w:lvl w:ilvl="5" w:tplc="36CCA8C0">
      <w:start w:val="2"/>
      <w:numFmt w:val="upperRoman"/>
      <w:lvlText w:val="%6)"/>
      <w:lvlJc w:val="left"/>
      <w:pPr>
        <w:ind w:left="862" w:hanging="720"/>
      </w:pPr>
      <w:rPr>
        <w:rFonts w:hint="default"/>
        <w:b/>
      </w:rPr>
    </w:lvl>
    <w:lvl w:ilvl="6" w:tplc="57364226">
      <w:start w:val="1"/>
      <w:numFmt w:val="upperLetter"/>
      <w:lvlText w:val="%7."/>
      <w:lvlJc w:val="left"/>
      <w:pPr>
        <w:ind w:left="5040" w:hanging="360"/>
      </w:pPr>
      <w:rPr>
        <w:rFonts w:hint="default"/>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ADB1A3E"/>
    <w:multiLevelType w:val="hybridMultilevel"/>
    <w:tmpl w:val="7778A494"/>
    <w:lvl w:ilvl="0" w:tplc="20000017">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24"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25" w15:restartNumberingAfterBreak="0">
    <w:nsid w:val="0B8F2FF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7"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28" w15:restartNumberingAfterBreak="0">
    <w:nsid w:val="0ECA1E67"/>
    <w:multiLevelType w:val="hybridMultilevel"/>
    <w:tmpl w:val="5C604C2A"/>
    <w:lvl w:ilvl="0" w:tplc="98A0C9D4">
      <w:start w:val="1"/>
      <w:numFmt w:val="upperLetter"/>
      <w:lvlText w:val="%1."/>
      <w:lvlJc w:val="left"/>
      <w:pPr>
        <w:ind w:left="1062" w:hanging="360"/>
      </w:pPr>
      <w:rPr>
        <w:rFonts w:hint="default"/>
      </w:rPr>
    </w:lvl>
    <w:lvl w:ilvl="1" w:tplc="20000019" w:tentative="1">
      <w:start w:val="1"/>
      <w:numFmt w:val="lowerLetter"/>
      <w:lvlText w:val="%2."/>
      <w:lvlJc w:val="left"/>
      <w:pPr>
        <w:ind w:left="1782" w:hanging="360"/>
      </w:pPr>
    </w:lvl>
    <w:lvl w:ilvl="2" w:tplc="2000001B" w:tentative="1">
      <w:start w:val="1"/>
      <w:numFmt w:val="lowerRoman"/>
      <w:lvlText w:val="%3."/>
      <w:lvlJc w:val="right"/>
      <w:pPr>
        <w:ind w:left="2502" w:hanging="180"/>
      </w:pPr>
    </w:lvl>
    <w:lvl w:ilvl="3" w:tplc="2000000F" w:tentative="1">
      <w:start w:val="1"/>
      <w:numFmt w:val="decimal"/>
      <w:lvlText w:val="%4."/>
      <w:lvlJc w:val="left"/>
      <w:pPr>
        <w:ind w:left="3222" w:hanging="360"/>
      </w:pPr>
    </w:lvl>
    <w:lvl w:ilvl="4" w:tplc="20000019" w:tentative="1">
      <w:start w:val="1"/>
      <w:numFmt w:val="lowerLetter"/>
      <w:lvlText w:val="%5."/>
      <w:lvlJc w:val="left"/>
      <w:pPr>
        <w:ind w:left="3942" w:hanging="360"/>
      </w:pPr>
    </w:lvl>
    <w:lvl w:ilvl="5" w:tplc="2000001B" w:tentative="1">
      <w:start w:val="1"/>
      <w:numFmt w:val="lowerRoman"/>
      <w:lvlText w:val="%6."/>
      <w:lvlJc w:val="right"/>
      <w:pPr>
        <w:ind w:left="4662" w:hanging="180"/>
      </w:pPr>
    </w:lvl>
    <w:lvl w:ilvl="6" w:tplc="2000000F" w:tentative="1">
      <w:start w:val="1"/>
      <w:numFmt w:val="decimal"/>
      <w:lvlText w:val="%7."/>
      <w:lvlJc w:val="left"/>
      <w:pPr>
        <w:ind w:left="5382" w:hanging="360"/>
      </w:pPr>
    </w:lvl>
    <w:lvl w:ilvl="7" w:tplc="20000019" w:tentative="1">
      <w:start w:val="1"/>
      <w:numFmt w:val="lowerLetter"/>
      <w:lvlText w:val="%8."/>
      <w:lvlJc w:val="left"/>
      <w:pPr>
        <w:ind w:left="6102" w:hanging="360"/>
      </w:pPr>
    </w:lvl>
    <w:lvl w:ilvl="8" w:tplc="2000001B" w:tentative="1">
      <w:start w:val="1"/>
      <w:numFmt w:val="lowerRoman"/>
      <w:lvlText w:val="%9."/>
      <w:lvlJc w:val="right"/>
      <w:pPr>
        <w:ind w:left="6822" w:hanging="180"/>
      </w:pPr>
    </w:lvl>
  </w:abstractNum>
  <w:abstractNum w:abstractNumId="29"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30"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1"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32"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33"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3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6"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7"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38"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9"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1643442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2" w15:restartNumberingAfterBreak="0">
    <w:nsid w:val="18D841FE"/>
    <w:multiLevelType w:val="hybridMultilevel"/>
    <w:tmpl w:val="E62EEF1E"/>
    <w:styleLink w:val="Style52"/>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43" w15:restartNumberingAfterBreak="0">
    <w:nsid w:val="190102C5"/>
    <w:multiLevelType w:val="hybridMultilevel"/>
    <w:tmpl w:val="C2BC599E"/>
    <w:lvl w:ilvl="0" w:tplc="FFFFFFFF">
      <w:start w:val="1"/>
      <w:numFmt w:val="upperLetter"/>
      <w:pStyle w:val="Style2"/>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4"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45"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6"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7"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0"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51"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1DC006E1"/>
    <w:multiLevelType w:val="multilevel"/>
    <w:tmpl w:val="000008FE"/>
    <w:lvl w:ilvl="0">
      <w:start w:val="1"/>
      <w:numFmt w:val="decimal"/>
      <w:lvlText w:val="%1."/>
      <w:lvlJc w:val="left"/>
      <w:pPr>
        <w:ind w:left="2390" w:hanging="360"/>
      </w:pPr>
      <w:rPr>
        <w:rFonts w:ascii="Times New Roman" w:hAnsi="Times New Roman" w:cs="Times New Roman"/>
        <w:b w:val="0"/>
        <w:bCs w:val="0"/>
        <w:w w:val="100"/>
        <w:sz w:val="24"/>
        <w:szCs w:val="24"/>
      </w:rPr>
    </w:lvl>
    <w:lvl w:ilvl="1">
      <w:numFmt w:val="bullet"/>
      <w:lvlText w:val="•"/>
      <w:lvlJc w:val="left"/>
      <w:pPr>
        <w:ind w:left="3330" w:hanging="360"/>
      </w:pPr>
    </w:lvl>
    <w:lvl w:ilvl="2">
      <w:numFmt w:val="bullet"/>
      <w:lvlText w:val="•"/>
      <w:lvlJc w:val="left"/>
      <w:pPr>
        <w:ind w:left="4260" w:hanging="360"/>
      </w:pPr>
    </w:lvl>
    <w:lvl w:ilvl="3">
      <w:numFmt w:val="bullet"/>
      <w:lvlText w:val="•"/>
      <w:lvlJc w:val="left"/>
      <w:pPr>
        <w:ind w:left="5190" w:hanging="360"/>
      </w:pPr>
    </w:lvl>
    <w:lvl w:ilvl="4">
      <w:numFmt w:val="bullet"/>
      <w:lvlText w:val="•"/>
      <w:lvlJc w:val="left"/>
      <w:pPr>
        <w:ind w:left="6120" w:hanging="360"/>
      </w:pPr>
    </w:lvl>
    <w:lvl w:ilvl="5">
      <w:numFmt w:val="bullet"/>
      <w:lvlText w:val="•"/>
      <w:lvlJc w:val="left"/>
      <w:pPr>
        <w:ind w:left="7050" w:hanging="360"/>
      </w:pPr>
    </w:lvl>
    <w:lvl w:ilvl="6">
      <w:numFmt w:val="bullet"/>
      <w:lvlText w:val="•"/>
      <w:lvlJc w:val="left"/>
      <w:pPr>
        <w:ind w:left="7980" w:hanging="360"/>
      </w:pPr>
    </w:lvl>
    <w:lvl w:ilvl="7">
      <w:numFmt w:val="bullet"/>
      <w:lvlText w:val="•"/>
      <w:lvlJc w:val="left"/>
      <w:pPr>
        <w:ind w:left="8910" w:hanging="360"/>
      </w:pPr>
    </w:lvl>
    <w:lvl w:ilvl="8">
      <w:numFmt w:val="bullet"/>
      <w:lvlText w:val="•"/>
      <w:lvlJc w:val="left"/>
      <w:pPr>
        <w:ind w:left="9840" w:hanging="360"/>
      </w:pPr>
    </w:lvl>
  </w:abstractNum>
  <w:abstractNum w:abstractNumId="53" w15:restartNumberingAfterBreak="0">
    <w:nsid w:val="1DE048B3"/>
    <w:multiLevelType w:val="hybridMultilevel"/>
    <w:tmpl w:val="BEB24A72"/>
    <w:lvl w:ilvl="0" w:tplc="7C16C240">
      <w:start w:val="1"/>
      <w:numFmt w:val="decimal"/>
      <w:lvlText w:val="(%1)"/>
      <w:lvlJc w:val="left"/>
      <w:pPr>
        <w:ind w:left="1350" w:hanging="9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93EDD"/>
    <w:multiLevelType w:val="multilevel"/>
    <w:tmpl w:val="53E0362C"/>
    <w:lvl w:ilvl="0">
      <w:start w:val="1"/>
      <w:numFmt w:val="lowerLetter"/>
      <w:lvlText w:val="%1)"/>
      <w:lvlJc w:val="left"/>
      <w:pPr>
        <w:tabs>
          <w:tab w:val="num" w:pos="360"/>
        </w:tabs>
        <w:ind w:left="341" w:hanging="341"/>
      </w:pPr>
      <w:rPr>
        <w:rFonts w:hint="default"/>
      </w:rPr>
    </w:lvl>
    <w:lvl w:ilvl="1" w:tentative="1">
      <w:start w:val="1"/>
      <w:numFmt w:val="lowerLetter"/>
      <w:lvlText w:val="%2."/>
      <w:lvlJc w:val="left"/>
      <w:pPr>
        <w:tabs>
          <w:tab w:val="num" w:pos="-357"/>
        </w:tabs>
        <w:ind w:left="-357" w:hanging="360"/>
      </w:pPr>
    </w:lvl>
    <w:lvl w:ilvl="2" w:tentative="1">
      <w:start w:val="1"/>
      <w:numFmt w:val="lowerRoman"/>
      <w:lvlText w:val="%3."/>
      <w:lvlJc w:val="right"/>
      <w:pPr>
        <w:tabs>
          <w:tab w:val="num" w:pos="363"/>
        </w:tabs>
        <w:ind w:left="363" w:hanging="180"/>
      </w:pPr>
    </w:lvl>
    <w:lvl w:ilvl="3" w:tentative="1">
      <w:start w:val="1"/>
      <w:numFmt w:val="decimal"/>
      <w:lvlText w:val="%4."/>
      <w:lvlJc w:val="left"/>
      <w:pPr>
        <w:tabs>
          <w:tab w:val="num" w:pos="1083"/>
        </w:tabs>
        <w:ind w:left="1083" w:hanging="360"/>
      </w:pPr>
    </w:lvl>
    <w:lvl w:ilvl="4" w:tentative="1">
      <w:start w:val="1"/>
      <w:numFmt w:val="lowerLetter"/>
      <w:lvlText w:val="%5."/>
      <w:lvlJc w:val="left"/>
      <w:pPr>
        <w:tabs>
          <w:tab w:val="num" w:pos="1803"/>
        </w:tabs>
        <w:ind w:left="1803" w:hanging="360"/>
      </w:pPr>
    </w:lvl>
    <w:lvl w:ilvl="5" w:tentative="1">
      <w:start w:val="1"/>
      <w:numFmt w:val="lowerRoman"/>
      <w:lvlText w:val="%6."/>
      <w:lvlJc w:val="right"/>
      <w:pPr>
        <w:tabs>
          <w:tab w:val="num" w:pos="2523"/>
        </w:tabs>
        <w:ind w:left="2523" w:hanging="180"/>
      </w:pPr>
    </w:lvl>
    <w:lvl w:ilvl="6" w:tentative="1">
      <w:start w:val="1"/>
      <w:numFmt w:val="decimal"/>
      <w:lvlText w:val="%7."/>
      <w:lvlJc w:val="left"/>
      <w:pPr>
        <w:tabs>
          <w:tab w:val="num" w:pos="3243"/>
        </w:tabs>
        <w:ind w:left="3243" w:hanging="360"/>
      </w:pPr>
    </w:lvl>
    <w:lvl w:ilvl="7" w:tentative="1">
      <w:start w:val="1"/>
      <w:numFmt w:val="lowerLetter"/>
      <w:lvlText w:val="%8."/>
      <w:lvlJc w:val="left"/>
      <w:pPr>
        <w:tabs>
          <w:tab w:val="num" w:pos="3963"/>
        </w:tabs>
        <w:ind w:left="3963" w:hanging="360"/>
      </w:pPr>
    </w:lvl>
    <w:lvl w:ilvl="8" w:tentative="1">
      <w:start w:val="1"/>
      <w:numFmt w:val="lowerRoman"/>
      <w:lvlText w:val="%9."/>
      <w:lvlJc w:val="right"/>
      <w:pPr>
        <w:tabs>
          <w:tab w:val="num" w:pos="4683"/>
        </w:tabs>
        <w:ind w:left="4683" w:hanging="180"/>
      </w:pPr>
    </w:lvl>
  </w:abstractNum>
  <w:abstractNum w:abstractNumId="55" w15:restartNumberingAfterBreak="0">
    <w:nsid w:val="205D451B"/>
    <w:multiLevelType w:val="hybridMultilevel"/>
    <w:tmpl w:val="AC4EC6A6"/>
    <w:lvl w:ilvl="0" w:tplc="8BCA6214">
      <w:start w:val="1"/>
      <w:numFmt w:val="decimal"/>
      <w:lvlText w:val="%1."/>
      <w:lvlJc w:val="left"/>
      <w:pPr>
        <w:ind w:left="892" w:hanging="419"/>
        <w:jc w:val="right"/>
      </w:pPr>
      <w:rPr>
        <w:rFonts w:ascii="Times New Roman" w:eastAsia="Times New Roman" w:hAnsi="Times New Roman" w:cs="Times New Roman" w:hint="default"/>
        <w:color w:val="221F1F"/>
        <w:spacing w:val="-34"/>
        <w:w w:val="97"/>
        <w:sz w:val="22"/>
        <w:szCs w:val="22"/>
        <w:lang w:val="en-US" w:eastAsia="en-US" w:bidi="ar-SA"/>
      </w:rPr>
    </w:lvl>
    <w:lvl w:ilvl="1" w:tplc="09A4336E">
      <w:start w:val="6"/>
      <w:numFmt w:val="decimal"/>
      <w:lvlText w:val="%2."/>
      <w:lvlJc w:val="left"/>
      <w:pPr>
        <w:ind w:left="755" w:hanging="287"/>
      </w:pPr>
      <w:rPr>
        <w:rFonts w:ascii="Times New Roman" w:eastAsia="Times New Roman" w:hAnsi="Times New Roman" w:cs="Times New Roman" w:hint="default"/>
        <w:b/>
        <w:bCs/>
        <w:i/>
        <w:color w:val="221F1F"/>
        <w:spacing w:val="-34"/>
        <w:w w:val="97"/>
        <w:sz w:val="22"/>
        <w:szCs w:val="22"/>
        <w:lang w:val="en-US" w:eastAsia="en-US" w:bidi="ar-SA"/>
      </w:rPr>
    </w:lvl>
    <w:lvl w:ilvl="2" w:tplc="6618347E">
      <w:start w:val="1"/>
      <w:numFmt w:val="lowerRoman"/>
      <w:lvlText w:val="%3)"/>
      <w:lvlJc w:val="left"/>
      <w:pPr>
        <w:ind w:left="1204" w:hanging="442"/>
      </w:pPr>
      <w:rPr>
        <w:rFonts w:hint="default"/>
        <w:i/>
        <w:spacing w:val="0"/>
        <w:w w:val="100"/>
        <w:lang w:val="en-US" w:eastAsia="en-US" w:bidi="ar-SA"/>
      </w:rPr>
    </w:lvl>
    <w:lvl w:ilvl="3" w:tplc="35B0029A">
      <w:numFmt w:val="bullet"/>
      <w:lvlText w:val="•"/>
      <w:lvlJc w:val="left"/>
      <w:pPr>
        <w:ind w:left="1581" w:hanging="384"/>
      </w:pPr>
      <w:rPr>
        <w:rFonts w:hint="default"/>
        <w:w w:val="97"/>
        <w:lang w:val="en-US" w:eastAsia="en-US" w:bidi="ar-SA"/>
      </w:rPr>
    </w:lvl>
    <w:lvl w:ilvl="4" w:tplc="3EEE7AC4">
      <w:numFmt w:val="bullet"/>
      <w:lvlText w:val="•"/>
      <w:lvlJc w:val="left"/>
      <w:pPr>
        <w:ind w:left="3001" w:hanging="384"/>
      </w:pPr>
      <w:rPr>
        <w:rFonts w:hint="default"/>
        <w:lang w:val="en-US" w:eastAsia="en-US" w:bidi="ar-SA"/>
      </w:rPr>
    </w:lvl>
    <w:lvl w:ilvl="5" w:tplc="13EECF9E">
      <w:numFmt w:val="bullet"/>
      <w:lvlText w:val="•"/>
      <w:lvlJc w:val="left"/>
      <w:pPr>
        <w:ind w:left="4423" w:hanging="384"/>
      </w:pPr>
      <w:rPr>
        <w:rFonts w:hint="default"/>
        <w:lang w:val="en-US" w:eastAsia="en-US" w:bidi="ar-SA"/>
      </w:rPr>
    </w:lvl>
    <w:lvl w:ilvl="6" w:tplc="5866B104">
      <w:numFmt w:val="bullet"/>
      <w:lvlText w:val="•"/>
      <w:lvlJc w:val="left"/>
      <w:pPr>
        <w:ind w:left="5844" w:hanging="384"/>
      </w:pPr>
      <w:rPr>
        <w:rFonts w:hint="default"/>
        <w:lang w:val="en-US" w:eastAsia="en-US" w:bidi="ar-SA"/>
      </w:rPr>
    </w:lvl>
    <w:lvl w:ilvl="7" w:tplc="59380E46">
      <w:numFmt w:val="bullet"/>
      <w:lvlText w:val="•"/>
      <w:lvlJc w:val="left"/>
      <w:pPr>
        <w:ind w:left="7266" w:hanging="384"/>
      </w:pPr>
      <w:rPr>
        <w:rFonts w:hint="default"/>
        <w:lang w:val="en-US" w:eastAsia="en-US" w:bidi="ar-SA"/>
      </w:rPr>
    </w:lvl>
    <w:lvl w:ilvl="8" w:tplc="F4ECA9B0">
      <w:numFmt w:val="bullet"/>
      <w:lvlText w:val="•"/>
      <w:lvlJc w:val="left"/>
      <w:pPr>
        <w:ind w:left="8688" w:hanging="384"/>
      </w:pPr>
      <w:rPr>
        <w:rFonts w:hint="default"/>
        <w:lang w:val="en-US" w:eastAsia="en-US" w:bidi="ar-SA"/>
      </w:rPr>
    </w:lvl>
  </w:abstractNum>
  <w:abstractNum w:abstractNumId="56" w15:restartNumberingAfterBreak="0">
    <w:nsid w:val="220377F6"/>
    <w:multiLevelType w:val="hybridMultilevel"/>
    <w:tmpl w:val="E4D68EB6"/>
    <w:lvl w:ilvl="0" w:tplc="FFFFFFFF">
      <w:start w:val="1"/>
      <w:numFmt w:val="decimal"/>
      <w:pStyle w:val="Date"/>
      <w:lvlText w:val="%1."/>
      <w:lvlJc w:val="left"/>
      <w:pPr>
        <w:tabs>
          <w:tab w:val="num" w:pos="720"/>
        </w:tabs>
        <w:ind w:left="720" w:hanging="360"/>
      </w:pPr>
      <w:rPr>
        <w:rFonts w:hint="default"/>
        <w:b w:val="0"/>
        <w:i w:val="0"/>
        <w:sz w:val="24"/>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22A12A1F"/>
    <w:multiLevelType w:val="hybridMultilevel"/>
    <w:tmpl w:val="8690BA78"/>
    <w:lvl w:ilvl="0" w:tplc="20000017">
      <w:start w:val="1"/>
      <w:numFmt w:val="lowerLetter"/>
      <w:lvlText w:val="%1)"/>
      <w:lvlJc w:val="left"/>
      <w:pPr>
        <w:ind w:left="1800" w:hanging="360"/>
      </w:pPr>
    </w:lvl>
    <w:lvl w:ilvl="1" w:tplc="93CEEAE2">
      <w:start w:val="11"/>
      <w:numFmt w:val="bullet"/>
      <w:lvlText w:val="•"/>
      <w:lvlJc w:val="left"/>
      <w:pPr>
        <w:ind w:left="2880" w:hanging="720"/>
      </w:pPr>
      <w:rPr>
        <w:rFonts w:ascii="Times New Roman" w:eastAsia="Times New Roman" w:hAnsi="Times New Roman" w:cs="Times New Roman" w:hint="default"/>
      </w:rPr>
    </w:lvl>
    <w:lvl w:ilvl="2" w:tplc="2110B38A">
      <w:start w:val="1"/>
      <w:numFmt w:val="decimal"/>
      <w:lvlText w:val="%3)"/>
      <w:lvlJc w:val="left"/>
      <w:pPr>
        <w:ind w:left="3420" w:hanging="360"/>
      </w:pPr>
      <w:rPr>
        <w:rFonts w:hint="default"/>
      </w:r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58" w15:restartNumberingAfterBreak="0">
    <w:nsid w:val="248C4E6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60"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61"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62"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63"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64"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5"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7C32FC0"/>
    <w:multiLevelType w:val="hybridMultilevel"/>
    <w:tmpl w:val="4ABC6B66"/>
    <w:styleLink w:val="Style611"/>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67"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8"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69" w15:restartNumberingAfterBreak="0">
    <w:nsid w:val="28EA4ECB"/>
    <w:multiLevelType w:val="multilevel"/>
    <w:tmpl w:val="4B94D3AA"/>
    <w:lvl w:ilvl="0">
      <w:start w:val="1"/>
      <w:numFmt w:val="lowerLetter"/>
      <w:pStyle w:val="TendInstList"/>
      <w:lvlText w:val="(%1)"/>
      <w:lvlJc w:val="left"/>
      <w:pPr>
        <w:tabs>
          <w:tab w:val="num" w:pos="432"/>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2ADE3E40"/>
    <w:multiLevelType w:val="hybridMultilevel"/>
    <w:tmpl w:val="96F23758"/>
    <w:lvl w:ilvl="0" w:tplc="FFFFFFFF">
      <w:start w:val="1"/>
      <w:numFmt w:val="upperLetter"/>
      <w:pStyle w:val="Style4"/>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1"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72"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3"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4"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5"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76"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7"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79"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80" w15:restartNumberingAfterBreak="0">
    <w:nsid w:val="334B0408"/>
    <w:multiLevelType w:val="multilevel"/>
    <w:tmpl w:val="1A267664"/>
    <w:styleLink w:val="Style6"/>
    <w:lvl w:ilvl="0">
      <w:start w:val="1"/>
      <w:numFmt w:val="decimal"/>
      <w:lvlText w:val="E%1."/>
      <w:lvlJc w:val="left"/>
      <w:pPr>
        <w:ind w:left="360" w:hanging="360"/>
      </w:pPr>
      <w:rPr>
        <w:rFonts w:ascii="Arial" w:hAnsi="Arial"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81" w15:restartNumberingAfterBreak="0">
    <w:nsid w:val="334D424E"/>
    <w:multiLevelType w:val="hybridMultilevel"/>
    <w:tmpl w:val="F9C0E6EA"/>
    <w:lvl w:ilvl="0" w:tplc="3A4246AA">
      <w:start w:val="5"/>
      <w:numFmt w:val="upperLetter"/>
      <w:lvlText w:val="%1."/>
      <w:lvlJc w:val="left"/>
      <w:pPr>
        <w:ind w:left="1176" w:hanging="457"/>
      </w:pPr>
      <w:rPr>
        <w:rFonts w:ascii="Caladea" w:eastAsia="Caladea" w:hAnsi="Caladea" w:cs="Caladea" w:hint="default"/>
        <w:spacing w:val="-23"/>
        <w:w w:val="100"/>
        <w:sz w:val="24"/>
        <w:szCs w:val="24"/>
        <w:lang w:val="en-US" w:eastAsia="en-US" w:bidi="ar-SA"/>
      </w:rPr>
    </w:lvl>
    <w:lvl w:ilvl="1" w:tplc="3528B136">
      <w:start w:val="1"/>
      <w:numFmt w:val="decimal"/>
      <w:lvlText w:val="%2."/>
      <w:lvlJc w:val="left"/>
      <w:pPr>
        <w:ind w:left="1231" w:hanging="426"/>
      </w:pPr>
      <w:rPr>
        <w:rFonts w:hint="default"/>
        <w:w w:val="100"/>
        <w:lang w:val="en-US" w:eastAsia="en-US" w:bidi="ar-SA"/>
      </w:rPr>
    </w:lvl>
    <w:lvl w:ilvl="2" w:tplc="F90A7B58">
      <w:numFmt w:val="bullet"/>
      <w:lvlText w:val="•"/>
      <w:lvlJc w:val="left"/>
      <w:pPr>
        <w:ind w:left="2366" w:hanging="426"/>
      </w:pPr>
      <w:rPr>
        <w:rFonts w:hint="default"/>
        <w:lang w:val="en-US" w:eastAsia="en-US" w:bidi="ar-SA"/>
      </w:rPr>
    </w:lvl>
    <w:lvl w:ilvl="3" w:tplc="3A204A2E">
      <w:numFmt w:val="bullet"/>
      <w:lvlText w:val="•"/>
      <w:lvlJc w:val="left"/>
      <w:pPr>
        <w:ind w:left="3493" w:hanging="426"/>
      </w:pPr>
      <w:rPr>
        <w:rFonts w:hint="default"/>
        <w:lang w:val="en-US" w:eastAsia="en-US" w:bidi="ar-SA"/>
      </w:rPr>
    </w:lvl>
    <w:lvl w:ilvl="4" w:tplc="5C189394">
      <w:numFmt w:val="bullet"/>
      <w:lvlText w:val="•"/>
      <w:lvlJc w:val="left"/>
      <w:pPr>
        <w:ind w:left="4620" w:hanging="426"/>
      </w:pPr>
      <w:rPr>
        <w:rFonts w:hint="default"/>
        <w:lang w:val="en-US" w:eastAsia="en-US" w:bidi="ar-SA"/>
      </w:rPr>
    </w:lvl>
    <w:lvl w:ilvl="5" w:tplc="34866E52">
      <w:numFmt w:val="bullet"/>
      <w:lvlText w:val="•"/>
      <w:lvlJc w:val="left"/>
      <w:pPr>
        <w:ind w:left="5747" w:hanging="426"/>
      </w:pPr>
      <w:rPr>
        <w:rFonts w:hint="default"/>
        <w:lang w:val="en-US" w:eastAsia="en-US" w:bidi="ar-SA"/>
      </w:rPr>
    </w:lvl>
    <w:lvl w:ilvl="6" w:tplc="A1D4E99C">
      <w:numFmt w:val="bullet"/>
      <w:lvlText w:val="•"/>
      <w:lvlJc w:val="left"/>
      <w:pPr>
        <w:ind w:left="6873" w:hanging="426"/>
      </w:pPr>
      <w:rPr>
        <w:rFonts w:hint="default"/>
        <w:lang w:val="en-US" w:eastAsia="en-US" w:bidi="ar-SA"/>
      </w:rPr>
    </w:lvl>
    <w:lvl w:ilvl="7" w:tplc="B39AC4C0">
      <w:numFmt w:val="bullet"/>
      <w:lvlText w:val="•"/>
      <w:lvlJc w:val="left"/>
      <w:pPr>
        <w:ind w:left="8000" w:hanging="426"/>
      </w:pPr>
      <w:rPr>
        <w:rFonts w:hint="default"/>
        <w:lang w:val="en-US" w:eastAsia="en-US" w:bidi="ar-SA"/>
      </w:rPr>
    </w:lvl>
    <w:lvl w:ilvl="8" w:tplc="7848D13E">
      <w:numFmt w:val="bullet"/>
      <w:lvlText w:val="•"/>
      <w:lvlJc w:val="left"/>
      <w:pPr>
        <w:ind w:left="9127" w:hanging="426"/>
      </w:pPr>
      <w:rPr>
        <w:rFonts w:hint="default"/>
        <w:lang w:val="en-US" w:eastAsia="en-US" w:bidi="ar-SA"/>
      </w:rPr>
    </w:lvl>
  </w:abstractNum>
  <w:abstractNum w:abstractNumId="82" w15:restartNumberingAfterBreak="0">
    <w:nsid w:val="34514034"/>
    <w:multiLevelType w:val="multilevel"/>
    <w:tmpl w:val="69CC3A62"/>
    <w:lvl w:ilvl="0">
      <w:start w:val="1"/>
      <w:numFmt w:val="lowerRoman"/>
      <w:pStyle w:val="TendInsNorm"/>
      <w:lvlText w:val="(%1)"/>
      <w:lvlJc w:val="left"/>
      <w:pPr>
        <w:tabs>
          <w:tab w:val="num" w:pos="720"/>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346B38B2"/>
    <w:multiLevelType w:val="singleLevel"/>
    <w:tmpl w:val="4A8C3FB4"/>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84"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85"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86"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7" w15:restartNumberingAfterBreak="0">
    <w:nsid w:val="367430D7"/>
    <w:multiLevelType w:val="hybridMultilevel"/>
    <w:tmpl w:val="B48E3692"/>
    <w:styleLink w:val="Style10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88"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89" w15:restartNumberingAfterBreak="0">
    <w:nsid w:val="37087CC5"/>
    <w:multiLevelType w:val="hybridMultilevel"/>
    <w:tmpl w:val="D52ED99C"/>
    <w:lvl w:ilvl="0" w:tplc="20000017">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0" w15:restartNumberingAfterBreak="0">
    <w:nsid w:val="37377F6C"/>
    <w:multiLevelType w:val="multilevel"/>
    <w:tmpl w:val="FCBEB856"/>
    <w:styleLink w:val="Style8"/>
    <w:lvl w:ilvl="0">
      <w:start w:val="1"/>
      <w:numFmt w:val="none"/>
      <w:lvlText w:val="E)"/>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92" w15:restartNumberingAfterBreak="0">
    <w:nsid w:val="37A50418"/>
    <w:multiLevelType w:val="hybridMultilevel"/>
    <w:tmpl w:val="2F62309A"/>
    <w:styleLink w:val="Style311"/>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9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9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39361DEB"/>
    <w:multiLevelType w:val="hybridMultilevel"/>
    <w:tmpl w:val="9A1A57CC"/>
    <w:styleLink w:val="Style101"/>
    <w:lvl w:ilvl="0" w:tplc="0FEAD82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98" w15:restartNumberingAfterBreak="0">
    <w:nsid w:val="39B76A1D"/>
    <w:multiLevelType w:val="singleLevel"/>
    <w:tmpl w:val="B1602D3C"/>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99"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0" w15:restartNumberingAfterBreak="0">
    <w:nsid w:val="3BA44F06"/>
    <w:multiLevelType w:val="hybridMultilevel"/>
    <w:tmpl w:val="AF8E851C"/>
    <w:lvl w:ilvl="0" w:tplc="CBE6BC3A">
      <w:start w:val="1"/>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03" w15:restartNumberingAfterBreak="0">
    <w:nsid w:val="3EB60593"/>
    <w:multiLevelType w:val="hybridMultilevel"/>
    <w:tmpl w:val="28A6B08A"/>
    <w:lvl w:ilvl="0" w:tplc="5E1E37D6">
      <w:start w:val="1"/>
      <w:numFmt w:val="decimal"/>
      <w:pStyle w:val="Style12"/>
      <w:lvlText w:val="E   %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105"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6"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107" w15:restartNumberingAfterBreak="0">
    <w:nsid w:val="42240EB5"/>
    <w:multiLevelType w:val="hybridMultilevel"/>
    <w:tmpl w:val="A030CFB0"/>
    <w:styleLink w:val="Style81"/>
    <w:lvl w:ilvl="0" w:tplc="56D45B68">
      <w:start w:val="4"/>
      <w:numFmt w:val="lowerLetter"/>
      <w:lvlText w:val="(%1)"/>
      <w:lvlJc w:val="left"/>
      <w:pPr>
        <w:tabs>
          <w:tab w:val="num" w:pos="2970"/>
        </w:tabs>
        <w:ind w:left="2970" w:hanging="720"/>
      </w:pPr>
      <w:rPr>
        <w:rFonts w:hint="default"/>
      </w:rPr>
    </w:lvl>
    <w:lvl w:ilvl="1" w:tplc="2714A570">
      <w:start w:val="1"/>
      <w:numFmt w:val="lowerRoman"/>
      <w:lvlText w:val="(%2)"/>
      <w:lvlJc w:val="left"/>
      <w:pPr>
        <w:tabs>
          <w:tab w:val="num" w:pos="3690"/>
        </w:tabs>
        <w:ind w:left="3690" w:hanging="720"/>
      </w:pPr>
      <w:rPr>
        <w:rFonts w:hint="default"/>
      </w:rPr>
    </w:lvl>
    <w:lvl w:ilvl="2" w:tplc="0409001B" w:tentative="1">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108"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09"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110"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111" w15:restartNumberingAfterBreak="0">
    <w:nsid w:val="44EB2F45"/>
    <w:multiLevelType w:val="hybridMultilevel"/>
    <w:tmpl w:val="7C12603A"/>
    <w:lvl w:ilvl="0" w:tplc="FFFFFFFF">
      <w:start w:val="1"/>
      <w:numFmt w:val="decimal"/>
      <w:pStyle w:val="TendFormClause"/>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2" w15:restartNumberingAfterBreak="0">
    <w:nsid w:val="465B4CE3"/>
    <w:multiLevelType w:val="hybridMultilevel"/>
    <w:tmpl w:val="4950F2D0"/>
    <w:lvl w:ilvl="0" w:tplc="220A6196">
      <w:start w:val="1"/>
      <w:numFmt w:val="decimal"/>
      <w:pStyle w:val="Style1"/>
      <w:lvlText w:val="E%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3" w15:restartNumberingAfterBreak="0">
    <w:nsid w:val="468804EC"/>
    <w:multiLevelType w:val="hybridMultilevel"/>
    <w:tmpl w:val="01928E96"/>
    <w:lvl w:ilvl="0" w:tplc="2000001B">
      <w:start w:val="1"/>
      <w:numFmt w:val="low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4" w15:restartNumberingAfterBreak="0">
    <w:nsid w:val="475E1FBB"/>
    <w:multiLevelType w:val="singleLevel"/>
    <w:tmpl w:val="F73407DC"/>
    <w:lvl w:ilvl="0">
      <w:start w:val="1"/>
      <w:numFmt w:val="lowerLetter"/>
      <w:lvlText w:val="%1."/>
      <w:lvlJc w:val="left"/>
      <w:pPr>
        <w:tabs>
          <w:tab w:val="num" w:pos="360"/>
        </w:tabs>
        <w:ind w:left="360" w:hanging="360"/>
      </w:pPr>
      <w:rPr>
        <w:rFonts w:cs="Times New Roman"/>
      </w:rPr>
    </w:lvl>
  </w:abstractNum>
  <w:abstractNum w:abstractNumId="115"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116" w15:restartNumberingAfterBreak="0">
    <w:nsid w:val="48761F9F"/>
    <w:multiLevelType w:val="hybridMultilevel"/>
    <w:tmpl w:val="7844688A"/>
    <w:styleLink w:val="Style82"/>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117" w15:restartNumberingAfterBreak="0">
    <w:nsid w:val="49087F0E"/>
    <w:multiLevelType w:val="hybridMultilevel"/>
    <w:tmpl w:val="91FA8DAA"/>
    <w:lvl w:ilvl="0" w:tplc="62D2AEDA">
      <w:start w:val="1"/>
      <w:numFmt w:val="decimal"/>
      <w:pStyle w:val="Style9"/>
      <w:lvlText w:val="%1."/>
      <w:lvlJc w:val="left"/>
      <w:pPr>
        <w:ind w:left="1584"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8" w15:restartNumberingAfterBreak="0">
    <w:nsid w:val="49933E6B"/>
    <w:multiLevelType w:val="hybridMultilevel"/>
    <w:tmpl w:val="B9D01882"/>
    <w:styleLink w:val="Style511"/>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119"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121"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2" w15:restartNumberingAfterBreak="0">
    <w:nsid w:val="4C773A23"/>
    <w:multiLevelType w:val="hybridMultilevel"/>
    <w:tmpl w:val="000C0EE8"/>
    <w:styleLink w:val="Style83"/>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123"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4"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25" w15:restartNumberingAfterBreak="0">
    <w:nsid w:val="4E4C0741"/>
    <w:multiLevelType w:val="hybridMultilevel"/>
    <w:tmpl w:val="EF42614A"/>
    <w:lvl w:ilvl="0" w:tplc="B344A7A8">
      <w:start w:val="1"/>
      <w:numFmt w:val="upperLetter"/>
      <w:lvlText w:val="%1."/>
      <w:lvlJc w:val="left"/>
      <w:pPr>
        <w:ind w:left="913" w:hanging="360"/>
      </w:pPr>
      <w:rPr>
        <w:b/>
        <w:bCs/>
      </w:rPr>
    </w:lvl>
    <w:lvl w:ilvl="1" w:tplc="20000019" w:tentative="1">
      <w:start w:val="1"/>
      <w:numFmt w:val="lowerLetter"/>
      <w:lvlText w:val="%2."/>
      <w:lvlJc w:val="left"/>
      <w:pPr>
        <w:ind w:left="1633" w:hanging="360"/>
      </w:pPr>
    </w:lvl>
    <w:lvl w:ilvl="2" w:tplc="2000001B" w:tentative="1">
      <w:start w:val="1"/>
      <w:numFmt w:val="lowerRoman"/>
      <w:lvlText w:val="%3."/>
      <w:lvlJc w:val="right"/>
      <w:pPr>
        <w:ind w:left="2353" w:hanging="180"/>
      </w:pPr>
    </w:lvl>
    <w:lvl w:ilvl="3" w:tplc="2000000F" w:tentative="1">
      <w:start w:val="1"/>
      <w:numFmt w:val="decimal"/>
      <w:lvlText w:val="%4."/>
      <w:lvlJc w:val="left"/>
      <w:pPr>
        <w:ind w:left="3073" w:hanging="360"/>
      </w:pPr>
    </w:lvl>
    <w:lvl w:ilvl="4" w:tplc="20000019" w:tentative="1">
      <w:start w:val="1"/>
      <w:numFmt w:val="lowerLetter"/>
      <w:lvlText w:val="%5."/>
      <w:lvlJc w:val="left"/>
      <w:pPr>
        <w:ind w:left="3793" w:hanging="360"/>
      </w:pPr>
    </w:lvl>
    <w:lvl w:ilvl="5" w:tplc="2000001B" w:tentative="1">
      <w:start w:val="1"/>
      <w:numFmt w:val="lowerRoman"/>
      <w:lvlText w:val="%6."/>
      <w:lvlJc w:val="right"/>
      <w:pPr>
        <w:ind w:left="4513" w:hanging="180"/>
      </w:pPr>
    </w:lvl>
    <w:lvl w:ilvl="6" w:tplc="2000000F" w:tentative="1">
      <w:start w:val="1"/>
      <w:numFmt w:val="decimal"/>
      <w:lvlText w:val="%7."/>
      <w:lvlJc w:val="left"/>
      <w:pPr>
        <w:ind w:left="5233" w:hanging="360"/>
      </w:pPr>
    </w:lvl>
    <w:lvl w:ilvl="7" w:tplc="20000019" w:tentative="1">
      <w:start w:val="1"/>
      <w:numFmt w:val="lowerLetter"/>
      <w:lvlText w:val="%8."/>
      <w:lvlJc w:val="left"/>
      <w:pPr>
        <w:ind w:left="5953" w:hanging="360"/>
      </w:pPr>
    </w:lvl>
    <w:lvl w:ilvl="8" w:tplc="2000001B" w:tentative="1">
      <w:start w:val="1"/>
      <w:numFmt w:val="lowerRoman"/>
      <w:lvlText w:val="%9."/>
      <w:lvlJc w:val="right"/>
      <w:pPr>
        <w:ind w:left="6673" w:hanging="180"/>
      </w:pPr>
    </w:lvl>
  </w:abstractNum>
  <w:abstractNum w:abstractNumId="126"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7"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128"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9"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130"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131"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2"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133"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4"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135"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136"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7"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8"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39"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0"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1" w15:restartNumberingAfterBreak="0">
    <w:nsid w:val="55212098"/>
    <w:multiLevelType w:val="hybridMultilevel"/>
    <w:tmpl w:val="490CA526"/>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2"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43"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44"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6"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47" w15:restartNumberingAfterBreak="0">
    <w:nsid w:val="5A733D67"/>
    <w:multiLevelType w:val="hybridMultilevel"/>
    <w:tmpl w:val="CE5631C4"/>
    <w:styleLink w:val="Style63"/>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48"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49"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0"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1"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2"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53" w15:restartNumberingAfterBreak="0">
    <w:nsid w:val="60281D99"/>
    <w:multiLevelType w:val="hybridMultilevel"/>
    <w:tmpl w:val="7834CAE0"/>
    <w:styleLink w:val="Style1011"/>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54" w15:restartNumberingAfterBreak="0">
    <w:nsid w:val="60446614"/>
    <w:multiLevelType w:val="hybridMultilevel"/>
    <w:tmpl w:val="D29683F8"/>
    <w:styleLink w:val="Style32"/>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55"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56" w15:restartNumberingAfterBreak="0">
    <w:nsid w:val="60DB7B8E"/>
    <w:multiLevelType w:val="multilevel"/>
    <w:tmpl w:val="58BCA4C2"/>
    <w:styleLink w:val="Style10"/>
    <w:lvl w:ilvl="0">
      <w:start w:val="1"/>
      <w:numFmt w:val="decimal"/>
      <w:lvlText w:val="E   %1."/>
      <w:lvlJc w:val="center"/>
      <w:pPr>
        <w:ind w:left="432" w:hanging="432"/>
      </w:pPr>
      <w:rPr>
        <w:rFonts w:cs="Times New Roman" w:hint="default"/>
        <w:vanish/>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57"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59"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0" w15:restartNumberingAfterBreak="0">
    <w:nsid w:val="621210F8"/>
    <w:multiLevelType w:val="hybridMultilevel"/>
    <w:tmpl w:val="D7021436"/>
    <w:lvl w:ilvl="0" w:tplc="8A4AE034">
      <w:start w:val="2"/>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6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67" w15:restartNumberingAfterBreak="0">
    <w:nsid w:val="667B592D"/>
    <w:multiLevelType w:val="hybridMultilevel"/>
    <w:tmpl w:val="D8E206B6"/>
    <w:styleLink w:val="Style62"/>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68" w15:restartNumberingAfterBreak="0">
    <w:nsid w:val="67865FA8"/>
    <w:multiLevelType w:val="hybridMultilevel"/>
    <w:tmpl w:val="1628495C"/>
    <w:styleLink w:val="Style103"/>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69" w15:restartNumberingAfterBreak="0">
    <w:nsid w:val="68F7079B"/>
    <w:multiLevelType w:val="hybridMultilevel"/>
    <w:tmpl w:val="87AA019A"/>
    <w:lvl w:ilvl="0" w:tplc="EA0A0B9A">
      <w:start w:val="1"/>
      <w:numFmt w:val="decimal"/>
      <w:lvlText w:val="%1."/>
      <w:lvlJc w:val="left"/>
      <w:pPr>
        <w:ind w:left="1435" w:hanging="571"/>
      </w:pPr>
      <w:rPr>
        <w:rFonts w:ascii="Times New Roman" w:eastAsia="Times New Roman" w:hAnsi="Times New Roman" w:cs="Times New Roman" w:hint="default"/>
        <w:b w:val="0"/>
        <w:bCs w:val="0"/>
        <w:i w:val="0"/>
        <w:iCs w:val="0"/>
        <w:color w:val="231F20"/>
        <w:spacing w:val="-23"/>
        <w:w w:val="99"/>
        <w:sz w:val="24"/>
        <w:szCs w:val="24"/>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7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7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7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73" w15:restartNumberingAfterBreak="0">
    <w:nsid w:val="6ADE1B98"/>
    <w:multiLevelType w:val="hybridMultilevel"/>
    <w:tmpl w:val="798C7BCC"/>
    <w:styleLink w:val="Style33"/>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7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75" w15:restartNumberingAfterBreak="0">
    <w:nsid w:val="6C177A5D"/>
    <w:multiLevelType w:val="hybridMultilevel"/>
    <w:tmpl w:val="F1D4EE18"/>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6" w15:restartNumberingAfterBreak="0">
    <w:nsid w:val="6D506934"/>
    <w:multiLevelType w:val="hybridMultilevel"/>
    <w:tmpl w:val="43F4556E"/>
    <w:lvl w:ilvl="0" w:tplc="333E4D4E">
      <w:start w:val="1"/>
      <w:numFmt w:val="lowerRoman"/>
      <w:lvlText w:val="(%1)"/>
      <w:lvlJc w:val="left"/>
      <w:pPr>
        <w:ind w:left="720" w:hanging="360"/>
      </w:pPr>
      <w:rPr>
        <w:rFonts w:hint="default"/>
        <w:b/>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7"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78" w15:restartNumberingAfterBreak="0">
    <w:nsid w:val="6EA210F1"/>
    <w:multiLevelType w:val="hybridMultilevel"/>
    <w:tmpl w:val="3DE6F358"/>
    <w:styleLink w:val="Style811"/>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79"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80"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8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8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84" w15:restartNumberingAfterBreak="0">
    <w:nsid w:val="777B07F7"/>
    <w:multiLevelType w:val="hybridMultilevel"/>
    <w:tmpl w:val="4856A39E"/>
    <w:styleLink w:val="Style51"/>
    <w:lvl w:ilvl="0" w:tplc="86004C1C">
      <w:start w:val="1"/>
      <w:numFmt w:val="lowerRoman"/>
      <w:lvlText w:val="(%1)"/>
      <w:lvlJc w:val="left"/>
      <w:pPr>
        <w:tabs>
          <w:tab w:val="num" w:pos="2880"/>
        </w:tabs>
        <w:ind w:left="2880" w:hanging="72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5"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86"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88" w15:restartNumberingAfterBreak="0">
    <w:nsid w:val="7BDF70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9"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90" w15:restartNumberingAfterBreak="0">
    <w:nsid w:val="7BF0003D"/>
    <w:multiLevelType w:val="multilevel"/>
    <w:tmpl w:val="FE28E58C"/>
    <w:lvl w:ilvl="0">
      <w:start w:val="1"/>
      <w:numFmt w:val="decimal"/>
      <w:pStyle w:val="SSHd1"/>
      <w:lvlText w:val="%1"/>
      <w:lvlJc w:val="left"/>
      <w:pPr>
        <w:tabs>
          <w:tab w:val="num" w:pos="432"/>
        </w:tabs>
        <w:ind w:left="432" w:hanging="432"/>
      </w:pPr>
    </w:lvl>
    <w:lvl w:ilvl="1">
      <w:start w:val="1"/>
      <w:numFmt w:val="decimal"/>
      <w:pStyle w:val="SSHd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1"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92" w15:restartNumberingAfterBreak="0">
    <w:nsid w:val="7C5631C8"/>
    <w:multiLevelType w:val="singleLevel"/>
    <w:tmpl w:val="6A2C8DE6"/>
    <w:lvl w:ilvl="0">
      <w:start w:val="1"/>
      <w:numFmt w:val="upperLetter"/>
      <w:pStyle w:val="ABCHeader1"/>
      <w:lvlText w:val="%1."/>
      <w:lvlJc w:val="left"/>
      <w:pPr>
        <w:tabs>
          <w:tab w:val="num" w:pos="951"/>
        </w:tabs>
        <w:ind w:left="951" w:hanging="375"/>
      </w:pPr>
      <w:rPr>
        <w:u w:val="none"/>
      </w:rPr>
    </w:lvl>
  </w:abstractNum>
  <w:abstractNum w:abstractNumId="193" w15:restartNumberingAfterBreak="0">
    <w:nsid w:val="7C5C18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7D3A67A3"/>
    <w:multiLevelType w:val="hybridMultilevel"/>
    <w:tmpl w:val="2C981E3C"/>
    <w:lvl w:ilvl="0" w:tplc="57FCE260">
      <w:start w:val="1"/>
      <w:numFmt w:val="upperLetter"/>
      <w:lvlText w:val="%1."/>
      <w:lvlJc w:val="lef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5" w15:restartNumberingAfterBreak="0">
    <w:nsid w:val="7DE76472"/>
    <w:multiLevelType w:val="multilevel"/>
    <w:tmpl w:val="232EF620"/>
    <w:styleLink w:val="Style5"/>
    <w:lvl w:ilvl="0">
      <w:start w:val="1"/>
      <w:numFmt w:val="none"/>
      <w:lvlText w:val="E%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6" w15:restartNumberingAfterBreak="0">
    <w:nsid w:val="7F11039B"/>
    <w:multiLevelType w:val="multilevel"/>
    <w:tmpl w:val="DFA2E5BA"/>
    <w:styleLink w:val="Style3"/>
    <w:lvl w:ilvl="0">
      <w:start w:val="1"/>
      <w:numFmt w:val="upperLetter"/>
      <w:lvlText w:val="E %1"/>
      <w:lvlJc w:val="righ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97"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44"/>
  </w:num>
  <w:num w:numId="2">
    <w:abstractNumId w:val="129"/>
  </w:num>
  <w:num w:numId="3">
    <w:abstractNumId w:val="173"/>
  </w:num>
  <w:num w:numId="4">
    <w:abstractNumId w:val="29"/>
  </w:num>
  <w:num w:numId="5">
    <w:abstractNumId w:val="13"/>
  </w:num>
  <w:num w:numId="6">
    <w:abstractNumId w:val="147"/>
  </w:num>
  <w:num w:numId="7">
    <w:abstractNumId w:val="122"/>
  </w:num>
  <w:num w:numId="8">
    <w:abstractNumId w:val="94"/>
  </w:num>
  <w:num w:numId="9">
    <w:abstractNumId w:val="168"/>
  </w:num>
  <w:num w:numId="10">
    <w:abstractNumId w:val="33"/>
  </w:num>
  <w:num w:numId="11">
    <w:abstractNumId w:val="75"/>
  </w:num>
  <w:num w:numId="12">
    <w:abstractNumId w:val="62"/>
  </w:num>
  <w:num w:numId="13">
    <w:abstractNumId w:val="106"/>
  </w:num>
  <w:num w:numId="14">
    <w:abstractNumId w:val="134"/>
  </w:num>
  <w:num w:numId="15">
    <w:abstractNumId w:val="138"/>
  </w:num>
  <w:num w:numId="16">
    <w:abstractNumId w:val="24"/>
  </w:num>
  <w:num w:numId="17">
    <w:abstractNumId w:val="191"/>
  </w:num>
  <w:num w:numId="18">
    <w:abstractNumId w:val="164"/>
  </w:num>
  <w:num w:numId="19">
    <w:abstractNumId w:val="60"/>
  </w:num>
  <w:num w:numId="20">
    <w:abstractNumId w:val="170"/>
  </w:num>
  <w:num w:numId="21">
    <w:abstractNumId w:val="78"/>
  </w:num>
  <w:num w:numId="22">
    <w:abstractNumId w:val="132"/>
  </w:num>
  <w:num w:numId="23">
    <w:abstractNumId w:val="148"/>
  </w:num>
  <w:num w:numId="24">
    <w:abstractNumId w:val="92"/>
  </w:num>
  <w:num w:numId="25">
    <w:abstractNumId w:val="118"/>
  </w:num>
  <w:num w:numId="26">
    <w:abstractNumId w:val="66"/>
  </w:num>
  <w:num w:numId="27">
    <w:abstractNumId w:val="178"/>
  </w:num>
  <w:num w:numId="28">
    <w:abstractNumId w:val="153"/>
  </w:num>
  <w:num w:numId="29">
    <w:abstractNumId w:val="109"/>
  </w:num>
  <w:num w:numId="30">
    <w:abstractNumId w:val="185"/>
  </w:num>
  <w:num w:numId="31">
    <w:abstractNumId w:val="155"/>
  </w:num>
  <w:num w:numId="32">
    <w:abstractNumId w:val="183"/>
  </w:num>
  <w:num w:numId="33">
    <w:abstractNumId w:val="110"/>
  </w:num>
  <w:num w:numId="34">
    <w:abstractNumId w:val="115"/>
  </w:num>
  <w:num w:numId="35">
    <w:abstractNumId w:val="142"/>
  </w:num>
  <w:num w:numId="36">
    <w:abstractNumId w:val="27"/>
  </w:num>
  <w:num w:numId="37">
    <w:abstractNumId w:val="130"/>
  </w:num>
  <w:num w:numId="38">
    <w:abstractNumId w:val="143"/>
  </w:num>
  <w:num w:numId="39">
    <w:abstractNumId w:val="154"/>
  </w:num>
  <w:num w:numId="40">
    <w:abstractNumId w:val="23"/>
  </w:num>
  <w:num w:numId="41">
    <w:abstractNumId w:val="42"/>
  </w:num>
  <w:num w:numId="42">
    <w:abstractNumId w:val="167"/>
  </w:num>
  <w:num w:numId="43">
    <w:abstractNumId w:val="116"/>
  </w:num>
  <w:num w:numId="44">
    <w:abstractNumId w:val="174"/>
  </w:num>
  <w:num w:numId="45">
    <w:abstractNumId w:val="87"/>
  </w:num>
  <w:num w:numId="46">
    <w:abstractNumId w:val="79"/>
  </w:num>
  <w:num w:numId="47">
    <w:abstractNumId w:val="37"/>
  </w:num>
  <w:num w:numId="48">
    <w:abstractNumId w:val="172"/>
  </w:num>
  <w:num w:numId="49">
    <w:abstractNumId w:val="182"/>
  </w:num>
  <w:num w:numId="50">
    <w:abstractNumId w:val="169"/>
  </w:num>
  <w:num w:numId="51">
    <w:abstractNumId w:val="120"/>
  </w:num>
  <w:num w:numId="52">
    <w:abstractNumId w:val="127"/>
  </w:num>
  <w:num w:numId="53">
    <w:abstractNumId w:val="63"/>
  </w:num>
  <w:num w:numId="54">
    <w:abstractNumId w:val="11"/>
  </w:num>
  <w:num w:numId="55">
    <w:abstractNumId w:val="152"/>
  </w:num>
  <w:num w:numId="56">
    <w:abstractNumId w:val="166"/>
  </w:num>
  <w:num w:numId="57">
    <w:abstractNumId w:val="50"/>
  </w:num>
  <w:num w:numId="58">
    <w:abstractNumId w:val="8"/>
  </w:num>
  <w:num w:numId="59">
    <w:abstractNumId w:val="97"/>
  </w:num>
  <w:num w:numId="60">
    <w:abstractNumId w:val="171"/>
  </w:num>
  <w:num w:numId="61">
    <w:abstractNumId w:val="180"/>
  </w:num>
  <w:num w:numId="62">
    <w:abstractNumId w:val="68"/>
  </w:num>
  <w:num w:numId="63">
    <w:abstractNumId w:val="140"/>
  </w:num>
  <w:num w:numId="64">
    <w:abstractNumId w:val="20"/>
  </w:num>
  <w:num w:numId="65">
    <w:abstractNumId w:val="61"/>
  </w:num>
  <w:num w:numId="66">
    <w:abstractNumId w:val="124"/>
  </w:num>
  <w:num w:numId="67">
    <w:abstractNumId w:val="145"/>
  </w:num>
  <w:num w:numId="68">
    <w:abstractNumId w:val="163"/>
  </w:num>
  <w:num w:numId="69">
    <w:abstractNumId w:val="84"/>
  </w:num>
  <w:num w:numId="70">
    <w:abstractNumId w:val="137"/>
  </w:num>
  <w:num w:numId="71">
    <w:abstractNumId w:val="159"/>
  </w:num>
  <w:num w:numId="72">
    <w:abstractNumId w:val="32"/>
  </w:num>
  <w:num w:numId="73">
    <w:abstractNumId w:val="187"/>
  </w:num>
  <w:num w:numId="74">
    <w:abstractNumId w:val="46"/>
  </w:num>
  <w:num w:numId="75">
    <w:abstractNumId w:val="133"/>
  </w:num>
  <w:num w:numId="76">
    <w:abstractNumId w:val="95"/>
  </w:num>
  <w:num w:numId="77">
    <w:abstractNumId w:val="45"/>
  </w:num>
  <w:num w:numId="78">
    <w:abstractNumId w:val="35"/>
  </w:num>
  <w:num w:numId="79">
    <w:abstractNumId w:val="165"/>
  </w:num>
  <w:num w:numId="80">
    <w:abstractNumId w:val="197"/>
  </w:num>
  <w:num w:numId="81">
    <w:abstractNumId w:val="123"/>
  </w:num>
  <w:num w:numId="82">
    <w:abstractNumId w:val="139"/>
  </w:num>
  <w:num w:numId="83">
    <w:abstractNumId w:val="76"/>
  </w:num>
  <w:num w:numId="84">
    <w:abstractNumId w:val="39"/>
  </w:num>
  <w:num w:numId="85">
    <w:abstractNumId w:val="38"/>
  </w:num>
  <w:num w:numId="86">
    <w:abstractNumId w:val="108"/>
  </w:num>
  <w:num w:numId="87">
    <w:abstractNumId w:val="131"/>
  </w:num>
  <w:num w:numId="88">
    <w:abstractNumId w:val="41"/>
  </w:num>
  <w:num w:numId="89">
    <w:abstractNumId w:val="99"/>
  </w:num>
  <w:num w:numId="90">
    <w:abstractNumId w:val="93"/>
  </w:num>
  <w:num w:numId="91">
    <w:abstractNumId w:val="105"/>
  </w:num>
  <w:num w:numId="92">
    <w:abstractNumId w:val="149"/>
  </w:num>
  <w:num w:numId="93">
    <w:abstractNumId w:val="12"/>
  </w:num>
  <w:num w:numId="94">
    <w:abstractNumId w:val="128"/>
  </w:num>
  <w:num w:numId="95">
    <w:abstractNumId w:val="126"/>
  </w:num>
  <w:num w:numId="96">
    <w:abstractNumId w:val="101"/>
  </w:num>
  <w:num w:numId="97">
    <w:abstractNumId w:val="30"/>
  </w:num>
  <w:num w:numId="98">
    <w:abstractNumId w:val="64"/>
  </w:num>
  <w:num w:numId="99">
    <w:abstractNumId w:val="26"/>
  </w:num>
  <w:num w:numId="100">
    <w:abstractNumId w:val="189"/>
  </w:num>
  <w:num w:numId="101">
    <w:abstractNumId w:val="47"/>
  </w:num>
  <w:num w:numId="102">
    <w:abstractNumId w:val="36"/>
  </w:num>
  <w:num w:numId="103">
    <w:abstractNumId w:val="121"/>
  </w:num>
  <w:num w:numId="104">
    <w:abstractNumId w:val="88"/>
  </w:num>
  <w:num w:numId="105">
    <w:abstractNumId w:val="102"/>
  </w:num>
  <w:num w:numId="106">
    <w:abstractNumId w:val="73"/>
  </w:num>
  <w:num w:numId="107">
    <w:abstractNumId w:val="51"/>
  </w:num>
  <w:num w:numId="108">
    <w:abstractNumId w:val="179"/>
  </w:num>
  <w:num w:numId="109">
    <w:abstractNumId w:val="67"/>
  </w:num>
  <w:num w:numId="110">
    <w:abstractNumId w:val="10"/>
  </w:num>
  <w:num w:numId="111">
    <w:abstractNumId w:val="49"/>
  </w:num>
  <w:num w:numId="112">
    <w:abstractNumId w:val="181"/>
  </w:num>
  <w:num w:numId="113">
    <w:abstractNumId w:val="31"/>
  </w:num>
  <w:num w:numId="114">
    <w:abstractNumId w:val="34"/>
  </w:num>
  <w:num w:numId="115">
    <w:abstractNumId w:val="104"/>
  </w:num>
  <w:num w:numId="116">
    <w:abstractNumId w:val="59"/>
  </w:num>
  <w:num w:numId="117">
    <w:abstractNumId w:val="71"/>
  </w:num>
  <w:num w:numId="118">
    <w:abstractNumId w:val="77"/>
  </w:num>
  <w:num w:numId="119">
    <w:abstractNumId w:val="85"/>
  </w:num>
  <w:num w:numId="120">
    <w:abstractNumId w:val="65"/>
  </w:num>
  <w:num w:numId="121">
    <w:abstractNumId w:val="48"/>
  </w:num>
  <w:num w:numId="122">
    <w:abstractNumId w:val="158"/>
  </w:num>
  <w:num w:numId="123">
    <w:abstractNumId w:val="119"/>
  </w:num>
  <w:num w:numId="124">
    <w:abstractNumId w:val="16"/>
  </w:num>
  <w:num w:numId="125">
    <w:abstractNumId w:val="136"/>
  </w:num>
  <w:num w:numId="126">
    <w:abstractNumId w:val="72"/>
  </w:num>
  <w:num w:numId="127">
    <w:abstractNumId w:val="91"/>
  </w:num>
  <w:num w:numId="128">
    <w:abstractNumId w:val="150"/>
  </w:num>
  <w:num w:numId="129">
    <w:abstractNumId w:val="86"/>
  </w:num>
  <w:num w:numId="130">
    <w:abstractNumId w:val="151"/>
  </w:num>
  <w:num w:numId="131">
    <w:abstractNumId w:val="19"/>
  </w:num>
  <w:num w:numId="132">
    <w:abstractNumId w:val="146"/>
  </w:num>
  <w:num w:numId="133">
    <w:abstractNumId w:val="177"/>
  </w:num>
  <w:num w:numId="134">
    <w:abstractNumId w:val="161"/>
  </w:num>
  <w:num w:numId="135">
    <w:abstractNumId w:val="74"/>
  </w:num>
  <w:num w:numId="136">
    <w:abstractNumId w:val="144"/>
  </w:num>
  <w:num w:numId="137">
    <w:abstractNumId w:val="186"/>
  </w:num>
  <w:num w:numId="138">
    <w:abstractNumId w:val="162"/>
  </w:num>
  <w:num w:numId="139">
    <w:abstractNumId w:val="157"/>
  </w:num>
  <w:num w:numId="140">
    <w:abstractNumId w:val="135"/>
  </w:num>
  <w:num w:numId="141">
    <w:abstractNumId w:val="53"/>
  </w:num>
  <w:num w:numId="142">
    <w:abstractNumId w:val="15"/>
  </w:num>
  <w:num w:numId="143">
    <w:abstractNumId w:val="190"/>
  </w:num>
  <w:num w:numId="144">
    <w:abstractNumId w:val="14"/>
  </w:num>
  <w:num w:numId="145">
    <w:abstractNumId w:val="69"/>
  </w:num>
  <w:num w:numId="146">
    <w:abstractNumId w:val="82"/>
  </w:num>
  <w:num w:numId="147">
    <w:abstractNumId w:val="192"/>
  </w:num>
  <w:num w:numId="148">
    <w:abstractNumId w:val="111"/>
  </w:num>
  <w:num w:numId="149">
    <w:abstractNumId w:val="56"/>
  </w:num>
  <w:num w:numId="150">
    <w:abstractNumId w:val="9"/>
  </w:num>
  <w:num w:numId="151">
    <w:abstractNumId w:val="184"/>
  </w:num>
  <w:num w:numId="152">
    <w:abstractNumId w:val="18"/>
  </w:num>
  <w:num w:numId="153">
    <w:abstractNumId w:val="107"/>
  </w:num>
  <w:num w:numId="154">
    <w:abstractNumId w:val="96"/>
  </w:num>
  <w:num w:numId="155">
    <w:abstractNumId w:val="112"/>
  </w:num>
  <w:num w:numId="156">
    <w:abstractNumId w:val="43"/>
  </w:num>
  <w:num w:numId="157">
    <w:abstractNumId w:val="196"/>
  </w:num>
  <w:num w:numId="158">
    <w:abstractNumId w:val="70"/>
  </w:num>
  <w:num w:numId="159">
    <w:abstractNumId w:val="195"/>
  </w:num>
  <w:num w:numId="160">
    <w:abstractNumId w:val="80"/>
  </w:num>
  <w:num w:numId="161">
    <w:abstractNumId w:val="90"/>
  </w:num>
  <w:num w:numId="162">
    <w:abstractNumId w:val="117"/>
  </w:num>
  <w:num w:numId="163">
    <w:abstractNumId w:val="156"/>
  </w:num>
  <w:num w:numId="164">
    <w:abstractNumId w:val="103"/>
  </w:num>
  <w:num w:numId="165">
    <w:abstractNumId w:val="0"/>
  </w:num>
  <w:num w:numId="166">
    <w:abstractNumId w:val="28"/>
  </w:num>
  <w:num w:numId="167">
    <w:abstractNumId w:val="6"/>
  </w:num>
  <w:num w:numId="168">
    <w:abstractNumId w:val="5"/>
  </w:num>
  <w:num w:numId="169">
    <w:abstractNumId w:val="4"/>
  </w:num>
  <w:num w:numId="170">
    <w:abstractNumId w:val="3"/>
  </w:num>
  <w:num w:numId="171">
    <w:abstractNumId w:val="2"/>
  </w:num>
  <w:num w:numId="172">
    <w:abstractNumId w:val="1"/>
  </w:num>
  <w:num w:numId="173">
    <w:abstractNumId w:val="52"/>
  </w:num>
  <w:num w:numId="174">
    <w:abstractNumId w:val="21"/>
  </w:num>
  <w:num w:numId="175">
    <w:abstractNumId w:val="141"/>
  </w:num>
  <w:num w:numId="176">
    <w:abstractNumId w:val="57"/>
  </w:num>
  <w:num w:numId="177">
    <w:abstractNumId w:val="160"/>
  </w:num>
  <w:num w:numId="178">
    <w:abstractNumId w:val="22"/>
  </w:num>
  <w:num w:numId="179">
    <w:abstractNumId w:val="125"/>
  </w:num>
  <w:num w:numId="180">
    <w:abstractNumId w:val="17"/>
  </w:num>
  <w:num w:numId="181">
    <w:abstractNumId w:val="194"/>
  </w:num>
  <w:num w:numId="182">
    <w:abstractNumId w:val="175"/>
  </w:num>
  <w:num w:numId="183">
    <w:abstractNumId w:val="54"/>
  </w:num>
  <w:num w:numId="184">
    <w:abstractNumId w:val="193"/>
  </w:num>
  <w:num w:numId="185">
    <w:abstractNumId w:val="176"/>
  </w:num>
  <w:num w:numId="186">
    <w:abstractNumId w:val="40"/>
  </w:num>
  <w:num w:numId="187">
    <w:abstractNumId w:val="25"/>
  </w:num>
  <w:num w:numId="188">
    <w:abstractNumId w:val="98"/>
  </w:num>
  <w:num w:numId="189">
    <w:abstractNumId w:val="83"/>
  </w:num>
  <w:num w:numId="190">
    <w:abstractNumId w:val="114"/>
  </w:num>
  <w:num w:numId="191">
    <w:abstractNumId w:val="188"/>
  </w:num>
  <w:num w:numId="192">
    <w:abstractNumId w:val="7"/>
  </w:num>
  <w:num w:numId="193">
    <w:abstractNumId w:val="58"/>
  </w:num>
  <w:num w:numId="194">
    <w:abstractNumId w:val="113"/>
  </w:num>
  <w:num w:numId="195">
    <w:abstractNumId w:val="89"/>
  </w:num>
  <w:num w:numId="196">
    <w:abstractNumId w:val="100"/>
  </w:num>
  <w:num w:numId="197">
    <w:abstractNumId w:val="81"/>
  </w:num>
  <w:num w:numId="198">
    <w:abstractNumId w:val="55"/>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B22"/>
    <w:rsid w:val="000115E2"/>
    <w:rsid w:val="000146FF"/>
    <w:rsid w:val="00020AE0"/>
    <w:rsid w:val="00040BBA"/>
    <w:rsid w:val="000458B7"/>
    <w:rsid w:val="0005260F"/>
    <w:rsid w:val="00062427"/>
    <w:rsid w:val="000628FE"/>
    <w:rsid w:val="00072CAB"/>
    <w:rsid w:val="0007408E"/>
    <w:rsid w:val="0007468A"/>
    <w:rsid w:val="00075649"/>
    <w:rsid w:val="00077321"/>
    <w:rsid w:val="0008367F"/>
    <w:rsid w:val="00097E2D"/>
    <w:rsid w:val="000A398B"/>
    <w:rsid w:val="000A3A74"/>
    <w:rsid w:val="000A6170"/>
    <w:rsid w:val="000B0DB3"/>
    <w:rsid w:val="000D2D21"/>
    <w:rsid w:val="000D7E27"/>
    <w:rsid w:val="000E260C"/>
    <w:rsid w:val="000E3C03"/>
    <w:rsid w:val="000E7B3F"/>
    <w:rsid w:val="001100FE"/>
    <w:rsid w:val="0011038B"/>
    <w:rsid w:val="0011439E"/>
    <w:rsid w:val="00127382"/>
    <w:rsid w:val="0014371E"/>
    <w:rsid w:val="001622A1"/>
    <w:rsid w:val="0016542D"/>
    <w:rsid w:val="00172DD5"/>
    <w:rsid w:val="001749E7"/>
    <w:rsid w:val="001834C7"/>
    <w:rsid w:val="001838F2"/>
    <w:rsid w:val="00193F50"/>
    <w:rsid w:val="00193FF8"/>
    <w:rsid w:val="001A29A4"/>
    <w:rsid w:val="001A55C6"/>
    <w:rsid w:val="001C0AB8"/>
    <w:rsid w:val="001D2A4E"/>
    <w:rsid w:val="001D4FB4"/>
    <w:rsid w:val="002100FF"/>
    <w:rsid w:val="00211BF6"/>
    <w:rsid w:val="00214B61"/>
    <w:rsid w:val="0022390B"/>
    <w:rsid w:val="002302FA"/>
    <w:rsid w:val="00255C23"/>
    <w:rsid w:val="00256E64"/>
    <w:rsid w:val="0029583F"/>
    <w:rsid w:val="002A7C67"/>
    <w:rsid w:val="002C18CB"/>
    <w:rsid w:val="002D0842"/>
    <w:rsid w:val="002D7510"/>
    <w:rsid w:val="002E0B8E"/>
    <w:rsid w:val="00310327"/>
    <w:rsid w:val="00314040"/>
    <w:rsid w:val="003142B5"/>
    <w:rsid w:val="00320951"/>
    <w:rsid w:val="00324F14"/>
    <w:rsid w:val="003347EE"/>
    <w:rsid w:val="00335536"/>
    <w:rsid w:val="00336E8F"/>
    <w:rsid w:val="003448DC"/>
    <w:rsid w:val="003522D4"/>
    <w:rsid w:val="0035525E"/>
    <w:rsid w:val="0036116B"/>
    <w:rsid w:val="00364298"/>
    <w:rsid w:val="00367936"/>
    <w:rsid w:val="003735B7"/>
    <w:rsid w:val="00375C76"/>
    <w:rsid w:val="00377D23"/>
    <w:rsid w:val="00383309"/>
    <w:rsid w:val="0038618B"/>
    <w:rsid w:val="00387896"/>
    <w:rsid w:val="00390390"/>
    <w:rsid w:val="00393E98"/>
    <w:rsid w:val="003B2B9B"/>
    <w:rsid w:val="003B2C04"/>
    <w:rsid w:val="003B3971"/>
    <w:rsid w:val="003C287C"/>
    <w:rsid w:val="003C3819"/>
    <w:rsid w:val="003C5F24"/>
    <w:rsid w:val="003C7315"/>
    <w:rsid w:val="003D4BC7"/>
    <w:rsid w:val="003D70D3"/>
    <w:rsid w:val="003E0627"/>
    <w:rsid w:val="003E6989"/>
    <w:rsid w:val="003F08A2"/>
    <w:rsid w:val="003F0975"/>
    <w:rsid w:val="003F0B37"/>
    <w:rsid w:val="003F3633"/>
    <w:rsid w:val="003F46D7"/>
    <w:rsid w:val="004030DF"/>
    <w:rsid w:val="0040757B"/>
    <w:rsid w:val="004114C7"/>
    <w:rsid w:val="00411BF6"/>
    <w:rsid w:val="00412A8A"/>
    <w:rsid w:val="00415DFD"/>
    <w:rsid w:val="00421D53"/>
    <w:rsid w:val="00424004"/>
    <w:rsid w:val="00426DF0"/>
    <w:rsid w:val="00433FA5"/>
    <w:rsid w:val="00464D53"/>
    <w:rsid w:val="0048472A"/>
    <w:rsid w:val="004873B8"/>
    <w:rsid w:val="00491008"/>
    <w:rsid w:val="004B0EDC"/>
    <w:rsid w:val="004B4177"/>
    <w:rsid w:val="004B4259"/>
    <w:rsid w:val="004D5C00"/>
    <w:rsid w:val="004E0381"/>
    <w:rsid w:val="004E0AA4"/>
    <w:rsid w:val="004F6968"/>
    <w:rsid w:val="00506B12"/>
    <w:rsid w:val="005170F2"/>
    <w:rsid w:val="00544978"/>
    <w:rsid w:val="00544E4F"/>
    <w:rsid w:val="005477FB"/>
    <w:rsid w:val="00551B02"/>
    <w:rsid w:val="005571E5"/>
    <w:rsid w:val="005602C0"/>
    <w:rsid w:val="005639F4"/>
    <w:rsid w:val="00572755"/>
    <w:rsid w:val="00575D6D"/>
    <w:rsid w:val="005807C0"/>
    <w:rsid w:val="00587698"/>
    <w:rsid w:val="0059431C"/>
    <w:rsid w:val="005B0285"/>
    <w:rsid w:val="005B4333"/>
    <w:rsid w:val="005C1EDF"/>
    <w:rsid w:val="005D0168"/>
    <w:rsid w:val="005D21EA"/>
    <w:rsid w:val="005D6871"/>
    <w:rsid w:val="005E2C1B"/>
    <w:rsid w:val="005E4471"/>
    <w:rsid w:val="005E58AB"/>
    <w:rsid w:val="005F5B22"/>
    <w:rsid w:val="00610894"/>
    <w:rsid w:val="006135C1"/>
    <w:rsid w:val="00621F9E"/>
    <w:rsid w:val="006306D0"/>
    <w:rsid w:val="00635908"/>
    <w:rsid w:val="006433C4"/>
    <w:rsid w:val="0064617A"/>
    <w:rsid w:val="006515FA"/>
    <w:rsid w:val="00666B03"/>
    <w:rsid w:val="00686012"/>
    <w:rsid w:val="0069669C"/>
    <w:rsid w:val="006B4F1B"/>
    <w:rsid w:val="006B6786"/>
    <w:rsid w:val="006C7AD4"/>
    <w:rsid w:val="006D6592"/>
    <w:rsid w:val="006D6710"/>
    <w:rsid w:val="006E1F18"/>
    <w:rsid w:val="006E4B92"/>
    <w:rsid w:val="00705814"/>
    <w:rsid w:val="00705977"/>
    <w:rsid w:val="007068DF"/>
    <w:rsid w:val="00723D86"/>
    <w:rsid w:val="0073247A"/>
    <w:rsid w:val="00737FC0"/>
    <w:rsid w:val="00753A83"/>
    <w:rsid w:val="0078624B"/>
    <w:rsid w:val="00786D9F"/>
    <w:rsid w:val="00787BF1"/>
    <w:rsid w:val="0079484A"/>
    <w:rsid w:val="007A2580"/>
    <w:rsid w:val="007A7E01"/>
    <w:rsid w:val="007D45A9"/>
    <w:rsid w:val="007E3C40"/>
    <w:rsid w:val="007F074E"/>
    <w:rsid w:val="007F4073"/>
    <w:rsid w:val="007F7F51"/>
    <w:rsid w:val="008000A0"/>
    <w:rsid w:val="00801AF2"/>
    <w:rsid w:val="008040DE"/>
    <w:rsid w:val="00816DC6"/>
    <w:rsid w:val="00827062"/>
    <w:rsid w:val="00833438"/>
    <w:rsid w:val="00846DA9"/>
    <w:rsid w:val="00850F09"/>
    <w:rsid w:val="00857515"/>
    <w:rsid w:val="00857EAF"/>
    <w:rsid w:val="00862881"/>
    <w:rsid w:val="008630E1"/>
    <w:rsid w:val="00875A4A"/>
    <w:rsid w:val="00877460"/>
    <w:rsid w:val="00881442"/>
    <w:rsid w:val="008819B3"/>
    <w:rsid w:val="008A5462"/>
    <w:rsid w:val="008B019F"/>
    <w:rsid w:val="008D7C36"/>
    <w:rsid w:val="008E2FD7"/>
    <w:rsid w:val="008F567F"/>
    <w:rsid w:val="008F74D6"/>
    <w:rsid w:val="009004BC"/>
    <w:rsid w:val="009103C6"/>
    <w:rsid w:val="00924BAC"/>
    <w:rsid w:val="00936C74"/>
    <w:rsid w:val="00956A74"/>
    <w:rsid w:val="00956F1E"/>
    <w:rsid w:val="009603E3"/>
    <w:rsid w:val="009604CA"/>
    <w:rsid w:val="009615F5"/>
    <w:rsid w:val="00961A3D"/>
    <w:rsid w:val="009830FB"/>
    <w:rsid w:val="009A5593"/>
    <w:rsid w:val="009A5EAE"/>
    <w:rsid w:val="009C1323"/>
    <w:rsid w:val="00A03376"/>
    <w:rsid w:val="00A065EC"/>
    <w:rsid w:val="00A13C41"/>
    <w:rsid w:val="00A14E9C"/>
    <w:rsid w:val="00A21BAD"/>
    <w:rsid w:val="00A32E7A"/>
    <w:rsid w:val="00A408D8"/>
    <w:rsid w:val="00A54CEB"/>
    <w:rsid w:val="00A73F78"/>
    <w:rsid w:val="00A76812"/>
    <w:rsid w:val="00A807A5"/>
    <w:rsid w:val="00A930C5"/>
    <w:rsid w:val="00A93B3B"/>
    <w:rsid w:val="00AA4752"/>
    <w:rsid w:val="00AB1D16"/>
    <w:rsid w:val="00AB3ADF"/>
    <w:rsid w:val="00AB659A"/>
    <w:rsid w:val="00AC6650"/>
    <w:rsid w:val="00AC7C6C"/>
    <w:rsid w:val="00AD15C2"/>
    <w:rsid w:val="00AE279E"/>
    <w:rsid w:val="00AE6DCB"/>
    <w:rsid w:val="00AF0674"/>
    <w:rsid w:val="00AF0728"/>
    <w:rsid w:val="00AF5CD5"/>
    <w:rsid w:val="00AF6395"/>
    <w:rsid w:val="00B0057A"/>
    <w:rsid w:val="00B171C7"/>
    <w:rsid w:val="00B33F87"/>
    <w:rsid w:val="00B37728"/>
    <w:rsid w:val="00B536AB"/>
    <w:rsid w:val="00B53E71"/>
    <w:rsid w:val="00B55CB8"/>
    <w:rsid w:val="00B7197A"/>
    <w:rsid w:val="00B71F3B"/>
    <w:rsid w:val="00B7459B"/>
    <w:rsid w:val="00B76A1F"/>
    <w:rsid w:val="00B80B72"/>
    <w:rsid w:val="00B91B0C"/>
    <w:rsid w:val="00B97B8A"/>
    <w:rsid w:val="00BA26DE"/>
    <w:rsid w:val="00BB5EBB"/>
    <w:rsid w:val="00BC3709"/>
    <w:rsid w:val="00BD0846"/>
    <w:rsid w:val="00BE53E3"/>
    <w:rsid w:val="00C016A8"/>
    <w:rsid w:val="00C0475B"/>
    <w:rsid w:val="00C120B7"/>
    <w:rsid w:val="00C1486F"/>
    <w:rsid w:val="00C1733C"/>
    <w:rsid w:val="00C24AF7"/>
    <w:rsid w:val="00C24E57"/>
    <w:rsid w:val="00C254D7"/>
    <w:rsid w:val="00C27648"/>
    <w:rsid w:val="00C30A15"/>
    <w:rsid w:val="00C330CB"/>
    <w:rsid w:val="00C36EB9"/>
    <w:rsid w:val="00C522D8"/>
    <w:rsid w:val="00C65DE9"/>
    <w:rsid w:val="00C76885"/>
    <w:rsid w:val="00C91DAA"/>
    <w:rsid w:val="00C929F8"/>
    <w:rsid w:val="00CA00DC"/>
    <w:rsid w:val="00CA6823"/>
    <w:rsid w:val="00CA6DB4"/>
    <w:rsid w:val="00CD5A72"/>
    <w:rsid w:val="00D36673"/>
    <w:rsid w:val="00D41F1D"/>
    <w:rsid w:val="00D51D24"/>
    <w:rsid w:val="00D55566"/>
    <w:rsid w:val="00D6152F"/>
    <w:rsid w:val="00D619C5"/>
    <w:rsid w:val="00D65BEB"/>
    <w:rsid w:val="00D91023"/>
    <w:rsid w:val="00D931B8"/>
    <w:rsid w:val="00D96DD7"/>
    <w:rsid w:val="00DA594D"/>
    <w:rsid w:val="00DB0FCA"/>
    <w:rsid w:val="00DB1F7F"/>
    <w:rsid w:val="00DB7686"/>
    <w:rsid w:val="00DD5D1C"/>
    <w:rsid w:val="00DE02D7"/>
    <w:rsid w:val="00DF0D3B"/>
    <w:rsid w:val="00E00F08"/>
    <w:rsid w:val="00E076F8"/>
    <w:rsid w:val="00E12474"/>
    <w:rsid w:val="00E1392A"/>
    <w:rsid w:val="00E27DA2"/>
    <w:rsid w:val="00E31C8E"/>
    <w:rsid w:val="00E364BE"/>
    <w:rsid w:val="00E42CD2"/>
    <w:rsid w:val="00E61DA1"/>
    <w:rsid w:val="00E6447C"/>
    <w:rsid w:val="00E66780"/>
    <w:rsid w:val="00E775B6"/>
    <w:rsid w:val="00E96E2E"/>
    <w:rsid w:val="00EF4528"/>
    <w:rsid w:val="00EF4599"/>
    <w:rsid w:val="00F00822"/>
    <w:rsid w:val="00F01550"/>
    <w:rsid w:val="00F048C9"/>
    <w:rsid w:val="00F0524F"/>
    <w:rsid w:val="00F12D2C"/>
    <w:rsid w:val="00F1701C"/>
    <w:rsid w:val="00F22A5F"/>
    <w:rsid w:val="00F2327C"/>
    <w:rsid w:val="00F26875"/>
    <w:rsid w:val="00F50BB9"/>
    <w:rsid w:val="00F613A0"/>
    <w:rsid w:val="00F630A9"/>
    <w:rsid w:val="00F66756"/>
    <w:rsid w:val="00F70547"/>
    <w:rsid w:val="00F83B38"/>
    <w:rsid w:val="00F84DAB"/>
    <w:rsid w:val="00FA292E"/>
    <w:rsid w:val="00FA456F"/>
    <w:rsid w:val="00FB1DC8"/>
    <w:rsid w:val="00FB6FDD"/>
    <w:rsid w:val="00FC55E3"/>
    <w:rsid w:val="00FC75CC"/>
    <w:rsid w:val="00FD3C69"/>
    <w:rsid w:val="00FD65CC"/>
    <w:rsid w:val="00FF26B2"/>
    <w:rsid w:val="00FF5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aliases w:val="Document Header1"/>
    <w:basedOn w:val="Normal"/>
    <w:link w:val="Heading1Char"/>
    <w:qFormat/>
    <w:rsid w:val="005F5B22"/>
    <w:pPr>
      <w:spacing w:before="158"/>
      <w:ind w:left="1350"/>
      <w:outlineLvl w:val="0"/>
    </w:pPr>
    <w:rPr>
      <w:b/>
      <w:bCs/>
      <w:sz w:val="48"/>
      <w:szCs w:val="48"/>
    </w:rPr>
  </w:style>
  <w:style w:type="paragraph" w:styleId="Heading2">
    <w:name w:val="heading 2"/>
    <w:basedOn w:val="Normal"/>
    <w:link w:val="Heading2Char"/>
    <w:qFormat/>
    <w:rsid w:val="005F5B22"/>
    <w:pPr>
      <w:ind w:left="693"/>
      <w:outlineLvl w:val="1"/>
    </w:pPr>
    <w:rPr>
      <w:b/>
      <w:bCs/>
      <w:sz w:val="24"/>
      <w:szCs w:val="24"/>
    </w:rPr>
  </w:style>
  <w:style w:type="paragraph" w:styleId="Heading3">
    <w:name w:val="heading 3"/>
    <w:basedOn w:val="Normal"/>
    <w:link w:val="Heading3Char"/>
    <w:qFormat/>
    <w:rsid w:val="005F5B22"/>
    <w:pPr>
      <w:spacing w:before="238"/>
      <w:ind w:left="1413"/>
      <w:outlineLvl w:val="2"/>
    </w:pPr>
    <w:rPr>
      <w:b/>
      <w:bCs/>
    </w:rPr>
  </w:style>
  <w:style w:type="paragraph" w:styleId="Heading4">
    <w:name w:val="heading 4"/>
    <w:basedOn w:val="Normal"/>
    <w:link w:val="Heading4Char"/>
    <w:qFormat/>
    <w:rsid w:val="005F5B22"/>
    <w:pPr>
      <w:ind w:left="691"/>
      <w:outlineLvl w:val="3"/>
    </w:pPr>
    <w:rPr>
      <w:b/>
      <w:bCs/>
      <w:i/>
    </w:rPr>
  </w:style>
  <w:style w:type="paragraph" w:styleId="Heading5">
    <w:name w:val="heading 5"/>
    <w:basedOn w:val="Normal"/>
    <w:next w:val="Normal"/>
    <w:link w:val="Heading5Char"/>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qFormat/>
    <w:rsid w:val="007A2580"/>
    <w:pPr>
      <w:spacing w:before="238"/>
      <w:ind w:left="809" w:hanging="660"/>
      <w:outlineLvl w:val="5"/>
    </w:pPr>
    <w:rPr>
      <w:b/>
      <w:bCs/>
    </w:rPr>
  </w:style>
  <w:style w:type="paragraph" w:styleId="Heading7">
    <w:name w:val="heading 7"/>
    <w:basedOn w:val="Normal"/>
    <w:next w:val="Normal"/>
    <w:link w:val="Heading7Char"/>
    <w:unhideWhenUsed/>
    <w:qFormat/>
    <w:rsid w:val="005D6871"/>
    <w:pPr>
      <w:keepNext/>
      <w:keepLines/>
      <w:spacing w:before="40"/>
      <w:outlineLvl w:val="6"/>
    </w:pPr>
    <w:rPr>
      <w:rFonts w:ascii="Cambria" w:eastAsia="MS Gothic" w:hAnsi="Cambria"/>
      <w:i/>
      <w:iCs/>
      <w:color w:val="404040"/>
    </w:rPr>
  </w:style>
  <w:style w:type="paragraph" w:styleId="Heading8">
    <w:name w:val="heading 8"/>
    <w:basedOn w:val="Normal"/>
    <w:next w:val="Normal"/>
    <w:link w:val="Heading8Char"/>
    <w:qFormat/>
    <w:rsid w:val="005D6871"/>
    <w:pPr>
      <w:keepNext/>
      <w:widowControl/>
      <w:autoSpaceDE/>
      <w:autoSpaceDN/>
      <w:spacing w:line="360" w:lineRule="auto"/>
      <w:outlineLvl w:val="7"/>
    </w:pPr>
    <w:rPr>
      <w:b/>
      <w:snapToGrid w:val="0"/>
      <w:color w:val="000000"/>
      <w:szCs w:val="20"/>
      <w:lang w:val="en-GB"/>
    </w:rPr>
  </w:style>
  <w:style w:type="paragraph" w:styleId="Heading9">
    <w:name w:val="heading 9"/>
    <w:basedOn w:val="Normal"/>
    <w:next w:val="Normal"/>
    <w:link w:val="Heading9Char"/>
    <w:qFormat/>
    <w:rsid w:val="005D6871"/>
    <w:pPr>
      <w:keepNext/>
      <w:widowControl/>
      <w:autoSpaceDE/>
      <w:autoSpaceDN/>
      <w:ind w:left="578"/>
      <w:outlineLvl w:val="8"/>
    </w:pPr>
    <w:rPr>
      <w:b/>
      <w:snapToGrid w:val="0"/>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link w:val="TOC1Char"/>
    <w:uiPriority w:val="39"/>
    <w:qFormat/>
    <w:rsid w:val="005F5B22"/>
    <w:pPr>
      <w:spacing w:before="234" w:line="248" w:lineRule="exact"/>
      <w:ind w:left="850"/>
    </w:pPr>
    <w:rPr>
      <w:b/>
      <w:bCs/>
    </w:rPr>
  </w:style>
  <w:style w:type="paragraph" w:styleId="TOC2">
    <w:name w:val="toc 2"/>
    <w:basedOn w:val="Normal"/>
    <w:uiPriority w:val="39"/>
    <w:qFormat/>
    <w:rsid w:val="005F5B22"/>
    <w:pPr>
      <w:spacing w:line="244" w:lineRule="exact"/>
      <w:ind w:left="1423" w:hanging="576"/>
    </w:pPr>
  </w:style>
  <w:style w:type="paragraph" w:styleId="TOC3">
    <w:name w:val="toc 3"/>
    <w:basedOn w:val="Normal"/>
    <w:uiPriority w:val="39"/>
    <w:qFormat/>
    <w:rsid w:val="005F5B22"/>
    <w:pPr>
      <w:spacing w:before="210" w:line="248" w:lineRule="exact"/>
      <w:ind w:left="1750" w:hanging="324"/>
    </w:pPr>
    <w:rPr>
      <w:b/>
      <w:bCs/>
    </w:rPr>
  </w:style>
  <w:style w:type="paragraph" w:styleId="TOC4">
    <w:name w:val="toc 4"/>
    <w:basedOn w:val="Normal"/>
    <w:uiPriority w:val="39"/>
    <w:qFormat/>
    <w:rsid w:val="005F5B22"/>
    <w:pPr>
      <w:spacing w:line="244" w:lineRule="exact"/>
      <w:ind w:left="1965" w:hanging="539"/>
    </w:pPr>
  </w:style>
  <w:style w:type="paragraph" w:styleId="BodyText">
    <w:name w:val="Body Text"/>
    <w:aliases w:val="Body Text1"/>
    <w:basedOn w:val="Normal"/>
    <w:link w:val="BodyTextChar"/>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nhideWhenUsed/>
    <w:rsid w:val="00C1733C"/>
    <w:rPr>
      <w:rFonts w:ascii="Tahoma" w:hAnsi="Tahoma" w:cs="Tahoma"/>
      <w:sz w:val="16"/>
      <w:szCs w:val="16"/>
    </w:rPr>
  </w:style>
  <w:style w:type="character" w:customStyle="1" w:styleId="BalloonTextChar">
    <w:name w:val="Balloon Text Char"/>
    <w:link w:val="BalloonText"/>
    <w:rsid w:val="00C1733C"/>
    <w:rPr>
      <w:rFonts w:ascii="Tahoma" w:eastAsia="Times New Roman" w:hAnsi="Tahoma" w:cs="Tahoma"/>
      <w:sz w:val="16"/>
      <w:szCs w:val="16"/>
    </w:rPr>
  </w:style>
  <w:style w:type="paragraph" w:styleId="Header">
    <w:name w:val="header"/>
    <w:basedOn w:val="Normal"/>
    <w:link w:val="HeaderChar"/>
    <w:unhideWhenUsed/>
    <w:rsid w:val="00862881"/>
    <w:pPr>
      <w:tabs>
        <w:tab w:val="center" w:pos="4680"/>
        <w:tab w:val="right" w:pos="9360"/>
      </w:tabs>
    </w:pPr>
  </w:style>
  <w:style w:type="character" w:customStyle="1" w:styleId="HeaderChar">
    <w:name w:val="Header Char"/>
    <w:basedOn w:val="DefaultParagraphFont"/>
    <w:link w:val="Header"/>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rsid w:val="007A2580"/>
    <w:rPr>
      <w:rFonts w:ascii="Times New Roman" w:eastAsia="Times New Roman" w:hAnsi="Times New Roman"/>
      <w:b/>
      <w:bCs/>
      <w:sz w:val="22"/>
      <w:szCs w:val="22"/>
    </w:rPr>
  </w:style>
  <w:style w:type="character" w:customStyle="1" w:styleId="BodyTextChar">
    <w:name w:val="Body Text Char"/>
    <w:aliases w:val="Body Text1 Char"/>
    <w:basedOn w:val="DefaultParagraphFont"/>
    <w:link w:val="BodyText"/>
    <w:rsid w:val="001C0AB8"/>
    <w:rPr>
      <w:rFonts w:ascii="Times New Roman" w:eastAsia="Times New Roman" w:hAnsi="Times New Roman"/>
      <w:sz w:val="22"/>
      <w:szCs w:val="22"/>
    </w:rPr>
  </w:style>
  <w:style w:type="character" w:customStyle="1" w:styleId="legaddition">
    <w:name w:val="legaddition"/>
    <w:rsid w:val="00F70547"/>
  </w:style>
  <w:style w:type="character" w:styleId="UnresolvedMention">
    <w:name w:val="Unresolved Mention"/>
    <w:basedOn w:val="DefaultParagraphFont"/>
    <w:uiPriority w:val="99"/>
    <w:semiHidden/>
    <w:unhideWhenUsed/>
    <w:rsid w:val="002A7C67"/>
    <w:rPr>
      <w:color w:val="605E5C"/>
      <w:shd w:val="clear" w:color="auto" w:fill="E1DFDD"/>
    </w:rPr>
  </w:style>
  <w:style w:type="paragraph" w:customStyle="1" w:styleId="Heading71">
    <w:name w:val="Heading 71"/>
    <w:basedOn w:val="Normal"/>
    <w:next w:val="Normal"/>
    <w:uiPriority w:val="9"/>
    <w:unhideWhenUsed/>
    <w:qFormat/>
    <w:rsid w:val="005D6871"/>
    <w:pPr>
      <w:keepNext/>
      <w:keepLines/>
      <w:spacing w:before="200"/>
      <w:outlineLvl w:val="6"/>
    </w:pPr>
    <w:rPr>
      <w:rFonts w:ascii="Cambria" w:eastAsia="MS Gothic" w:hAnsi="Cambria"/>
      <w:i/>
      <w:iCs/>
      <w:color w:val="404040"/>
    </w:rPr>
  </w:style>
  <w:style w:type="character" w:customStyle="1" w:styleId="Heading8Char">
    <w:name w:val="Heading 8 Char"/>
    <w:basedOn w:val="DefaultParagraphFont"/>
    <w:link w:val="Heading8"/>
    <w:rsid w:val="005D6871"/>
    <w:rPr>
      <w:rFonts w:ascii="Times New Roman" w:eastAsia="Times New Roman" w:hAnsi="Times New Roman"/>
      <w:b/>
      <w:snapToGrid w:val="0"/>
      <w:color w:val="000000"/>
      <w:sz w:val="22"/>
      <w:lang w:val="en-GB"/>
    </w:rPr>
  </w:style>
  <w:style w:type="character" w:customStyle="1" w:styleId="Heading9Char">
    <w:name w:val="Heading 9 Char"/>
    <w:basedOn w:val="DefaultParagraphFont"/>
    <w:link w:val="Heading9"/>
    <w:rsid w:val="005D6871"/>
    <w:rPr>
      <w:rFonts w:ascii="Times New Roman" w:eastAsia="Times New Roman" w:hAnsi="Times New Roman"/>
      <w:b/>
      <w:snapToGrid w:val="0"/>
      <w:color w:val="000000"/>
      <w:sz w:val="22"/>
      <w:lang w:val="en-GB"/>
    </w:rPr>
  </w:style>
  <w:style w:type="table" w:styleId="TableGrid">
    <w:name w:val="Table Grid"/>
    <w:basedOn w:val="TableNormal"/>
    <w:rsid w:val="005D6871"/>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D6871"/>
    <w:pPr>
      <w:keepNext/>
      <w:keepLines/>
      <w:widowControl/>
      <w:tabs>
        <w:tab w:val="left" w:pos="568"/>
        <w:tab w:val="left" w:pos="569"/>
      </w:tabs>
      <w:autoSpaceDE/>
      <w:autoSpaceDN/>
      <w:spacing w:before="480" w:line="276" w:lineRule="auto"/>
      <w:ind w:left="0"/>
      <w:contextualSpacing/>
      <w:outlineLvl w:val="9"/>
    </w:pPr>
    <w:rPr>
      <w:rFonts w:ascii="Cambria" w:eastAsia="MS Gothic" w:hAnsi="Cambria"/>
      <w:bCs w:val="0"/>
      <w:color w:val="365F91"/>
      <w:sz w:val="28"/>
      <w:szCs w:val="28"/>
      <w:u w:color="231F20"/>
      <w:lang w:eastAsia="ja-JP"/>
    </w:rPr>
  </w:style>
  <w:style w:type="paragraph" w:styleId="TOC5">
    <w:name w:val="toc 5"/>
    <w:basedOn w:val="Normal"/>
    <w:next w:val="Normal"/>
    <w:autoRedefine/>
    <w:uiPriority w:val="39"/>
    <w:unhideWhenUsed/>
    <w:qFormat/>
    <w:rsid w:val="005D6871"/>
    <w:pPr>
      <w:widowControl/>
      <w:autoSpaceDE/>
      <w:autoSpaceDN/>
      <w:spacing w:after="100" w:line="276" w:lineRule="auto"/>
      <w:ind w:left="880"/>
    </w:pPr>
    <w:rPr>
      <w:rFonts w:ascii="Calibri" w:eastAsia="MS Mincho" w:hAnsi="Calibri"/>
      <w:lang w:eastAsia="ja-JP"/>
    </w:rPr>
  </w:style>
  <w:style w:type="paragraph" w:styleId="TOC6">
    <w:name w:val="toc 6"/>
    <w:basedOn w:val="Normal"/>
    <w:next w:val="Normal"/>
    <w:autoRedefine/>
    <w:uiPriority w:val="39"/>
    <w:unhideWhenUsed/>
    <w:rsid w:val="005D6871"/>
    <w:pPr>
      <w:widowControl/>
      <w:autoSpaceDE/>
      <w:autoSpaceDN/>
      <w:spacing w:after="100" w:line="276" w:lineRule="auto"/>
      <w:ind w:left="1100"/>
    </w:pPr>
    <w:rPr>
      <w:rFonts w:ascii="Calibri" w:eastAsia="MS Mincho" w:hAnsi="Calibri"/>
      <w:lang w:eastAsia="ja-JP"/>
    </w:rPr>
  </w:style>
  <w:style w:type="paragraph" w:styleId="TOC7">
    <w:name w:val="toc 7"/>
    <w:basedOn w:val="Normal"/>
    <w:next w:val="Normal"/>
    <w:autoRedefine/>
    <w:uiPriority w:val="39"/>
    <w:unhideWhenUsed/>
    <w:rsid w:val="005D6871"/>
    <w:pPr>
      <w:widowControl/>
      <w:autoSpaceDE/>
      <w:autoSpaceDN/>
      <w:spacing w:after="100" w:line="276" w:lineRule="auto"/>
      <w:ind w:left="1320"/>
    </w:pPr>
    <w:rPr>
      <w:rFonts w:ascii="Calibri" w:eastAsia="MS Mincho" w:hAnsi="Calibri"/>
      <w:lang w:eastAsia="ja-JP"/>
    </w:rPr>
  </w:style>
  <w:style w:type="paragraph" w:styleId="TOC8">
    <w:name w:val="toc 8"/>
    <w:basedOn w:val="Normal"/>
    <w:next w:val="Normal"/>
    <w:autoRedefine/>
    <w:uiPriority w:val="39"/>
    <w:unhideWhenUsed/>
    <w:rsid w:val="005D6871"/>
    <w:pPr>
      <w:widowControl/>
      <w:autoSpaceDE/>
      <w:autoSpaceDN/>
      <w:spacing w:after="100" w:line="276" w:lineRule="auto"/>
      <w:ind w:left="1540"/>
    </w:pPr>
    <w:rPr>
      <w:rFonts w:ascii="Calibri" w:eastAsia="MS Mincho" w:hAnsi="Calibri"/>
      <w:lang w:eastAsia="ja-JP"/>
    </w:rPr>
  </w:style>
  <w:style w:type="paragraph" w:styleId="TOC9">
    <w:name w:val="toc 9"/>
    <w:basedOn w:val="Normal"/>
    <w:next w:val="Normal"/>
    <w:autoRedefine/>
    <w:uiPriority w:val="39"/>
    <w:unhideWhenUsed/>
    <w:rsid w:val="005D6871"/>
    <w:pPr>
      <w:widowControl/>
      <w:autoSpaceDE/>
      <w:autoSpaceDN/>
      <w:spacing w:after="100" w:line="276" w:lineRule="auto"/>
      <w:ind w:left="1760"/>
    </w:pPr>
    <w:rPr>
      <w:rFonts w:ascii="Calibri" w:eastAsia="MS Mincho" w:hAnsi="Calibri"/>
      <w:lang w:eastAsia="ja-JP"/>
    </w:rPr>
  </w:style>
  <w:style w:type="character" w:customStyle="1" w:styleId="Heading7Char">
    <w:name w:val="Heading 7 Char"/>
    <w:basedOn w:val="DefaultParagraphFont"/>
    <w:link w:val="Heading7"/>
    <w:rsid w:val="005D6871"/>
    <w:rPr>
      <w:rFonts w:ascii="Cambria" w:eastAsia="MS Gothic" w:hAnsi="Cambria" w:cs="Times New Roman"/>
      <w:i/>
      <w:iCs/>
      <w:color w:val="404040"/>
      <w:sz w:val="22"/>
      <w:szCs w:val="22"/>
      <w:lang w:eastAsia="en-US"/>
    </w:rPr>
  </w:style>
  <w:style w:type="paragraph" w:styleId="BodyTextIndent">
    <w:name w:val="Body Text Indent"/>
    <w:aliases w:val="Body Text Indent 1"/>
    <w:basedOn w:val="Normal"/>
    <w:link w:val="BodyTextIndentChar"/>
    <w:unhideWhenUsed/>
    <w:rsid w:val="005D6871"/>
    <w:pPr>
      <w:spacing w:after="120"/>
      <w:ind w:left="283"/>
    </w:pPr>
  </w:style>
  <w:style w:type="character" w:customStyle="1" w:styleId="BodyTextIndentChar">
    <w:name w:val="Body Text Indent Char"/>
    <w:aliases w:val="Body Text Indent 1 Char"/>
    <w:basedOn w:val="DefaultParagraphFont"/>
    <w:link w:val="BodyTextIndent"/>
    <w:rsid w:val="005D6871"/>
    <w:rPr>
      <w:rFonts w:ascii="Times New Roman" w:eastAsia="Times New Roman" w:hAnsi="Times New Roman"/>
      <w:sz w:val="22"/>
      <w:szCs w:val="22"/>
    </w:rPr>
  </w:style>
  <w:style w:type="paragraph" w:styleId="BodyTextIndent2">
    <w:name w:val="Body Text Indent 2"/>
    <w:basedOn w:val="Normal"/>
    <w:link w:val="BodyTextIndent2Char"/>
    <w:unhideWhenUsed/>
    <w:rsid w:val="005D6871"/>
    <w:pPr>
      <w:spacing w:after="120" w:line="480" w:lineRule="auto"/>
      <w:ind w:left="283"/>
    </w:pPr>
  </w:style>
  <w:style w:type="character" w:customStyle="1" w:styleId="BodyTextIndent2Char">
    <w:name w:val="Body Text Indent 2 Char"/>
    <w:basedOn w:val="DefaultParagraphFont"/>
    <w:link w:val="BodyTextIndent2"/>
    <w:rsid w:val="005D6871"/>
    <w:rPr>
      <w:rFonts w:ascii="Times New Roman" w:eastAsia="Times New Roman" w:hAnsi="Times New Roman"/>
      <w:sz w:val="22"/>
      <w:szCs w:val="22"/>
    </w:rPr>
  </w:style>
  <w:style w:type="paragraph" w:styleId="BodyTextIndent3">
    <w:name w:val="Body Text Indent 3"/>
    <w:basedOn w:val="Normal"/>
    <w:link w:val="BodyTextIndent3Char"/>
    <w:unhideWhenUsed/>
    <w:rsid w:val="005D6871"/>
    <w:pPr>
      <w:spacing w:after="120"/>
      <w:ind w:left="283"/>
    </w:pPr>
    <w:rPr>
      <w:sz w:val="16"/>
      <w:szCs w:val="16"/>
    </w:rPr>
  </w:style>
  <w:style w:type="character" w:customStyle="1" w:styleId="BodyTextIndent3Char">
    <w:name w:val="Body Text Indent 3 Char"/>
    <w:basedOn w:val="DefaultParagraphFont"/>
    <w:link w:val="BodyTextIndent3"/>
    <w:rsid w:val="005D6871"/>
    <w:rPr>
      <w:rFonts w:ascii="Times New Roman" w:eastAsia="Times New Roman" w:hAnsi="Times New Roman"/>
      <w:sz w:val="16"/>
      <w:szCs w:val="16"/>
    </w:rPr>
  </w:style>
  <w:style w:type="paragraph" w:styleId="BodyText2">
    <w:name w:val="Body Text 2"/>
    <w:basedOn w:val="Normal"/>
    <w:link w:val="BodyText2Char"/>
    <w:unhideWhenUsed/>
    <w:rsid w:val="005D6871"/>
    <w:pPr>
      <w:spacing w:after="120" w:line="480" w:lineRule="auto"/>
    </w:pPr>
  </w:style>
  <w:style w:type="character" w:customStyle="1" w:styleId="BodyText2Char">
    <w:name w:val="Body Text 2 Char"/>
    <w:basedOn w:val="DefaultParagraphFont"/>
    <w:link w:val="BodyText2"/>
    <w:rsid w:val="005D6871"/>
    <w:rPr>
      <w:rFonts w:ascii="Times New Roman" w:eastAsia="Times New Roman" w:hAnsi="Times New Roman"/>
      <w:sz w:val="22"/>
      <w:szCs w:val="22"/>
    </w:rPr>
  </w:style>
  <w:style w:type="paragraph" w:customStyle="1" w:styleId="TitleHeader1">
    <w:name w:val="TitleHeader1"/>
    <w:basedOn w:val="Normal"/>
    <w:autoRedefine/>
    <w:rsid w:val="005D6871"/>
    <w:pPr>
      <w:widowControl/>
      <w:autoSpaceDE/>
      <w:autoSpaceDN/>
      <w:spacing w:line="360" w:lineRule="auto"/>
      <w:jc w:val="both"/>
    </w:pPr>
    <w:rPr>
      <w:rFonts w:ascii="Palatino Linotype" w:hAnsi="Palatino Linotype"/>
      <w:b/>
      <w:sz w:val="24"/>
      <w:szCs w:val="24"/>
      <w:lang w:val="en-GB"/>
    </w:rPr>
  </w:style>
  <w:style w:type="paragraph" w:customStyle="1" w:styleId="TitleHeader2">
    <w:name w:val="TitleHeader2"/>
    <w:basedOn w:val="Normal"/>
    <w:autoRedefine/>
    <w:rsid w:val="005D6871"/>
    <w:pPr>
      <w:widowControl/>
      <w:autoSpaceDE/>
      <w:autoSpaceDN/>
      <w:spacing w:line="360" w:lineRule="auto"/>
      <w:ind w:left="720"/>
      <w:jc w:val="both"/>
    </w:pPr>
    <w:rPr>
      <w:b/>
      <w:sz w:val="24"/>
      <w:szCs w:val="20"/>
      <w:lang w:val="en-GB"/>
    </w:rPr>
  </w:style>
  <w:style w:type="paragraph" w:customStyle="1" w:styleId="TitleHeader3">
    <w:name w:val="TitleHeader3"/>
    <w:basedOn w:val="Normal"/>
    <w:autoRedefine/>
    <w:rsid w:val="005D6871"/>
    <w:pPr>
      <w:widowControl/>
      <w:tabs>
        <w:tab w:val="left" w:pos="-1440"/>
      </w:tabs>
      <w:autoSpaceDE/>
      <w:autoSpaceDN/>
      <w:ind w:left="2131" w:hanging="720"/>
      <w:jc w:val="both"/>
    </w:pPr>
    <w:rPr>
      <w:szCs w:val="20"/>
      <w:lang w:val="en-GB"/>
    </w:rPr>
  </w:style>
  <w:style w:type="paragraph" w:customStyle="1" w:styleId="123Header2">
    <w:name w:val="123Header2"/>
    <w:uiPriority w:val="99"/>
    <w:rsid w:val="005D6871"/>
    <w:pPr>
      <w:numPr>
        <w:numId w:val="144"/>
      </w:numPr>
      <w:spacing w:before="80"/>
      <w:jc w:val="both"/>
    </w:pPr>
    <w:rPr>
      <w:rFonts w:ascii="Times New Roman" w:eastAsia="Times New Roman" w:hAnsi="Times New Roman"/>
      <w:caps/>
      <w:noProof/>
      <w:sz w:val="24"/>
      <w:lang w:val="en-GB"/>
    </w:rPr>
  </w:style>
  <w:style w:type="paragraph" w:customStyle="1" w:styleId="SECTIONNOHEADER">
    <w:name w:val="SECTION NO HEADER"/>
    <w:basedOn w:val="TitleHeader2"/>
    <w:autoRedefine/>
    <w:rsid w:val="005D6871"/>
    <w:pPr>
      <w:suppressAutoHyphens/>
      <w:spacing w:line="240" w:lineRule="auto"/>
      <w:ind w:left="0"/>
      <w:jc w:val="center"/>
    </w:pPr>
    <w:rPr>
      <w:sz w:val="36"/>
      <w:szCs w:val="36"/>
    </w:rPr>
  </w:style>
  <w:style w:type="paragraph" w:customStyle="1" w:styleId="SECTIONNumHEADER">
    <w:name w:val="SECTION Num HEADER"/>
    <w:basedOn w:val="TitleHeader2"/>
    <w:rsid w:val="005D6871"/>
    <w:pPr>
      <w:ind w:left="1843" w:hanging="1843"/>
      <w:jc w:val="center"/>
    </w:pPr>
    <w:rPr>
      <w:sz w:val="28"/>
    </w:rPr>
  </w:style>
  <w:style w:type="paragraph" w:customStyle="1" w:styleId="StdSpecsHeader1">
    <w:name w:val="Std Specs Header 1"/>
    <w:autoRedefine/>
    <w:rsid w:val="005D6871"/>
    <w:pPr>
      <w:ind w:left="720" w:hanging="720"/>
    </w:pPr>
    <w:rPr>
      <w:rFonts w:ascii="Times New Roman" w:eastAsia="Times New Roman" w:hAnsi="Times New Roman"/>
      <w:b/>
      <w:noProof/>
      <w:sz w:val="24"/>
      <w:lang w:val="en-GB"/>
    </w:rPr>
  </w:style>
  <w:style w:type="paragraph" w:customStyle="1" w:styleId="StdSpecsBodytext">
    <w:name w:val="Std Specs Bodytext"/>
    <w:autoRedefine/>
    <w:rsid w:val="005D6871"/>
    <w:rPr>
      <w:rFonts w:ascii="Times New Roman" w:eastAsia="Times New Roman" w:hAnsi="Times New Roman"/>
      <w:noProof/>
      <w:lang w:val="en-GB"/>
    </w:rPr>
  </w:style>
  <w:style w:type="paragraph" w:customStyle="1" w:styleId="SSHd3">
    <w:name w:val="SSHd3"/>
    <w:basedOn w:val="Normal"/>
    <w:rsid w:val="005D6871"/>
    <w:pPr>
      <w:widowControl/>
      <w:autoSpaceDE/>
      <w:autoSpaceDN/>
      <w:ind w:left="851"/>
    </w:pPr>
    <w:rPr>
      <w:szCs w:val="20"/>
      <w:u w:val="single"/>
      <w:lang w:val="en-GB"/>
    </w:rPr>
  </w:style>
  <w:style w:type="paragraph" w:customStyle="1" w:styleId="ABCHeader1">
    <w:name w:val="ABCHeader1"/>
    <w:basedOn w:val="Normal"/>
    <w:rsid w:val="005D6871"/>
    <w:pPr>
      <w:widowControl/>
      <w:numPr>
        <w:numId w:val="147"/>
      </w:numPr>
      <w:tabs>
        <w:tab w:val="clear" w:pos="951"/>
      </w:tabs>
      <w:autoSpaceDE/>
      <w:autoSpaceDN/>
      <w:spacing w:before="120" w:after="120"/>
      <w:ind w:left="426"/>
    </w:pPr>
    <w:rPr>
      <w:b/>
      <w:snapToGrid w:val="0"/>
      <w:color w:val="000000"/>
      <w:sz w:val="24"/>
      <w:szCs w:val="20"/>
      <w:u w:val="single"/>
      <w:lang w:val="en-GB"/>
    </w:rPr>
  </w:style>
  <w:style w:type="paragraph" w:customStyle="1" w:styleId="ChapterTitleNumABC14">
    <w:name w:val="ChapterTitleNumABC14"/>
    <w:basedOn w:val="Normal"/>
    <w:rsid w:val="005D6871"/>
    <w:pPr>
      <w:widowControl/>
      <w:numPr>
        <w:numId w:val="142"/>
      </w:numPr>
      <w:autoSpaceDE/>
      <w:autoSpaceDN/>
    </w:pPr>
    <w:rPr>
      <w:snapToGrid w:val="0"/>
      <w:color w:val="000000"/>
      <w:szCs w:val="20"/>
      <w:lang w:val="en-GB"/>
    </w:rPr>
  </w:style>
  <w:style w:type="paragraph" w:customStyle="1" w:styleId="SSHd1">
    <w:name w:val="SSHd1"/>
    <w:rsid w:val="005D6871"/>
    <w:pPr>
      <w:numPr>
        <w:numId w:val="143"/>
      </w:numPr>
    </w:pPr>
    <w:rPr>
      <w:rFonts w:ascii="Times New Roman" w:eastAsia="Times New Roman" w:hAnsi="Times New Roman"/>
      <w:b/>
      <w:caps/>
      <w:noProof/>
      <w:sz w:val="22"/>
      <w:lang w:val="en-GB"/>
    </w:rPr>
  </w:style>
  <w:style w:type="paragraph" w:customStyle="1" w:styleId="SSHd2">
    <w:name w:val="SSHd2"/>
    <w:rsid w:val="005D6871"/>
    <w:pPr>
      <w:keepNext/>
      <w:numPr>
        <w:ilvl w:val="1"/>
        <w:numId w:val="143"/>
      </w:numPr>
      <w:tabs>
        <w:tab w:val="clear" w:pos="576"/>
        <w:tab w:val="left" w:pos="993"/>
      </w:tabs>
      <w:spacing w:before="120" w:after="80"/>
      <w:ind w:left="851" w:hanging="567"/>
      <w:outlineLvl w:val="1"/>
    </w:pPr>
    <w:rPr>
      <w:rFonts w:ascii="Times New Roman" w:eastAsia="Times New Roman" w:hAnsi="Times New Roman"/>
      <w:caps/>
      <w:noProof/>
      <w:sz w:val="22"/>
      <w:lang w:val="en-GB"/>
    </w:rPr>
  </w:style>
  <w:style w:type="paragraph" w:customStyle="1" w:styleId="TendFormClause">
    <w:name w:val="TendFormClause"/>
    <w:basedOn w:val="Normal"/>
    <w:autoRedefine/>
    <w:rsid w:val="005D6871"/>
    <w:pPr>
      <w:widowControl/>
      <w:numPr>
        <w:numId w:val="148"/>
      </w:numPr>
      <w:autoSpaceDE/>
      <w:autoSpaceDN/>
      <w:jc w:val="both"/>
    </w:pPr>
    <w:rPr>
      <w:szCs w:val="20"/>
      <w:lang w:val="en-GB"/>
    </w:rPr>
  </w:style>
  <w:style w:type="paragraph" w:styleId="Title">
    <w:name w:val="Title"/>
    <w:basedOn w:val="Normal"/>
    <w:link w:val="TitleChar"/>
    <w:qFormat/>
    <w:rsid w:val="005D6871"/>
    <w:pPr>
      <w:widowControl/>
      <w:autoSpaceDE/>
      <w:autoSpaceDN/>
      <w:jc w:val="center"/>
    </w:pPr>
    <w:rPr>
      <w:b/>
      <w:snapToGrid w:val="0"/>
      <w:color w:val="000000"/>
      <w:sz w:val="32"/>
      <w:szCs w:val="20"/>
      <w:lang w:val="en-GB"/>
    </w:rPr>
  </w:style>
  <w:style w:type="character" w:customStyle="1" w:styleId="TitleChar">
    <w:name w:val="Title Char"/>
    <w:basedOn w:val="DefaultParagraphFont"/>
    <w:link w:val="Title"/>
    <w:rsid w:val="005D6871"/>
    <w:rPr>
      <w:rFonts w:ascii="Times New Roman" w:eastAsia="Times New Roman" w:hAnsi="Times New Roman"/>
      <w:b/>
      <w:snapToGrid w:val="0"/>
      <w:color w:val="000000"/>
      <w:sz w:val="32"/>
      <w:lang w:val="en-GB"/>
    </w:rPr>
  </w:style>
  <w:style w:type="paragraph" w:customStyle="1" w:styleId="123Header3">
    <w:name w:val="123Header3"/>
    <w:basedOn w:val="Normal"/>
    <w:link w:val="123Header3Char"/>
    <w:rsid w:val="005D6871"/>
    <w:pPr>
      <w:widowControl/>
      <w:numPr>
        <w:ilvl w:val="1"/>
        <w:numId w:val="144"/>
      </w:numPr>
      <w:autoSpaceDE/>
      <w:autoSpaceDN/>
      <w:spacing w:before="80" w:after="80" w:line="300" w:lineRule="auto"/>
      <w:jc w:val="both"/>
    </w:pPr>
    <w:rPr>
      <w:snapToGrid w:val="0"/>
      <w:color w:val="000000"/>
      <w:szCs w:val="20"/>
      <w:lang w:val="en-GB"/>
    </w:rPr>
  </w:style>
  <w:style w:type="character" w:customStyle="1" w:styleId="123Header3Char">
    <w:name w:val="123Header3 Char"/>
    <w:link w:val="123Header3"/>
    <w:rsid w:val="005D6871"/>
    <w:rPr>
      <w:rFonts w:ascii="Times New Roman" w:eastAsia="Times New Roman" w:hAnsi="Times New Roman"/>
      <w:snapToGrid w:val="0"/>
      <w:color w:val="000000"/>
      <w:sz w:val="22"/>
      <w:lang w:val="en-GB"/>
    </w:rPr>
  </w:style>
  <w:style w:type="paragraph" w:customStyle="1" w:styleId="CCSbClseHd1">
    <w:name w:val="CCSbClseHd1"/>
    <w:basedOn w:val="Normal"/>
    <w:uiPriority w:val="99"/>
    <w:rsid w:val="005D6871"/>
    <w:pPr>
      <w:keepNext/>
      <w:widowControl/>
      <w:autoSpaceDE/>
      <w:autoSpaceDN/>
      <w:spacing w:before="120" w:after="80"/>
    </w:pPr>
    <w:rPr>
      <w:caps/>
      <w:snapToGrid w:val="0"/>
      <w:color w:val="000000"/>
      <w:szCs w:val="20"/>
      <w:lang w:val="en-GB"/>
    </w:rPr>
  </w:style>
  <w:style w:type="paragraph" w:customStyle="1" w:styleId="ConConBodyText">
    <w:name w:val="ConConBodyText"/>
    <w:basedOn w:val="Normal"/>
    <w:rsid w:val="005D6871"/>
    <w:pPr>
      <w:widowControl/>
      <w:autoSpaceDE/>
      <w:autoSpaceDN/>
      <w:spacing w:after="80"/>
      <w:jc w:val="both"/>
    </w:pPr>
    <w:rPr>
      <w:snapToGrid w:val="0"/>
      <w:color w:val="000000"/>
      <w:szCs w:val="20"/>
      <w:lang w:val="en-GB"/>
    </w:rPr>
  </w:style>
  <w:style w:type="paragraph" w:customStyle="1" w:styleId="ConConSubClause">
    <w:name w:val="ConConSubClause"/>
    <w:basedOn w:val="Normal"/>
    <w:autoRedefine/>
    <w:rsid w:val="005D6871"/>
    <w:pPr>
      <w:widowControl/>
      <w:autoSpaceDE/>
      <w:autoSpaceDN/>
      <w:spacing w:before="80" w:after="60"/>
      <w:ind w:left="1418" w:hanging="709"/>
    </w:pPr>
    <w:rPr>
      <w:snapToGrid w:val="0"/>
      <w:color w:val="000000"/>
      <w:szCs w:val="20"/>
      <w:lang w:val="en-GB"/>
    </w:rPr>
  </w:style>
  <w:style w:type="paragraph" w:customStyle="1" w:styleId="SSBdTxt2">
    <w:name w:val="SSBdTxt2"/>
    <w:basedOn w:val="Normal"/>
    <w:rsid w:val="005D6871"/>
    <w:pPr>
      <w:keepNext/>
      <w:keepLines/>
      <w:widowControl/>
      <w:autoSpaceDE/>
      <w:autoSpaceDN/>
      <w:ind w:left="851"/>
    </w:pPr>
    <w:rPr>
      <w:snapToGrid w:val="0"/>
      <w:color w:val="000000"/>
      <w:szCs w:val="20"/>
      <w:lang w:val="en-GB"/>
    </w:rPr>
  </w:style>
  <w:style w:type="paragraph" w:customStyle="1" w:styleId="Bulletlist">
    <w:name w:val="Bullet list"/>
    <w:basedOn w:val="Normal"/>
    <w:rsid w:val="005D6871"/>
    <w:pPr>
      <w:widowControl/>
      <w:autoSpaceDE/>
      <w:autoSpaceDN/>
    </w:pPr>
    <w:rPr>
      <w:snapToGrid w:val="0"/>
      <w:color w:val="000000"/>
      <w:szCs w:val="20"/>
      <w:lang w:val="en-GB"/>
    </w:rPr>
  </w:style>
  <w:style w:type="paragraph" w:customStyle="1" w:styleId="BQHeader">
    <w:name w:val="BQ Header"/>
    <w:basedOn w:val="Normal"/>
    <w:autoRedefine/>
    <w:uiPriority w:val="99"/>
    <w:rsid w:val="005D6871"/>
    <w:pPr>
      <w:widowControl/>
      <w:autoSpaceDE/>
      <w:autoSpaceDN/>
      <w:ind w:left="27" w:right="-30"/>
    </w:pPr>
    <w:rPr>
      <w:b/>
      <w:snapToGrid w:val="0"/>
      <w:color w:val="000000"/>
      <w:szCs w:val="20"/>
      <w:lang w:val="en-GB"/>
    </w:rPr>
  </w:style>
  <w:style w:type="character" w:styleId="PageNumber">
    <w:name w:val="page number"/>
    <w:basedOn w:val="DefaultParagraphFont"/>
    <w:rsid w:val="005D6871"/>
  </w:style>
  <w:style w:type="paragraph" w:styleId="BodyText3">
    <w:name w:val="Body Text 3"/>
    <w:basedOn w:val="Normal"/>
    <w:link w:val="BodyText3Char"/>
    <w:rsid w:val="005D6871"/>
    <w:pPr>
      <w:widowControl/>
      <w:numPr>
        <w:ilvl w:val="2"/>
        <w:numId w:val="144"/>
      </w:numPr>
      <w:tabs>
        <w:tab w:val="clear" w:pos="720"/>
      </w:tabs>
      <w:autoSpaceDE/>
      <w:autoSpaceDN/>
      <w:ind w:left="0" w:firstLine="0"/>
    </w:pPr>
    <w:rPr>
      <w:sz w:val="24"/>
      <w:szCs w:val="20"/>
      <w:lang w:val="en-GB"/>
    </w:rPr>
  </w:style>
  <w:style w:type="character" w:customStyle="1" w:styleId="BodyText3Char">
    <w:name w:val="Body Text 3 Char"/>
    <w:basedOn w:val="DefaultParagraphFont"/>
    <w:link w:val="BodyText3"/>
    <w:rsid w:val="005D6871"/>
    <w:rPr>
      <w:rFonts w:ascii="Times New Roman" w:eastAsia="Times New Roman" w:hAnsi="Times New Roman"/>
      <w:sz w:val="24"/>
      <w:lang w:val="en-GB"/>
    </w:rPr>
  </w:style>
  <w:style w:type="paragraph" w:customStyle="1" w:styleId="ReportNumHeader2">
    <w:name w:val="ReportNumHeader2"/>
    <w:basedOn w:val="Normal"/>
    <w:rsid w:val="005D6871"/>
    <w:pPr>
      <w:widowControl/>
      <w:autoSpaceDE/>
      <w:autoSpaceDN/>
    </w:pPr>
    <w:rPr>
      <w:sz w:val="24"/>
      <w:szCs w:val="20"/>
      <w:lang w:val="en-GB"/>
    </w:rPr>
  </w:style>
  <w:style w:type="paragraph" w:customStyle="1" w:styleId="TendInstList">
    <w:name w:val="TendInstList"/>
    <w:basedOn w:val="Normal"/>
    <w:uiPriority w:val="99"/>
    <w:rsid w:val="005D6871"/>
    <w:pPr>
      <w:widowControl/>
      <w:numPr>
        <w:numId w:val="145"/>
      </w:numPr>
      <w:tabs>
        <w:tab w:val="clear" w:pos="432"/>
        <w:tab w:val="num" w:pos="720"/>
      </w:tabs>
      <w:autoSpaceDE/>
      <w:autoSpaceDN/>
      <w:spacing w:line="300" w:lineRule="auto"/>
      <w:ind w:left="720" w:hanging="720"/>
    </w:pPr>
    <w:rPr>
      <w:szCs w:val="20"/>
      <w:lang w:val="en-GB"/>
    </w:rPr>
  </w:style>
  <w:style w:type="paragraph" w:customStyle="1" w:styleId="TendInsNorm">
    <w:name w:val="TendInsNorm"/>
    <w:basedOn w:val="Normal"/>
    <w:uiPriority w:val="99"/>
    <w:rsid w:val="005D6871"/>
    <w:pPr>
      <w:widowControl/>
      <w:numPr>
        <w:numId w:val="146"/>
      </w:numPr>
      <w:tabs>
        <w:tab w:val="clear" w:pos="720"/>
      </w:tabs>
      <w:autoSpaceDE/>
      <w:autoSpaceDN/>
      <w:ind w:left="567" w:firstLine="0"/>
      <w:jc w:val="both"/>
    </w:pPr>
    <w:rPr>
      <w:szCs w:val="20"/>
      <w:lang w:val="en-GB"/>
    </w:rPr>
  </w:style>
  <w:style w:type="paragraph" w:customStyle="1" w:styleId="CCSbClseHd2">
    <w:name w:val="CCSbClseHd2"/>
    <w:basedOn w:val="CCSbClseHd1"/>
    <w:rsid w:val="005D6871"/>
    <w:pPr>
      <w:ind w:left="567" w:hanging="452"/>
    </w:pPr>
    <w:rPr>
      <w:caps w:val="0"/>
    </w:rPr>
  </w:style>
  <w:style w:type="paragraph" w:customStyle="1" w:styleId="CCSbClseHd3">
    <w:name w:val="CCSbClseHd3"/>
    <w:basedOn w:val="CCSbClseHd2"/>
    <w:rsid w:val="005D6871"/>
    <w:pPr>
      <w:ind w:left="993" w:hanging="409"/>
    </w:pPr>
  </w:style>
  <w:style w:type="paragraph" w:customStyle="1" w:styleId="CCBdtxtInd">
    <w:name w:val="CCBdtxtInd"/>
    <w:basedOn w:val="ConConBodyText"/>
    <w:rsid w:val="005D6871"/>
    <w:pPr>
      <w:spacing w:line="288" w:lineRule="auto"/>
      <w:ind w:left="567"/>
    </w:pPr>
  </w:style>
  <w:style w:type="paragraph" w:styleId="DocumentMap">
    <w:name w:val="Document Map"/>
    <w:basedOn w:val="Normal"/>
    <w:link w:val="DocumentMapChar"/>
    <w:rsid w:val="005D6871"/>
    <w:pPr>
      <w:widowControl/>
      <w:shd w:val="clear" w:color="auto" w:fill="000080"/>
      <w:autoSpaceDE/>
      <w:autoSpaceDN/>
    </w:pPr>
    <w:rPr>
      <w:rFonts w:ascii="Tahoma" w:hAnsi="Tahoma"/>
      <w:sz w:val="24"/>
      <w:szCs w:val="20"/>
      <w:lang w:val="en-GB"/>
    </w:rPr>
  </w:style>
  <w:style w:type="character" w:customStyle="1" w:styleId="DocumentMapChar">
    <w:name w:val="Document Map Char"/>
    <w:basedOn w:val="DefaultParagraphFont"/>
    <w:link w:val="DocumentMap"/>
    <w:rsid w:val="005D6871"/>
    <w:rPr>
      <w:rFonts w:ascii="Tahoma" w:eastAsia="Times New Roman" w:hAnsi="Tahoma"/>
      <w:sz w:val="24"/>
      <w:shd w:val="clear" w:color="auto" w:fill="000080"/>
      <w:lang w:val="en-GB"/>
    </w:rPr>
  </w:style>
  <w:style w:type="paragraph" w:customStyle="1" w:styleId="SSBltList2">
    <w:name w:val="SSBltList2"/>
    <w:basedOn w:val="Normal"/>
    <w:uiPriority w:val="99"/>
    <w:rsid w:val="005D6871"/>
    <w:pPr>
      <w:widowControl/>
      <w:autoSpaceDE/>
      <w:autoSpaceDN/>
      <w:ind w:left="1440" w:hanging="443"/>
    </w:pPr>
    <w:rPr>
      <w:szCs w:val="20"/>
      <w:lang w:val="en-GB"/>
    </w:rPr>
  </w:style>
  <w:style w:type="paragraph" w:customStyle="1" w:styleId="SSabc2">
    <w:name w:val="SSabc2"/>
    <w:basedOn w:val="Normal"/>
    <w:rsid w:val="005D6871"/>
    <w:pPr>
      <w:widowControl/>
      <w:tabs>
        <w:tab w:val="left" w:pos="1560"/>
      </w:tabs>
      <w:autoSpaceDE/>
      <w:autoSpaceDN/>
      <w:ind w:left="920" w:hanging="792"/>
    </w:pPr>
    <w:rPr>
      <w:szCs w:val="20"/>
      <w:lang w:val="en-GB"/>
    </w:rPr>
  </w:style>
  <w:style w:type="paragraph" w:customStyle="1" w:styleId="StdSpecsHeader3">
    <w:name w:val="StdSpecsHeader3"/>
    <w:basedOn w:val="Normal"/>
    <w:autoRedefine/>
    <w:rsid w:val="005D6871"/>
    <w:pPr>
      <w:widowControl/>
      <w:tabs>
        <w:tab w:val="num" w:pos="432"/>
      </w:tabs>
      <w:autoSpaceDE/>
      <w:autoSpaceDN/>
      <w:ind w:left="432" w:hanging="432"/>
    </w:pPr>
    <w:rPr>
      <w:szCs w:val="20"/>
      <w:u w:val="single"/>
      <w:lang w:val="en-GB"/>
    </w:rPr>
  </w:style>
  <w:style w:type="paragraph" w:customStyle="1" w:styleId="SSNorm">
    <w:name w:val="SSNorm"/>
    <w:basedOn w:val="Normal"/>
    <w:uiPriority w:val="99"/>
    <w:rsid w:val="005D6871"/>
    <w:pPr>
      <w:keepNext/>
      <w:widowControl/>
      <w:autoSpaceDE/>
      <w:autoSpaceDN/>
      <w:ind w:left="1411" w:hanging="1440"/>
      <w:jc w:val="both"/>
    </w:pPr>
    <w:rPr>
      <w:rFonts w:ascii="CG Times" w:hAnsi="CG Times"/>
      <w:b/>
      <w:sz w:val="24"/>
      <w:szCs w:val="20"/>
      <w:lang w:val="en-GB"/>
    </w:rPr>
  </w:style>
  <w:style w:type="paragraph" w:customStyle="1" w:styleId="NormSSSect">
    <w:name w:val="NormSSSect"/>
    <w:basedOn w:val="Normal"/>
    <w:rsid w:val="005D6871"/>
    <w:pPr>
      <w:widowControl/>
      <w:autoSpaceDE/>
      <w:autoSpaceDN/>
      <w:ind w:left="1411" w:firstLine="29"/>
    </w:pPr>
    <w:rPr>
      <w:rFonts w:ascii="CG Times" w:hAnsi="CG Times"/>
      <w:b/>
      <w:sz w:val="24"/>
      <w:szCs w:val="20"/>
      <w:u w:val="single"/>
      <w:lang w:val="en-GB"/>
    </w:rPr>
  </w:style>
  <w:style w:type="paragraph" w:styleId="Subtitle">
    <w:name w:val="Subtitle"/>
    <w:basedOn w:val="Normal"/>
    <w:link w:val="SubtitleChar"/>
    <w:qFormat/>
    <w:rsid w:val="005D6871"/>
    <w:pPr>
      <w:widowControl/>
      <w:tabs>
        <w:tab w:val="center" w:pos="5040"/>
      </w:tabs>
      <w:autoSpaceDE/>
      <w:autoSpaceDN/>
      <w:jc w:val="both"/>
    </w:pPr>
    <w:rPr>
      <w:rFonts w:ascii="Book Antiqua" w:hAnsi="Book Antiqua"/>
      <w:b/>
      <w:sz w:val="28"/>
      <w:szCs w:val="20"/>
      <w:u w:val="single"/>
      <w:lang w:val="en-GB"/>
    </w:rPr>
  </w:style>
  <w:style w:type="character" w:customStyle="1" w:styleId="SubtitleChar">
    <w:name w:val="Subtitle Char"/>
    <w:basedOn w:val="DefaultParagraphFont"/>
    <w:link w:val="Subtitle"/>
    <w:rsid w:val="005D6871"/>
    <w:rPr>
      <w:rFonts w:ascii="Book Antiqua" w:eastAsia="Times New Roman" w:hAnsi="Book Antiqua"/>
      <w:b/>
      <w:sz w:val="28"/>
      <w:u w:val="single"/>
      <w:lang w:val="en-GB"/>
    </w:rPr>
  </w:style>
  <w:style w:type="paragraph" w:styleId="Caption">
    <w:name w:val="caption"/>
    <w:basedOn w:val="Normal"/>
    <w:next w:val="Normal"/>
    <w:link w:val="CaptionChar"/>
    <w:qFormat/>
    <w:rsid w:val="005D6871"/>
    <w:pPr>
      <w:widowControl/>
      <w:autoSpaceDE/>
      <w:autoSpaceDN/>
      <w:jc w:val="center"/>
    </w:pPr>
    <w:rPr>
      <w:sz w:val="24"/>
      <w:szCs w:val="20"/>
      <w:lang w:val="en-GB"/>
    </w:rPr>
  </w:style>
  <w:style w:type="paragraph" w:styleId="Salutation">
    <w:name w:val="Salutation"/>
    <w:basedOn w:val="Normal"/>
    <w:next w:val="Normal"/>
    <w:link w:val="SalutationChar"/>
    <w:rsid w:val="005D6871"/>
    <w:pPr>
      <w:widowControl/>
      <w:autoSpaceDE/>
      <w:autoSpaceDN/>
    </w:pPr>
    <w:rPr>
      <w:sz w:val="24"/>
      <w:szCs w:val="20"/>
      <w:lang w:val="en-GB"/>
    </w:rPr>
  </w:style>
  <w:style w:type="character" w:customStyle="1" w:styleId="SalutationChar">
    <w:name w:val="Salutation Char"/>
    <w:basedOn w:val="DefaultParagraphFont"/>
    <w:link w:val="Salutation"/>
    <w:rsid w:val="005D6871"/>
    <w:rPr>
      <w:rFonts w:ascii="Times New Roman" w:eastAsia="Times New Roman" w:hAnsi="Times New Roman"/>
      <w:sz w:val="24"/>
      <w:lang w:val="en-GB"/>
    </w:rPr>
  </w:style>
  <w:style w:type="paragraph" w:customStyle="1" w:styleId="ReferenceLine">
    <w:name w:val="Reference Line"/>
    <w:basedOn w:val="BodyText"/>
    <w:rsid w:val="005D6871"/>
    <w:pPr>
      <w:widowControl/>
      <w:autoSpaceDE/>
      <w:autoSpaceDN/>
      <w:jc w:val="both"/>
      <w:outlineLvl w:val="0"/>
    </w:pPr>
    <w:rPr>
      <w:noProof/>
      <w:szCs w:val="20"/>
      <w:lang w:val="en-GB"/>
    </w:rPr>
  </w:style>
  <w:style w:type="paragraph" w:styleId="Date">
    <w:name w:val="Date"/>
    <w:basedOn w:val="Normal"/>
    <w:next w:val="Normal"/>
    <w:link w:val="DateChar"/>
    <w:rsid w:val="005D6871"/>
    <w:pPr>
      <w:widowControl/>
      <w:numPr>
        <w:numId w:val="149"/>
      </w:numPr>
      <w:tabs>
        <w:tab w:val="clear" w:pos="720"/>
      </w:tabs>
      <w:autoSpaceDE/>
      <w:autoSpaceDN/>
      <w:ind w:left="0" w:firstLine="0"/>
    </w:pPr>
    <w:rPr>
      <w:sz w:val="24"/>
      <w:szCs w:val="20"/>
      <w:lang w:val="en-GB"/>
    </w:rPr>
  </w:style>
  <w:style w:type="character" w:customStyle="1" w:styleId="DateChar">
    <w:name w:val="Date Char"/>
    <w:basedOn w:val="DefaultParagraphFont"/>
    <w:link w:val="Date"/>
    <w:rsid w:val="005D6871"/>
    <w:rPr>
      <w:rFonts w:ascii="Times New Roman" w:eastAsia="Times New Roman" w:hAnsi="Times New Roman"/>
      <w:sz w:val="24"/>
      <w:lang w:val="en-GB"/>
    </w:rPr>
  </w:style>
  <w:style w:type="paragraph" w:styleId="Closing">
    <w:name w:val="Closing"/>
    <w:basedOn w:val="Normal"/>
    <w:link w:val="ClosingChar"/>
    <w:rsid w:val="005D6871"/>
    <w:pPr>
      <w:widowControl/>
      <w:autoSpaceDE/>
      <w:autoSpaceDN/>
    </w:pPr>
    <w:rPr>
      <w:sz w:val="24"/>
      <w:szCs w:val="20"/>
      <w:lang w:val="en-GB"/>
    </w:rPr>
  </w:style>
  <w:style w:type="character" w:customStyle="1" w:styleId="ClosingChar">
    <w:name w:val="Closing Char"/>
    <w:basedOn w:val="DefaultParagraphFont"/>
    <w:link w:val="Closing"/>
    <w:rsid w:val="005D6871"/>
    <w:rPr>
      <w:rFonts w:ascii="Times New Roman" w:eastAsia="Times New Roman" w:hAnsi="Times New Roman"/>
      <w:sz w:val="24"/>
      <w:lang w:val="en-GB"/>
    </w:rPr>
  </w:style>
  <w:style w:type="paragraph" w:styleId="Signature">
    <w:name w:val="Signature"/>
    <w:basedOn w:val="Normal"/>
    <w:link w:val="SignatureChar"/>
    <w:rsid w:val="005D6871"/>
    <w:pPr>
      <w:widowControl/>
      <w:autoSpaceDE/>
      <w:autoSpaceDN/>
    </w:pPr>
    <w:rPr>
      <w:sz w:val="24"/>
      <w:szCs w:val="20"/>
      <w:lang w:val="en-GB"/>
    </w:rPr>
  </w:style>
  <w:style w:type="character" w:customStyle="1" w:styleId="SignatureChar">
    <w:name w:val="Signature Char"/>
    <w:basedOn w:val="DefaultParagraphFont"/>
    <w:link w:val="Signature"/>
    <w:rsid w:val="005D6871"/>
    <w:rPr>
      <w:rFonts w:ascii="Times New Roman" w:eastAsia="Times New Roman" w:hAnsi="Times New Roman"/>
      <w:sz w:val="24"/>
      <w:lang w:val="en-GB"/>
    </w:rPr>
  </w:style>
  <w:style w:type="paragraph" w:customStyle="1" w:styleId="MemoNumHd2">
    <w:name w:val="MemoNumHd2"/>
    <w:basedOn w:val="Normal"/>
    <w:rsid w:val="005D6871"/>
    <w:pPr>
      <w:widowControl/>
      <w:autoSpaceDE/>
      <w:autoSpaceDN/>
      <w:ind w:left="1264" w:hanging="447"/>
    </w:pPr>
    <w:rPr>
      <w:sz w:val="24"/>
      <w:szCs w:val="20"/>
      <w:lang w:val="en-GB"/>
    </w:rPr>
  </w:style>
  <w:style w:type="character" w:styleId="FollowedHyperlink">
    <w:name w:val="FollowedHyperlink"/>
    <w:rsid w:val="005D6871"/>
    <w:rPr>
      <w:color w:val="800080"/>
      <w:u w:val="single"/>
    </w:rPr>
  </w:style>
  <w:style w:type="paragraph" w:styleId="BlockText">
    <w:name w:val="Block Text"/>
    <w:basedOn w:val="Normal"/>
    <w:rsid w:val="005D6871"/>
    <w:pPr>
      <w:widowControl/>
      <w:autoSpaceDE/>
      <w:autoSpaceDN/>
      <w:ind w:left="115" w:right="115"/>
    </w:pPr>
    <w:rPr>
      <w:szCs w:val="20"/>
      <w:lang w:val="en-GB"/>
    </w:rPr>
  </w:style>
  <w:style w:type="paragraph" w:styleId="Index1">
    <w:name w:val="index 1"/>
    <w:basedOn w:val="Normal"/>
    <w:next w:val="Normal"/>
    <w:autoRedefine/>
    <w:uiPriority w:val="99"/>
    <w:rsid w:val="005D6871"/>
    <w:pPr>
      <w:widowControl/>
      <w:autoSpaceDE/>
      <w:autoSpaceDN/>
      <w:ind w:left="240" w:hanging="240"/>
    </w:pPr>
    <w:rPr>
      <w:sz w:val="20"/>
      <w:szCs w:val="20"/>
      <w:lang w:val="en-GB"/>
    </w:rPr>
  </w:style>
  <w:style w:type="paragraph" w:customStyle="1" w:styleId="PPLine">
    <w:name w:val="PP Line"/>
    <w:basedOn w:val="Signature"/>
    <w:rsid w:val="005D6871"/>
  </w:style>
  <w:style w:type="paragraph" w:customStyle="1" w:styleId="SectionXHeader3">
    <w:name w:val="Section X Header 3"/>
    <w:basedOn w:val="Heading1"/>
    <w:autoRedefine/>
    <w:rsid w:val="005D6871"/>
    <w:pPr>
      <w:widowControl/>
      <w:tabs>
        <w:tab w:val="left" w:pos="360"/>
      </w:tabs>
      <w:autoSpaceDE/>
      <w:autoSpaceDN/>
      <w:spacing w:before="0"/>
      <w:ind w:left="0"/>
      <w:jc w:val="center"/>
    </w:pPr>
    <w:rPr>
      <w:rFonts w:ascii="Times New Roman Bold" w:hAnsi="Times New Roman Bold"/>
      <w:bCs w:val="0"/>
      <w:sz w:val="32"/>
      <w:szCs w:val="20"/>
      <w:u w:color="231F20"/>
    </w:rPr>
  </w:style>
  <w:style w:type="paragraph" w:customStyle="1" w:styleId="sectionIIIheader">
    <w:name w:val="section III header"/>
    <w:basedOn w:val="Normal"/>
    <w:rsid w:val="005D6871"/>
    <w:pPr>
      <w:widowControl/>
      <w:autoSpaceDE/>
      <w:autoSpaceDN/>
      <w:spacing w:before="240"/>
    </w:pPr>
    <w:rPr>
      <w:rFonts w:ascii="Arial Black" w:hAnsi="Arial Black" w:cs="Arial"/>
      <w:sz w:val="24"/>
      <w:szCs w:val="28"/>
    </w:rPr>
  </w:style>
  <w:style w:type="paragraph" w:customStyle="1" w:styleId="HeaderLandscape">
    <w:name w:val="Header Landscape"/>
    <w:basedOn w:val="Header"/>
    <w:next w:val="Normal"/>
    <w:rsid w:val="005D6871"/>
    <w:pPr>
      <w:widowControl/>
      <w:pBdr>
        <w:bottom w:val="single" w:sz="4" w:space="1" w:color="000000"/>
      </w:pBdr>
      <w:tabs>
        <w:tab w:val="clear" w:pos="4680"/>
        <w:tab w:val="clear" w:pos="9360"/>
        <w:tab w:val="right" w:pos="9000"/>
        <w:tab w:val="right" w:pos="12816"/>
      </w:tabs>
      <w:autoSpaceDE/>
      <w:autoSpaceDN/>
      <w:jc w:val="both"/>
    </w:pPr>
    <w:rPr>
      <w:sz w:val="20"/>
      <w:szCs w:val="20"/>
    </w:rPr>
  </w:style>
  <w:style w:type="paragraph" w:styleId="Index2">
    <w:name w:val="index 2"/>
    <w:basedOn w:val="Normal"/>
    <w:next w:val="Normal"/>
    <w:autoRedefine/>
    <w:semiHidden/>
    <w:rsid w:val="005D6871"/>
    <w:pPr>
      <w:widowControl/>
      <w:autoSpaceDE/>
      <w:autoSpaceDN/>
      <w:ind w:left="480" w:hanging="240"/>
    </w:pPr>
    <w:rPr>
      <w:sz w:val="20"/>
      <w:szCs w:val="20"/>
      <w:lang w:val="en-GB"/>
    </w:rPr>
  </w:style>
  <w:style w:type="paragraph" w:styleId="Index3">
    <w:name w:val="index 3"/>
    <w:basedOn w:val="Normal"/>
    <w:next w:val="Normal"/>
    <w:autoRedefine/>
    <w:semiHidden/>
    <w:rsid w:val="005D6871"/>
    <w:pPr>
      <w:widowControl/>
      <w:autoSpaceDE/>
      <w:autoSpaceDN/>
      <w:ind w:left="720" w:hanging="240"/>
    </w:pPr>
    <w:rPr>
      <w:sz w:val="20"/>
      <w:szCs w:val="20"/>
      <w:lang w:val="en-GB"/>
    </w:rPr>
  </w:style>
  <w:style w:type="paragraph" w:styleId="Index4">
    <w:name w:val="index 4"/>
    <w:basedOn w:val="Normal"/>
    <w:next w:val="Normal"/>
    <w:autoRedefine/>
    <w:semiHidden/>
    <w:rsid w:val="005D6871"/>
    <w:pPr>
      <w:widowControl/>
      <w:autoSpaceDE/>
      <w:autoSpaceDN/>
      <w:ind w:left="960" w:hanging="240"/>
    </w:pPr>
    <w:rPr>
      <w:sz w:val="20"/>
      <w:szCs w:val="20"/>
      <w:lang w:val="en-GB"/>
    </w:rPr>
  </w:style>
  <w:style w:type="paragraph" w:styleId="Index5">
    <w:name w:val="index 5"/>
    <w:basedOn w:val="Normal"/>
    <w:next w:val="Normal"/>
    <w:autoRedefine/>
    <w:semiHidden/>
    <w:rsid w:val="005D6871"/>
    <w:pPr>
      <w:widowControl/>
      <w:autoSpaceDE/>
      <w:autoSpaceDN/>
      <w:ind w:left="1200" w:hanging="240"/>
    </w:pPr>
    <w:rPr>
      <w:sz w:val="20"/>
      <w:szCs w:val="20"/>
      <w:lang w:val="en-GB"/>
    </w:rPr>
  </w:style>
  <w:style w:type="paragraph" w:styleId="Index6">
    <w:name w:val="index 6"/>
    <w:basedOn w:val="Normal"/>
    <w:next w:val="Normal"/>
    <w:autoRedefine/>
    <w:semiHidden/>
    <w:rsid w:val="005D6871"/>
    <w:pPr>
      <w:widowControl/>
      <w:autoSpaceDE/>
      <w:autoSpaceDN/>
      <w:ind w:left="1440" w:hanging="240"/>
    </w:pPr>
    <w:rPr>
      <w:sz w:val="20"/>
      <w:szCs w:val="20"/>
      <w:lang w:val="en-GB"/>
    </w:rPr>
  </w:style>
  <w:style w:type="paragraph" w:styleId="Index7">
    <w:name w:val="index 7"/>
    <w:basedOn w:val="Normal"/>
    <w:next w:val="Normal"/>
    <w:autoRedefine/>
    <w:semiHidden/>
    <w:rsid w:val="005D6871"/>
    <w:pPr>
      <w:widowControl/>
      <w:autoSpaceDE/>
      <w:autoSpaceDN/>
      <w:ind w:left="1680" w:hanging="240"/>
    </w:pPr>
    <w:rPr>
      <w:sz w:val="20"/>
      <w:szCs w:val="20"/>
      <w:lang w:val="en-GB"/>
    </w:rPr>
  </w:style>
  <w:style w:type="paragraph" w:styleId="Index8">
    <w:name w:val="index 8"/>
    <w:basedOn w:val="Normal"/>
    <w:next w:val="Normal"/>
    <w:autoRedefine/>
    <w:semiHidden/>
    <w:rsid w:val="005D6871"/>
    <w:pPr>
      <w:widowControl/>
      <w:autoSpaceDE/>
      <w:autoSpaceDN/>
      <w:ind w:left="1920" w:hanging="240"/>
    </w:pPr>
    <w:rPr>
      <w:sz w:val="20"/>
      <w:szCs w:val="20"/>
      <w:lang w:val="en-GB"/>
    </w:rPr>
  </w:style>
  <w:style w:type="paragraph" w:styleId="Index9">
    <w:name w:val="index 9"/>
    <w:basedOn w:val="Normal"/>
    <w:next w:val="Normal"/>
    <w:autoRedefine/>
    <w:semiHidden/>
    <w:rsid w:val="005D6871"/>
    <w:pPr>
      <w:widowControl/>
      <w:autoSpaceDE/>
      <w:autoSpaceDN/>
      <w:ind w:left="2160" w:hanging="240"/>
    </w:pPr>
    <w:rPr>
      <w:sz w:val="20"/>
      <w:szCs w:val="20"/>
      <w:lang w:val="en-GB"/>
    </w:rPr>
  </w:style>
  <w:style w:type="paragraph" w:styleId="IndexHeading">
    <w:name w:val="index heading"/>
    <w:basedOn w:val="Normal"/>
    <w:next w:val="Index1"/>
    <w:semiHidden/>
    <w:rsid w:val="005D6871"/>
    <w:pPr>
      <w:widowControl/>
      <w:autoSpaceDE/>
      <w:autoSpaceDN/>
      <w:spacing w:before="120" w:after="120"/>
    </w:pPr>
    <w:rPr>
      <w:b/>
      <w:bCs/>
      <w:i/>
      <w:iCs/>
      <w:sz w:val="20"/>
      <w:szCs w:val="20"/>
      <w:lang w:val="en-GB"/>
    </w:rPr>
  </w:style>
  <w:style w:type="paragraph" w:styleId="ListContinue2">
    <w:name w:val="List Continue 2"/>
    <w:basedOn w:val="Normal"/>
    <w:rsid w:val="005D6871"/>
    <w:pPr>
      <w:widowControl/>
      <w:autoSpaceDE/>
      <w:autoSpaceDN/>
      <w:spacing w:after="120"/>
      <w:ind w:left="720"/>
    </w:pPr>
    <w:rPr>
      <w:sz w:val="24"/>
      <w:szCs w:val="20"/>
      <w:lang w:val="en-GB"/>
    </w:rPr>
  </w:style>
  <w:style w:type="paragraph" w:styleId="List2">
    <w:name w:val="List 2"/>
    <w:basedOn w:val="Normal"/>
    <w:rsid w:val="005D6871"/>
    <w:pPr>
      <w:widowControl/>
      <w:autoSpaceDE/>
      <w:autoSpaceDN/>
      <w:ind w:left="720" w:hanging="360"/>
    </w:pPr>
    <w:rPr>
      <w:sz w:val="24"/>
      <w:szCs w:val="20"/>
      <w:lang w:val="en-GB"/>
    </w:rPr>
  </w:style>
  <w:style w:type="paragraph" w:styleId="List">
    <w:name w:val="List"/>
    <w:basedOn w:val="Normal"/>
    <w:rsid w:val="005D6871"/>
    <w:pPr>
      <w:widowControl/>
      <w:autoSpaceDE/>
      <w:autoSpaceDN/>
      <w:ind w:left="360" w:hanging="360"/>
    </w:pPr>
    <w:rPr>
      <w:sz w:val="24"/>
      <w:szCs w:val="20"/>
      <w:lang w:val="en-GB"/>
    </w:rPr>
  </w:style>
  <w:style w:type="paragraph" w:styleId="List3">
    <w:name w:val="List 3"/>
    <w:basedOn w:val="Normal"/>
    <w:rsid w:val="005D6871"/>
    <w:pPr>
      <w:widowControl/>
      <w:autoSpaceDE/>
      <w:autoSpaceDN/>
      <w:ind w:left="1080" w:hanging="360"/>
    </w:pPr>
    <w:rPr>
      <w:sz w:val="24"/>
      <w:szCs w:val="20"/>
      <w:lang w:val="en-GB"/>
    </w:rPr>
  </w:style>
  <w:style w:type="paragraph" w:styleId="ListContinue">
    <w:name w:val="List Continue"/>
    <w:basedOn w:val="Normal"/>
    <w:rsid w:val="005D6871"/>
    <w:pPr>
      <w:widowControl/>
      <w:autoSpaceDE/>
      <w:autoSpaceDN/>
      <w:spacing w:after="120"/>
      <w:ind w:left="360"/>
    </w:pPr>
    <w:rPr>
      <w:sz w:val="24"/>
      <w:szCs w:val="20"/>
      <w:lang w:val="en-GB"/>
    </w:rPr>
  </w:style>
  <w:style w:type="paragraph" w:styleId="ListContinue3">
    <w:name w:val="List Continue 3"/>
    <w:basedOn w:val="Normal"/>
    <w:rsid w:val="005D6871"/>
    <w:pPr>
      <w:widowControl/>
      <w:autoSpaceDE/>
      <w:autoSpaceDN/>
      <w:spacing w:after="120"/>
      <w:ind w:left="1080"/>
    </w:pPr>
    <w:rPr>
      <w:sz w:val="24"/>
      <w:szCs w:val="20"/>
      <w:lang w:val="en-GB"/>
    </w:rPr>
  </w:style>
  <w:style w:type="paragraph" w:customStyle="1" w:styleId="StyleHeader1-ClausesLeft0Hanging03After0pt">
    <w:name w:val="Style Header 1 - Clauses + Left:  0&quot; Hanging:  0.3&quot; After:  0 pt"/>
    <w:basedOn w:val="Normal"/>
    <w:rsid w:val="005D6871"/>
    <w:pPr>
      <w:widowControl/>
      <w:tabs>
        <w:tab w:val="left" w:pos="342"/>
        <w:tab w:val="num" w:pos="720"/>
        <w:tab w:val="num" w:pos="1440"/>
      </w:tabs>
      <w:autoSpaceDE/>
      <w:autoSpaceDN/>
      <w:ind w:left="342" w:hanging="360"/>
    </w:pPr>
    <w:rPr>
      <w:b/>
      <w:bCs/>
      <w:sz w:val="24"/>
      <w:szCs w:val="20"/>
      <w:lang w:val="es-ES_tradnl"/>
    </w:rPr>
  </w:style>
  <w:style w:type="paragraph" w:customStyle="1" w:styleId="Outline1">
    <w:name w:val="Outline1"/>
    <w:basedOn w:val="Normal"/>
    <w:next w:val="Normal"/>
    <w:rsid w:val="005D6871"/>
    <w:pPr>
      <w:keepNext/>
      <w:widowControl/>
      <w:tabs>
        <w:tab w:val="num" w:pos="360"/>
        <w:tab w:val="num" w:pos="420"/>
      </w:tabs>
      <w:autoSpaceDE/>
      <w:autoSpaceDN/>
      <w:spacing w:before="240"/>
      <w:ind w:left="360" w:hanging="384"/>
    </w:pPr>
    <w:rPr>
      <w:kern w:val="28"/>
      <w:sz w:val="24"/>
      <w:szCs w:val="20"/>
      <w:lang w:eastAsia="fr-FR"/>
    </w:rPr>
  </w:style>
  <w:style w:type="paragraph" w:styleId="NormalWeb">
    <w:name w:val="Normal (Web)"/>
    <w:basedOn w:val="Normal"/>
    <w:uiPriority w:val="99"/>
    <w:rsid w:val="005D6871"/>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StyleHeaderBold">
    <w:name w:val="Style Header + Bold"/>
    <w:basedOn w:val="Normal"/>
    <w:uiPriority w:val="99"/>
    <w:rsid w:val="005D6871"/>
    <w:pPr>
      <w:keepNext/>
      <w:framePr w:hSpace="187" w:vSpace="187" w:wrap="notBeside" w:vAnchor="text" w:hAnchor="text" w:y="1"/>
      <w:widowControl/>
      <w:tabs>
        <w:tab w:val="center" w:pos="4153"/>
        <w:tab w:val="right" w:pos="8306"/>
      </w:tabs>
      <w:autoSpaceDE/>
      <w:autoSpaceDN/>
      <w:outlineLvl w:val="1"/>
    </w:pPr>
    <w:rPr>
      <w:sz w:val="28"/>
      <w:szCs w:val="28"/>
      <w:lang w:val="en-GB"/>
    </w:rPr>
  </w:style>
  <w:style w:type="paragraph" w:customStyle="1" w:styleId="font5">
    <w:name w:val="font5"/>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font6">
    <w:name w:val="font6"/>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65">
    <w:name w:val="xl6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66">
    <w:name w:val="xl6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7">
    <w:name w:val="xl6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68">
    <w:name w:val="xl6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9">
    <w:name w:val="xl69"/>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0">
    <w:name w:val="xl7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1">
    <w:name w:val="xl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2">
    <w:name w:val="xl72"/>
    <w:basedOn w:val="Normal"/>
    <w:rsid w:val="005D6871"/>
    <w:pPr>
      <w:widowControl/>
      <w:pBdr>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3">
    <w:name w:val="xl7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74">
    <w:name w:val="xl74"/>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5">
    <w:name w:val="xl7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76">
    <w:name w:val="xl76"/>
    <w:basedOn w:val="Normal"/>
    <w:rsid w:val="005D6871"/>
    <w:pPr>
      <w:widowControl/>
      <w:autoSpaceDE/>
      <w:autoSpaceDN/>
      <w:spacing w:before="100" w:beforeAutospacing="1" w:after="100" w:afterAutospacing="1"/>
      <w:jc w:val="center"/>
    </w:pPr>
    <w:rPr>
      <w:b/>
      <w:bCs/>
      <w:sz w:val="24"/>
      <w:szCs w:val="24"/>
      <w:lang w:val="en-GB" w:eastAsia="en-GB"/>
    </w:rPr>
  </w:style>
  <w:style w:type="paragraph" w:customStyle="1" w:styleId="xl77">
    <w:name w:val="xl77"/>
    <w:basedOn w:val="Normal"/>
    <w:rsid w:val="005D6871"/>
    <w:pPr>
      <w:widowControl/>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8">
    <w:name w:val="xl78"/>
    <w:basedOn w:val="Normal"/>
    <w:rsid w:val="005D6871"/>
    <w:pPr>
      <w:widowControl/>
      <w:pBdr>
        <w:bottom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9">
    <w:name w:val="xl79"/>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0">
    <w:name w:val="xl8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81">
    <w:name w:val="xl8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2">
    <w:name w:val="xl82"/>
    <w:basedOn w:val="Normal"/>
    <w:rsid w:val="005D6871"/>
    <w:pPr>
      <w:widowControl/>
      <w:pBdr>
        <w:left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3">
    <w:name w:val="xl8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4">
    <w:name w:val="xl84"/>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5">
    <w:name w:val="xl85"/>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6">
    <w:name w:val="xl86"/>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7">
    <w:name w:val="xl87"/>
    <w:basedOn w:val="Normal"/>
    <w:rsid w:val="005D6871"/>
    <w:pPr>
      <w:widowControl/>
      <w:pBdr>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8">
    <w:name w:val="xl8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89">
    <w:name w:val="xl8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0">
    <w:name w:val="xl9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91">
    <w:name w:val="xl9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2">
    <w:name w:val="xl9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3">
    <w:name w:val="xl9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4">
    <w:name w:val="xl9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5">
    <w:name w:val="xl9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96">
    <w:name w:val="xl9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7">
    <w:name w:val="xl9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98">
    <w:name w:val="xl9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99">
    <w:name w:val="xl9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0">
    <w:name w:val="xl10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1">
    <w:name w:val="xl10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2">
    <w:name w:val="xl10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3">
    <w:name w:val="xl10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04">
    <w:name w:val="xl10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5">
    <w:name w:val="xl10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6">
    <w:name w:val="xl10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7">
    <w:name w:val="xl10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8">
    <w:name w:val="xl10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9">
    <w:name w:val="xl10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0">
    <w:name w:val="xl11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1">
    <w:name w:val="xl11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Arial" w:hAnsi="Arial" w:cs="Arial"/>
      <w:sz w:val="24"/>
      <w:szCs w:val="24"/>
      <w:lang w:val="en-GB" w:eastAsia="en-GB"/>
    </w:rPr>
  </w:style>
  <w:style w:type="paragraph" w:customStyle="1" w:styleId="xl112">
    <w:name w:val="xl11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13">
    <w:name w:val="xl11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14">
    <w:name w:val="xl11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5">
    <w:name w:val="xl1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6">
    <w:name w:val="xl1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17">
    <w:name w:val="xl1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18">
    <w:name w:val="xl1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19">
    <w:name w:val="xl11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20">
    <w:name w:val="xl12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1">
    <w:name w:val="xl12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2">
    <w:name w:val="xl12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3">
    <w:name w:val="xl12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124">
    <w:name w:val="xl124"/>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25">
    <w:name w:val="xl12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u w:val="single"/>
      <w:lang w:val="en-GB" w:eastAsia="en-GB"/>
    </w:rPr>
  </w:style>
  <w:style w:type="paragraph" w:customStyle="1" w:styleId="xl126">
    <w:name w:val="xl12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7">
    <w:name w:val="xl127"/>
    <w:basedOn w:val="Normal"/>
    <w:rsid w:val="005D6871"/>
    <w:pPr>
      <w:widowControl/>
      <w:autoSpaceDE/>
      <w:autoSpaceDN/>
      <w:spacing w:before="100" w:beforeAutospacing="1" w:after="100" w:afterAutospacing="1"/>
    </w:pPr>
    <w:rPr>
      <w:sz w:val="24"/>
      <w:szCs w:val="24"/>
      <w:lang w:val="en-GB" w:eastAsia="en-GB"/>
    </w:rPr>
  </w:style>
  <w:style w:type="paragraph" w:customStyle="1" w:styleId="xl128">
    <w:name w:val="xl128"/>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129">
    <w:name w:val="xl12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0">
    <w:name w:val="xl13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31">
    <w:name w:val="xl13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2">
    <w:name w:val="xl132"/>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33">
    <w:name w:val="xl13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34">
    <w:name w:val="xl134"/>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5">
    <w:name w:val="xl135"/>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6">
    <w:name w:val="xl136"/>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7">
    <w:name w:val="xl13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u w:val="single"/>
      <w:lang w:val="en-GB" w:eastAsia="en-GB"/>
    </w:rPr>
  </w:style>
  <w:style w:type="paragraph" w:customStyle="1" w:styleId="xl138">
    <w:name w:val="xl13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9">
    <w:name w:val="xl139"/>
    <w:basedOn w:val="Normal"/>
    <w:rsid w:val="005D6871"/>
    <w:pPr>
      <w:widowControl/>
      <w:pBdr>
        <w:left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40">
    <w:name w:val="xl14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41">
    <w:name w:val="xl141"/>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2">
    <w:name w:val="xl142"/>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43">
    <w:name w:val="xl143"/>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144">
    <w:name w:val="xl144"/>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5">
    <w:name w:val="xl145"/>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46">
    <w:name w:val="xl146"/>
    <w:basedOn w:val="Normal"/>
    <w:rsid w:val="005D6871"/>
    <w:pPr>
      <w:widowControl/>
      <w:pBdr>
        <w:left w:val="single" w:sz="4" w:space="0" w:color="auto"/>
      </w:pBdr>
      <w:autoSpaceDE/>
      <w:autoSpaceDN/>
      <w:spacing w:before="100" w:beforeAutospacing="1" w:after="100" w:afterAutospacing="1"/>
      <w:jc w:val="both"/>
      <w:textAlignment w:val="top"/>
    </w:pPr>
    <w:rPr>
      <w:rFonts w:ascii="Arial" w:hAnsi="Arial" w:cs="Arial"/>
      <w:sz w:val="24"/>
      <w:szCs w:val="24"/>
      <w:lang w:val="en-GB" w:eastAsia="en-GB"/>
    </w:rPr>
  </w:style>
  <w:style w:type="paragraph" w:customStyle="1" w:styleId="xl147">
    <w:name w:val="xl14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48">
    <w:name w:val="xl14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49">
    <w:name w:val="xl149"/>
    <w:basedOn w:val="Normal"/>
    <w:rsid w:val="005D6871"/>
    <w:pPr>
      <w:widowControl/>
      <w:pBdr>
        <w:left w:val="single" w:sz="4" w:space="0" w:color="auto"/>
      </w:pBdr>
      <w:autoSpaceDE/>
      <w:autoSpaceDN/>
      <w:spacing w:before="100" w:beforeAutospacing="1" w:after="100" w:afterAutospacing="1"/>
      <w:jc w:val="both"/>
    </w:pPr>
    <w:rPr>
      <w:rFonts w:ascii="Arial" w:hAnsi="Arial" w:cs="Arial"/>
      <w:lang w:val="en-GB" w:eastAsia="en-GB"/>
    </w:rPr>
  </w:style>
  <w:style w:type="paragraph" w:customStyle="1" w:styleId="xl150">
    <w:name w:val="xl15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51">
    <w:name w:val="xl151"/>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lang w:val="en-GB" w:eastAsia="en-GB"/>
    </w:rPr>
  </w:style>
  <w:style w:type="paragraph" w:customStyle="1" w:styleId="xl152">
    <w:name w:val="xl15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53">
    <w:name w:val="xl153"/>
    <w:basedOn w:val="Normal"/>
    <w:rsid w:val="005D6871"/>
    <w:pPr>
      <w:widowControl/>
      <w:pBdr>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54">
    <w:name w:val="xl154"/>
    <w:basedOn w:val="Normal"/>
    <w:rsid w:val="005D6871"/>
    <w:pPr>
      <w:widowControl/>
      <w:pBdr>
        <w:lef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character" w:customStyle="1" w:styleId="Heading2Char">
    <w:name w:val="Heading 2 Char"/>
    <w:link w:val="Heading2"/>
    <w:locked/>
    <w:rsid w:val="005D6871"/>
    <w:rPr>
      <w:rFonts w:ascii="Times New Roman" w:eastAsia="Times New Roman" w:hAnsi="Times New Roman"/>
      <w:b/>
      <w:bCs/>
      <w:sz w:val="24"/>
      <w:szCs w:val="24"/>
    </w:rPr>
  </w:style>
  <w:style w:type="numbering" w:customStyle="1" w:styleId="NoList1">
    <w:name w:val="No List1"/>
    <w:next w:val="NoList"/>
    <w:uiPriority w:val="99"/>
    <w:semiHidden/>
    <w:unhideWhenUsed/>
    <w:rsid w:val="005D6871"/>
  </w:style>
  <w:style w:type="character" w:customStyle="1" w:styleId="Heading1Char">
    <w:name w:val="Heading 1 Char"/>
    <w:aliases w:val="Document Header1 Char"/>
    <w:link w:val="Heading1"/>
    <w:locked/>
    <w:rsid w:val="005D6871"/>
    <w:rPr>
      <w:rFonts w:ascii="Times New Roman" w:eastAsia="Times New Roman" w:hAnsi="Times New Roman"/>
      <w:b/>
      <w:bCs/>
      <w:sz w:val="48"/>
      <w:szCs w:val="48"/>
    </w:rPr>
  </w:style>
  <w:style w:type="character" w:customStyle="1" w:styleId="Heading3Char">
    <w:name w:val="Heading 3 Char"/>
    <w:link w:val="Heading3"/>
    <w:locked/>
    <w:rsid w:val="005D6871"/>
    <w:rPr>
      <w:rFonts w:ascii="Times New Roman" w:eastAsia="Times New Roman" w:hAnsi="Times New Roman"/>
      <w:b/>
      <w:bCs/>
      <w:sz w:val="22"/>
      <w:szCs w:val="22"/>
    </w:rPr>
  </w:style>
  <w:style w:type="character" w:customStyle="1" w:styleId="Heading4Char">
    <w:name w:val="Heading 4 Char"/>
    <w:link w:val="Heading4"/>
    <w:locked/>
    <w:rsid w:val="005D6871"/>
    <w:rPr>
      <w:rFonts w:ascii="Times New Roman" w:eastAsia="Times New Roman" w:hAnsi="Times New Roman"/>
      <w:b/>
      <w:bCs/>
      <w:i/>
      <w:sz w:val="22"/>
      <w:szCs w:val="22"/>
    </w:rPr>
  </w:style>
  <w:style w:type="paragraph" w:customStyle="1" w:styleId="yiv940811303msonormal">
    <w:name w:val="yiv940811303msonormal"/>
    <w:basedOn w:val="Normal"/>
    <w:rsid w:val="005D6871"/>
    <w:pPr>
      <w:widowControl/>
      <w:autoSpaceDE/>
      <w:autoSpaceDN/>
      <w:spacing w:before="100" w:beforeAutospacing="1" w:after="100" w:afterAutospacing="1"/>
    </w:pPr>
    <w:rPr>
      <w:sz w:val="24"/>
      <w:szCs w:val="24"/>
    </w:rPr>
  </w:style>
  <w:style w:type="paragraph" w:customStyle="1" w:styleId="yiv940811303msobodytext2">
    <w:name w:val="yiv940811303msobodytext2"/>
    <w:basedOn w:val="Normal"/>
    <w:rsid w:val="005D6871"/>
    <w:pPr>
      <w:widowControl/>
      <w:autoSpaceDE/>
      <w:autoSpaceDN/>
      <w:spacing w:before="100" w:beforeAutospacing="1" w:after="100" w:afterAutospacing="1"/>
    </w:pPr>
    <w:rPr>
      <w:sz w:val="24"/>
      <w:szCs w:val="24"/>
    </w:rPr>
  </w:style>
  <w:style w:type="character" w:customStyle="1" w:styleId="yshortcuts2">
    <w:name w:val="yshortcuts2"/>
    <w:rsid w:val="005D6871"/>
    <w:rPr>
      <w:rFonts w:cs="Times New Roman"/>
    </w:rPr>
  </w:style>
  <w:style w:type="paragraph" w:customStyle="1" w:styleId="Style1">
    <w:name w:val="Style1"/>
    <w:basedOn w:val="Heading1"/>
    <w:link w:val="Style1Char"/>
    <w:qFormat/>
    <w:rsid w:val="005D6871"/>
    <w:pPr>
      <w:keepNext/>
      <w:widowControl/>
      <w:numPr>
        <w:numId w:val="155"/>
      </w:numPr>
      <w:autoSpaceDE/>
      <w:autoSpaceDN/>
      <w:spacing w:before="0"/>
    </w:pPr>
    <w:rPr>
      <w:rFonts w:ascii="Arial" w:hAnsi="Arial"/>
      <w:bCs w:val="0"/>
      <w:kern w:val="32"/>
      <w:sz w:val="32"/>
      <w:szCs w:val="32"/>
      <w:u w:color="231F20"/>
      <w:lang w:val="en-GB" w:eastAsia="en-GB"/>
    </w:rPr>
  </w:style>
  <w:style w:type="character" w:customStyle="1" w:styleId="Style1Char">
    <w:name w:val="Style1 Char"/>
    <w:link w:val="Style1"/>
    <w:locked/>
    <w:rsid w:val="005D6871"/>
    <w:rPr>
      <w:rFonts w:ascii="Arial" w:eastAsia="Times New Roman" w:hAnsi="Arial"/>
      <w:b/>
      <w:kern w:val="32"/>
      <w:sz w:val="32"/>
      <w:szCs w:val="32"/>
      <w:u w:color="231F20"/>
      <w:lang w:val="en-GB" w:eastAsia="en-GB"/>
    </w:rPr>
  </w:style>
  <w:style w:type="character" w:customStyle="1" w:styleId="CaptionChar">
    <w:name w:val="Caption Char"/>
    <w:link w:val="Caption"/>
    <w:locked/>
    <w:rsid w:val="005D6871"/>
    <w:rPr>
      <w:rFonts w:ascii="Times New Roman" w:eastAsia="Times New Roman" w:hAnsi="Times New Roman"/>
      <w:sz w:val="24"/>
      <w:lang w:val="en-GB"/>
    </w:rPr>
  </w:style>
  <w:style w:type="character" w:styleId="Strong">
    <w:name w:val="Strong"/>
    <w:qFormat/>
    <w:rsid w:val="005D6871"/>
    <w:rPr>
      <w:rFonts w:cs="Times New Roman"/>
      <w:b/>
    </w:rPr>
  </w:style>
  <w:style w:type="character" w:styleId="Emphasis">
    <w:name w:val="Emphasis"/>
    <w:uiPriority w:val="20"/>
    <w:qFormat/>
    <w:rsid w:val="005D6871"/>
    <w:rPr>
      <w:rFonts w:cs="Times New Roman"/>
      <w:i/>
    </w:rPr>
  </w:style>
  <w:style w:type="paragraph" w:styleId="NoSpacing">
    <w:name w:val="No Spacing"/>
    <w:link w:val="NoSpacingChar"/>
    <w:uiPriority w:val="1"/>
    <w:qFormat/>
    <w:rsid w:val="005D6871"/>
    <w:rPr>
      <w:rFonts w:ascii="Arial" w:eastAsia="Times New Roman" w:hAnsi="Arial" w:cs="Calibri"/>
      <w:lang w:val="en-GB"/>
    </w:rPr>
  </w:style>
  <w:style w:type="character" w:customStyle="1" w:styleId="NoSpacingChar">
    <w:name w:val="No Spacing Char"/>
    <w:link w:val="NoSpacing"/>
    <w:uiPriority w:val="1"/>
    <w:locked/>
    <w:rsid w:val="005D6871"/>
    <w:rPr>
      <w:rFonts w:ascii="Arial" w:eastAsia="Times New Roman" w:hAnsi="Arial" w:cs="Calibri"/>
      <w:lang w:val="en-GB"/>
    </w:rPr>
  </w:style>
  <w:style w:type="paragraph" w:styleId="Quote">
    <w:name w:val="Quote"/>
    <w:basedOn w:val="Normal"/>
    <w:next w:val="Normal"/>
    <w:link w:val="QuoteChar"/>
    <w:uiPriority w:val="29"/>
    <w:qFormat/>
    <w:rsid w:val="005D6871"/>
    <w:pPr>
      <w:widowControl/>
      <w:autoSpaceDE/>
      <w:autoSpaceDN/>
    </w:pPr>
    <w:rPr>
      <w:rFonts w:ascii="Arial" w:hAnsi="Arial"/>
      <w:i/>
      <w:iCs/>
      <w:color w:val="000000"/>
      <w:sz w:val="20"/>
      <w:szCs w:val="20"/>
      <w:lang w:val="en-GB"/>
    </w:rPr>
  </w:style>
  <w:style w:type="character" w:customStyle="1" w:styleId="QuoteChar">
    <w:name w:val="Quote Char"/>
    <w:basedOn w:val="DefaultParagraphFont"/>
    <w:link w:val="Quote"/>
    <w:uiPriority w:val="29"/>
    <w:rsid w:val="005D6871"/>
    <w:rPr>
      <w:rFonts w:ascii="Arial" w:eastAsia="Times New Roman" w:hAnsi="Arial"/>
      <w:i/>
      <w:iCs/>
      <w:color w:val="000000"/>
      <w:lang w:val="en-GB"/>
    </w:rPr>
  </w:style>
  <w:style w:type="character" w:styleId="SubtleEmphasis">
    <w:name w:val="Subtle Emphasis"/>
    <w:uiPriority w:val="19"/>
    <w:qFormat/>
    <w:rsid w:val="005D6871"/>
    <w:rPr>
      <w:rFonts w:cs="Times New Roman"/>
      <w:i/>
      <w:color w:val="808080"/>
    </w:rPr>
  </w:style>
  <w:style w:type="character" w:styleId="IntenseEmphasis">
    <w:name w:val="Intense Emphasis"/>
    <w:uiPriority w:val="21"/>
    <w:qFormat/>
    <w:rsid w:val="005D6871"/>
    <w:rPr>
      <w:rFonts w:cs="Times New Roman"/>
      <w:b/>
      <w:i/>
      <w:color w:val="4F81BD"/>
    </w:rPr>
  </w:style>
  <w:style w:type="paragraph" w:customStyle="1" w:styleId="Style2">
    <w:name w:val="Style2"/>
    <w:basedOn w:val="Heading1"/>
    <w:link w:val="Style2Char"/>
    <w:qFormat/>
    <w:rsid w:val="005D6871"/>
    <w:pPr>
      <w:keepNext/>
      <w:widowControl/>
      <w:numPr>
        <w:numId w:val="156"/>
      </w:numPr>
      <w:autoSpaceDE/>
      <w:autoSpaceDN/>
      <w:spacing w:before="0"/>
      <w:jc w:val="center"/>
    </w:pPr>
    <w:rPr>
      <w:rFonts w:ascii="Arial" w:hAnsi="Arial"/>
      <w:bCs w:val="0"/>
      <w:sz w:val="20"/>
      <w:szCs w:val="20"/>
      <w:u w:color="231F20"/>
      <w:lang w:val="en-GB"/>
    </w:rPr>
  </w:style>
  <w:style w:type="character" w:customStyle="1" w:styleId="Style2Char">
    <w:name w:val="Style2 Char"/>
    <w:link w:val="Style2"/>
    <w:locked/>
    <w:rsid w:val="005D6871"/>
    <w:rPr>
      <w:rFonts w:ascii="Arial" w:eastAsia="Times New Roman" w:hAnsi="Arial"/>
      <w:b/>
      <w:u w:color="231F20"/>
      <w:lang w:val="en-GB"/>
    </w:rPr>
  </w:style>
  <w:style w:type="paragraph" w:customStyle="1" w:styleId="Style4">
    <w:name w:val="Style4"/>
    <w:basedOn w:val="Heading1"/>
    <w:link w:val="Style4Char"/>
    <w:qFormat/>
    <w:rsid w:val="005D6871"/>
    <w:pPr>
      <w:keepNext/>
      <w:widowControl/>
      <w:numPr>
        <w:numId w:val="158"/>
      </w:numPr>
      <w:autoSpaceDE/>
      <w:autoSpaceDN/>
      <w:spacing w:before="0"/>
    </w:pPr>
    <w:rPr>
      <w:rFonts w:ascii="Arial" w:hAnsi="Arial"/>
      <w:bCs w:val="0"/>
      <w:kern w:val="32"/>
      <w:sz w:val="32"/>
      <w:szCs w:val="32"/>
      <w:u w:color="231F20"/>
      <w:lang w:val="en-GB" w:eastAsia="en-GB"/>
    </w:rPr>
  </w:style>
  <w:style w:type="character" w:customStyle="1" w:styleId="Style4Char">
    <w:name w:val="Style4 Char"/>
    <w:link w:val="Style4"/>
    <w:locked/>
    <w:rsid w:val="005D6871"/>
    <w:rPr>
      <w:rFonts w:ascii="Arial" w:eastAsia="Times New Roman" w:hAnsi="Arial"/>
      <w:b/>
      <w:kern w:val="32"/>
      <w:sz w:val="32"/>
      <w:szCs w:val="32"/>
      <w:u w:color="231F20"/>
      <w:lang w:val="en-GB" w:eastAsia="en-GB"/>
    </w:rPr>
  </w:style>
  <w:style w:type="paragraph" w:customStyle="1" w:styleId="Style7">
    <w:name w:val="Style7"/>
    <w:basedOn w:val="Heading1"/>
    <w:link w:val="Style7Char"/>
    <w:qFormat/>
    <w:rsid w:val="005D6871"/>
    <w:pPr>
      <w:keepNext/>
      <w:widowControl/>
      <w:autoSpaceDE/>
      <w:autoSpaceDN/>
      <w:spacing w:before="0"/>
      <w:ind w:left="432"/>
    </w:pPr>
    <w:rPr>
      <w:rFonts w:ascii="Arial" w:hAnsi="Arial"/>
      <w:bCs w:val="0"/>
      <w:kern w:val="32"/>
      <w:sz w:val="32"/>
      <w:szCs w:val="32"/>
      <w:u w:color="231F20"/>
      <w:lang w:val="en-GB" w:eastAsia="en-GB"/>
    </w:rPr>
  </w:style>
  <w:style w:type="character" w:customStyle="1" w:styleId="Style7Char">
    <w:name w:val="Style7 Char"/>
    <w:link w:val="Style7"/>
    <w:locked/>
    <w:rsid w:val="005D6871"/>
    <w:rPr>
      <w:rFonts w:ascii="Arial" w:eastAsia="Times New Roman" w:hAnsi="Arial"/>
      <w:b/>
      <w:kern w:val="32"/>
      <w:sz w:val="32"/>
      <w:szCs w:val="32"/>
      <w:u w:color="231F20"/>
      <w:lang w:val="en-GB" w:eastAsia="en-GB"/>
    </w:rPr>
  </w:style>
  <w:style w:type="paragraph" w:customStyle="1" w:styleId="Style9">
    <w:name w:val="Style9"/>
    <w:basedOn w:val="Style7"/>
    <w:link w:val="Style9Char"/>
    <w:qFormat/>
    <w:rsid w:val="005D6871"/>
    <w:pPr>
      <w:numPr>
        <w:numId w:val="162"/>
      </w:numPr>
    </w:pPr>
  </w:style>
  <w:style w:type="character" w:customStyle="1" w:styleId="Style9Char">
    <w:name w:val="Style9 Char"/>
    <w:link w:val="Style9"/>
    <w:locked/>
    <w:rsid w:val="005D6871"/>
    <w:rPr>
      <w:rFonts w:ascii="Arial" w:eastAsia="Times New Roman" w:hAnsi="Arial"/>
      <w:b/>
      <w:kern w:val="32"/>
      <w:sz w:val="32"/>
      <w:szCs w:val="32"/>
      <w:u w:color="231F20"/>
      <w:lang w:val="en-GB" w:eastAsia="en-GB"/>
    </w:rPr>
  </w:style>
  <w:style w:type="paragraph" w:customStyle="1" w:styleId="Style110">
    <w:name w:val="Style11"/>
    <w:basedOn w:val="Heading1"/>
    <w:link w:val="Style11Char"/>
    <w:qFormat/>
    <w:rsid w:val="005D6871"/>
    <w:pPr>
      <w:keepNext/>
      <w:widowControl/>
      <w:autoSpaceDE/>
      <w:autoSpaceDN/>
      <w:spacing w:before="0"/>
      <w:ind w:left="1800" w:hanging="360"/>
    </w:pPr>
    <w:rPr>
      <w:rFonts w:ascii="Arial" w:hAnsi="Arial"/>
      <w:bCs w:val="0"/>
      <w:kern w:val="32"/>
      <w:sz w:val="32"/>
      <w:szCs w:val="32"/>
      <w:u w:color="231F20"/>
      <w:lang w:val="en-GB" w:eastAsia="en-GB"/>
    </w:rPr>
  </w:style>
  <w:style w:type="paragraph" w:customStyle="1" w:styleId="Style12">
    <w:name w:val="Style12"/>
    <w:basedOn w:val="Heading1"/>
    <w:link w:val="Style12Char"/>
    <w:qFormat/>
    <w:rsid w:val="005D6871"/>
    <w:pPr>
      <w:keepNext/>
      <w:widowControl/>
      <w:numPr>
        <w:numId w:val="164"/>
      </w:numPr>
      <w:autoSpaceDE/>
      <w:autoSpaceDN/>
      <w:spacing w:before="0"/>
    </w:pPr>
    <w:rPr>
      <w:rFonts w:ascii="Arial" w:hAnsi="Arial"/>
      <w:bCs w:val="0"/>
      <w:kern w:val="32"/>
      <w:sz w:val="32"/>
      <w:szCs w:val="32"/>
      <w:u w:color="231F20"/>
      <w:lang w:val="en-GB" w:eastAsia="en-GB"/>
    </w:rPr>
  </w:style>
  <w:style w:type="character" w:customStyle="1" w:styleId="Style11Char">
    <w:name w:val="Style11 Char"/>
    <w:link w:val="Style110"/>
    <w:locked/>
    <w:rsid w:val="005D6871"/>
    <w:rPr>
      <w:rFonts w:ascii="Arial" w:eastAsia="Times New Roman" w:hAnsi="Arial"/>
      <w:b/>
      <w:kern w:val="32"/>
      <w:sz w:val="32"/>
      <w:szCs w:val="32"/>
      <w:u w:color="231F20"/>
      <w:lang w:val="en-GB" w:eastAsia="en-GB"/>
    </w:rPr>
  </w:style>
  <w:style w:type="character" w:customStyle="1" w:styleId="Style12Char">
    <w:name w:val="Style12 Char"/>
    <w:link w:val="Style12"/>
    <w:locked/>
    <w:rsid w:val="005D6871"/>
    <w:rPr>
      <w:rFonts w:ascii="Arial" w:eastAsia="Times New Roman" w:hAnsi="Arial"/>
      <w:b/>
      <w:kern w:val="32"/>
      <w:sz w:val="32"/>
      <w:szCs w:val="32"/>
      <w:u w:color="231F20"/>
      <w:lang w:val="en-GB" w:eastAsia="en-GB"/>
    </w:rPr>
  </w:style>
  <w:style w:type="paragraph" w:customStyle="1" w:styleId="AutoCorrect">
    <w:name w:val="AutoCorrect"/>
    <w:rsid w:val="005D6871"/>
    <w:pPr>
      <w:spacing w:after="200" w:line="276" w:lineRule="auto"/>
    </w:pPr>
    <w:rPr>
      <w:rFonts w:eastAsia="Times New Roman"/>
      <w:sz w:val="22"/>
      <w:szCs w:val="22"/>
    </w:rPr>
  </w:style>
  <w:style w:type="paragraph" w:customStyle="1" w:styleId="xl155">
    <w:name w:val="xl155"/>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56">
    <w:name w:val="xl156"/>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7">
    <w:name w:val="xl157"/>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8">
    <w:name w:val="xl15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159">
    <w:name w:val="xl159"/>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0">
    <w:name w:val="xl160"/>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1">
    <w:name w:val="xl16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2">
    <w:name w:val="xl162"/>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3">
    <w:name w:val="xl16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4">
    <w:name w:val="xl164"/>
    <w:basedOn w:val="Normal"/>
    <w:rsid w:val="005D6871"/>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5">
    <w:name w:val="xl165"/>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6">
    <w:name w:val="xl166"/>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7">
    <w:name w:val="xl167"/>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8"/>
      <w:szCs w:val="28"/>
      <w:lang w:val="en-GB" w:eastAsia="en-GB"/>
    </w:rPr>
  </w:style>
  <w:style w:type="paragraph" w:customStyle="1" w:styleId="xl168">
    <w:name w:val="xl16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0"/>
      <w:szCs w:val="20"/>
      <w:lang w:val="en-GB" w:eastAsia="en-GB"/>
    </w:rPr>
  </w:style>
  <w:style w:type="paragraph" w:customStyle="1" w:styleId="xl169">
    <w:name w:val="xl16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0">
    <w:name w:val="xl170"/>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1">
    <w:name w:val="xl1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2">
    <w:name w:val="xl17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3">
    <w:name w:val="xl173"/>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4">
    <w:name w:val="xl1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5">
    <w:name w:val="xl17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6">
    <w:name w:val="xl176"/>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7">
    <w:name w:val="xl177"/>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8">
    <w:name w:val="xl17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9">
    <w:name w:val="xl179"/>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0">
    <w:name w:val="xl18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1">
    <w:name w:val="xl181"/>
    <w:basedOn w:val="Normal"/>
    <w:rsid w:val="005D6871"/>
    <w:pPr>
      <w:widowControl/>
      <w:pBdr>
        <w:top w:val="double" w:sz="6"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2">
    <w:name w:val="xl18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83">
    <w:name w:val="xl183"/>
    <w:basedOn w:val="Normal"/>
    <w:rsid w:val="005D6871"/>
    <w:pPr>
      <w:widowControl/>
      <w:pBdr>
        <w:top w:val="double" w:sz="6" w:space="0" w:color="auto"/>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4">
    <w:name w:val="xl184"/>
    <w:basedOn w:val="Normal"/>
    <w:rsid w:val="005D6871"/>
    <w:pPr>
      <w:widowControl/>
      <w:pBdr>
        <w:top w:val="double" w:sz="6"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5">
    <w:name w:val="xl185"/>
    <w:basedOn w:val="Normal"/>
    <w:rsid w:val="005D6871"/>
    <w:pPr>
      <w:widowControl/>
      <w:pBdr>
        <w:top w:val="double" w:sz="6"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6">
    <w:name w:val="xl186"/>
    <w:basedOn w:val="Normal"/>
    <w:rsid w:val="005D6871"/>
    <w:pPr>
      <w:widowControl/>
      <w:pBdr>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7">
    <w:name w:val="xl187"/>
    <w:basedOn w:val="Normal"/>
    <w:rsid w:val="005D6871"/>
    <w:pPr>
      <w:widowControl/>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8">
    <w:name w:val="xl188"/>
    <w:basedOn w:val="Normal"/>
    <w:rsid w:val="005D6871"/>
    <w:pPr>
      <w:widowControl/>
      <w:pBdr>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9">
    <w:name w:val="xl189"/>
    <w:basedOn w:val="Normal"/>
    <w:rsid w:val="005D6871"/>
    <w:pPr>
      <w:widowControl/>
      <w:pBdr>
        <w:left w:val="single" w:sz="4" w:space="0" w:color="auto"/>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0">
    <w:name w:val="xl190"/>
    <w:basedOn w:val="Normal"/>
    <w:rsid w:val="005D6871"/>
    <w:pPr>
      <w:widowControl/>
      <w:pBdr>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1">
    <w:name w:val="xl191"/>
    <w:basedOn w:val="Normal"/>
    <w:rsid w:val="005D6871"/>
    <w:pPr>
      <w:widowControl/>
      <w:pBdr>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2">
    <w:name w:val="xl192"/>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4"/>
      <w:szCs w:val="24"/>
      <w:lang w:val="en-GB" w:eastAsia="en-GB"/>
    </w:rPr>
  </w:style>
  <w:style w:type="paragraph" w:customStyle="1" w:styleId="xl193">
    <w:name w:val="xl193"/>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4">
    <w:name w:val="xl194"/>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5">
    <w:name w:val="xl195"/>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6">
    <w:name w:val="xl196"/>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7">
    <w:name w:val="xl197"/>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198">
    <w:name w:val="xl19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9">
    <w:name w:val="xl19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0">
    <w:name w:val="xl200"/>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1">
    <w:name w:val="xl20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2">
    <w:name w:val="xl202"/>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3">
    <w:name w:val="xl203"/>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4">
    <w:name w:val="xl204"/>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205">
    <w:name w:val="xl205"/>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6">
    <w:name w:val="xl206"/>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7">
    <w:name w:val="xl207"/>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8">
    <w:name w:val="xl208"/>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09">
    <w:name w:val="xl209"/>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18"/>
      <w:szCs w:val="18"/>
      <w:lang w:val="en-GB" w:eastAsia="en-GB"/>
    </w:rPr>
  </w:style>
  <w:style w:type="paragraph" w:customStyle="1" w:styleId="xl210">
    <w:name w:val="xl210"/>
    <w:basedOn w:val="Normal"/>
    <w:rsid w:val="005D6871"/>
    <w:pPr>
      <w:widowControl/>
      <w:pBdr>
        <w:top w:val="single" w:sz="4" w:space="0" w:color="auto"/>
      </w:pBdr>
      <w:autoSpaceDE/>
      <w:autoSpaceDN/>
      <w:spacing w:before="100" w:beforeAutospacing="1" w:after="100" w:afterAutospacing="1"/>
      <w:jc w:val="center"/>
    </w:pPr>
    <w:rPr>
      <w:sz w:val="18"/>
      <w:szCs w:val="18"/>
      <w:lang w:val="en-GB" w:eastAsia="en-GB"/>
    </w:rPr>
  </w:style>
  <w:style w:type="paragraph" w:customStyle="1" w:styleId="xl211">
    <w:name w:val="xl21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2">
    <w:name w:val="xl212"/>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3">
    <w:name w:val="xl213"/>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4">
    <w:name w:val="xl214"/>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5">
    <w:name w:val="xl2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16">
    <w:name w:val="xl2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4"/>
      <w:szCs w:val="14"/>
      <w:lang w:val="en-GB" w:eastAsia="en-GB"/>
    </w:rPr>
  </w:style>
  <w:style w:type="paragraph" w:customStyle="1" w:styleId="xl217">
    <w:name w:val="xl2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8"/>
      <w:szCs w:val="28"/>
      <w:lang w:val="en-GB" w:eastAsia="en-GB"/>
    </w:rPr>
  </w:style>
  <w:style w:type="paragraph" w:customStyle="1" w:styleId="xl218">
    <w:name w:val="xl2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8"/>
      <w:szCs w:val="28"/>
      <w:lang w:val="en-GB" w:eastAsia="en-GB"/>
    </w:rPr>
  </w:style>
  <w:style w:type="paragraph" w:customStyle="1" w:styleId="xl219">
    <w:name w:val="xl21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20">
    <w:name w:val="xl220"/>
    <w:basedOn w:val="Normal"/>
    <w:rsid w:val="005D6871"/>
    <w:pPr>
      <w:widowControl/>
      <w:pBdr>
        <w:top w:val="double" w:sz="6" w:space="0" w:color="auto"/>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1">
    <w:name w:val="xl221"/>
    <w:basedOn w:val="Normal"/>
    <w:rsid w:val="005D6871"/>
    <w:pPr>
      <w:widowControl/>
      <w:pBdr>
        <w:top w:val="double" w:sz="6"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2">
    <w:name w:val="xl222"/>
    <w:basedOn w:val="Normal"/>
    <w:rsid w:val="005D6871"/>
    <w:pPr>
      <w:widowControl/>
      <w:pBdr>
        <w:top w:val="double" w:sz="6"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3">
    <w:name w:val="xl223"/>
    <w:basedOn w:val="Normal"/>
    <w:rsid w:val="005D6871"/>
    <w:pPr>
      <w:widowControl/>
      <w:pBdr>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4">
    <w:name w:val="xl224"/>
    <w:basedOn w:val="Normal"/>
    <w:rsid w:val="005D6871"/>
    <w:pPr>
      <w:widowControl/>
      <w:autoSpaceDE/>
      <w:autoSpaceDN/>
      <w:spacing w:before="100" w:beforeAutospacing="1" w:after="100" w:afterAutospacing="1"/>
      <w:textAlignment w:val="top"/>
    </w:pPr>
    <w:rPr>
      <w:color w:val="FF0000"/>
      <w:sz w:val="18"/>
      <w:szCs w:val="18"/>
      <w:lang w:val="en-GB" w:eastAsia="en-GB"/>
    </w:rPr>
  </w:style>
  <w:style w:type="paragraph" w:customStyle="1" w:styleId="xl225">
    <w:name w:val="xl225"/>
    <w:basedOn w:val="Normal"/>
    <w:rsid w:val="005D6871"/>
    <w:pPr>
      <w:widowControl/>
      <w:pBdr>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6">
    <w:name w:val="xl2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7">
    <w:name w:val="xl227"/>
    <w:basedOn w:val="Normal"/>
    <w:rsid w:val="005D6871"/>
    <w:pPr>
      <w:widowControl/>
      <w:pBdr>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8">
    <w:name w:val="xl228"/>
    <w:basedOn w:val="Normal"/>
    <w:rsid w:val="005D6871"/>
    <w:pPr>
      <w:widowControl/>
      <w:pBdr>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numbering" w:customStyle="1" w:styleId="Style6">
    <w:name w:val="Style6"/>
    <w:rsid w:val="005D6871"/>
    <w:pPr>
      <w:numPr>
        <w:numId w:val="160"/>
      </w:numPr>
    </w:pPr>
  </w:style>
  <w:style w:type="numbering" w:customStyle="1" w:styleId="Style8">
    <w:name w:val="Style8"/>
    <w:rsid w:val="005D6871"/>
    <w:pPr>
      <w:numPr>
        <w:numId w:val="161"/>
      </w:numPr>
    </w:pPr>
  </w:style>
  <w:style w:type="numbering" w:customStyle="1" w:styleId="Style10">
    <w:name w:val="Style10"/>
    <w:rsid w:val="005D6871"/>
    <w:pPr>
      <w:numPr>
        <w:numId w:val="163"/>
      </w:numPr>
    </w:pPr>
  </w:style>
  <w:style w:type="numbering" w:customStyle="1" w:styleId="Style5">
    <w:name w:val="Style5"/>
    <w:rsid w:val="005D6871"/>
    <w:pPr>
      <w:numPr>
        <w:numId w:val="159"/>
      </w:numPr>
    </w:pPr>
  </w:style>
  <w:style w:type="numbering" w:customStyle="1" w:styleId="Style3">
    <w:name w:val="Style3"/>
    <w:rsid w:val="005D6871"/>
    <w:pPr>
      <w:numPr>
        <w:numId w:val="157"/>
      </w:numPr>
    </w:pPr>
  </w:style>
  <w:style w:type="paragraph" w:customStyle="1" w:styleId="Default">
    <w:name w:val="Default"/>
    <w:rsid w:val="005D6871"/>
    <w:pPr>
      <w:autoSpaceDE w:val="0"/>
      <w:autoSpaceDN w:val="0"/>
      <w:adjustRightInd w:val="0"/>
    </w:pPr>
    <w:rPr>
      <w:rFonts w:ascii="Times New Roman" w:eastAsia="Times New Roman" w:hAnsi="Times New Roman"/>
      <w:color w:val="000000"/>
      <w:sz w:val="24"/>
      <w:szCs w:val="24"/>
    </w:rPr>
  </w:style>
  <w:style w:type="paragraph" w:styleId="TableofAuthorities">
    <w:name w:val="table of authorities"/>
    <w:basedOn w:val="Normal"/>
    <w:next w:val="Normal"/>
    <w:rsid w:val="005D6871"/>
    <w:pPr>
      <w:widowControl/>
      <w:autoSpaceDE/>
      <w:autoSpaceDN/>
      <w:ind w:left="200" w:hanging="200"/>
    </w:pPr>
    <w:rPr>
      <w:sz w:val="20"/>
      <w:szCs w:val="20"/>
      <w:lang w:val="en-GB"/>
    </w:rPr>
  </w:style>
  <w:style w:type="paragraph" w:styleId="TOAHeading">
    <w:name w:val="toa heading"/>
    <w:basedOn w:val="Normal"/>
    <w:next w:val="Normal"/>
    <w:rsid w:val="005D6871"/>
    <w:pPr>
      <w:widowControl/>
      <w:autoSpaceDE/>
      <w:autoSpaceDN/>
      <w:spacing w:before="240" w:after="120"/>
    </w:pPr>
    <w:rPr>
      <w:b/>
      <w:bCs/>
      <w:caps/>
      <w:sz w:val="20"/>
      <w:szCs w:val="20"/>
      <w:lang w:val="en-GB"/>
    </w:rPr>
  </w:style>
  <w:style w:type="paragraph" w:styleId="TableofFigures">
    <w:name w:val="table of figures"/>
    <w:basedOn w:val="Normal"/>
    <w:next w:val="Normal"/>
    <w:autoRedefine/>
    <w:rsid w:val="005D6871"/>
    <w:pPr>
      <w:widowControl/>
      <w:autoSpaceDE/>
      <w:autoSpaceDN/>
      <w:jc w:val="both"/>
    </w:pPr>
    <w:rPr>
      <w:rFonts w:ascii="Arial" w:hAnsi="Arial"/>
      <w:sz w:val="20"/>
      <w:szCs w:val="20"/>
      <w:lang w:val="en-GB"/>
    </w:rPr>
  </w:style>
  <w:style w:type="table" w:customStyle="1" w:styleId="TableGrid1">
    <w:name w:val="Table Grid1"/>
    <w:basedOn w:val="TableNormal"/>
    <w:next w:val="TableGrid"/>
    <w:uiPriority w:val="59"/>
    <w:rsid w:val="005D687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1">
    <w:name w:val="Style61"/>
    <w:rsid w:val="005D6871"/>
    <w:pPr>
      <w:numPr>
        <w:numId w:val="152"/>
      </w:numPr>
    </w:pPr>
  </w:style>
  <w:style w:type="numbering" w:customStyle="1" w:styleId="Style81">
    <w:name w:val="Style81"/>
    <w:rsid w:val="005D6871"/>
    <w:pPr>
      <w:numPr>
        <w:numId w:val="153"/>
      </w:numPr>
    </w:pPr>
  </w:style>
  <w:style w:type="numbering" w:customStyle="1" w:styleId="Style101">
    <w:name w:val="Style101"/>
    <w:rsid w:val="005D6871"/>
    <w:pPr>
      <w:numPr>
        <w:numId w:val="154"/>
      </w:numPr>
    </w:pPr>
  </w:style>
  <w:style w:type="numbering" w:customStyle="1" w:styleId="Style51">
    <w:name w:val="Style51"/>
    <w:rsid w:val="005D6871"/>
    <w:pPr>
      <w:numPr>
        <w:numId w:val="151"/>
      </w:numPr>
    </w:pPr>
  </w:style>
  <w:style w:type="numbering" w:customStyle="1" w:styleId="Style31">
    <w:name w:val="Style31"/>
    <w:rsid w:val="005D6871"/>
    <w:pPr>
      <w:numPr>
        <w:numId w:val="150"/>
      </w:numPr>
    </w:pPr>
  </w:style>
  <w:style w:type="paragraph" w:styleId="ListBullet">
    <w:name w:val="List Bullet"/>
    <w:basedOn w:val="Normal"/>
    <w:autoRedefine/>
    <w:rsid w:val="005D6871"/>
    <w:pPr>
      <w:widowControl/>
      <w:numPr>
        <w:numId w:val="165"/>
      </w:numPr>
      <w:autoSpaceDE/>
      <w:autoSpaceDN/>
    </w:pPr>
    <w:rPr>
      <w:sz w:val="24"/>
      <w:szCs w:val="20"/>
      <w:lang w:val="en-GB"/>
    </w:rPr>
  </w:style>
  <w:style w:type="character" w:customStyle="1" w:styleId="TOC1Char">
    <w:name w:val="TOC 1 Char"/>
    <w:link w:val="TOC1"/>
    <w:rsid w:val="005D6871"/>
    <w:rPr>
      <w:rFonts w:ascii="Times New Roman" w:eastAsia="Times New Roman" w:hAnsi="Times New Roman"/>
      <w:b/>
      <w:bCs/>
      <w:sz w:val="22"/>
      <w:szCs w:val="22"/>
    </w:rPr>
  </w:style>
  <w:style w:type="numbering" w:customStyle="1" w:styleId="NoList11">
    <w:name w:val="No List11"/>
    <w:next w:val="NoList"/>
    <w:uiPriority w:val="99"/>
    <w:semiHidden/>
    <w:unhideWhenUsed/>
    <w:rsid w:val="005D6871"/>
  </w:style>
  <w:style w:type="character" w:styleId="LineNumber">
    <w:name w:val="line number"/>
    <w:uiPriority w:val="99"/>
    <w:unhideWhenUsed/>
    <w:rsid w:val="005D6871"/>
  </w:style>
  <w:style w:type="paragraph" w:styleId="Revision">
    <w:name w:val="Revision"/>
    <w:hidden/>
    <w:uiPriority w:val="99"/>
    <w:semiHidden/>
    <w:rsid w:val="005D6871"/>
    <w:rPr>
      <w:rFonts w:ascii="Arial" w:eastAsia="Times New Roman" w:hAnsi="Arial" w:cs="Arial"/>
      <w:lang w:val="en-GB" w:eastAsia="en-GB"/>
    </w:rPr>
  </w:style>
  <w:style w:type="paragraph" w:styleId="EndnoteText">
    <w:name w:val="endnote text"/>
    <w:basedOn w:val="Normal"/>
    <w:link w:val="EndnoteTextChar"/>
    <w:uiPriority w:val="99"/>
    <w:unhideWhenUsed/>
    <w:rsid w:val="005D6871"/>
    <w:pPr>
      <w:adjustRightInd w:val="0"/>
    </w:pPr>
    <w:rPr>
      <w:rFonts w:ascii="Arial" w:hAnsi="Arial"/>
      <w:sz w:val="20"/>
      <w:szCs w:val="20"/>
      <w:lang w:val="en-GB" w:eastAsia="en-GB"/>
    </w:rPr>
  </w:style>
  <w:style w:type="character" w:customStyle="1" w:styleId="EndnoteTextChar">
    <w:name w:val="Endnote Text Char"/>
    <w:basedOn w:val="DefaultParagraphFont"/>
    <w:link w:val="EndnoteText"/>
    <w:uiPriority w:val="99"/>
    <w:rsid w:val="005D6871"/>
    <w:rPr>
      <w:rFonts w:ascii="Arial" w:eastAsia="Times New Roman" w:hAnsi="Arial"/>
      <w:lang w:val="en-GB" w:eastAsia="en-GB"/>
    </w:rPr>
  </w:style>
  <w:style w:type="character" w:styleId="EndnoteReference">
    <w:name w:val="endnote reference"/>
    <w:uiPriority w:val="99"/>
    <w:unhideWhenUsed/>
    <w:rsid w:val="005D6871"/>
    <w:rPr>
      <w:vertAlign w:val="superscript"/>
    </w:rPr>
  </w:style>
  <w:style w:type="paragraph" w:customStyle="1" w:styleId="xl22">
    <w:name w:val="xl22"/>
    <w:basedOn w:val="Normal"/>
    <w:rsid w:val="005D6871"/>
    <w:pPr>
      <w:widowControl/>
      <w:pBdr>
        <w:top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23">
    <w:name w:val="xl23"/>
    <w:basedOn w:val="Normal"/>
    <w:rsid w:val="005D6871"/>
    <w:pPr>
      <w:widowControl/>
      <w:pBdr>
        <w:top w:val="single" w:sz="8" w:space="0" w:color="auto"/>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24">
    <w:name w:val="xl24"/>
    <w:basedOn w:val="Normal"/>
    <w:rsid w:val="005D6871"/>
    <w:pPr>
      <w:widowControl/>
      <w:pBdr>
        <w:top w:val="single" w:sz="8" w:space="0" w:color="auto"/>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5">
    <w:name w:val="xl25"/>
    <w:basedOn w:val="Normal"/>
    <w:rsid w:val="005D6871"/>
    <w:pPr>
      <w:widowControl/>
      <w:pBdr>
        <w:bottom w:val="double" w:sz="6"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6">
    <w:name w:val="xl26"/>
    <w:basedOn w:val="Normal"/>
    <w:rsid w:val="005D6871"/>
    <w:pPr>
      <w:widowControl/>
      <w:pBdr>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7">
    <w:name w:val="xl27"/>
    <w:basedOn w:val="Normal"/>
    <w:rsid w:val="005D6871"/>
    <w:pPr>
      <w:widowControl/>
      <w:pBdr>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8">
    <w:name w:val="xl28"/>
    <w:basedOn w:val="Normal"/>
    <w:rsid w:val="005D6871"/>
    <w:pPr>
      <w:widowControl/>
      <w:pBdr>
        <w:right w:val="double" w:sz="6" w:space="0" w:color="auto"/>
      </w:pBdr>
      <w:autoSpaceDE/>
      <w:autoSpaceDN/>
      <w:spacing w:before="100" w:beforeAutospacing="1" w:after="100" w:afterAutospacing="1"/>
      <w:jc w:val="center"/>
    </w:pPr>
    <w:rPr>
      <w:sz w:val="24"/>
      <w:szCs w:val="24"/>
    </w:rPr>
  </w:style>
  <w:style w:type="paragraph" w:customStyle="1" w:styleId="xl29">
    <w:name w:val="xl29"/>
    <w:basedOn w:val="Normal"/>
    <w:rsid w:val="005D6871"/>
    <w:pPr>
      <w:widowControl/>
      <w:pBdr>
        <w:bottom w:val="double" w:sz="6" w:space="0" w:color="auto"/>
        <w:right w:val="double" w:sz="6" w:space="0" w:color="auto"/>
      </w:pBdr>
      <w:autoSpaceDE/>
      <w:autoSpaceDN/>
      <w:spacing w:before="100" w:beforeAutospacing="1" w:after="100" w:afterAutospacing="1"/>
      <w:jc w:val="center"/>
    </w:pPr>
    <w:rPr>
      <w:sz w:val="24"/>
      <w:szCs w:val="24"/>
    </w:rPr>
  </w:style>
  <w:style w:type="paragraph" w:customStyle="1" w:styleId="xl30">
    <w:name w:val="xl30"/>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14"/>
      <w:szCs w:val="14"/>
    </w:rPr>
  </w:style>
  <w:style w:type="paragraph" w:customStyle="1" w:styleId="xl31">
    <w:name w:val="xl31"/>
    <w:basedOn w:val="Normal"/>
    <w:rsid w:val="005D6871"/>
    <w:pPr>
      <w:widowControl/>
      <w:pBdr>
        <w:left w:val="single" w:sz="4" w:space="0" w:color="auto"/>
        <w:bottom w:val="double" w:sz="6" w:space="0" w:color="auto"/>
      </w:pBdr>
      <w:autoSpaceDE/>
      <w:autoSpaceDN/>
      <w:spacing w:before="100" w:beforeAutospacing="1" w:after="100" w:afterAutospacing="1"/>
      <w:jc w:val="center"/>
    </w:pPr>
    <w:rPr>
      <w:rFonts w:ascii="Arial" w:hAnsi="Arial" w:cs="Arial"/>
      <w:sz w:val="14"/>
      <w:szCs w:val="14"/>
    </w:rPr>
  </w:style>
  <w:style w:type="paragraph" w:customStyle="1" w:styleId="xl32">
    <w:name w:val="xl32"/>
    <w:basedOn w:val="Normal"/>
    <w:rsid w:val="005D6871"/>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3">
    <w:name w:val="xl33"/>
    <w:basedOn w:val="Normal"/>
    <w:rsid w:val="005D6871"/>
    <w:pPr>
      <w:widowControl/>
      <w:pBdr>
        <w:top w:val="single" w:sz="4" w:space="0" w:color="auto"/>
        <w:bottom w:val="single" w:sz="8"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4">
    <w:name w:val="xl34"/>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35">
    <w:name w:val="xl35"/>
    <w:basedOn w:val="Normal"/>
    <w:rsid w:val="005D6871"/>
    <w:pPr>
      <w:widowControl/>
      <w:pBdr>
        <w:top w:val="single" w:sz="4"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36">
    <w:name w:val="xl36"/>
    <w:basedOn w:val="Normal"/>
    <w:rsid w:val="005D6871"/>
    <w:pPr>
      <w:widowControl/>
      <w:autoSpaceDE/>
      <w:autoSpaceDN/>
      <w:spacing w:before="100" w:beforeAutospacing="1" w:after="100" w:afterAutospacing="1"/>
      <w:jc w:val="center"/>
    </w:pPr>
    <w:rPr>
      <w:rFonts w:ascii="Arial" w:hAnsi="Arial" w:cs="Arial"/>
      <w:sz w:val="13"/>
      <w:szCs w:val="13"/>
    </w:rPr>
  </w:style>
  <w:style w:type="paragraph" w:customStyle="1" w:styleId="xl37">
    <w:name w:val="xl37"/>
    <w:basedOn w:val="Normal"/>
    <w:rsid w:val="005D6871"/>
    <w:pPr>
      <w:widowControl/>
      <w:autoSpaceDE/>
      <w:autoSpaceDN/>
      <w:spacing w:before="100" w:beforeAutospacing="1" w:after="100" w:afterAutospacing="1"/>
      <w:jc w:val="center"/>
    </w:pPr>
    <w:rPr>
      <w:sz w:val="24"/>
      <w:szCs w:val="24"/>
    </w:rPr>
  </w:style>
  <w:style w:type="paragraph" w:customStyle="1" w:styleId="xl38">
    <w:name w:val="xl38"/>
    <w:basedOn w:val="Normal"/>
    <w:rsid w:val="005D6871"/>
    <w:pPr>
      <w:widowControl/>
      <w:pBdr>
        <w:bottom w:val="double" w:sz="6" w:space="0" w:color="auto"/>
      </w:pBdr>
      <w:autoSpaceDE/>
      <w:autoSpaceDN/>
      <w:spacing w:before="100" w:beforeAutospacing="1" w:after="100" w:afterAutospacing="1"/>
      <w:jc w:val="center"/>
    </w:pPr>
    <w:rPr>
      <w:sz w:val="24"/>
      <w:szCs w:val="24"/>
    </w:rPr>
  </w:style>
  <w:style w:type="paragraph" w:customStyle="1" w:styleId="xl39">
    <w:name w:val="xl39"/>
    <w:basedOn w:val="Normal"/>
    <w:rsid w:val="005D6871"/>
    <w:pPr>
      <w:widowControl/>
      <w:pBdr>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40">
    <w:name w:val="xl40"/>
    <w:basedOn w:val="Normal"/>
    <w:rsid w:val="005D6871"/>
    <w:pPr>
      <w:widowControl/>
      <w:pBdr>
        <w:top w:val="single" w:sz="4" w:space="0" w:color="auto"/>
        <w:bottom w:val="single" w:sz="8" w:space="0" w:color="auto"/>
      </w:pBdr>
      <w:autoSpaceDE/>
      <w:autoSpaceDN/>
      <w:spacing w:before="100" w:beforeAutospacing="1" w:after="100" w:afterAutospacing="1"/>
      <w:jc w:val="center"/>
    </w:pPr>
    <w:rPr>
      <w:rFonts w:ascii="Arial" w:hAnsi="Arial" w:cs="Arial"/>
      <w:sz w:val="16"/>
      <w:szCs w:val="16"/>
    </w:rPr>
  </w:style>
  <w:style w:type="paragraph" w:customStyle="1" w:styleId="xl41">
    <w:name w:val="xl41"/>
    <w:basedOn w:val="Normal"/>
    <w:rsid w:val="005D6871"/>
    <w:pPr>
      <w:widowControl/>
      <w:pBdr>
        <w:top w:val="single" w:sz="4" w:space="0" w:color="auto"/>
        <w:bottom w:val="single" w:sz="8"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2">
    <w:name w:val="xl42"/>
    <w:basedOn w:val="Normal"/>
    <w:rsid w:val="005D6871"/>
    <w:pPr>
      <w:widowControl/>
      <w:pBdr>
        <w:top w:val="double" w:sz="6"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43">
    <w:name w:val="xl43"/>
    <w:basedOn w:val="Normal"/>
    <w:rsid w:val="005D6871"/>
    <w:pPr>
      <w:widowControl/>
      <w:pBdr>
        <w:top w:val="double" w:sz="6"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4">
    <w:name w:val="xl44"/>
    <w:basedOn w:val="Normal"/>
    <w:rsid w:val="005D6871"/>
    <w:pPr>
      <w:widowControl/>
      <w:pBdr>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45">
    <w:name w:val="xl45"/>
    <w:basedOn w:val="Normal"/>
    <w:rsid w:val="005D6871"/>
    <w:pPr>
      <w:widowControl/>
      <w:pBdr>
        <w:top w:val="double" w:sz="6"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6">
    <w:name w:val="xl46"/>
    <w:basedOn w:val="Normal"/>
    <w:rsid w:val="005D6871"/>
    <w:pPr>
      <w:widowControl/>
      <w:pBdr>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7">
    <w:name w:val="xl47"/>
    <w:basedOn w:val="Normal"/>
    <w:rsid w:val="005D6871"/>
    <w:pPr>
      <w:widowControl/>
      <w:pBdr>
        <w:top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8">
    <w:name w:val="xl48"/>
    <w:basedOn w:val="Normal"/>
    <w:rsid w:val="005D6871"/>
    <w:pPr>
      <w:widowControl/>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9">
    <w:name w:val="xl49"/>
    <w:basedOn w:val="Normal"/>
    <w:rsid w:val="005D6871"/>
    <w:pPr>
      <w:widowControl/>
      <w:autoSpaceDE/>
      <w:autoSpaceDN/>
      <w:spacing w:before="100" w:beforeAutospacing="1" w:after="100" w:afterAutospacing="1"/>
      <w:jc w:val="center"/>
    </w:pPr>
    <w:rPr>
      <w:rFonts w:ascii="Arial" w:hAnsi="Arial" w:cs="Arial"/>
      <w:sz w:val="16"/>
      <w:szCs w:val="16"/>
    </w:rPr>
  </w:style>
  <w:style w:type="paragraph" w:customStyle="1" w:styleId="xl50">
    <w:name w:val="xl50"/>
    <w:basedOn w:val="Normal"/>
    <w:rsid w:val="005D6871"/>
    <w:pPr>
      <w:widowControl/>
      <w:pBdr>
        <w:left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51">
    <w:name w:val="xl51"/>
    <w:basedOn w:val="Normal"/>
    <w:rsid w:val="005D6871"/>
    <w:pPr>
      <w:widowControl/>
      <w:pBdr>
        <w:left w:val="single" w:sz="8" w:space="0" w:color="auto"/>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52">
    <w:name w:val="xl5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3">
    <w:name w:val="xl53"/>
    <w:basedOn w:val="Normal"/>
    <w:rsid w:val="005D6871"/>
    <w:pPr>
      <w:widowControl/>
      <w:pBdr>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4">
    <w:name w:val="xl54"/>
    <w:basedOn w:val="Normal"/>
    <w:rsid w:val="005D6871"/>
    <w:pPr>
      <w:widowControl/>
      <w:pBdr>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55">
    <w:name w:val="xl55"/>
    <w:basedOn w:val="Normal"/>
    <w:rsid w:val="005D6871"/>
    <w:pPr>
      <w:widowControl/>
      <w:pBdr>
        <w:top w:val="single" w:sz="4"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6">
    <w:name w:val="xl56"/>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7">
    <w:name w:val="xl57"/>
    <w:basedOn w:val="Normal"/>
    <w:rsid w:val="005D6871"/>
    <w:pPr>
      <w:widowControl/>
      <w:pBdr>
        <w:top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8">
    <w:name w:val="xl58"/>
    <w:basedOn w:val="Normal"/>
    <w:rsid w:val="005D6871"/>
    <w:pPr>
      <w:widowControl/>
      <w:pBdr>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9">
    <w:name w:val="xl59"/>
    <w:basedOn w:val="Normal"/>
    <w:rsid w:val="005D6871"/>
    <w:pPr>
      <w:widowControl/>
      <w:pBdr>
        <w:left w:val="single" w:sz="4" w:space="0" w:color="auto"/>
        <w:right w:val="single" w:sz="8"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60">
    <w:name w:val="xl60"/>
    <w:basedOn w:val="Normal"/>
    <w:rsid w:val="005D6871"/>
    <w:pPr>
      <w:widowControl/>
      <w:autoSpaceDE/>
      <w:autoSpaceDN/>
      <w:spacing w:before="100" w:beforeAutospacing="1" w:after="100" w:afterAutospacing="1"/>
      <w:jc w:val="center"/>
      <w:textAlignment w:val="center"/>
    </w:pPr>
    <w:rPr>
      <w:rFonts w:ascii="Arial" w:hAnsi="Arial" w:cs="Arial"/>
      <w:sz w:val="13"/>
      <w:szCs w:val="13"/>
    </w:rPr>
  </w:style>
  <w:style w:type="paragraph" w:customStyle="1" w:styleId="xl61">
    <w:name w:val="xl61"/>
    <w:basedOn w:val="Normal"/>
    <w:rsid w:val="005D6871"/>
    <w:pPr>
      <w:widowControl/>
      <w:pBdr>
        <w:top w:val="single" w:sz="4" w:space="0" w:color="auto"/>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2">
    <w:name w:val="xl62"/>
    <w:basedOn w:val="Normal"/>
    <w:rsid w:val="005D6871"/>
    <w:pPr>
      <w:widowControl/>
      <w:pBdr>
        <w:left w:val="single" w:sz="8" w:space="0" w:color="auto"/>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3">
    <w:name w:val="xl63"/>
    <w:basedOn w:val="Normal"/>
    <w:rsid w:val="005D6871"/>
    <w:pPr>
      <w:widowControl/>
      <w:pBdr>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64">
    <w:name w:val="xl64"/>
    <w:basedOn w:val="Normal"/>
    <w:rsid w:val="005D6871"/>
    <w:pPr>
      <w:widowControl/>
      <w:pBdr>
        <w:top w:val="double" w:sz="6"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character" w:customStyle="1" w:styleId="Heading1CharCharChar">
    <w:name w:val="Heading 1 Char Char Char"/>
    <w:rsid w:val="005D6871"/>
    <w:rPr>
      <w:rFonts w:ascii="Arial" w:hAnsi="Arial"/>
      <w:b/>
      <w:sz w:val="22"/>
      <w:lang w:val="en-GB" w:eastAsia="en-US" w:bidi="ar-SA"/>
    </w:rPr>
  </w:style>
  <w:style w:type="paragraph" w:customStyle="1" w:styleId="msonormal0">
    <w:name w:val="msonormal"/>
    <w:basedOn w:val="Normal"/>
    <w:rsid w:val="005D6871"/>
    <w:pPr>
      <w:widowControl/>
      <w:autoSpaceDE/>
      <w:autoSpaceDN/>
      <w:spacing w:before="100" w:beforeAutospacing="1" w:after="100" w:afterAutospacing="1"/>
    </w:pPr>
    <w:rPr>
      <w:sz w:val="24"/>
      <w:szCs w:val="24"/>
      <w:lang w:val="en-GB" w:eastAsia="en-GB"/>
    </w:rPr>
  </w:style>
  <w:style w:type="paragraph" w:customStyle="1" w:styleId="font7">
    <w:name w:val="font7"/>
    <w:basedOn w:val="Normal"/>
    <w:rsid w:val="005D6871"/>
    <w:pPr>
      <w:widowControl/>
      <w:autoSpaceDE/>
      <w:autoSpaceDN/>
      <w:spacing w:before="100" w:beforeAutospacing="1" w:after="100" w:afterAutospacing="1"/>
    </w:pPr>
    <w:rPr>
      <w:b/>
      <w:bCs/>
      <w:i/>
      <w:iCs/>
      <w:sz w:val="28"/>
      <w:szCs w:val="28"/>
      <w:lang w:val="en-GB" w:eastAsia="en-GB"/>
    </w:rPr>
  </w:style>
  <w:style w:type="paragraph" w:customStyle="1" w:styleId="font8">
    <w:name w:val="font8"/>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9">
    <w:name w:val="font9"/>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10">
    <w:name w:val="font10"/>
    <w:basedOn w:val="Normal"/>
    <w:rsid w:val="005D6871"/>
    <w:pPr>
      <w:widowControl/>
      <w:autoSpaceDE/>
      <w:autoSpaceDN/>
      <w:spacing w:before="100" w:beforeAutospacing="1" w:after="100" w:afterAutospacing="1"/>
    </w:pPr>
    <w:rPr>
      <w:i/>
      <w:iCs/>
      <w:color w:val="000000"/>
      <w:sz w:val="28"/>
      <w:szCs w:val="28"/>
      <w:lang w:val="en-GB" w:eastAsia="en-GB"/>
    </w:rPr>
  </w:style>
  <w:style w:type="paragraph" w:customStyle="1" w:styleId="font11">
    <w:name w:val="font11"/>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xl229">
    <w:name w:val="xl229"/>
    <w:basedOn w:val="Normal"/>
    <w:rsid w:val="005D6871"/>
    <w:pPr>
      <w:widowControl/>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30">
    <w:name w:val="xl23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1">
    <w:name w:val="xl231"/>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2">
    <w:name w:val="xl232"/>
    <w:basedOn w:val="Normal"/>
    <w:rsid w:val="005D6871"/>
    <w:pPr>
      <w:widowControl/>
      <w:pBdr>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3">
    <w:name w:val="xl233"/>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4">
    <w:name w:val="xl234"/>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35">
    <w:name w:val="xl235"/>
    <w:basedOn w:val="Normal"/>
    <w:rsid w:val="005D6871"/>
    <w:pPr>
      <w:widowControl/>
      <w:pBdr>
        <w:top w:val="single" w:sz="4" w:space="0" w:color="000000"/>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6">
    <w:name w:val="xl236"/>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7">
    <w:name w:val="xl237"/>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8">
    <w:name w:val="xl238"/>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9">
    <w:name w:val="xl239"/>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0">
    <w:name w:val="xl240"/>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1">
    <w:name w:val="xl241"/>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2">
    <w:name w:val="xl242"/>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3">
    <w:name w:val="xl243"/>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44">
    <w:name w:val="xl244"/>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5">
    <w:name w:val="xl245"/>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6">
    <w:name w:val="xl246"/>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7">
    <w:name w:val="xl247"/>
    <w:basedOn w:val="Normal"/>
    <w:rsid w:val="005D6871"/>
    <w:pPr>
      <w:widowControl/>
      <w:pBdr>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8">
    <w:name w:val="xl248"/>
    <w:basedOn w:val="Normal"/>
    <w:rsid w:val="005D6871"/>
    <w:pPr>
      <w:widowControl/>
      <w:pBdr>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9">
    <w:name w:val="xl249"/>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0">
    <w:name w:val="xl250"/>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51">
    <w:name w:val="xl25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2">
    <w:name w:val="xl252"/>
    <w:basedOn w:val="Normal"/>
    <w:rsid w:val="005D6871"/>
    <w:pPr>
      <w:widowControl/>
      <w:pBdr>
        <w:top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3">
    <w:name w:val="xl253"/>
    <w:basedOn w:val="Normal"/>
    <w:rsid w:val="005D6871"/>
    <w:pPr>
      <w:widowControl/>
      <w:pBdr>
        <w:left w:val="single" w:sz="8" w:space="0" w:color="auto"/>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4">
    <w:name w:val="xl254"/>
    <w:basedOn w:val="Normal"/>
    <w:rsid w:val="005D6871"/>
    <w:pPr>
      <w:widowControl/>
      <w:pBdr>
        <w:left w:val="single" w:sz="4" w:space="0" w:color="000000"/>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5">
    <w:name w:val="xl255"/>
    <w:basedOn w:val="Normal"/>
    <w:rsid w:val="005D6871"/>
    <w:pPr>
      <w:widowControl/>
      <w:pBdr>
        <w:top w:val="single" w:sz="4" w:space="0" w:color="000000"/>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6">
    <w:name w:val="xl256"/>
    <w:basedOn w:val="Normal"/>
    <w:rsid w:val="005D6871"/>
    <w:pPr>
      <w:widowControl/>
      <w:pBdr>
        <w:top w:val="single" w:sz="4" w:space="0" w:color="000000"/>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7">
    <w:name w:val="xl257"/>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8">
    <w:name w:val="xl258"/>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9">
    <w:name w:val="xl259"/>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0">
    <w:name w:val="xl260"/>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1">
    <w:name w:val="xl261"/>
    <w:basedOn w:val="Normal"/>
    <w:rsid w:val="005D6871"/>
    <w:pPr>
      <w:widowControl/>
      <w:pBdr>
        <w:left w:val="single" w:sz="4" w:space="0" w:color="000000"/>
        <w:bottom w:val="single" w:sz="8"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62">
    <w:name w:val="xl262"/>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3">
    <w:name w:val="xl263"/>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264">
    <w:name w:val="xl264"/>
    <w:basedOn w:val="Normal"/>
    <w:rsid w:val="005D6871"/>
    <w:pPr>
      <w:widowControl/>
      <w:pBdr>
        <w:left w:val="single" w:sz="4" w:space="0" w:color="auto"/>
        <w:right w:val="single" w:sz="4" w:space="0" w:color="auto"/>
      </w:pBdr>
      <w:autoSpaceDE/>
      <w:autoSpaceDN/>
      <w:spacing w:before="100" w:beforeAutospacing="1" w:after="100" w:afterAutospacing="1"/>
      <w:jc w:val="right"/>
    </w:pPr>
    <w:rPr>
      <w:color w:val="000000"/>
      <w:sz w:val="28"/>
      <w:szCs w:val="28"/>
      <w:lang w:val="en-GB" w:eastAsia="en-GB"/>
    </w:rPr>
  </w:style>
  <w:style w:type="paragraph" w:customStyle="1" w:styleId="xl265">
    <w:name w:val="xl265"/>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66">
    <w:name w:val="xl266"/>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7">
    <w:name w:val="xl267"/>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8">
    <w:name w:val="xl268"/>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69">
    <w:name w:val="xl269"/>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0">
    <w:name w:val="xl270"/>
    <w:basedOn w:val="Normal"/>
    <w:rsid w:val="005D6871"/>
    <w:pPr>
      <w:widowControl/>
      <w:autoSpaceDE/>
      <w:autoSpaceDN/>
      <w:spacing w:before="100" w:beforeAutospacing="1" w:after="100" w:afterAutospacing="1"/>
      <w:textAlignment w:val="top"/>
    </w:pPr>
    <w:rPr>
      <w:color w:val="000000"/>
      <w:sz w:val="28"/>
      <w:szCs w:val="28"/>
      <w:lang w:val="en-GB" w:eastAsia="en-GB"/>
    </w:rPr>
  </w:style>
  <w:style w:type="paragraph" w:customStyle="1" w:styleId="xl271">
    <w:name w:val="xl27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2">
    <w:name w:val="xl27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3">
    <w:name w:val="xl273"/>
    <w:basedOn w:val="Normal"/>
    <w:rsid w:val="005D6871"/>
    <w:pPr>
      <w:widowControl/>
      <w:pBdr>
        <w:left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274">
    <w:name w:val="xl2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5">
    <w:name w:val="xl275"/>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6">
    <w:name w:val="xl27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77">
    <w:name w:val="xl277"/>
    <w:basedOn w:val="Normal"/>
    <w:rsid w:val="005D6871"/>
    <w:pPr>
      <w:widowControl/>
      <w:pBdr>
        <w:top w:val="single" w:sz="4" w:space="0" w:color="auto"/>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8">
    <w:name w:val="xl278"/>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9">
    <w:name w:val="xl279"/>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0">
    <w:name w:val="xl280"/>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1">
    <w:name w:val="xl281"/>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2">
    <w:name w:val="xl282"/>
    <w:basedOn w:val="Normal"/>
    <w:rsid w:val="005D6871"/>
    <w:pPr>
      <w:widowControl/>
      <w:pBdr>
        <w:top w:val="single" w:sz="4" w:space="0" w:color="auto"/>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3">
    <w:name w:val="xl28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4">
    <w:name w:val="xl284"/>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5">
    <w:name w:val="xl28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6">
    <w:name w:val="xl28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7">
    <w:name w:val="xl287"/>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8">
    <w:name w:val="xl288"/>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9">
    <w:name w:val="xl289"/>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90">
    <w:name w:val="xl29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91">
    <w:name w:val="xl291"/>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92">
    <w:name w:val="xl29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3">
    <w:name w:val="xl293"/>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4">
    <w:name w:val="xl294"/>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5">
    <w:name w:val="xl295"/>
    <w:basedOn w:val="Normal"/>
    <w:rsid w:val="005D6871"/>
    <w:pPr>
      <w:widowControl/>
      <w:pBdr>
        <w:top w:val="single" w:sz="8" w:space="0" w:color="auto"/>
        <w:left w:val="single" w:sz="4" w:space="0" w:color="000000"/>
        <w:right w:val="single" w:sz="4"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296">
    <w:name w:val="xl296"/>
    <w:basedOn w:val="Normal"/>
    <w:rsid w:val="005D6871"/>
    <w:pPr>
      <w:widowControl/>
      <w:pBdr>
        <w:top w:val="single" w:sz="8"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7">
    <w:name w:val="xl297"/>
    <w:basedOn w:val="Normal"/>
    <w:rsid w:val="005D6871"/>
    <w:pPr>
      <w:widowControl/>
      <w:pBdr>
        <w:top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8">
    <w:name w:val="xl298"/>
    <w:basedOn w:val="Normal"/>
    <w:rsid w:val="005D6871"/>
    <w:pPr>
      <w:widowControl/>
      <w:pBdr>
        <w:top w:val="single" w:sz="8" w:space="0" w:color="auto"/>
        <w:lef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9">
    <w:name w:val="xl299"/>
    <w:basedOn w:val="Normal"/>
    <w:rsid w:val="005D6871"/>
    <w:pPr>
      <w:widowControl/>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00">
    <w:name w:val="xl300"/>
    <w:basedOn w:val="Normal"/>
    <w:rsid w:val="005D6871"/>
    <w:pPr>
      <w:widowControl/>
      <w:pBdr>
        <w:top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1">
    <w:name w:val="xl301"/>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2">
    <w:name w:val="xl302"/>
    <w:basedOn w:val="Normal"/>
    <w:rsid w:val="005D6871"/>
    <w:pPr>
      <w:widowControl/>
      <w:pBdr>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3">
    <w:name w:val="xl30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4">
    <w:name w:val="xl304"/>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5">
    <w:name w:val="xl30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6">
    <w:name w:val="xl306"/>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07">
    <w:name w:val="xl30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pPr>
    <w:rPr>
      <w:color w:val="000000"/>
      <w:sz w:val="28"/>
      <w:szCs w:val="28"/>
      <w:lang w:val="en-GB" w:eastAsia="en-GB"/>
    </w:rPr>
  </w:style>
  <w:style w:type="paragraph" w:customStyle="1" w:styleId="xl308">
    <w:name w:val="xl308"/>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9">
    <w:name w:val="xl309"/>
    <w:basedOn w:val="Normal"/>
    <w:rsid w:val="005D6871"/>
    <w:pPr>
      <w:widowControl/>
      <w:pBdr>
        <w:lef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10">
    <w:name w:val="xl31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1">
    <w:name w:val="xl311"/>
    <w:basedOn w:val="Normal"/>
    <w:rsid w:val="005D6871"/>
    <w:pPr>
      <w:widowControl/>
      <w:pBdr>
        <w:left w:val="single" w:sz="4" w:space="0" w:color="auto"/>
        <w:bottom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12">
    <w:name w:val="xl3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13">
    <w:name w:val="xl313"/>
    <w:basedOn w:val="Normal"/>
    <w:rsid w:val="005D6871"/>
    <w:pPr>
      <w:widowControl/>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314">
    <w:name w:val="xl314"/>
    <w:basedOn w:val="Normal"/>
    <w:rsid w:val="005D6871"/>
    <w:pPr>
      <w:widowControl/>
      <w:pBdr>
        <w:top w:val="single" w:sz="8" w:space="0" w:color="auto"/>
        <w:left w:val="single" w:sz="8" w:space="0" w:color="auto"/>
        <w:bottom w:val="single" w:sz="4"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5">
    <w:name w:val="xl315"/>
    <w:basedOn w:val="Normal"/>
    <w:rsid w:val="005D6871"/>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6">
    <w:name w:val="xl316"/>
    <w:basedOn w:val="Normal"/>
    <w:rsid w:val="005D6871"/>
    <w:pPr>
      <w:widowControl/>
      <w:pBdr>
        <w:left w:val="single" w:sz="4" w:space="0" w:color="000000"/>
      </w:pBdr>
      <w:autoSpaceDE/>
      <w:autoSpaceDN/>
      <w:spacing w:before="100" w:beforeAutospacing="1" w:after="100" w:afterAutospacing="1"/>
      <w:textAlignment w:val="top"/>
    </w:pPr>
    <w:rPr>
      <w:b/>
      <w:bCs/>
      <w:i/>
      <w:iCs/>
      <w:color w:val="000000"/>
      <w:sz w:val="28"/>
      <w:szCs w:val="28"/>
      <w:lang w:val="en-GB" w:eastAsia="en-GB"/>
    </w:rPr>
  </w:style>
  <w:style w:type="paragraph" w:customStyle="1" w:styleId="xl317">
    <w:name w:val="xl31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18">
    <w:name w:val="xl31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9">
    <w:name w:val="xl31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0">
    <w:name w:val="xl320"/>
    <w:basedOn w:val="Normal"/>
    <w:rsid w:val="005D6871"/>
    <w:pPr>
      <w:widowControl/>
      <w:pBdr>
        <w:left w:val="single" w:sz="4" w:space="0" w:color="000000"/>
      </w:pBdr>
      <w:autoSpaceDE/>
      <w:autoSpaceDN/>
      <w:spacing w:before="100" w:beforeAutospacing="1" w:after="100" w:afterAutospacing="1"/>
      <w:textAlignment w:val="top"/>
    </w:pPr>
    <w:rPr>
      <w:i/>
      <w:iCs/>
      <w:color w:val="000000"/>
      <w:sz w:val="28"/>
      <w:szCs w:val="28"/>
      <w:lang w:val="en-GB" w:eastAsia="en-GB"/>
    </w:rPr>
  </w:style>
  <w:style w:type="paragraph" w:customStyle="1" w:styleId="xl321">
    <w:name w:val="xl32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2">
    <w:name w:val="xl32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3">
    <w:name w:val="xl323"/>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4">
    <w:name w:val="xl324"/>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i/>
      <w:iCs/>
      <w:color w:val="000000"/>
      <w:sz w:val="28"/>
      <w:szCs w:val="28"/>
      <w:lang w:val="en-GB" w:eastAsia="en-GB"/>
    </w:rPr>
  </w:style>
  <w:style w:type="paragraph" w:customStyle="1" w:styleId="xl325">
    <w:name w:val="xl325"/>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6">
    <w:name w:val="xl3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27">
    <w:name w:val="xl327"/>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8">
    <w:name w:val="xl328"/>
    <w:basedOn w:val="Normal"/>
    <w:rsid w:val="005D6871"/>
    <w:pPr>
      <w:widowControl/>
      <w:autoSpaceDE/>
      <w:autoSpaceDN/>
      <w:spacing w:before="100" w:beforeAutospacing="1" w:after="100" w:afterAutospacing="1"/>
    </w:pPr>
    <w:rPr>
      <w:b/>
      <w:bCs/>
      <w:color w:val="000000"/>
      <w:sz w:val="24"/>
      <w:szCs w:val="24"/>
      <w:lang w:val="en-GB" w:eastAsia="en-GB"/>
    </w:rPr>
  </w:style>
  <w:style w:type="paragraph" w:customStyle="1" w:styleId="xl329">
    <w:name w:val="xl329"/>
    <w:basedOn w:val="Normal"/>
    <w:rsid w:val="005D6871"/>
    <w:pPr>
      <w:widowControl/>
      <w:pBdr>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30">
    <w:name w:val="xl330"/>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1">
    <w:name w:val="xl331"/>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32">
    <w:name w:val="xl332"/>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3">
    <w:name w:val="xl33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4">
    <w:name w:val="xl33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5">
    <w:name w:val="xl335"/>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6">
    <w:name w:val="xl336"/>
    <w:basedOn w:val="Normal"/>
    <w:rsid w:val="005D6871"/>
    <w:pPr>
      <w:widowControl/>
      <w:pBdr>
        <w:top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7">
    <w:name w:val="xl337"/>
    <w:basedOn w:val="Normal"/>
    <w:rsid w:val="005D6871"/>
    <w:pPr>
      <w:widowControl/>
      <w:pBdr>
        <w:top w:val="single" w:sz="4" w:space="0" w:color="000000"/>
        <w:lef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8">
    <w:name w:val="xl338"/>
    <w:basedOn w:val="Normal"/>
    <w:rsid w:val="005D6871"/>
    <w:pPr>
      <w:widowControl/>
      <w:pBdr>
        <w:bottom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9">
    <w:name w:val="xl339"/>
    <w:basedOn w:val="Normal"/>
    <w:rsid w:val="005D6871"/>
    <w:pPr>
      <w:widowControl/>
      <w:autoSpaceDE/>
      <w:autoSpaceDN/>
      <w:spacing w:before="100" w:beforeAutospacing="1" w:after="100" w:afterAutospacing="1"/>
      <w:jc w:val="right"/>
      <w:textAlignment w:val="top"/>
    </w:pPr>
    <w:rPr>
      <w:color w:val="000000"/>
      <w:sz w:val="28"/>
      <w:szCs w:val="28"/>
      <w:lang w:val="en-GB" w:eastAsia="en-GB"/>
    </w:rPr>
  </w:style>
  <w:style w:type="paragraph" w:customStyle="1" w:styleId="xl340">
    <w:name w:val="xl340"/>
    <w:basedOn w:val="Normal"/>
    <w:rsid w:val="005D6871"/>
    <w:pPr>
      <w:widowControl/>
      <w:pBdr>
        <w:top w:val="single" w:sz="8"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41">
    <w:name w:val="xl34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2">
    <w:name w:val="xl342"/>
    <w:basedOn w:val="Normal"/>
    <w:rsid w:val="005D6871"/>
    <w:pPr>
      <w:widowControl/>
      <w:pBdr>
        <w:top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3">
    <w:name w:val="xl34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4">
    <w:name w:val="xl34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5">
    <w:name w:val="xl345"/>
    <w:basedOn w:val="Normal"/>
    <w:rsid w:val="005D6871"/>
    <w:pPr>
      <w:widowControl/>
      <w:pBdr>
        <w:left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6">
    <w:name w:val="xl346"/>
    <w:basedOn w:val="Normal"/>
    <w:rsid w:val="005D6871"/>
    <w:pPr>
      <w:widowControl/>
      <w:pBdr>
        <w:left w:val="single" w:sz="4" w:space="0" w:color="000000"/>
        <w:bottom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7">
    <w:name w:val="xl347"/>
    <w:basedOn w:val="Normal"/>
    <w:rsid w:val="005D6871"/>
    <w:pPr>
      <w:widowControl/>
      <w:pBdr>
        <w:top w:val="single" w:sz="4" w:space="0" w:color="auto"/>
        <w:left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8">
    <w:name w:val="xl348"/>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9">
    <w:name w:val="xl349"/>
    <w:basedOn w:val="Normal"/>
    <w:rsid w:val="005D6871"/>
    <w:pPr>
      <w:widowControl/>
      <w:pBdr>
        <w:top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0">
    <w:name w:val="xl350"/>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1">
    <w:name w:val="xl351"/>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2">
    <w:name w:val="xl352"/>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3">
    <w:name w:val="xl353"/>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4">
    <w:name w:val="xl35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5">
    <w:name w:val="xl355"/>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56">
    <w:name w:val="xl35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7">
    <w:name w:val="xl35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8">
    <w:name w:val="xl35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9">
    <w:name w:val="xl359"/>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sz w:val="28"/>
      <w:szCs w:val="28"/>
      <w:lang w:val="en-GB" w:eastAsia="en-GB"/>
    </w:rPr>
  </w:style>
  <w:style w:type="paragraph" w:customStyle="1" w:styleId="xl360">
    <w:name w:val="xl360"/>
    <w:basedOn w:val="Normal"/>
    <w:rsid w:val="005D6871"/>
    <w:pPr>
      <w:widowControl/>
      <w:pBdr>
        <w:top w:val="single" w:sz="8" w:space="0" w:color="auto"/>
        <w:left w:val="single" w:sz="8"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61">
    <w:name w:val="xl361"/>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2">
    <w:name w:val="xl362"/>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3">
    <w:name w:val="xl363"/>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4">
    <w:name w:val="xl364"/>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5">
    <w:name w:val="xl365"/>
    <w:basedOn w:val="Normal"/>
    <w:rsid w:val="005D6871"/>
    <w:pPr>
      <w:widowControl/>
      <w:pBdr>
        <w:top w:val="single" w:sz="8" w:space="0" w:color="auto"/>
        <w:left w:val="single" w:sz="8" w:space="0" w:color="000000"/>
        <w:bottom w:val="single" w:sz="8" w:space="0" w:color="auto"/>
        <w:right w:val="single" w:sz="4" w:space="0" w:color="000000"/>
      </w:pBdr>
      <w:autoSpaceDE/>
      <w:autoSpaceDN/>
      <w:spacing w:before="100" w:beforeAutospacing="1" w:after="100" w:afterAutospacing="1"/>
      <w:textAlignment w:val="top"/>
    </w:pPr>
    <w:rPr>
      <w:b/>
      <w:bCs/>
      <w:sz w:val="28"/>
      <w:szCs w:val="28"/>
      <w:lang w:val="en-GB" w:eastAsia="en-GB"/>
    </w:rPr>
  </w:style>
  <w:style w:type="paragraph" w:customStyle="1" w:styleId="xl366">
    <w:name w:val="xl36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7">
    <w:name w:val="xl36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8">
    <w:name w:val="xl36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9">
    <w:name w:val="xl369"/>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370">
    <w:name w:val="xl370"/>
    <w:basedOn w:val="Normal"/>
    <w:rsid w:val="005D6871"/>
    <w:pPr>
      <w:widowControl/>
      <w:pBdr>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1">
    <w:name w:val="xl371"/>
    <w:basedOn w:val="Normal"/>
    <w:rsid w:val="005D6871"/>
    <w:pPr>
      <w:widowControl/>
      <w:pBdr>
        <w:left w:val="single" w:sz="4"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2">
    <w:name w:val="xl372"/>
    <w:basedOn w:val="Normal"/>
    <w:rsid w:val="005D6871"/>
    <w:pPr>
      <w:widowControl/>
      <w:pBdr>
        <w:left w:val="single" w:sz="4" w:space="0" w:color="000000"/>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3">
    <w:name w:val="xl373"/>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4">
    <w:name w:val="xl374"/>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5">
    <w:name w:val="xl375"/>
    <w:basedOn w:val="Normal"/>
    <w:rsid w:val="005D6871"/>
    <w:pPr>
      <w:widowControl/>
      <w:pBdr>
        <w:top w:val="single" w:sz="8"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6">
    <w:name w:val="xl376"/>
    <w:basedOn w:val="Normal"/>
    <w:rsid w:val="005D6871"/>
    <w:pPr>
      <w:widowControl/>
      <w:autoSpaceDE/>
      <w:autoSpaceDN/>
      <w:spacing w:before="100" w:beforeAutospacing="1" w:after="100" w:afterAutospacing="1"/>
      <w:jc w:val="center"/>
      <w:textAlignment w:val="top"/>
    </w:pPr>
    <w:rPr>
      <w:b/>
      <w:bCs/>
      <w:sz w:val="28"/>
      <w:szCs w:val="28"/>
      <w:lang w:val="en-GB" w:eastAsia="en-GB"/>
    </w:rPr>
  </w:style>
  <w:style w:type="paragraph" w:customStyle="1" w:styleId="xl377">
    <w:name w:val="xl377"/>
    <w:basedOn w:val="Normal"/>
    <w:rsid w:val="005D6871"/>
    <w:pPr>
      <w:widowControl/>
      <w:pBdr>
        <w:lef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8">
    <w:name w:val="xl378"/>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379">
    <w:name w:val="xl379"/>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0">
    <w:name w:val="xl380"/>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1">
    <w:name w:val="xl381"/>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2">
    <w:name w:val="xl382"/>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3">
    <w:name w:val="xl383"/>
    <w:basedOn w:val="Normal"/>
    <w:rsid w:val="005D6871"/>
    <w:pPr>
      <w:widowControl/>
      <w:autoSpaceDE/>
      <w:autoSpaceDN/>
      <w:spacing w:before="100" w:beforeAutospacing="1" w:after="100" w:afterAutospacing="1"/>
      <w:jc w:val="center"/>
      <w:textAlignment w:val="top"/>
    </w:pPr>
    <w:rPr>
      <w:sz w:val="28"/>
      <w:szCs w:val="28"/>
      <w:lang w:val="en-GB" w:eastAsia="en-GB"/>
    </w:rPr>
  </w:style>
  <w:style w:type="paragraph" w:customStyle="1" w:styleId="xl384">
    <w:name w:val="xl384"/>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5">
    <w:name w:val="xl385"/>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6">
    <w:name w:val="xl38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87">
    <w:name w:val="xl387"/>
    <w:basedOn w:val="Normal"/>
    <w:rsid w:val="005D687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388">
    <w:name w:val="xl388"/>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9">
    <w:name w:val="xl389"/>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90">
    <w:name w:val="xl390"/>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1">
    <w:name w:val="xl391"/>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2">
    <w:name w:val="xl392"/>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3">
    <w:name w:val="xl393"/>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4">
    <w:name w:val="xl394"/>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5">
    <w:name w:val="xl395"/>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6">
    <w:name w:val="xl39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7">
    <w:name w:val="xl397"/>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8">
    <w:name w:val="xl398"/>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9">
    <w:name w:val="xl39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0">
    <w:name w:val="xl400"/>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1">
    <w:name w:val="xl40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402">
    <w:name w:val="xl402"/>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3">
    <w:name w:val="xl403"/>
    <w:basedOn w:val="Normal"/>
    <w:rsid w:val="005D6871"/>
    <w:pPr>
      <w:widowControl/>
      <w:pBdr>
        <w:lef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4">
    <w:name w:val="xl404"/>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5">
    <w:name w:val="xl405"/>
    <w:basedOn w:val="Normal"/>
    <w:rsid w:val="005D6871"/>
    <w:pPr>
      <w:widowControl/>
      <w:pBdr>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6">
    <w:name w:val="xl406"/>
    <w:basedOn w:val="Normal"/>
    <w:rsid w:val="005D6871"/>
    <w:pPr>
      <w:widowControl/>
      <w:pBdr>
        <w:left w:val="single" w:sz="8" w:space="0" w:color="auto"/>
        <w:bottom w:val="single" w:sz="4" w:space="0" w:color="000000"/>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7">
    <w:name w:val="xl407"/>
    <w:basedOn w:val="Normal"/>
    <w:rsid w:val="005D6871"/>
    <w:pPr>
      <w:widowControl/>
      <w:pBdr>
        <w:top w:val="single" w:sz="4" w:space="0" w:color="000000"/>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8">
    <w:name w:val="xl408"/>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9">
    <w:name w:val="xl40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0">
    <w:name w:val="xl410"/>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1">
    <w:name w:val="xl41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2">
    <w:name w:val="xl4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413">
    <w:name w:val="xl413"/>
    <w:basedOn w:val="Normal"/>
    <w:rsid w:val="005D6871"/>
    <w:pPr>
      <w:widowControl/>
      <w:pBdr>
        <w:bottom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4">
    <w:name w:val="xl414"/>
    <w:basedOn w:val="Normal"/>
    <w:rsid w:val="005D6871"/>
    <w:pPr>
      <w:widowControl/>
      <w:pBdr>
        <w:top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5">
    <w:name w:val="xl415"/>
    <w:basedOn w:val="Normal"/>
    <w:rsid w:val="005D6871"/>
    <w:pPr>
      <w:widowControl/>
      <w:pBdr>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6">
    <w:name w:val="xl416"/>
    <w:basedOn w:val="Normal"/>
    <w:rsid w:val="005D6871"/>
    <w:pPr>
      <w:widowControl/>
      <w:pBdr>
        <w:bottom w:val="single" w:sz="8" w:space="0" w:color="auto"/>
        <w:righ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7">
    <w:name w:val="xl417"/>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b/>
      <w:bCs/>
      <w:sz w:val="28"/>
      <w:szCs w:val="28"/>
      <w:u w:val="single"/>
      <w:lang w:val="en-GB" w:eastAsia="en-GB"/>
    </w:rPr>
  </w:style>
  <w:style w:type="paragraph" w:customStyle="1" w:styleId="xl418">
    <w:name w:val="xl418"/>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19">
    <w:name w:val="xl41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0">
    <w:name w:val="xl420"/>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1">
    <w:name w:val="xl421"/>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2">
    <w:name w:val="xl422"/>
    <w:basedOn w:val="Normal"/>
    <w:rsid w:val="005D6871"/>
    <w:pPr>
      <w:widowControl/>
      <w:pBdr>
        <w:left w:val="single" w:sz="4" w:space="0" w:color="auto"/>
        <w:bottom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3">
    <w:name w:val="xl423"/>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b/>
      <w:bCs/>
      <w:sz w:val="28"/>
      <w:szCs w:val="28"/>
      <w:lang w:val="en-GB" w:eastAsia="en-GB"/>
    </w:rPr>
  </w:style>
  <w:style w:type="paragraph" w:customStyle="1" w:styleId="xl424">
    <w:name w:val="xl424"/>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5">
    <w:name w:val="xl425"/>
    <w:basedOn w:val="Normal"/>
    <w:rsid w:val="005D6871"/>
    <w:pPr>
      <w:widowControl/>
      <w:pBdr>
        <w:left w:val="single" w:sz="4" w:space="0" w:color="auto"/>
        <w:bottom w:val="single" w:sz="8"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numbering" w:customStyle="1" w:styleId="NoList2">
    <w:name w:val="No List2"/>
    <w:next w:val="NoList"/>
    <w:uiPriority w:val="99"/>
    <w:semiHidden/>
    <w:unhideWhenUsed/>
    <w:rsid w:val="005D6871"/>
  </w:style>
  <w:style w:type="table" w:customStyle="1" w:styleId="TableGrid2">
    <w:name w:val="Table Grid2"/>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D6871"/>
    <w:rPr>
      <w:color w:val="605E5C"/>
      <w:shd w:val="clear" w:color="auto" w:fill="E1DFDD"/>
    </w:rPr>
  </w:style>
  <w:style w:type="numbering" w:customStyle="1" w:styleId="NoList12">
    <w:name w:val="No List12"/>
    <w:next w:val="NoList"/>
    <w:uiPriority w:val="99"/>
    <w:semiHidden/>
    <w:unhideWhenUsed/>
    <w:rsid w:val="005D6871"/>
  </w:style>
  <w:style w:type="paragraph" w:customStyle="1" w:styleId="BodyTextIndent1">
    <w:name w:val="Body Text Indent1"/>
    <w:basedOn w:val="Normal"/>
    <w:next w:val="BodyTextIndent"/>
    <w:uiPriority w:val="99"/>
    <w:semiHidden/>
    <w:unhideWhenUsed/>
    <w:rsid w:val="005D6871"/>
    <w:pPr>
      <w:adjustRightInd w:val="0"/>
      <w:spacing w:after="120"/>
      <w:ind w:left="283"/>
    </w:pPr>
    <w:rPr>
      <w:sz w:val="24"/>
      <w:szCs w:val="24"/>
    </w:rPr>
  </w:style>
  <w:style w:type="table" w:customStyle="1" w:styleId="TableGrid11">
    <w:name w:val="Table Grid11"/>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uiPriority w:val="99"/>
    <w:semiHidden/>
    <w:unhideWhenUsed/>
    <w:rsid w:val="005D6871"/>
    <w:pPr>
      <w:adjustRightInd w:val="0"/>
    </w:pPr>
    <w:rPr>
      <w:rFonts w:ascii="Segoe UI" w:hAnsi="Segoe UI" w:cs="Segoe UI"/>
      <w:sz w:val="18"/>
      <w:szCs w:val="18"/>
    </w:rPr>
  </w:style>
  <w:style w:type="paragraph" w:customStyle="1" w:styleId="Caption1">
    <w:name w:val="Caption1"/>
    <w:basedOn w:val="Normal"/>
    <w:next w:val="Normal"/>
    <w:uiPriority w:val="35"/>
    <w:qFormat/>
    <w:rsid w:val="005D6871"/>
    <w:pPr>
      <w:widowControl/>
      <w:autoSpaceDE/>
      <w:autoSpaceDN/>
      <w:jc w:val="center"/>
    </w:pPr>
    <w:rPr>
      <w:sz w:val="24"/>
      <w:szCs w:val="20"/>
      <w:lang w:val="en-GB"/>
    </w:rPr>
  </w:style>
  <w:style w:type="paragraph" w:customStyle="1" w:styleId="BodyText21">
    <w:name w:val="Body Text 21"/>
    <w:basedOn w:val="Normal"/>
    <w:next w:val="BodyText2"/>
    <w:uiPriority w:val="99"/>
    <w:semiHidden/>
    <w:unhideWhenUsed/>
    <w:rsid w:val="005D6871"/>
    <w:pPr>
      <w:adjustRightInd w:val="0"/>
      <w:spacing w:after="120" w:line="480" w:lineRule="auto"/>
    </w:pPr>
    <w:rPr>
      <w:sz w:val="24"/>
      <w:szCs w:val="24"/>
    </w:rPr>
  </w:style>
  <w:style w:type="character" w:customStyle="1" w:styleId="Heading7Char1">
    <w:name w:val="Heading 7 Char1"/>
    <w:basedOn w:val="DefaultParagraphFont"/>
    <w:uiPriority w:val="9"/>
    <w:semiHidden/>
    <w:rsid w:val="005D6871"/>
    <w:rPr>
      <w:rFonts w:ascii="Calibri Light" w:eastAsia="Times New Roman" w:hAnsi="Calibri Light" w:cs="Times New Roman"/>
      <w:i/>
      <w:iCs/>
      <w:color w:val="1F3763"/>
    </w:rPr>
  </w:style>
  <w:style w:type="character" w:customStyle="1" w:styleId="BodyTextIndentChar1">
    <w:name w:val="Body Text Indent Char1"/>
    <w:basedOn w:val="DefaultParagraphFont"/>
    <w:uiPriority w:val="99"/>
    <w:semiHidden/>
    <w:rsid w:val="005D6871"/>
    <w:rPr>
      <w:rFonts w:ascii="Times New Roman" w:hAnsi="Times New Roman" w:cs="Times New Roman"/>
    </w:rPr>
  </w:style>
  <w:style w:type="character" w:customStyle="1" w:styleId="BalloonTextChar1">
    <w:name w:val="Balloon Text Char1"/>
    <w:basedOn w:val="DefaultParagraphFont"/>
    <w:uiPriority w:val="99"/>
    <w:semiHidden/>
    <w:rsid w:val="005D6871"/>
    <w:rPr>
      <w:rFonts w:ascii="Segoe UI" w:hAnsi="Segoe UI" w:cs="Segoe UI"/>
      <w:sz w:val="18"/>
      <w:szCs w:val="18"/>
    </w:rPr>
  </w:style>
  <w:style w:type="character" w:customStyle="1" w:styleId="BodyText2Char1">
    <w:name w:val="Body Text 2 Char1"/>
    <w:basedOn w:val="DefaultParagraphFont"/>
    <w:uiPriority w:val="99"/>
    <w:semiHidden/>
    <w:rsid w:val="005D6871"/>
    <w:rPr>
      <w:rFonts w:ascii="Times New Roman" w:hAnsi="Times New Roman" w:cs="Times New Roman"/>
    </w:rPr>
  </w:style>
  <w:style w:type="numbering" w:customStyle="1" w:styleId="NoList3">
    <w:name w:val="No List3"/>
    <w:next w:val="NoList"/>
    <w:uiPriority w:val="99"/>
    <w:semiHidden/>
    <w:unhideWhenUsed/>
    <w:rsid w:val="005D6871"/>
  </w:style>
  <w:style w:type="table" w:customStyle="1" w:styleId="TableGrid3">
    <w:name w:val="Table Grid3"/>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D6871"/>
  </w:style>
  <w:style w:type="table" w:customStyle="1" w:styleId="TableGrid12">
    <w:name w:val="Table Grid12"/>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5D6871"/>
    <w:rPr>
      <w:sz w:val="16"/>
      <w:szCs w:val="16"/>
    </w:rPr>
  </w:style>
  <w:style w:type="paragraph" w:styleId="CommentText">
    <w:name w:val="annotation text"/>
    <w:basedOn w:val="Normal"/>
    <w:link w:val="CommentTextChar"/>
    <w:unhideWhenUsed/>
    <w:rsid w:val="005D6871"/>
    <w:rPr>
      <w:sz w:val="20"/>
      <w:szCs w:val="20"/>
    </w:rPr>
  </w:style>
  <w:style w:type="character" w:customStyle="1" w:styleId="CommentTextChar">
    <w:name w:val="Comment Text Char"/>
    <w:basedOn w:val="DefaultParagraphFont"/>
    <w:link w:val="CommentText"/>
    <w:rsid w:val="005D6871"/>
    <w:rPr>
      <w:rFonts w:ascii="Times New Roman" w:eastAsia="Times New Roman" w:hAnsi="Times New Roman"/>
    </w:rPr>
  </w:style>
  <w:style w:type="paragraph" w:styleId="CommentSubject">
    <w:name w:val="annotation subject"/>
    <w:basedOn w:val="CommentText"/>
    <w:next w:val="CommentText"/>
    <w:link w:val="CommentSubjectChar"/>
    <w:unhideWhenUsed/>
    <w:rsid w:val="005D6871"/>
    <w:rPr>
      <w:b/>
      <w:bCs/>
    </w:rPr>
  </w:style>
  <w:style w:type="character" w:customStyle="1" w:styleId="CommentSubjectChar">
    <w:name w:val="Comment Subject Char"/>
    <w:basedOn w:val="CommentTextChar"/>
    <w:link w:val="CommentSubject"/>
    <w:rsid w:val="005D6871"/>
    <w:rPr>
      <w:rFonts w:ascii="Times New Roman" w:eastAsia="Times New Roman" w:hAnsi="Times New Roman"/>
      <w:b/>
      <w:bCs/>
    </w:rPr>
  </w:style>
  <w:style w:type="paragraph" w:customStyle="1" w:styleId="font1">
    <w:name w:val="font1"/>
    <w:basedOn w:val="Normal"/>
    <w:rsid w:val="005D6871"/>
    <w:pPr>
      <w:widowControl/>
      <w:autoSpaceDE/>
      <w:autoSpaceDN/>
      <w:spacing w:before="100" w:beforeAutospacing="1" w:after="100" w:afterAutospacing="1"/>
    </w:pPr>
    <w:rPr>
      <w:rFonts w:ascii="Calibri" w:hAnsi="Calibri" w:cs="Calibri"/>
      <w:color w:val="000000"/>
    </w:rPr>
  </w:style>
  <w:style w:type="paragraph" w:customStyle="1" w:styleId="font12">
    <w:name w:val="font12"/>
    <w:basedOn w:val="Normal"/>
    <w:rsid w:val="005D6871"/>
    <w:pPr>
      <w:widowControl/>
      <w:autoSpaceDE/>
      <w:autoSpaceDN/>
      <w:spacing w:before="100" w:beforeAutospacing="1" w:after="100" w:afterAutospacing="1"/>
    </w:pPr>
    <w:rPr>
      <w:b/>
      <w:bCs/>
      <w:i/>
      <w:iCs/>
      <w:sz w:val="28"/>
      <w:szCs w:val="28"/>
      <w:u w:val="single"/>
    </w:rPr>
  </w:style>
  <w:style w:type="paragraph" w:customStyle="1" w:styleId="font13">
    <w:name w:val="font13"/>
    <w:basedOn w:val="Normal"/>
    <w:rsid w:val="005D6871"/>
    <w:pPr>
      <w:widowControl/>
      <w:autoSpaceDE/>
      <w:autoSpaceDN/>
      <w:spacing w:before="100" w:beforeAutospacing="1" w:after="100" w:afterAutospacing="1"/>
    </w:pPr>
    <w:rPr>
      <w:b/>
      <w:bCs/>
      <w:color w:val="FF0000"/>
      <w:sz w:val="28"/>
      <w:szCs w:val="28"/>
    </w:rPr>
  </w:style>
  <w:style w:type="paragraph" w:customStyle="1" w:styleId="xl426">
    <w:name w:val="xl426"/>
    <w:basedOn w:val="Normal"/>
    <w:rsid w:val="005D6871"/>
    <w:pPr>
      <w:widowControl/>
      <w:pBdr>
        <w:top w:val="single" w:sz="8" w:space="0" w:color="auto"/>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7">
    <w:name w:val="xl427"/>
    <w:basedOn w:val="Normal"/>
    <w:rsid w:val="005D6871"/>
    <w:pPr>
      <w:widowControl/>
      <w:pBdr>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8">
    <w:name w:val="xl428"/>
    <w:basedOn w:val="Normal"/>
    <w:rsid w:val="005D6871"/>
    <w:pPr>
      <w:widowControl/>
      <w:pBdr>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29">
    <w:name w:val="xl429"/>
    <w:basedOn w:val="Normal"/>
    <w:rsid w:val="005D6871"/>
    <w:pPr>
      <w:widowControl/>
      <w:pBdr>
        <w:left w:val="single" w:sz="4"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0">
    <w:name w:val="xl430"/>
    <w:basedOn w:val="Normal"/>
    <w:rsid w:val="005D6871"/>
    <w:pPr>
      <w:widowControl/>
      <w:pBdr>
        <w:left w:val="single" w:sz="4" w:space="0" w:color="000000"/>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1">
    <w:name w:val="xl431"/>
    <w:basedOn w:val="Normal"/>
    <w:rsid w:val="005D6871"/>
    <w:pPr>
      <w:widowControl/>
      <w:pBdr>
        <w:top w:val="single" w:sz="8" w:space="0" w:color="auto"/>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2">
    <w:name w:val="xl432"/>
    <w:basedOn w:val="Normal"/>
    <w:rsid w:val="005D6871"/>
    <w:pPr>
      <w:widowControl/>
      <w:pBdr>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3">
    <w:name w:val="xl433"/>
    <w:basedOn w:val="Normal"/>
    <w:rsid w:val="005D6871"/>
    <w:pPr>
      <w:widowControl/>
      <w:pBdr>
        <w:top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4">
    <w:name w:val="xl434"/>
    <w:basedOn w:val="Normal"/>
    <w:rsid w:val="005D6871"/>
    <w:pPr>
      <w:widowControl/>
      <w:pBdr>
        <w:top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5">
    <w:name w:val="xl435"/>
    <w:basedOn w:val="Normal"/>
    <w:rsid w:val="005D6871"/>
    <w:pPr>
      <w:widowControl/>
      <w:pBdr>
        <w:top w:val="single" w:sz="8" w:space="0" w:color="auto"/>
        <w:left w:val="single" w:sz="8"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6">
    <w:name w:val="xl436"/>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7">
    <w:name w:val="xl437"/>
    <w:basedOn w:val="Normal"/>
    <w:rsid w:val="005D6871"/>
    <w:pPr>
      <w:widowControl/>
      <w:pBdr>
        <w:top w:val="single" w:sz="8"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8">
    <w:name w:val="xl438"/>
    <w:basedOn w:val="Normal"/>
    <w:rsid w:val="005D6871"/>
    <w:pPr>
      <w:widowControl/>
      <w:pBdr>
        <w:top w:val="single" w:sz="8"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9">
    <w:name w:val="xl439"/>
    <w:basedOn w:val="Normal"/>
    <w:rsid w:val="005D6871"/>
    <w:pPr>
      <w:widowControl/>
      <w:pBdr>
        <w:left w:val="single" w:sz="8" w:space="0" w:color="000000"/>
        <w:bottom w:val="single" w:sz="8" w:space="0" w:color="auto"/>
        <w:right w:val="single" w:sz="8"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40">
    <w:name w:val="xl440"/>
    <w:basedOn w:val="Normal"/>
    <w:rsid w:val="005D6871"/>
    <w:pPr>
      <w:widowControl/>
      <w:pBdr>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1">
    <w:name w:val="xl441"/>
    <w:basedOn w:val="Normal"/>
    <w:rsid w:val="005D6871"/>
    <w:pPr>
      <w:widowControl/>
      <w:pBdr>
        <w:top w:val="single" w:sz="8" w:space="0" w:color="auto"/>
        <w:left w:val="single" w:sz="4"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2">
    <w:name w:val="xl442"/>
    <w:basedOn w:val="Normal"/>
    <w:rsid w:val="005D6871"/>
    <w:pPr>
      <w:widowControl/>
      <w:pBdr>
        <w:top w:val="single" w:sz="8" w:space="0" w:color="auto"/>
        <w:bottom w:val="single" w:sz="8" w:space="0" w:color="auto"/>
        <w:right w:val="single" w:sz="4"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3">
    <w:name w:val="xl443"/>
    <w:basedOn w:val="Normal"/>
    <w:rsid w:val="005D6871"/>
    <w:pPr>
      <w:widowControl/>
      <w:pBdr>
        <w:top w:val="single" w:sz="8" w:space="0" w:color="auto"/>
        <w:lef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44">
    <w:name w:val="xl444"/>
    <w:basedOn w:val="Normal"/>
    <w:rsid w:val="005D6871"/>
    <w:pPr>
      <w:widowControl/>
      <w:pBdr>
        <w:top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5">
    <w:name w:val="xl445"/>
    <w:basedOn w:val="Normal"/>
    <w:rsid w:val="005D6871"/>
    <w:pPr>
      <w:widowControl/>
      <w:pBdr>
        <w:top w:val="single" w:sz="8"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6">
    <w:name w:val="xl446"/>
    <w:basedOn w:val="Normal"/>
    <w:rsid w:val="005D6871"/>
    <w:pPr>
      <w:widowControl/>
      <w:pBdr>
        <w:lef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7">
    <w:name w:val="xl447"/>
    <w:basedOn w:val="Normal"/>
    <w:rsid w:val="005D6871"/>
    <w:pPr>
      <w:widowControl/>
      <w:shd w:val="clear" w:color="000000" w:fill="FFFFFF"/>
      <w:autoSpaceDE/>
      <w:autoSpaceDN/>
      <w:spacing w:before="100" w:beforeAutospacing="1" w:after="100" w:afterAutospacing="1"/>
      <w:jc w:val="center"/>
      <w:textAlignment w:val="center"/>
    </w:pPr>
    <w:rPr>
      <w:sz w:val="28"/>
      <w:szCs w:val="28"/>
    </w:rPr>
  </w:style>
  <w:style w:type="paragraph" w:customStyle="1" w:styleId="xl448">
    <w:name w:val="xl448"/>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9">
    <w:name w:val="xl449"/>
    <w:basedOn w:val="Normal"/>
    <w:rsid w:val="005D6871"/>
    <w:pPr>
      <w:widowControl/>
      <w:pBdr>
        <w:left w:val="single" w:sz="8" w:space="0" w:color="auto"/>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0">
    <w:name w:val="xl450"/>
    <w:basedOn w:val="Normal"/>
    <w:rsid w:val="005D6871"/>
    <w:pPr>
      <w:widowControl/>
      <w:pBdr>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1">
    <w:name w:val="xl451"/>
    <w:basedOn w:val="Normal"/>
    <w:rsid w:val="005D6871"/>
    <w:pPr>
      <w:widowControl/>
      <w:pBdr>
        <w:bottom w:val="single" w:sz="4"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2">
    <w:name w:val="xl452"/>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53">
    <w:name w:val="xl453"/>
    <w:basedOn w:val="Normal"/>
    <w:rsid w:val="005D6871"/>
    <w:pPr>
      <w:widowControl/>
      <w:pBdr>
        <w:left w:val="single" w:sz="8" w:space="0" w:color="auto"/>
      </w:pBdr>
      <w:shd w:val="clear" w:color="000000" w:fill="FFFF00"/>
      <w:autoSpaceDE/>
      <w:autoSpaceDN/>
      <w:spacing w:before="100" w:beforeAutospacing="1" w:after="100" w:afterAutospacing="1"/>
    </w:pPr>
    <w:rPr>
      <w:b/>
      <w:bCs/>
      <w:color w:val="FF0000"/>
      <w:sz w:val="28"/>
      <w:szCs w:val="28"/>
    </w:rPr>
  </w:style>
  <w:style w:type="paragraph" w:customStyle="1" w:styleId="xl454">
    <w:name w:val="xl454"/>
    <w:basedOn w:val="Normal"/>
    <w:rsid w:val="005D6871"/>
    <w:pPr>
      <w:widowControl/>
      <w:shd w:val="clear" w:color="000000" w:fill="FFFF00"/>
      <w:autoSpaceDE/>
      <w:autoSpaceDN/>
      <w:spacing w:before="100" w:beforeAutospacing="1" w:after="100" w:afterAutospacing="1"/>
    </w:pPr>
    <w:rPr>
      <w:b/>
      <w:bCs/>
      <w:color w:val="FF0000"/>
      <w:sz w:val="28"/>
      <w:szCs w:val="28"/>
    </w:rPr>
  </w:style>
  <w:style w:type="paragraph" w:customStyle="1" w:styleId="xl455">
    <w:name w:val="xl455"/>
    <w:basedOn w:val="Normal"/>
    <w:rsid w:val="005D6871"/>
    <w:pPr>
      <w:widowControl/>
      <w:pBdr>
        <w:right w:val="single" w:sz="8" w:space="0" w:color="auto"/>
      </w:pBdr>
      <w:shd w:val="clear" w:color="000000" w:fill="FFFF00"/>
      <w:autoSpaceDE/>
      <w:autoSpaceDN/>
      <w:spacing w:before="100" w:beforeAutospacing="1" w:after="100" w:afterAutospacing="1"/>
    </w:pPr>
    <w:rPr>
      <w:b/>
      <w:bCs/>
      <w:color w:val="FF0000"/>
      <w:sz w:val="28"/>
      <w:szCs w:val="28"/>
    </w:rPr>
  </w:style>
  <w:style w:type="table" w:customStyle="1" w:styleId="TableGrid4">
    <w:name w:val="Table Grid4"/>
    <w:basedOn w:val="TableNormal"/>
    <w:next w:val="TableGrid"/>
    <w:uiPriority w:val="39"/>
    <w:rsid w:val="005D6871"/>
    <w:rPr>
      <w:rFonts w:eastAsia="Times New Roman"/>
      <w:sz w:val="22"/>
      <w:szCs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WW8Num9z0">
    <w:name w:val="WW8Num9z0"/>
    <w:rsid w:val="005D6871"/>
    <w:rPr>
      <w:b/>
      <w:sz w:val="24"/>
    </w:rPr>
  </w:style>
  <w:style w:type="character" w:customStyle="1" w:styleId="WW8Num11z0">
    <w:name w:val="WW8Num11z0"/>
    <w:rsid w:val="005D6871"/>
    <w:rPr>
      <w:rFonts w:ascii="Wingdings" w:hAnsi="Wingdings"/>
    </w:rPr>
  </w:style>
  <w:style w:type="character" w:customStyle="1" w:styleId="WW8Num11z1">
    <w:name w:val="WW8Num11z1"/>
    <w:rsid w:val="005D6871"/>
    <w:rPr>
      <w:rFonts w:ascii="Courier New" w:hAnsi="Courier New" w:cs="Courier New"/>
    </w:rPr>
  </w:style>
  <w:style w:type="character" w:customStyle="1" w:styleId="WW8Num11z3">
    <w:name w:val="WW8Num11z3"/>
    <w:rsid w:val="005D6871"/>
    <w:rPr>
      <w:rFonts w:ascii="Symbol" w:hAnsi="Symbol"/>
    </w:rPr>
  </w:style>
  <w:style w:type="character" w:customStyle="1" w:styleId="WW8Num12z0">
    <w:name w:val="WW8Num12z0"/>
    <w:rsid w:val="005D6871"/>
    <w:rPr>
      <w:rFonts w:ascii="Symbol" w:hAnsi="Symbol"/>
    </w:rPr>
  </w:style>
  <w:style w:type="character" w:customStyle="1" w:styleId="WW8Num12z1">
    <w:name w:val="WW8Num12z1"/>
    <w:rsid w:val="005D6871"/>
    <w:rPr>
      <w:rFonts w:ascii="Courier New" w:hAnsi="Courier New" w:cs="Courier New"/>
    </w:rPr>
  </w:style>
  <w:style w:type="character" w:customStyle="1" w:styleId="WW8Num12z2">
    <w:name w:val="WW8Num12z2"/>
    <w:rsid w:val="005D6871"/>
    <w:rPr>
      <w:rFonts w:ascii="Wingdings" w:hAnsi="Wingdings"/>
    </w:rPr>
  </w:style>
  <w:style w:type="paragraph" w:customStyle="1" w:styleId="Heading">
    <w:name w:val="Heading"/>
    <w:basedOn w:val="Normal"/>
    <w:next w:val="BodyText"/>
    <w:uiPriority w:val="99"/>
    <w:rsid w:val="005D6871"/>
    <w:pPr>
      <w:keepNext/>
      <w:widowControl/>
      <w:suppressAutoHyphens/>
      <w:autoSpaceDE/>
      <w:autoSpaceDN/>
      <w:spacing w:before="240" w:after="120"/>
    </w:pPr>
    <w:rPr>
      <w:rFonts w:ascii="Arial" w:eastAsia="Arial Unicode MS" w:hAnsi="Arial" w:cs="Tahoma"/>
      <w:sz w:val="28"/>
      <w:szCs w:val="28"/>
      <w:lang w:eastAsia="ar-SA"/>
    </w:rPr>
  </w:style>
  <w:style w:type="paragraph" w:customStyle="1" w:styleId="Index">
    <w:name w:val="Index"/>
    <w:basedOn w:val="Normal"/>
    <w:uiPriority w:val="99"/>
    <w:rsid w:val="005D6871"/>
    <w:pPr>
      <w:widowControl/>
      <w:suppressLineNumbers/>
      <w:suppressAutoHyphens/>
      <w:autoSpaceDE/>
      <w:autoSpaceDN/>
    </w:pPr>
    <w:rPr>
      <w:rFonts w:cs="Tahoma"/>
      <w:sz w:val="24"/>
      <w:szCs w:val="24"/>
      <w:lang w:eastAsia="ar-SA"/>
    </w:rPr>
  </w:style>
  <w:style w:type="character" w:customStyle="1" w:styleId="FooterChar1">
    <w:name w:val="Footer Char1"/>
    <w:basedOn w:val="DefaultParagraphFont"/>
    <w:uiPriority w:val="99"/>
    <w:rsid w:val="005D6871"/>
    <w:rPr>
      <w:rFonts w:ascii="Times New Roman" w:eastAsia="Times New Roman" w:hAnsi="Times New Roman" w:cs="Times New Roman"/>
      <w:sz w:val="24"/>
      <w:szCs w:val="24"/>
      <w:lang w:eastAsia="ar-SA"/>
    </w:rPr>
  </w:style>
  <w:style w:type="paragraph" w:customStyle="1" w:styleId="Framecontents">
    <w:name w:val="Frame contents"/>
    <w:basedOn w:val="BodyText"/>
    <w:uiPriority w:val="99"/>
    <w:rsid w:val="005D6871"/>
    <w:pPr>
      <w:widowControl/>
      <w:suppressAutoHyphens/>
      <w:autoSpaceDE/>
      <w:autoSpaceDN/>
      <w:spacing w:after="120"/>
    </w:pPr>
    <w:rPr>
      <w:sz w:val="24"/>
      <w:szCs w:val="24"/>
      <w:lang w:eastAsia="ar-SA"/>
    </w:rPr>
  </w:style>
  <w:style w:type="paragraph" w:customStyle="1" w:styleId="TableContents">
    <w:name w:val="Table Contents"/>
    <w:basedOn w:val="Normal"/>
    <w:uiPriority w:val="99"/>
    <w:rsid w:val="005D6871"/>
    <w:pPr>
      <w:widowControl/>
      <w:suppressLineNumbers/>
      <w:suppressAutoHyphens/>
      <w:autoSpaceDE/>
      <w:autoSpaceDN/>
    </w:pPr>
    <w:rPr>
      <w:sz w:val="24"/>
      <w:szCs w:val="24"/>
      <w:lang w:eastAsia="ar-SA"/>
    </w:rPr>
  </w:style>
  <w:style w:type="paragraph" w:customStyle="1" w:styleId="TableHeading">
    <w:name w:val="Table Heading"/>
    <w:basedOn w:val="TableContents"/>
    <w:uiPriority w:val="99"/>
    <w:rsid w:val="005D6871"/>
    <w:pPr>
      <w:jc w:val="center"/>
    </w:pPr>
    <w:rPr>
      <w:b/>
      <w:bCs/>
    </w:rPr>
  </w:style>
  <w:style w:type="paragraph" w:customStyle="1" w:styleId="Contents10">
    <w:name w:val="Contents 10"/>
    <w:basedOn w:val="Index"/>
    <w:uiPriority w:val="99"/>
    <w:rsid w:val="005D6871"/>
    <w:pPr>
      <w:tabs>
        <w:tab w:val="right" w:leader="dot" w:pos="7425"/>
      </w:tabs>
      <w:ind w:left="2547"/>
    </w:pPr>
  </w:style>
  <w:style w:type="character" w:customStyle="1" w:styleId="Style3Char">
    <w:name w:val="Style3 Char"/>
    <w:basedOn w:val="DefaultParagraphFont"/>
    <w:locked/>
    <w:rsid w:val="005D6871"/>
    <w:rPr>
      <w:rFonts w:ascii="Garamond" w:eastAsia="Times New Roman" w:hAnsi="Garamond"/>
      <w:szCs w:val="24"/>
      <w:lang w:val="en-GB" w:eastAsia="fr-FR"/>
    </w:rPr>
  </w:style>
  <w:style w:type="table" w:customStyle="1" w:styleId="PlainTable41">
    <w:name w:val="Plain Table 41"/>
    <w:basedOn w:val="TableNormal"/>
    <w:uiPriority w:val="44"/>
    <w:rsid w:val="005D687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5D6871"/>
    <w:rPr>
      <w:color w:val="605E5C"/>
      <w:shd w:val="clear" w:color="auto" w:fill="E1DFDD"/>
    </w:rPr>
  </w:style>
  <w:style w:type="table" w:customStyle="1" w:styleId="TableGrid6">
    <w:name w:val="Table Grid6"/>
    <w:basedOn w:val="TableNormal"/>
    <w:next w:val="TableGrid"/>
    <w:uiPriority w:val="39"/>
    <w:qFormat/>
    <w:rsid w:val="005D687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1">
    <w:name w:val="Comment Subject Char1"/>
    <w:basedOn w:val="CommentTextChar"/>
    <w:uiPriority w:val="99"/>
    <w:semiHidden/>
    <w:rsid w:val="005D6871"/>
    <w:rPr>
      <w:rFonts w:ascii="Times New Roman" w:eastAsia="Times New Roman" w:hAnsi="Times New Roman" w:cs="Times New Roman"/>
      <w:b/>
      <w:bCs/>
      <w:sz w:val="20"/>
      <w:szCs w:val="20"/>
      <w:lang w:val="en-GB" w:eastAsia="en-US"/>
    </w:rPr>
  </w:style>
  <w:style w:type="character" w:customStyle="1" w:styleId="UnresolvedMention3">
    <w:name w:val="Unresolved Mention3"/>
    <w:basedOn w:val="DefaultParagraphFont"/>
    <w:uiPriority w:val="99"/>
    <w:semiHidden/>
    <w:unhideWhenUsed/>
    <w:rsid w:val="005D6871"/>
    <w:rPr>
      <w:color w:val="605E5C"/>
      <w:shd w:val="clear" w:color="auto" w:fill="E1DFDD"/>
    </w:rPr>
  </w:style>
  <w:style w:type="character" w:customStyle="1" w:styleId="Heading7Char2">
    <w:name w:val="Heading 7 Char2"/>
    <w:basedOn w:val="DefaultParagraphFont"/>
    <w:uiPriority w:val="9"/>
    <w:semiHidden/>
    <w:rsid w:val="005D6871"/>
    <w:rPr>
      <w:rFonts w:asciiTheme="majorHAnsi" w:eastAsiaTheme="majorEastAsia" w:hAnsiTheme="majorHAnsi" w:cstheme="majorBidi"/>
      <w:i/>
      <w:iCs/>
      <w:color w:val="243F60" w:themeColor="accent1" w:themeShade="7F"/>
      <w:sz w:val="22"/>
      <w:szCs w:val="22"/>
    </w:rPr>
  </w:style>
  <w:style w:type="numbering" w:customStyle="1" w:styleId="Style62">
    <w:name w:val="Style62"/>
    <w:rsid w:val="00DB0FCA"/>
    <w:pPr>
      <w:numPr>
        <w:numId w:val="42"/>
      </w:numPr>
    </w:pPr>
  </w:style>
  <w:style w:type="numbering" w:customStyle="1" w:styleId="Style82">
    <w:name w:val="Style82"/>
    <w:rsid w:val="00DB0FCA"/>
    <w:pPr>
      <w:numPr>
        <w:numId w:val="43"/>
      </w:numPr>
    </w:pPr>
  </w:style>
  <w:style w:type="numbering" w:customStyle="1" w:styleId="Style102">
    <w:name w:val="Style102"/>
    <w:rsid w:val="00DB0FCA"/>
    <w:pPr>
      <w:numPr>
        <w:numId w:val="45"/>
      </w:numPr>
    </w:pPr>
  </w:style>
  <w:style w:type="numbering" w:customStyle="1" w:styleId="Style52">
    <w:name w:val="Style52"/>
    <w:rsid w:val="00DB0FCA"/>
    <w:pPr>
      <w:numPr>
        <w:numId w:val="41"/>
      </w:numPr>
    </w:pPr>
  </w:style>
  <w:style w:type="numbering" w:customStyle="1" w:styleId="Style32">
    <w:name w:val="Style32"/>
    <w:rsid w:val="00DB0FCA"/>
    <w:pPr>
      <w:numPr>
        <w:numId w:val="39"/>
      </w:numPr>
    </w:pPr>
  </w:style>
  <w:style w:type="numbering" w:customStyle="1" w:styleId="Style611">
    <w:name w:val="Style611"/>
    <w:rsid w:val="00DB0FCA"/>
    <w:pPr>
      <w:numPr>
        <w:numId w:val="26"/>
      </w:numPr>
    </w:pPr>
  </w:style>
  <w:style w:type="numbering" w:customStyle="1" w:styleId="Style811">
    <w:name w:val="Style811"/>
    <w:rsid w:val="00DB0FCA"/>
    <w:pPr>
      <w:numPr>
        <w:numId w:val="27"/>
      </w:numPr>
    </w:pPr>
  </w:style>
  <w:style w:type="numbering" w:customStyle="1" w:styleId="Style1011">
    <w:name w:val="Style1011"/>
    <w:rsid w:val="00DB0FCA"/>
    <w:pPr>
      <w:numPr>
        <w:numId w:val="28"/>
      </w:numPr>
    </w:pPr>
  </w:style>
  <w:style w:type="numbering" w:customStyle="1" w:styleId="Style511">
    <w:name w:val="Style511"/>
    <w:rsid w:val="00DB0FCA"/>
    <w:pPr>
      <w:numPr>
        <w:numId w:val="25"/>
      </w:numPr>
    </w:pPr>
  </w:style>
  <w:style w:type="numbering" w:customStyle="1" w:styleId="Style311">
    <w:name w:val="Style311"/>
    <w:rsid w:val="00DB0FCA"/>
    <w:pPr>
      <w:numPr>
        <w:numId w:val="24"/>
      </w:numPr>
    </w:pPr>
  </w:style>
  <w:style w:type="table" w:customStyle="1" w:styleId="PlainTable411">
    <w:name w:val="Plain Table 411"/>
    <w:basedOn w:val="TableNormal"/>
    <w:uiPriority w:val="44"/>
    <w:rsid w:val="00DB0F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F048C9"/>
  </w:style>
  <w:style w:type="numbering" w:customStyle="1" w:styleId="NoList14">
    <w:name w:val="No List14"/>
    <w:next w:val="NoList"/>
    <w:uiPriority w:val="99"/>
    <w:semiHidden/>
    <w:unhideWhenUsed/>
    <w:rsid w:val="00F048C9"/>
  </w:style>
  <w:style w:type="table" w:customStyle="1" w:styleId="TableGrid5">
    <w:name w:val="Table Grid5"/>
    <w:basedOn w:val="TableNormal"/>
    <w:next w:val="TableGrid"/>
    <w:rsid w:val="00F048C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3">
    <w:name w:val="Style63"/>
    <w:rsid w:val="00F048C9"/>
    <w:pPr>
      <w:numPr>
        <w:numId w:val="6"/>
      </w:numPr>
    </w:pPr>
  </w:style>
  <w:style w:type="numbering" w:customStyle="1" w:styleId="Style83">
    <w:name w:val="Style83"/>
    <w:rsid w:val="00F048C9"/>
    <w:pPr>
      <w:numPr>
        <w:numId w:val="7"/>
      </w:numPr>
    </w:pPr>
  </w:style>
  <w:style w:type="numbering" w:customStyle="1" w:styleId="Style103">
    <w:name w:val="Style103"/>
    <w:rsid w:val="00F048C9"/>
    <w:pPr>
      <w:numPr>
        <w:numId w:val="9"/>
      </w:numPr>
    </w:pPr>
  </w:style>
  <w:style w:type="numbering" w:customStyle="1" w:styleId="Style53">
    <w:name w:val="Style53"/>
    <w:rsid w:val="00F048C9"/>
    <w:pPr>
      <w:numPr>
        <w:numId w:val="5"/>
      </w:numPr>
    </w:pPr>
  </w:style>
  <w:style w:type="numbering" w:customStyle="1" w:styleId="Style33">
    <w:name w:val="Style33"/>
    <w:rsid w:val="00F048C9"/>
    <w:pPr>
      <w:numPr>
        <w:numId w:val="3"/>
      </w:numPr>
    </w:pPr>
  </w:style>
  <w:style w:type="numbering" w:customStyle="1" w:styleId="NoList111">
    <w:name w:val="No List111"/>
    <w:next w:val="NoList"/>
    <w:uiPriority w:val="99"/>
    <w:semiHidden/>
    <w:unhideWhenUsed/>
    <w:rsid w:val="00F048C9"/>
  </w:style>
  <w:style w:type="numbering" w:customStyle="1" w:styleId="NoList21">
    <w:name w:val="No List21"/>
    <w:next w:val="NoList"/>
    <w:uiPriority w:val="99"/>
    <w:semiHidden/>
    <w:unhideWhenUsed/>
    <w:rsid w:val="00F048C9"/>
  </w:style>
  <w:style w:type="paragraph" w:customStyle="1" w:styleId="CTNT">
    <w:name w:val="CTNT"/>
    <w:basedOn w:val="Normal"/>
    <w:rsid w:val="00F048C9"/>
    <w:pPr>
      <w:widowControl/>
      <w:autoSpaceDE/>
      <w:autoSpaceDN/>
    </w:pPr>
    <w:rPr>
      <w:rFonts w:ascii="Arial" w:hAnsi="Arial"/>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27683">
      <w:bodyDiv w:val="1"/>
      <w:marLeft w:val="0"/>
      <w:marRight w:val="0"/>
      <w:marTop w:val="0"/>
      <w:marBottom w:val="0"/>
      <w:divBdr>
        <w:top w:val="none" w:sz="0" w:space="0" w:color="auto"/>
        <w:left w:val="none" w:sz="0" w:space="0" w:color="auto"/>
        <w:bottom w:val="none" w:sz="0" w:space="0" w:color="auto"/>
        <w:right w:val="none" w:sz="0" w:space="0" w:color="auto"/>
      </w:divBdr>
    </w:div>
    <w:div w:id="464006404">
      <w:bodyDiv w:val="1"/>
      <w:marLeft w:val="0"/>
      <w:marRight w:val="0"/>
      <w:marTop w:val="0"/>
      <w:marBottom w:val="0"/>
      <w:divBdr>
        <w:top w:val="none" w:sz="0" w:space="0" w:color="auto"/>
        <w:left w:val="none" w:sz="0" w:space="0" w:color="auto"/>
        <w:bottom w:val="none" w:sz="0" w:space="0" w:color="auto"/>
        <w:right w:val="none" w:sz="0" w:space="0" w:color="auto"/>
      </w:divBdr>
    </w:div>
    <w:div w:id="534729866">
      <w:bodyDiv w:val="1"/>
      <w:marLeft w:val="0"/>
      <w:marRight w:val="0"/>
      <w:marTop w:val="0"/>
      <w:marBottom w:val="0"/>
      <w:divBdr>
        <w:top w:val="none" w:sz="0" w:space="0" w:color="auto"/>
        <w:left w:val="none" w:sz="0" w:space="0" w:color="auto"/>
        <w:bottom w:val="none" w:sz="0" w:space="0" w:color="auto"/>
        <w:right w:val="none" w:sz="0" w:space="0" w:color="auto"/>
      </w:divBdr>
    </w:div>
    <w:div w:id="560100915">
      <w:bodyDiv w:val="1"/>
      <w:marLeft w:val="0"/>
      <w:marRight w:val="0"/>
      <w:marTop w:val="0"/>
      <w:marBottom w:val="0"/>
      <w:divBdr>
        <w:top w:val="none" w:sz="0" w:space="0" w:color="auto"/>
        <w:left w:val="none" w:sz="0" w:space="0" w:color="auto"/>
        <w:bottom w:val="none" w:sz="0" w:space="0" w:color="auto"/>
        <w:right w:val="none" w:sz="0" w:space="0" w:color="auto"/>
      </w:divBdr>
    </w:div>
    <w:div w:id="590510831">
      <w:bodyDiv w:val="1"/>
      <w:marLeft w:val="0"/>
      <w:marRight w:val="0"/>
      <w:marTop w:val="0"/>
      <w:marBottom w:val="0"/>
      <w:divBdr>
        <w:top w:val="none" w:sz="0" w:space="0" w:color="auto"/>
        <w:left w:val="none" w:sz="0" w:space="0" w:color="auto"/>
        <w:bottom w:val="none" w:sz="0" w:space="0" w:color="auto"/>
        <w:right w:val="none" w:sz="0" w:space="0" w:color="auto"/>
      </w:divBdr>
    </w:div>
    <w:div w:id="607658946">
      <w:bodyDiv w:val="1"/>
      <w:marLeft w:val="0"/>
      <w:marRight w:val="0"/>
      <w:marTop w:val="0"/>
      <w:marBottom w:val="0"/>
      <w:divBdr>
        <w:top w:val="none" w:sz="0" w:space="0" w:color="auto"/>
        <w:left w:val="none" w:sz="0" w:space="0" w:color="auto"/>
        <w:bottom w:val="none" w:sz="0" w:space="0" w:color="auto"/>
        <w:right w:val="none" w:sz="0" w:space="0" w:color="auto"/>
      </w:divBdr>
    </w:div>
    <w:div w:id="967051972">
      <w:bodyDiv w:val="1"/>
      <w:marLeft w:val="0"/>
      <w:marRight w:val="0"/>
      <w:marTop w:val="0"/>
      <w:marBottom w:val="0"/>
      <w:divBdr>
        <w:top w:val="none" w:sz="0" w:space="0" w:color="auto"/>
        <w:left w:val="none" w:sz="0" w:space="0" w:color="auto"/>
        <w:bottom w:val="none" w:sz="0" w:space="0" w:color="auto"/>
        <w:right w:val="none" w:sz="0" w:space="0" w:color="auto"/>
      </w:divBdr>
    </w:div>
    <w:div w:id="1043360251">
      <w:bodyDiv w:val="1"/>
      <w:marLeft w:val="0"/>
      <w:marRight w:val="0"/>
      <w:marTop w:val="0"/>
      <w:marBottom w:val="0"/>
      <w:divBdr>
        <w:top w:val="none" w:sz="0" w:space="0" w:color="auto"/>
        <w:left w:val="none" w:sz="0" w:space="0" w:color="auto"/>
        <w:bottom w:val="none" w:sz="0" w:space="0" w:color="auto"/>
        <w:right w:val="none" w:sz="0" w:space="0" w:color="auto"/>
      </w:divBdr>
    </w:div>
    <w:div w:id="1076897930">
      <w:bodyDiv w:val="1"/>
      <w:marLeft w:val="0"/>
      <w:marRight w:val="0"/>
      <w:marTop w:val="0"/>
      <w:marBottom w:val="0"/>
      <w:divBdr>
        <w:top w:val="none" w:sz="0" w:space="0" w:color="auto"/>
        <w:left w:val="none" w:sz="0" w:space="0" w:color="auto"/>
        <w:bottom w:val="none" w:sz="0" w:space="0" w:color="auto"/>
        <w:right w:val="none" w:sz="0" w:space="0" w:color="auto"/>
      </w:divBdr>
    </w:div>
    <w:div w:id="1087113744">
      <w:bodyDiv w:val="1"/>
      <w:marLeft w:val="0"/>
      <w:marRight w:val="0"/>
      <w:marTop w:val="0"/>
      <w:marBottom w:val="0"/>
      <w:divBdr>
        <w:top w:val="none" w:sz="0" w:space="0" w:color="auto"/>
        <w:left w:val="none" w:sz="0" w:space="0" w:color="auto"/>
        <w:bottom w:val="none" w:sz="0" w:space="0" w:color="auto"/>
        <w:right w:val="none" w:sz="0" w:space="0" w:color="auto"/>
      </w:divBdr>
    </w:div>
    <w:div w:id="1099563032">
      <w:bodyDiv w:val="1"/>
      <w:marLeft w:val="0"/>
      <w:marRight w:val="0"/>
      <w:marTop w:val="0"/>
      <w:marBottom w:val="0"/>
      <w:divBdr>
        <w:top w:val="none" w:sz="0" w:space="0" w:color="auto"/>
        <w:left w:val="none" w:sz="0" w:space="0" w:color="auto"/>
        <w:bottom w:val="none" w:sz="0" w:space="0" w:color="auto"/>
        <w:right w:val="none" w:sz="0" w:space="0" w:color="auto"/>
      </w:divBdr>
    </w:div>
    <w:div w:id="1104420907">
      <w:bodyDiv w:val="1"/>
      <w:marLeft w:val="0"/>
      <w:marRight w:val="0"/>
      <w:marTop w:val="0"/>
      <w:marBottom w:val="0"/>
      <w:divBdr>
        <w:top w:val="none" w:sz="0" w:space="0" w:color="auto"/>
        <w:left w:val="none" w:sz="0" w:space="0" w:color="auto"/>
        <w:bottom w:val="none" w:sz="0" w:space="0" w:color="auto"/>
        <w:right w:val="none" w:sz="0" w:space="0" w:color="auto"/>
      </w:divBdr>
    </w:div>
    <w:div w:id="1370453936">
      <w:bodyDiv w:val="1"/>
      <w:marLeft w:val="0"/>
      <w:marRight w:val="0"/>
      <w:marTop w:val="0"/>
      <w:marBottom w:val="0"/>
      <w:divBdr>
        <w:top w:val="none" w:sz="0" w:space="0" w:color="auto"/>
        <w:left w:val="none" w:sz="0" w:space="0" w:color="auto"/>
        <w:bottom w:val="none" w:sz="0" w:space="0" w:color="auto"/>
        <w:right w:val="none" w:sz="0" w:space="0" w:color="auto"/>
      </w:divBdr>
    </w:div>
    <w:div w:id="1383358558">
      <w:bodyDiv w:val="1"/>
      <w:marLeft w:val="0"/>
      <w:marRight w:val="0"/>
      <w:marTop w:val="0"/>
      <w:marBottom w:val="0"/>
      <w:divBdr>
        <w:top w:val="none" w:sz="0" w:space="0" w:color="auto"/>
        <w:left w:val="none" w:sz="0" w:space="0" w:color="auto"/>
        <w:bottom w:val="none" w:sz="0" w:space="0" w:color="auto"/>
        <w:right w:val="none" w:sz="0" w:space="0" w:color="auto"/>
      </w:divBdr>
    </w:div>
    <w:div w:id="1640069624">
      <w:bodyDiv w:val="1"/>
      <w:marLeft w:val="0"/>
      <w:marRight w:val="0"/>
      <w:marTop w:val="0"/>
      <w:marBottom w:val="0"/>
      <w:divBdr>
        <w:top w:val="none" w:sz="0" w:space="0" w:color="auto"/>
        <w:left w:val="none" w:sz="0" w:space="0" w:color="auto"/>
        <w:bottom w:val="none" w:sz="0" w:space="0" w:color="auto"/>
        <w:right w:val="none" w:sz="0" w:space="0" w:color="auto"/>
      </w:divBdr>
    </w:div>
    <w:div w:id="1643999291">
      <w:bodyDiv w:val="1"/>
      <w:marLeft w:val="0"/>
      <w:marRight w:val="0"/>
      <w:marTop w:val="0"/>
      <w:marBottom w:val="0"/>
      <w:divBdr>
        <w:top w:val="none" w:sz="0" w:space="0" w:color="auto"/>
        <w:left w:val="none" w:sz="0" w:space="0" w:color="auto"/>
        <w:bottom w:val="none" w:sz="0" w:space="0" w:color="auto"/>
        <w:right w:val="none" w:sz="0" w:space="0" w:color="auto"/>
      </w:divBdr>
    </w:div>
    <w:div w:id="1686403508">
      <w:bodyDiv w:val="1"/>
      <w:marLeft w:val="0"/>
      <w:marRight w:val="0"/>
      <w:marTop w:val="0"/>
      <w:marBottom w:val="0"/>
      <w:divBdr>
        <w:top w:val="none" w:sz="0" w:space="0" w:color="auto"/>
        <w:left w:val="none" w:sz="0" w:space="0" w:color="auto"/>
        <w:bottom w:val="none" w:sz="0" w:space="0" w:color="auto"/>
        <w:right w:val="none" w:sz="0" w:space="0" w:color="auto"/>
      </w:divBdr>
    </w:div>
    <w:div w:id="1734230297">
      <w:bodyDiv w:val="1"/>
      <w:marLeft w:val="0"/>
      <w:marRight w:val="0"/>
      <w:marTop w:val="0"/>
      <w:marBottom w:val="0"/>
      <w:divBdr>
        <w:top w:val="none" w:sz="0" w:space="0" w:color="auto"/>
        <w:left w:val="none" w:sz="0" w:space="0" w:color="auto"/>
        <w:bottom w:val="none" w:sz="0" w:space="0" w:color="auto"/>
        <w:right w:val="none" w:sz="0" w:space="0" w:color="auto"/>
      </w:divBdr>
    </w:div>
    <w:div w:id="2007587980">
      <w:bodyDiv w:val="1"/>
      <w:marLeft w:val="0"/>
      <w:marRight w:val="0"/>
      <w:marTop w:val="0"/>
      <w:marBottom w:val="0"/>
      <w:divBdr>
        <w:top w:val="none" w:sz="0" w:space="0" w:color="auto"/>
        <w:left w:val="none" w:sz="0" w:space="0" w:color="auto"/>
        <w:bottom w:val="none" w:sz="0" w:space="0" w:color="auto"/>
        <w:right w:val="none" w:sz="0" w:space="0" w:color="auto"/>
      </w:divBdr>
    </w:div>
    <w:div w:id="2052338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header" Target="header9.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footer" Target="footer13.xml"/><Relationship Id="rId47" Type="http://schemas.openxmlformats.org/officeDocument/2006/relationships/image" Target="media/image6.jpeg"/><Relationship Id="rId50" Type="http://schemas.openxmlformats.org/officeDocument/2006/relationships/image" Target="media/image9.jpeg"/><Relationship Id="rId55" Type="http://schemas.openxmlformats.org/officeDocument/2006/relationships/image" Target="media/image14.jpeg"/><Relationship Id="rId63" Type="http://schemas.openxmlformats.org/officeDocument/2006/relationships/image" Target="media/image22.jpeg"/><Relationship Id="rId68" Type="http://schemas.openxmlformats.org/officeDocument/2006/relationships/header" Target="header13.xml"/><Relationship Id="rId76" Type="http://schemas.openxmlformats.org/officeDocument/2006/relationships/footer" Target="footer17.xml"/><Relationship Id="rId84" Type="http://schemas.openxmlformats.org/officeDocument/2006/relationships/header" Target="header18.xml"/><Relationship Id="rId7" Type="http://schemas.openxmlformats.org/officeDocument/2006/relationships/endnotes" Target="endnotes.xml"/><Relationship Id="rId71"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yperlink" Target="http://www.kerra.go.ke/" TargetMode="External"/><Relationship Id="rId29" Type="http://schemas.openxmlformats.org/officeDocument/2006/relationships/hyperlink" Target="mailto:procurementhq@kerra.go.ke" TargetMode="External"/><Relationship Id="rId11" Type="http://schemas.openxmlformats.org/officeDocument/2006/relationships/header" Target="header2.xml"/><Relationship Id="rId24" Type="http://schemas.openxmlformats.org/officeDocument/2006/relationships/hyperlink" Target="http://www.cak.go.ke/" TargetMode="External"/><Relationship Id="rId32" Type="http://schemas.openxmlformats.org/officeDocument/2006/relationships/hyperlink" Target="mailto:complaints@ppra.go.ke" TargetMode="External"/><Relationship Id="rId37" Type="http://schemas.openxmlformats.org/officeDocument/2006/relationships/footer" Target="footer11.xml"/><Relationship Id="rId40" Type="http://schemas.openxmlformats.org/officeDocument/2006/relationships/header" Target="header10.xml"/><Relationship Id="rId45" Type="http://schemas.openxmlformats.org/officeDocument/2006/relationships/image" Target="media/image4.jpeg"/><Relationship Id="rId53" Type="http://schemas.openxmlformats.org/officeDocument/2006/relationships/image" Target="media/image12.jpeg"/><Relationship Id="rId58" Type="http://schemas.openxmlformats.org/officeDocument/2006/relationships/image" Target="media/image17.jpeg"/><Relationship Id="rId66" Type="http://schemas.openxmlformats.org/officeDocument/2006/relationships/image" Target="media/image25.jpeg"/><Relationship Id="rId74" Type="http://schemas.openxmlformats.org/officeDocument/2006/relationships/header" Target="header16.xml"/><Relationship Id="rId79" Type="http://schemas.openxmlformats.org/officeDocument/2006/relationships/hyperlink" Target="mailto:complaints@ppra.go.ke"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20.jpeg"/><Relationship Id="rId82" Type="http://schemas.openxmlformats.org/officeDocument/2006/relationships/footer" Target="footer2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mailto:kajiado@kerra.go.ke" TargetMode="External"/><Relationship Id="rId14" Type="http://schemas.openxmlformats.org/officeDocument/2006/relationships/footer" Target="footer3.xml"/><Relationship Id="rId22" Type="http://schemas.openxmlformats.org/officeDocument/2006/relationships/hyperlink" Target="http://www.ppra.go.ke/" TargetMode="External"/><Relationship Id="rId27" Type="http://schemas.openxmlformats.org/officeDocument/2006/relationships/footer" Target="footer8.xml"/><Relationship Id="rId30" Type="http://schemas.openxmlformats.org/officeDocument/2006/relationships/hyperlink" Target="mailto:kajiado@kerra.go.ke" TargetMode="External"/><Relationship Id="rId35" Type="http://schemas.openxmlformats.org/officeDocument/2006/relationships/header" Target="header7.xml"/><Relationship Id="rId43" Type="http://schemas.openxmlformats.org/officeDocument/2006/relationships/image" Target="media/image2.jpeg"/><Relationship Id="rId48" Type="http://schemas.openxmlformats.org/officeDocument/2006/relationships/image" Target="media/image7.jpeg"/><Relationship Id="rId56" Type="http://schemas.openxmlformats.org/officeDocument/2006/relationships/image" Target="media/image15.jpeg"/><Relationship Id="rId64" Type="http://schemas.openxmlformats.org/officeDocument/2006/relationships/image" Target="media/image23.jpeg"/><Relationship Id="rId69" Type="http://schemas.openxmlformats.org/officeDocument/2006/relationships/footer" Target="footer14.xml"/><Relationship Id="rId77" Type="http://schemas.openxmlformats.org/officeDocument/2006/relationships/footer" Target="footer18.xml"/><Relationship Id="rId8" Type="http://schemas.openxmlformats.org/officeDocument/2006/relationships/image" Target="media/image1.jpeg"/><Relationship Id="rId51" Type="http://schemas.openxmlformats.org/officeDocument/2006/relationships/image" Target="media/image10.jpeg"/><Relationship Id="rId72" Type="http://schemas.openxmlformats.org/officeDocument/2006/relationships/header" Target="header15.xml"/><Relationship Id="rId80" Type="http://schemas.openxmlformats.org/officeDocument/2006/relationships/footer" Target="footer19.xml"/><Relationship Id="rId85"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tenders.go.ke/" TargetMode="External"/><Relationship Id="rId25" Type="http://schemas.openxmlformats.org/officeDocument/2006/relationships/header" Target="header4.xml"/><Relationship Id="rId33" Type="http://schemas.openxmlformats.org/officeDocument/2006/relationships/header" Target="header6.xml"/><Relationship Id="rId38" Type="http://schemas.openxmlformats.org/officeDocument/2006/relationships/footer" Target="footer12.xml"/><Relationship Id="rId46" Type="http://schemas.openxmlformats.org/officeDocument/2006/relationships/image" Target="media/image5.jpeg"/><Relationship Id="rId59" Type="http://schemas.openxmlformats.org/officeDocument/2006/relationships/image" Target="media/image18.jpeg"/><Relationship Id="rId67" Type="http://schemas.openxmlformats.org/officeDocument/2006/relationships/header" Target="header12.xml"/><Relationship Id="rId20" Type="http://schemas.openxmlformats.org/officeDocument/2006/relationships/header" Target="header3.xml"/><Relationship Id="rId41" Type="http://schemas.openxmlformats.org/officeDocument/2006/relationships/header" Target="header11.xml"/><Relationship Id="rId54" Type="http://schemas.openxmlformats.org/officeDocument/2006/relationships/image" Target="media/image13.jpeg"/><Relationship Id="rId62" Type="http://schemas.openxmlformats.org/officeDocument/2006/relationships/image" Target="media/image21.jpeg"/><Relationship Id="rId70" Type="http://schemas.openxmlformats.org/officeDocument/2006/relationships/header" Target="header14.xml"/><Relationship Id="rId75" Type="http://schemas.openxmlformats.org/officeDocument/2006/relationships/header" Target="header17.xml"/><Relationship Id="rId83"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nca.go.ke/" TargetMode="External"/><Relationship Id="rId28" Type="http://schemas.openxmlformats.org/officeDocument/2006/relationships/footer" Target="footer9.xml"/><Relationship Id="rId36" Type="http://schemas.openxmlformats.org/officeDocument/2006/relationships/header" Target="header8.xml"/><Relationship Id="rId49" Type="http://schemas.openxmlformats.org/officeDocument/2006/relationships/image" Target="media/image8.jpeg"/><Relationship Id="rId57" Type="http://schemas.openxmlformats.org/officeDocument/2006/relationships/image" Target="media/image16.jpeg"/><Relationship Id="rId10" Type="http://schemas.openxmlformats.org/officeDocument/2006/relationships/header" Target="header1.xml"/><Relationship Id="rId31" Type="http://schemas.openxmlformats.org/officeDocument/2006/relationships/hyperlink" Target="http://www.ppra.go.ke" TargetMode="External"/><Relationship Id="rId44" Type="http://schemas.openxmlformats.org/officeDocument/2006/relationships/image" Target="media/image3.jpeg"/><Relationship Id="rId52" Type="http://schemas.openxmlformats.org/officeDocument/2006/relationships/image" Target="media/image11.jpeg"/><Relationship Id="rId60" Type="http://schemas.openxmlformats.org/officeDocument/2006/relationships/image" Target="media/image19.jpeg"/><Relationship Id="rId65" Type="http://schemas.openxmlformats.org/officeDocument/2006/relationships/image" Target="media/image24.jpeg"/><Relationship Id="rId73" Type="http://schemas.openxmlformats.org/officeDocument/2006/relationships/footer" Target="footer16.xml"/><Relationship Id="rId78" Type="http://schemas.openxmlformats.org/officeDocument/2006/relationships/hyperlink" Target="mailto:info@ppra.go.ke" TargetMode="External"/><Relationship Id="rId81" Type="http://schemas.openxmlformats.org/officeDocument/2006/relationships/footer" Target="footer20.xm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74BBE7-A879-440A-A572-0C004017D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188</Pages>
  <Words>55662</Words>
  <Characters>317278</Characters>
  <Application>Microsoft Office Word</Application>
  <DocSecurity>0</DocSecurity>
  <Lines>2643</Lines>
  <Paragraphs>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KoRRA</cp:lastModifiedBy>
  <cp:revision>6</cp:revision>
  <dcterms:created xsi:type="dcterms:W3CDTF">2023-08-24T12:29:00Z</dcterms:created>
  <dcterms:modified xsi:type="dcterms:W3CDTF">2023-08-26T09:08:00Z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