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059EBA3A" w:rsidR="008E2FD7" w:rsidRPr="00D931B8" w:rsidRDefault="00FF5B58" w:rsidP="00FF5B58">
            <w:pPr>
              <w:adjustRightInd w:val="0"/>
              <w:ind w:right="61"/>
              <w:jc w:val="center"/>
              <w:rPr>
                <w:color w:val="FF0000"/>
                <w:sz w:val="32"/>
                <w:szCs w:val="32"/>
              </w:rPr>
            </w:pPr>
            <w:bookmarkStart w:id="0" w:name="_Hlk126766924"/>
            <w:r w:rsidRPr="00FF5B58">
              <w:rPr>
                <w:b/>
                <w:bCs/>
                <w:color w:val="000000"/>
                <w:sz w:val="32"/>
                <w:szCs w:val="32"/>
              </w:rPr>
              <w:t xml:space="preserve">SPOT IMPROVEMENT OF </w:t>
            </w:r>
            <w:r w:rsidR="00F84DAB" w:rsidRPr="00F2327C">
              <w:rPr>
                <w:b/>
                <w:bCs/>
                <w:color w:val="FF0000"/>
                <w:sz w:val="32"/>
                <w:szCs w:val="32"/>
              </w:rPr>
              <w:t>(</w:t>
            </w:r>
            <w:bookmarkStart w:id="1" w:name="_Hlk143776871"/>
            <w:r w:rsidR="0048472A" w:rsidRPr="00F2327C">
              <w:rPr>
                <w:b/>
                <w:bCs/>
                <w:color w:val="FF0000"/>
                <w:sz w:val="32"/>
                <w:szCs w:val="32"/>
              </w:rPr>
              <w:t>C436</w:t>
            </w:r>
            <w:r w:rsidR="00B37728">
              <w:t xml:space="preserve"> </w:t>
            </w:r>
            <w:r w:rsidR="00B37728" w:rsidRPr="00B37728">
              <w:rPr>
                <w:b/>
                <w:bCs/>
                <w:color w:val="FF0000"/>
                <w:sz w:val="32"/>
                <w:szCs w:val="32"/>
              </w:rPr>
              <w:t>MATEMU - KONZA</w:t>
            </w:r>
            <w:bookmarkEnd w:id="1"/>
            <w:r w:rsidR="00EF4599" w:rsidRPr="00F2327C">
              <w:rPr>
                <w:color w:val="FF0000"/>
                <w:sz w:val="32"/>
                <w:szCs w:val="32"/>
              </w:rPr>
              <w:t>)</w:t>
            </w:r>
          </w:p>
          <w:bookmarkEnd w:id="0"/>
          <w:p w14:paraId="6AD455E4" w14:textId="77777777" w:rsidR="008E2FD7" w:rsidRPr="008E2FD7" w:rsidRDefault="008E2FD7" w:rsidP="008E2FD7">
            <w:pPr>
              <w:adjustRightInd w:val="0"/>
              <w:ind w:right="61"/>
              <w:jc w:val="center"/>
              <w:rPr>
                <w:color w:val="000000"/>
                <w:sz w:val="32"/>
                <w:szCs w:val="32"/>
              </w:rPr>
            </w:pPr>
          </w:p>
          <w:p w14:paraId="6EEFF759" w14:textId="731F9539" w:rsidR="008E2FD7" w:rsidRPr="008E2FD7" w:rsidRDefault="00EF4599" w:rsidP="008E2FD7">
            <w:pPr>
              <w:adjustRightInd w:val="0"/>
              <w:ind w:right="61"/>
              <w:jc w:val="center"/>
              <w:rPr>
                <w:color w:val="000000"/>
                <w:sz w:val="32"/>
                <w:szCs w:val="32"/>
              </w:rPr>
            </w:pPr>
            <w:r>
              <w:rPr>
                <w:color w:val="000000"/>
                <w:sz w:val="32"/>
                <w:szCs w:val="32"/>
              </w:rPr>
              <w:t xml:space="preserve"> </w:t>
            </w:r>
          </w:p>
          <w:p w14:paraId="06F1045A" w14:textId="3D0817CC" w:rsidR="008E2FD7" w:rsidRPr="008E2FD7" w:rsidRDefault="008E2FD7" w:rsidP="008E2FD7">
            <w:pPr>
              <w:adjustRightInd w:val="0"/>
              <w:ind w:right="61"/>
              <w:jc w:val="center"/>
              <w:rPr>
                <w:color w:val="000000"/>
                <w:sz w:val="32"/>
                <w:szCs w:val="32"/>
              </w:rPr>
            </w:pPr>
            <w:r w:rsidRPr="008E2FD7">
              <w:rPr>
                <w:b/>
                <w:bCs/>
                <w:color w:val="000000"/>
                <w:sz w:val="32"/>
                <w:szCs w:val="32"/>
              </w:rPr>
              <w:t>TE</w:t>
            </w:r>
            <w:r w:rsidRPr="008E2FD7">
              <w:rPr>
                <w:b/>
                <w:bCs/>
                <w:color w:val="000000"/>
                <w:spacing w:val="-1"/>
                <w:sz w:val="32"/>
                <w:szCs w:val="32"/>
              </w:rPr>
              <w:t>ND</w:t>
            </w:r>
            <w:r w:rsidRPr="008E2FD7">
              <w:rPr>
                <w:b/>
                <w:bCs/>
                <w:color w:val="000000"/>
                <w:sz w:val="32"/>
                <w:szCs w:val="32"/>
              </w:rPr>
              <w:t>ER</w:t>
            </w:r>
            <w:r w:rsidRPr="008E2FD7">
              <w:rPr>
                <w:b/>
                <w:bCs/>
                <w:color w:val="000000"/>
                <w:spacing w:val="-1"/>
                <w:sz w:val="32"/>
                <w:szCs w:val="32"/>
              </w:rPr>
              <w:t xml:space="preserve"> </w:t>
            </w:r>
            <w:r w:rsidRPr="008E2FD7">
              <w:rPr>
                <w:b/>
                <w:bCs/>
                <w:color w:val="000000"/>
                <w:spacing w:val="-2"/>
                <w:sz w:val="32"/>
                <w:szCs w:val="32"/>
              </w:rPr>
              <w:t>N</w:t>
            </w:r>
            <w:r w:rsidRPr="008E2FD7">
              <w:rPr>
                <w:b/>
                <w:bCs/>
                <w:color w:val="000000"/>
                <w:sz w:val="32"/>
                <w:szCs w:val="32"/>
              </w:rPr>
              <w:t>O.</w:t>
            </w:r>
            <w:r w:rsidRPr="008E2FD7">
              <w:rPr>
                <w:b/>
                <w:bCs/>
                <w:color w:val="000000"/>
                <w:spacing w:val="-1"/>
                <w:sz w:val="32"/>
                <w:szCs w:val="32"/>
              </w:rPr>
              <w:t xml:space="preserve"> </w:t>
            </w:r>
            <w:bookmarkStart w:id="2" w:name="_Hlk126766979"/>
            <w:r w:rsidR="001834C7" w:rsidRPr="001834C7">
              <w:rPr>
                <w:b/>
                <w:bCs/>
                <w:color w:val="FF0000"/>
                <w:spacing w:val="-1"/>
                <w:sz w:val="32"/>
                <w:szCs w:val="32"/>
              </w:rPr>
              <w:t>KeRRA/11/KJD/39/</w:t>
            </w:r>
            <w:r w:rsidR="00B70BD5">
              <w:rPr>
                <w:b/>
                <w:bCs/>
                <w:color w:val="FF0000"/>
                <w:spacing w:val="-1"/>
                <w:sz w:val="32"/>
                <w:szCs w:val="32"/>
              </w:rPr>
              <w:t>GOK-DEV</w:t>
            </w:r>
            <w:r w:rsidR="001834C7" w:rsidRPr="001834C7">
              <w:rPr>
                <w:b/>
                <w:bCs/>
                <w:color w:val="FF0000"/>
                <w:spacing w:val="-1"/>
                <w:sz w:val="32"/>
                <w:szCs w:val="32"/>
              </w:rPr>
              <w:t>/2-42-22|23-09</w:t>
            </w:r>
            <w:r w:rsidR="00B37728">
              <w:rPr>
                <w:b/>
                <w:bCs/>
                <w:color w:val="FF0000"/>
                <w:spacing w:val="-1"/>
                <w:sz w:val="32"/>
                <w:szCs w:val="32"/>
              </w:rPr>
              <w:t>7</w:t>
            </w:r>
          </w:p>
          <w:bookmarkEnd w:id="2"/>
          <w:p w14:paraId="67409D47" w14:textId="77777777" w:rsidR="008E2FD7" w:rsidRPr="008E2FD7" w:rsidRDefault="008E2FD7" w:rsidP="008E2FD7">
            <w:pPr>
              <w:adjustRightInd w:val="0"/>
              <w:ind w:right="61"/>
              <w:jc w:val="center"/>
              <w:rPr>
                <w:color w:val="000000"/>
                <w:sz w:val="32"/>
                <w:szCs w:val="32"/>
              </w:rPr>
            </w:pPr>
          </w:p>
          <w:p w14:paraId="34DE898E" w14:textId="77777777" w:rsidR="008E2FD7" w:rsidRPr="008E2FD7" w:rsidRDefault="008E2FD7" w:rsidP="008E2FD7">
            <w:pPr>
              <w:adjustRightInd w:val="0"/>
              <w:ind w:right="61"/>
              <w:jc w:val="center"/>
              <w:rPr>
                <w:color w:val="000000"/>
                <w:sz w:val="32"/>
                <w:szCs w:val="32"/>
              </w:rPr>
            </w:pPr>
          </w:p>
          <w:p w14:paraId="584FE17B" w14:textId="2EEBDD0A" w:rsidR="008E2FD7" w:rsidRPr="008E2FD7" w:rsidRDefault="008E2FD7" w:rsidP="008E2FD7">
            <w:pPr>
              <w:widowControl/>
              <w:autoSpaceDE/>
              <w:autoSpaceDN/>
              <w:spacing w:after="120"/>
              <w:jc w:val="center"/>
              <w:rPr>
                <w:b/>
                <w:sz w:val="32"/>
                <w:szCs w:val="28"/>
              </w:rPr>
            </w:pPr>
            <w:r w:rsidRPr="008E2FD7">
              <w:rPr>
                <w:b/>
                <w:sz w:val="32"/>
                <w:szCs w:val="28"/>
              </w:rPr>
              <w:t xml:space="preserve">CLOSING </w:t>
            </w:r>
            <w:r w:rsidR="009830FB" w:rsidRPr="008E2FD7">
              <w:rPr>
                <w:b/>
                <w:sz w:val="32"/>
                <w:szCs w:val="28"/>
              </w:rPr>
              <w:t>DATE</w:t>
            </w:r>
            <w:r w:rsidR="009830FB">
              <w:rPr>
                <w:b/>
                <w:sz w:val="32"/>
                <w:szCs w:val="28"/>
              </w:rPr>
              <w:t xml:space="preserve"> (</w:t>
            </w:r>
            <w:r w:rsidR="000E260C">
              <w:rPr>
                <w:b/>
                <w:sz w:val="32"/>
                <w:szCs w:val="28"/>
              </w:rPr>
              <w:t>28/08</w:t>
            </w:r>
            <w:r w:rsidR="00F84DAB">
              <w:rPr>
                <w:b/>
                <w:sz w:val="32"/>
                <w:szCs w:val="28"/>
              </w:rPr>
              <w:t>/</w:t>
            </w:r>
            <w:r w:rsidR="000E260C">
              <w:rPr>
                <w:b/>
                <w:sz w:val="32"/>
                <w:szCs w:val="28"/>
              </w:rPr>
              <w:t>2023)</w:t>
            </w:r>
            <w:r w:rsidRPr="008E2FD7">
              <w:rPr>
                <w:b/>
                <w:sz w:val="32"/>
                <w:szCs w:val="28"/>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7768D0CA" w:rsidR="00FF5B58" w:rsidRPr="00686012" w:rsidRDefault="00214B61" w:rsidP="008E2FD7">
            <w:pPr>
              <w:adjustRightInd w:val="0"/>
              <w:ind w:right="61"/>
              <w:jc w:val="center"/>
              <w:rPr>
                <w:color w:val="FF0000"/>
                <w:sz w:val="32"/>
                <w:szCs w:val="32"/>
              </w:rPr>
            </w:pPr>
            <w:r>
              <w:rPr>
                <w:color w:val="FF0000"/>
                <w:sz w:val="32"/>
                <w:szCs w:val="32"/>
              </w:rPr>
              <w:t xml:space="preserve"> (</w:t>
            </w:r>
            <w:r w:rsidR="00B70BD5">
              <w:rPr>
                <w:color w:val="FF0000"/>
                <w:sz w:val="32"/>
                <w:szCs w:val="32"/>
              </w:rPr>
              <w:t>PWD</w:t>
            </w:r>
            <w:r>
              <w:rPr>
                <w:color w:val="FF0000"/>
                <w:sz w:val="32"/>
                <w:szCs w:val="32"/>
              </w:rPr>
              <w:t>)</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84497E"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84497E"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84497E">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84497E">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84497E">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84497E">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84497E">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84497E">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84497E">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84497E">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84497E">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84497E">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84497E">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84497E">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84497E">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84497E">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84497E">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84497E">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84497E">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84497E">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84497E">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84497E">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84497E">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84497E">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84497E">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84497E">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84497E">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84497E">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84497E">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84497E">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84497E">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84497E">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84497E">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84497E">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84497E">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84497E">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84497E">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84497E">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84497E">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84497E">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84497E">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84497E">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84497E">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84497E">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84497E">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84497E">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84497E">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84497E">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84497E">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84497E">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84497E">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84497E">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84497E">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84497E">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84497E"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84497E"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84497E">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84497E">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84497E">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84497E">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84497E">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84497E"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84497E">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84497E">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84497E">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84497E">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84497E"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84497E"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84497E"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84497E"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84497E"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84497E">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84497E">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84497E">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84497E">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84497E">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84497E"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84497E"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84497E"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84497E"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84497E">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84497E">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84497E">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84497E">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84497E"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84497E"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84497E">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84497E">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84497E">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84497E">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84497E">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84497E">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84497E">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84497E">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84497E">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84497E">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84497E">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84497E">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84497E">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84497E">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84497E">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84497E">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84497E">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84497E">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84497E">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84497E">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84497E">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84497E">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84497E">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84497E">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84497E">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84497E">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84497E">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84497E">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84497E">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84497E">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84497E">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84497E">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84497E">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45F9475B" w14:textId="77777777" w:rsidR="00CE6626" w:rsidRPr="00CE6626" w:rsidRDefault="00CE6626" w:rsidP="00CE6626">
      <w:pPr>
        <w:spacing w:line="276" w:lineRule="auto"/>
        <w:ind w:left="857" w:right="720"/>
        <w:rPr>
          <w:b/>
          <w:color w:val="231F20"/>
          <w:sz w:val="24"/>
          <w:szCs w:val="24"/>
        </w:rPr>
      </w:pPr>
      <w:r w:rsidRPr="00CE6626">
        <w:rPr>
          <w:b/>
          <w:color w:val="231F20"/>
          <w:sz w:val="24"/>
          <w:szCs w:val="24"/>
        </w:rPr>
        <w:t>Kenya Rural Roads Authority,</w:t>
      </w:r>
    </w:p>
    <w:p w14:paraId="0733486D" w14:textId="77777777" w:rsidR="00CE6626" w:rsidRPr="00CE6626" w:rsidRDefault="00CE6626" w:rsidP="00CE6626">
      <w:pPr>
        <w:spacing w:line="276" w:lineRule="auto"/>
        <w:ind w:left="857" w:right="720"/>
        <w:rPr>
          <w:b/>
          <w:color w:val="231F20"/>
          <w:sz w:val="24"/>
          <w:szCs w:val="24"/>
        </w:rPr>
      </w:pPr>
      <w:r w:rsidRPr="00CE6626">
        <w:rPr>
          <w:b/>
          <w:color w:val="231F20"/>
          <w:sz w:val="24"/>
          <w:szCs w:val="24"/>
        </w:rPr>
        <w:t>Kajiado Region</w:t>
      </w:r>
    </w:p>
    <w:p w14:paraId="556E3352" w14:textId="77777777" w:rsidR="00CE6626" w:rsidRPr="00CE6626" w:rsidRDefault="00CE6626" w:rsidP="00CE6626">
      <w:pPr>
        <w:spacing w:line="276" w:lineRule="auto"/>
        <w:ind w:left="857" w:right="720"/>
        <w:rPr>
          <w:b/>
          <w:color w:val="231F20"/>
          <w:sz w:val="24"/>
          <w:szCs w:val="24"/>
        </w:rPr>
      </w:pPr>
      <w:proofErr w:type="spellStart"/>
      <w:r w:rsidRPr="00CE6626">
        <w:rPr>
          <w:b/>
          <w:color w:val="231F20"/>
          <w:sz w:val="24"/>
          <w:szCs w:val="24"/>
        </w:rPr>
        <w:t>Namanga</w:t>
      </w:r>
      <w:proofErr w:type="spellEnd"/>
      <w:r w:rsidRPr="00CE6626">
        <w:rPr>
          <w:b/>
          <w:color w:val="231F20"/>
          <w:sz w:val="24"/>
          <w:szCs w:val="24"/>
        </w:rPr>
        <w:t xml:space="preserve"> Road,</w:t>
      </w:r>
    </w:p>
    <w:p w14:paraId="51456F21" w14:textId="77777777" w:rsidR="00CE6626" w:rsidRDefault="00CE6626" w:rsidP="00CE6626">
      <w:pPr>
        <w:spacing w:line="276" w:lineRule="auto"/>
        <w:ind w:left="857" w:right="720"/>
        <w:rPr>
          <w:b/>
          <w:color w:val="231F20"/>
          <w:sz w:val="24"/>
          <w:szCs w:val="24"/>
        </w:rPr>
      </w:pPr>
      <w:r w:rsidRPr="00CE6626">
        <w:rPr>
          <w:b/>
          <w:color w:val="231F20"/>
          <w:sz w:val="24"/>
          <w:szCs w:val="24"/>
        </w:rPr>
        <w:t>P.O. BOX 64-01100, Kajiado</w:t>
      </w:r>
    </w:p>
    <w:p w14:paraId="797B0938" w14:textId="2574DE8C" w:rsidR="003C3819" w:rsidRPr="00C36EB9" w:rsidRDefault="0078624B" w:rsidP="00CE6626">
      <w:pPr>
        <w:spacing w:line="276" w:lineRule="auto"/>
        <w:ind w:left="857" w:right="720"/>
        <w:rPr>
          <w:b/>
          <w:color w:val="231F20"/>
          <w:sz w:val="24"/>
          <w:szCs w:val="24"/>
          <w:lang w:val="fr-FR"/>
        </w:rPr>
      </w:pPr>
      <w:r w:rsidRPr="00C36EB9">
        <w:rPr>
          <w:b/>
          <w:color w:val="231F20"/>
          <w:sz w:val="24"/>
          <w:szCs w:val="24"/>
          <w:lang w:val="fr-FR"/>
        </w:rPr>
        <w:t>Email :</w:t>
      </w:r>
      <w:r w:rsidR="003C3819" w:rsidRPr="00C36EB9">
        <w:rPr>
          <w:b/>
          <w:color w:val="231F20"/>
          <w:sz w:val="24"/>
          <w:szCs w:val="24"/>
          <w:lang w:val="fr-FR"/>
        </w:rPr>
        <w:t xml:space="preserve"> </w:t>
      </w:r>
      <w:r w:rsidR="00CE6626">
        <w:rPr>
          <w:b/>
          <w:color w:val="231F20"/>
          <w:sz w:val="24"/>
          <w:szCs w:val="24"/>
          <w:lang w:val="fr-FR"/>
        </w:rPr>
        <w:t>kajiado</w:t>
      </w:r>
      <w:r w:rsidR="003C3819" w:rsidRPr="00C36EB9">
        <w:rPr>
          <w:b/>
          <w:color w:val="231F20"/>
          <w:sz w:val="24"/>
          <w:szCs w:val="24"/>
          <w:lang w:val="fr-FR"/>
        </w:rPr>
        <w:t>@kerra.go.ke</w:t>
      </w:r>
    </w:p>
    <w:p w14:paraId="30287DA8" w14:textId="00ACB864"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B37728" w:rsidRPr="00B37728">
        <w:rPr>
          <w:b/>
          <w:bCs/>
          <w:sz w:val="24"/>
        </w:rPr>
        <w:t xml:space="preserve">C436 MATEMU - KONZA </w:t>
      </w:r>
      <w:r w:rsidR="009604CA">
        <w:rPr>
          <w:b/>
          <w:bCs/>
          <w:sz w:val="24"/>
        </w:rPr>
        <w:t>KAJIADO</w:t>
      </w:r>
      <w:r w:rsidRPr="003C3819">
        <w:rPr>
          <w:b/>
          <w:bCs/>
          <w:sz w:val="24"/>
        </w:rPr>
        <w:t xml:space="preserve"> COUNTY</w:t>
      </w:r>
    </w:p>
    <w:p w14:paraId="074F358C" w14:textId="641BB656"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KeRRA/11/KJD/39/CS/2-42-22|23-09</w:t>
      </w:r>
      <w:r w:rsidR="00B37728">
        <w:rPr>
          <w:b/>
          <w:bCs/>
          <w:sz w:val="24"/>
          <w:szCs w:val="24"/>
        </w:rPr>
        <w:t>7</w:t>
      </w:r>
    </w:p>
    <w:p w14:paraId="2EDEBE18" w14:textId="4135EA05"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B37728" w:rsidRPr="00B37728">
        <w:rPr>
          <w:b/>
          <w:bCs/>
          <w:i/>
          <w:iCs/>
          <w:color w:val="FF0000"/>
          <w:sz w:val="24"/>
          <w:szCs w:val="24"/>
        </w:rPr>
        <w:t>C436 MATEMU - KONZA</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42520B25" w:rsidR="00491008"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B70BD5">
        <w:rPr>
          <w:sz w:val="24"/>
          <w:szCs w:val="24"/>
        </w:rPr>
        <w:t>AGPO special group PWD</w:t>
      </w:r>
      <w:r w:rsidRPr="000D7E27">
        <w:rPr>
          <w:b/>
          <w:bCs/>
          <w:sz w:val="24"/>
          <w:szCs w:val="24"/>
        </w:rPr>
        <w:t>.</w:t>
      </w:r>
    </w:p>
    <w:p w14:paraId="3B8C9004" w14:textId="77777777" w:rsidR="00CE6626" w:rsidRDefault="00CE6626" w:rsidP="00CE6626">
      <w:pPr>
        <w:pStyle w:val="ListParagraph"/>
        <w:spacing w:line="276" w:lineRule="auto"/>
        <w:ind w:left="1435" w:right="853" w:firstLine="0"/>
        <w:jc w:val="both"/>
        <w:rPr>
          <w:b/>
          <w:bCs/>
          <w:sz w:val="24"/>
          <w:szCs w:val="24"/>
        </w:rPr>
      </w:pPr>
    </w:p>
    <w:p w14:paraId="38AE7EDC" w14:textId="044E57B8" w:rsidR="00CE6626" w:rsidRPr="00CE6626" w:rsidRDefault="00CE6626" w:rsidP="00CE6626">
      <w:pPr>
        <w:pStyle w:val="ListParagraph"/>
        <w:numPr>
          <w:ilvl w:val="0"/>
          <w:numId w:val="50"/>
        </w:numPr>
        <w:rPr>
          <w:b/>
          <w:bCs/>
          <w:sz w:val="24"/>
          <w:szCs w:val="24"/>
        </w:rPr>
      </w:pPr>
      <w:r w:rsidRPr="00CE6626">
        <w:rPr>
          <w:b/>
          <w:bCs/>
          <w:sz w:val="24"/>
          <w:szCs w:val="24"/>
        </w:rPr>
        <w:t xml:space="preserve">The Engineer’s Estimate is </w:t>
      </w:r>
      <w:proofErr w:type="spellStart"/>
      <w:r w:rsidRPr="00CE6626">
        <w:rPr>
          <w:b/>
          <w:bCs/>
          <w:sz w:val="24"/>
          <w:szCs w:val="24"/>
        </w:rPr>
        <w:t>Kes</w:t>
      </w:r>
      <w:proofErr w:type="spellEnd"/>
      <w:r w:rsidRPr="00CE6626">
        <w:rPr>
          <w:b/>
          <w:bCs/>
          <w:sz w:val="24"/>
          <w:szCs w:val="24"/>
        </w:rPr>
        <w:t>: 8,499,821.49</w:t>
      </w:r>
    </w:p>
    <w:p w14:paraId="588777EC" w14:textId="77777777" w:rsidR="00491008" w:rsidRPr="00CE6626" w:rsidRDefault="00491008" w:rsidP="00CE6626">
      <w:pPr>
        <w:pStyle w:val="ListParagraph"/>
        <w:spacing w:line="276" w:lineRule="auto"/>
        <w:ind w:left="1435" w:right="853" w:firstLine="0"/>
        <w:jc w:val="both"/>
        <w:rPr>
          <w:b/>
          <w:bCs/>
          <w:sz w:val="24"/>
          <w:szCs w:val="24"/>
        </w:rPr>
      </w:pPr>
    </w:p>
    <w:p w14:paraId="5D6AFA30" w14:textId="7E23F3D8" w:rsidR="00CE6626"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w:t>
      </w:r>
    </w:p>
    <w:p w14:paraId="444E9D94" w14:textId="77777777" w:rsidR="00CE6626" w:rsidRDefault="00CE6626" w:rsidP="00CE6626">
      <w:pPr>
        <w:pStyle w:val="ListParagraph"/>
        <w:spacing w:line="276" w:lineRule="auto"/>
        <w:ind w:left="1435" w:right="853" w:firstLine="0"/>
        <w:jc w:val="both"/>
        <w:rPr>
          <w:sz w:val="24"/>
          <w:szCs w:val="24"/>
        </w:rPr>
      </w:pPr>
    </w:p>
    <w:p w14:paraId="3076F509" w14:textId="6B7B8ED8" w:rsidR="004E0AA4" w:rsidRPr="00CE6626" w:rsidRDefault="003C3819" w:rsidP="00CE6626">
      <w:pPr>
        <w:pStyle w:val="ListParagraph"/>
        <w:numPr>
          <w:ilvl w:val="0"/>
          <w:numId w:val="50"/>
        </w:numPr>
        <w:spacing w:line="276" w:lineRule="auto"/>
        <w:ind w:right="853"/>
        <w:jc w:val="both"/>
        <w:rPr>
          <w:sz w:val="24"/>
          <w:szCs w:val="24"/>
        </w:rPr>
      </w:pPr>
      <w:r w:rsidRPr="000D7E27">
        <w:rPr>
          <w:sz w:val="24"/>
          <w:szCs w:val="24"/>
        </w:rPr>
        <w:t xml:space="preserve"> </w:t>
      </w:r>
      <w:r w:rsidR="004E0AA4" w:rsidRPr="00CE6626">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004E0AA4" w:rsidRPr="00CE6626">
          <w:rPr>
            <w:rStyle w:val="Hyperlink"/>
            <w:sz w:val="24"/>
            <w:szCs w:val="24"/>
          </w:rPr>
          <w:t>www.kerra.go.ke</w:t>
        </w:r>
      </w:hyperlink>
      <w:r w:rsidR="004E0AA4" w:rsidRPr="00CE6626">
        <w:rPr>
          <w:sz w:val="24"/>
          <w:szCs w:val="24"/>
        </w:rPr>
        <w:t xml:space="preserve"> or</w:t>
      </w:r>
      <w:hyperlink r:id="rId17">
        <w:r w:rsidR="004E0AA4" w:rsidRPr="00CE6626">
          <w:rPr>
            <w:rStyle w:val="Hyperlink"/>
            <w:sz w:val="24"/>
            <w:szCs w:val="24"/>
          </w:rPr>
          <w:t xml:space="preserve"> www.tenders.go.ke.</w:t>
        </w:r>
      </w:hyperlink>
      <w:r w:rsidR="004E0AA4" w:rsidRPr="00CE6626">
        <w:rPr>
          <w:sz w:val="24"/>
          <w:szCs w:val="24"/>
          <w:u w:val="single"/>
        </w:rPr>
        <w:t xml:space="preserve"> </w:t>
      </w:r>
      <w:r w:rsidR="004E0AA4" w:rsidRPr="00CE6626">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24778A98" w14:textId="3771EAC4" w:rsidR="00B7197A" w:rsidRPr="00CE6626" w:rsidRDefault="003C3819" w:rsidP="00CE6626">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190CB845" w14:textId="77777777" w:rsidR="00B7197A" w:rsidRPr="00B7197A" w:rsidRDefault="00B7197A" w:rsidP="00B7197A">
      <w:pPr>
        <w:pStyle w:val="ListParagraph"/>
        <w:rPr>
          <w:sz w:val="24"/>
          <w:szCs w:val="24"/>
        </w:rPr>
      </w:pPr>
    </w:p>
    <w:p w14:paraId="54379D12" w14:textId="6588E4FC"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w:t>
      </w:r>
      <w:r w:rsidR="00EF4599">
        <w:rPr>
          <w:i/>
          <w:sz w:val="24"/>
          <w:szCs w:val="24"/>
        </w:rPr>
        <w:t>One</w:t>
      </w:r>
      <w:r w:rsidRPr="003C3819">
        <w:rPr>
          <w:i/>
          <w:sz w:val="24"/>
          <w:szCs w:val="24"/>
        </w:rPr>
        <w:t xml:space="preserve"> </w:t>
      </w:r>
      <w:r w:rsidR="00491008" w:rsidRPr="000D7E27">
        <w:rPr>
          <w:i/>
          <w:sz w:val="24"/>
          <w:szCs w:val="24"/>
        </w:rPr>
        <w:t>Hundred Thousand Shillings</w:t>
      </w:r>
      <w:r w:rsidRPr="003C3819">
        <w:rPr>
          <w:i/>
          <w:sz w:val="24"/>
          <w:szCs w:val="24"/>
        </w:rPr>
        <w:t xml:space="preserve"> Only [Kshs.</w:t>
      </w:r>
      <w:r w:rsidR="00EF4599">
        <w:rPr>
          <w:i/>
          <w:sz w:val="24"/>
          <w:szCs w:val="24"/>
        </w:rPr>
        <w:t>100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Tenders will be opened immediately after the deadline date and time speciﬁed above or any deadline date and time speciﬁed later. Tenders will be publicly opened in the presence of the Tenderers' 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bookmarkStart w:id="5" w:name="_Hlk143942326"/>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bookmarkEnd w:id="5"/>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272D0C80" w14:textId="60825EBC" w:rsidR="00A32E7A" w:rsidRPr="00A32E7A" w:rsidRDefault="00CE6626" w:rsidP="00686012">
      <w:pPr>
        <w:tabs>
          <w:tab w:val="left" w:pos="11057"/>
        </w:tabs>
        <w:spacing w:after="240" w:line="480" w:lineRule="auto"/>
        <w:ind w:left="567" w:firstLine="426"/>
        <w:jc w:val="both"/>
        <w:sectPr w:rsidR="00A32E7A" w:rsidRPr="00A32E7A">
          <w:footerReference w:type="even" r:id="rId18"/>
          <w:footerReference w:type="default" r:id="rId19"/>
          <w:pgSz w:w="11910" w:h="16840"/>
          <w:pgMar w:top="640" w:right="0" w:bottom="640" w:left="0" w:header="0" w:footer="441" w:gutter="0"/>
          <w:cols w:space="720"/>
        </w:sectPr>
      </w:pPr>
      <w:r>
        <w:rPr>
          <w:b/>
          <w:bCs/>
          <w:sz w:val="24"/>
          <w:szCs w:val="24"/>
          <w:u w:val="single"/>
        </w:rPr>
        <w:t>REGIONAL</w:t>
      </w:r>
      <w:r w:rsidR="000D7E27" w:rsidRPr="006A7838">
        <w:rPr>
          <w:b/>
          <w:bCs/>
          <w:sz w:val="24"/>
          <w:szCs w:val="24"/>
          <w:u w:val="single"/>
        </w:rPr>
        <w:t xml:space="preserve"> DIRECTOR </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0"/>
          <w:footerReference w:type="even" r:id="rId21"/>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6" w:name="_TOC_250117"/>
      <w:bookmarkEnd w:id="6"/>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7"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7"/>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8" w:name="_TOC_250115"/>
      <w:r w:rsidRPr="00387896">
        <w:rPr>
          <w:color w:val="231F20"/>
          <w:sz w:val="24"/>
          <w:szCs w:val="24"/>
        </w:rPr>
        <w:t xml:space="preserve">Fraud </w:t>
      </w:r>
      <w:bookmarkEnd w:id="8"/>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9" w:name="_TOC_250114"/>
      <w:r w:rsidRPr="00387896">
        <w:rPr>
          <w:color w:val="231F20"/>
          <w:sz w:val="24"/>
          <w:szCs w:val="24"/>
        </w:rPr>
        <w:t>Eligible</w:t>
      </w:r>
      <w:r w:rsidRPr="00387896">
        <w:rPr>
          <w:color w:val="231F20"/>
          <w:spacing w:val="-27"/>
          <w:sz w:val="24"/>
          <w:szCs w:val="24"/>
        </w:rPr>
        <w:t xml:space="preserve"> </w:t>
      </w:r>
      <w:bookmarkEnd w:id="9"/>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2">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4">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10"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10"/>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1" w:name="_TOC_250112"/>
      <w:r w:rsidRPr="00387896">
        <w:rPr>
          <w:color w:val="231F20"/>
          <w:spacing w:val="-3"/>
          <w:sz w:val="24"/>
          <w:szCs w:val="24"/>
        </w:rPr>
        <w:t>Tenderer's</w:t>
      </w:r>
      <w:r w:rsidRPr="00387896">
        <w:rPr>
          <w:color w:val="231F20"/>
          <w:spacing w:val="-23"/>
          <w:sz w:val="24"/>
          <w:szCs w:val="24"/>
        </w:rPr>
        <w:t xml:space="preserve"> </w:t>
      </w:r>
      <w:bookmarkEnd w:id="11"/>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2"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2"/>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3"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3"/>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4" w:name="_TOC_250109"/>
      <w:r w:rsidRPr="00387896">
        <w:rPr>
          <w:color w:val="231F20"/>
          <w:sz w:val="24"/>
          <w:szCs w:val="24"/>
        </w:rPr>
        <w:t>Site</w:t>
      </w:r>
      <w:r w:rsidRPr="00387896">
        <w:rPr>
          <w:color w:val="231F20"/>
          <w:spacing w:val="-27"/>
          <w:sz w:val="24"/>
          <w:szCs w:val="24"/>
        </w:rPr>
        <w:t xml:space="preserve"> </w:t>
      </w:r>
      <w:bookmarkEnd w:id="14"/>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5" w:name="_TOC_250108"/>
      <w:r w:rsidRPr="00387896">
        <w:rPr>
          <w:color w:val="231F20"/>
          <w:spacing w:val="-3"/>
          <w:sz w:val="24"/>
          <w:szCs w:val="24"/>
        </w:rPr>
        <w:t>Pre-Tender</w:t>
      </w:r>
      <w:r w:rsidRPr="00387896">
        <w:rPr>
          <w:color w:val="231F20"/>
          <w:spacing w:val="-22"/>
          <w:sz w:val="24"/>
          <w:szCs w:val="24"/>
        </w:rPr>
        <w:t xml:space="preserve"> </w:t>
      </w:r>
      <w:bookmarkEnd w:id="15"/>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6"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6"/>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7"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7"/>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8"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8"/>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19"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19"/>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20"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0"/>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1" w:name="_TOC_250102"/>
      <w:r w:rsidRPr="00387896">
        <w:rPr>
          <w:color w:val="231F20"/>
          <w:sz w:val="24"/>
          <w:szCs w:val="24"/>
        </w:rPr>
        <w:t>Alternative</w:t>
      </w:r>
      <w:r w:rsidRPr="00387896">
        <w:rPr>
          <w:color w:val="231F20"/>
          <w:spacing w:val="-27"/>
          <w:sz w:val="24"/>
          <w:szCs w:val="24"/>
        </w:rPr>
        <w:t xml:space="preserve"> </w:t>
      </w:r>
      <w:bookmarkEnd w:id="21"/>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2"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2"/>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3"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3"/>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4"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4"/>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5"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5"/>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6"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6"/>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7" w:name="_TOC_250096"/>
      <w:r w:rsidRPr="00387896">
        <w:rPr>
          <w:color w:val="231F20"/>
          <w:spacing w:val="-4"/>
          <w:sz w:val="24"/>
          <w:szCs w:val="24"/>
        </w:rPr>
        <w:t>Tender</w:t>
      </w:r>
      <w:r w:rsidRPr="00387896">
        <w:rPr>
          <w:color w:val="231F20"/>
          <w:spacing w:val="-27"/>
          <w:sz w:val="24"/>
          <w:szCs w:val="24"/>
        </w:rPr>
        <w:t xml:space="preserve"> </w:t>
      </w:r>
      <w:bookmarkEnd w:id="27"/>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8"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8"/>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9"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9"/>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3"/>
      <w:r w:rsidRPr="00387896">
        <w:rPr>
          <w:color w:val="231F20"/>
          <w:sz w:val="24"/>
          <w:szCs w:val="24"/>
        </w:rPr>
        <w:t>Late</w:t>
      </w:r>
      <w:r w:rsidRPr="00387896">
        <w:rPr>
          <w:color w:val="231F20"/>
          <w:spacing w:val="-26"/>
          <w:sz w:val="24"/>
          <w:szCs w:val="24"/>
        </w:rPr>
        <w:t xml:space="preserve"> </w:t>
      </w:r>
      <w:bookmarkEnd w:id="30"/>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1"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1"/>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2" w:name="_TOC_250091"/>
      <w:r w:rsidRPr="00387896">
        <w:rPr>
          <w:color w:val="231F20"/>
          <w:spacing w:val="-4"/>
          <w:sz w:val="24"/>
          <w:szCs w:val="24"/>
        </w:rPr>
        <w:t>Tender</w:t>
      </w:r>
      <w:r w:rsidRPr="00387896">
        <w:rPr>
          <w:color w:val="231F20"/>
          <w:spacing w:val="-27"/>
          <w:sz w:val="24"/>
          <w:szCs w:val="24"/>
        </w:rPr>
        <w:t xml:space="preserve"> </w:t>
      </w:r>
      <w:bookmarkEnd w:id="32"/>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3" w:name="_TOC_250090"/>
      <w:bookmarkEnd w:id="33"/>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4" w:name="_TOC_250089"/>
      <w:bookmarkEnd w:id="34"/>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5"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5"/>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6"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6"/>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7"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7"/>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8" w:name="_TOC_250085"/>
      <w:bookmarkEnd w:id="38"/>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39"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39"/>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40" w:name="_TOC_250082"/>
      <w:r w:rsidRPr="00387896">
        <w:rPr>
          <w:color w:val="231F20"/>
          <w:sz w:val="24"/>
          <w:szCs w:val="24"/>
        </w:rPr>
        <w:t xml:space="preserve">Evaluation </w:t>
      </w:r>
      <w:bookmarkEnd w:id="40"/>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1"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1"/>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2"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2"/>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3"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3"/>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4"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4"/>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5"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5"/>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6"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6"/>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7"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7"/>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8" w:name="_TOC_250074"/>
      <w:bookmarkEnd w:id="48"/>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49" w:name="_TOC_250073"/>
      <w:r w:rsidRPr="00387896">
        <w:rPr>
          <w:color w:val="231F20"/>
          <w:spacing w:val="-4"/>
          <w:sz w:val="24"/>
          <w:szCs w:val="24"/>
        </w:rPr>
        <w:t>Award</w:t>
      </w:r>
      <w:r w:rsidRPr="00387896">
        <w:rPr>
          <w:color w:val="231F20"/>
          <w:spacing w:val="-22"/>
          <w:sz w:val="24"/>
          <w:szCs w:val="24"/>
        </w:rPr>
        <w:t xml:space="preserve"> </w:t>
      </w:r>
      <w:bookmarkEnd w:id="49"/>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50"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50"/>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1" w:name="_TOC_250071"/>
      <w:r w:rsidRPr="00387896">
        <w:rPr>
          <w:color w:val="231F20"/>
          <w:sz w:val="24"/>
          <w:szCs w:val="24"/>
        </w:rPr>
        <w:t>Standstill</w:t>
      </w:r>
      <w:r w:rsidRPr="00387896">
        <w:rPr>
          <w:color w:val="231F20"/>
          <w:spacing w:val="-22"/>
          <w:sz w:val="24"/>
          <w:szCs w:val="24"/>
        </w:rPr>
        <w:t xml:space="preserve"> </w:t>
      </w:r>
      <w:bookmarkEnd w:id="51"/>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2"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2"/>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3"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3"/>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4" w:name="_TOC_250068"/>
      <w:r w:rsidRPr="00387896">
        <w:rPr>
          <w:color w:val="231F20"/>
          <w:sz w:val="24"/>
          <w:szCs w:val="24"/>
        </w:rPr>
        <w:t>Signing of</w:t>
      </w:r>
      <w:r w:rsidRPr="00387896">
        <w:rPr>
          <w:color w:val="231F20"/>
          <w:spacing w:val="-44"/>
          <w:sz w:val="24"/>
          <w:szCs w:val="24"/>
        </w:rPr>
        <w:t xml:space="preserve"> </w:t>
      </w:r>
      <w:bookmarkEnd w:id="54"/>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5"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5"/>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6" w:name="_TOC_250066"/>
      <w:r w:rsidRPr="00387896">
        <w:rPr>
          <w:color w:val="231F20"/>
          <w:sz w:val="24"/>
          <w:szCs w:val="24"/>
        </w:rPr>
        <w:t>Performance</w:t>
      </w:r>
      <w:r w:rsidRPr="00387896">
        <w:rPr>
          <w:color w:val="231F20"/>
          <w:spacing w:val="-23"/>
          <w:sz w:val="24"/>
          <w:szCs w:val="24"/>
        </w:rPr>
        <w:t xml:space="preserve"> </w:t>
      </w:r>
      <w:bookmarkEnd w:id="56"/>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7"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7"/>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8"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8"/>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5"/>
          <w:headerReference w:type="default" r:id="rId26"/>
          <w:footerReference w:type="even" r:id="rId27"/>
          <w:footerReference w:type="default" r:id="rId28"/>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59" w:name="_TOC_250063"/>
      <w:bookmarkEnd w:id="59"/>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11B962B1"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B37728" w:rsidRPr="00B37728">
              <w:rPr>
                <w:color w:val="000000"/>
                <w:szCs w:val="24"/>
              </w:rPr>
              <w:t xml:space="preserve">C436 MATEMU - KONZA </w:t>
            </w:r>
            <w:r w:rsidR="009604CA">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572C3A7D"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w:t>
            </w:r>
            <w:r w:rsidR="00B70BD5">
              <w:rPr>
                <w:b/>
                <w:bCs/>
                <w:color w:val="FF0000"/>
              </w:rPr>
              <w:t>GOK-DEV</w:t>
            </w:r>
            <w:r w:rsidR="003F0975" w:rsidRPr="003F0975">
              <w:rPr>
                <w:b/>
                <w:bCs/>
                <w:color w:val="FF0000"/>
              </w:rPr>
              <w:t>/2-42-22|23-09</w:t>
            </w:r>
            <w:r w:rsidR="00B37728">
              <w:rPr>
                <w:b/>
                <w:bCs/>
                <w:color w:val="FF0000"/>
              </w:rPr>
              <w:t>7</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77777777" w:rsidR="00FB1DC8" w:rsidRPr="00FB1DC8" w:rsidRDefault="00FB1DC8">
            <w:pPr>
              <w:pStyle w:val="ListParagraph"/>
              <w:numPr>
                <w:ilvl w:val="0"/>
                <w:numId w:val="141"/>
              </w:numPr>
              <w:tabs>
                <w:tab w:val="left" w:pos="993"/>
              </w:tabs>
              <w:spacing w:before="246"/>
            </w:pPr>
            <w:r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 xml:space="preserve">Block ‘B’, Ground Floor, South Wing, </w:t>
            </w:r>
            <w:proofErr w:type="spellStart"/>
            <w:r w:rsidRPr="00FB1DC8">
              <w:t>Barabara</w:t>
            </w:r>
            <w:proofErr w:type="spellEnd"/>
            <w:r w:rsidRPr="00FB1DC8">
              <w:t xml:space="preserve">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9"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68923452" w:rsidR="00FB1DC8" w:rsidRPr="00FB1DC8" w:rsidRDefault="00B70BD5"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208606A8"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62A8DF70" w:rsidR="00FB1DC8" w:rsidRDefault="00FB1DC8" w:rsidP="009604CA">
            <w:pPr>
              <w:tabs>
                <w:tab w:val="left" w:pos="993"/>
              </w:tabs>
              <w:rPr>
                <w:b/>
                <w:color w:val="FF0000"/>
              </w:rPr>
            </w:pPr>
            <w:r w:rsidRPr="00FB1DC8">
              <w:rPr>
                <w:b/>
                <w:color w:val="FF0000"/>
              </w:rPr>
              <w:t xml:space="preserve">            Email:</w:t>
            </w:r>
            <w:r w:rsidR="001838F2">
              <w:t xml:space="preserve"> </w:t>
            </w:r>
            <w:hyperlink r:id="rId30"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1" w:history="1">
              <w:r w:rsidRPr="00FB1DC8">
                <w:rPr>
                  <w:rStyle w:val="Hyperlink"/>
                  <w:szCs w:val="24"/>
                </w:rPr>
                <w:t>www.ppra.go.ke</w:t>
              </w:r>
            </w:hyperlink>
            <w:r w:rsidRPr="00FB1DC8">
              <w:rPr>
                <w:szCs w:val="24"/>
              </w:rPr>
              <w:t xml:space="preserve"> or email </w:t>
            </w:r>
            <w:hyperlink r:id="rId32"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lastRenderedPageBreak/>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60"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60"/>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1"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2"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3" w:name="_Hlk92706779"/>
            <w:bookmarkEnd w:id="62"/>
            <w:r w:rsidRPr="005D6871">
              <w:rPr>
                <w:i/>
                <w:iCs/>
                <w:sz w:val="20"/>
                <w:szCs w:val="20"/>
              </w:rPr>
              <w:t>by the authorized person through the power of attorney.</w:t>
            </w:r>
            <w:bookmarkEnd w:id="63"/>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4"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4"/>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proofErr w:type="spellStart"/>
            <w:r w:rsidRPr="00D96DD7">
              <w:rPr>
                <w:b/>
                <w:color w:val="FF0000"/>
                <w:sz w:val="20"/>
                <w:szCs w:val="20"/>
              </w:rPr>
              <w:t>Kshs</w:t>
            </w:r>
            <w:proofErr w:type="spellEnd"/>
            <w:r w:rsidRPr="00D96DD7">
              <w:rPr>
                <w:b/>
                <w:color w:val="FF0000"/>
                <w:sz w:val="20"/>
                <w:szCs w:val="20"/>
              </w:rPr>
              <w:t xml:space="preserve">.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date of bid submission and including Twenty-Eight (28) days beyond </w:t>
            </w:r>
            <w:r w:rsidRPr="00FD18F0">
              <w:rPr>
                <w:sz w:val="20"/>
                <w:szCs w:val="20"/>
              </w:rPr>
              <w:lastRenderedPageBreak/>
              <w:t>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6824E82D"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 xml:space="preserve">“NCA </w:t>
            </w:r>
            <w:r w:rsidR="00B70BD5">
              <w:rPr>
                <w:b/>
                <w:bCs/>
                <w:color w:val="FF0000"/>
                <w:sz w:val="20"/>
                <w:szCs w:val="20"/>
              </w:rPr>
              <w:t xml:space="preserve">5 or </w:t>
            </w:r>
            <w:r w:rsidRPr="005D6871">
              <w:rPr>
                <w:b/>
                <w:bCs/>
                <w:color w:val="FF0000"/>
                <w:sz w:val="20"/>
                <w:szCs w:val="20"/>
              </w:rPr>
              <w:t xml:space="preserve">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 xml:space="preserve">FORM 1 </w:t>
            </w:r>
            <w:r w:rsidRPr="005D6871">
              <w:rPr>
                <w:bCs/>
                <w:sz w:val="20"/>
                <w:szCs w:val="20"/>
              </w:rPr>
              <w:lastRenderedPageBreak/>
              <w:t>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lastRenderedPageBreak/>
              <w:t xml:space="preserve">Properly and dully filled, signed and stamped </w:t>
            </w:r>
            <w:r w:rsidRPr="005D6871">
              <w:rPr>
                <w:bCs/>
                <w:color w:val="000000"/>
                <w:sz w:val="20"/>
                <w:szCs w:val="20"/>
              </w:rPr>
              <w:t xml:space="preserve">form of </w:t>
            </w:r>
            <w:r w:rsidRPr="005D6871">
              <w:rPr>
                <w:bCs/>
                <w:color w:val="000000"/>
                <w:sz w:val="20"/>
                <w:szCs w:val="20"/>
              </w:rPr>
              <w:lastRenderedPageBreak/>
              <w:t>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lastRenderedPageBreak/>
              <w:t>ITT 3.10; ITT 17.0</w:t>
            </w:r>
          </w:p>
          <w:p w14:paraId="5EA03E64" w14:textId="77777777" w:rsidR="005D6871" w:rsidRPr="005D6871" w:rsidRDefault="005D6871" w:rsidP="005D6871">
            <w:pPr>
              <w:rPr>
                <w:bCs/>
                <w:sz w:val="20"/>
                <w:szCs w:val="20"/>
              </w:rPr>
            </w:pPr>
            <w:r w:rsidRPr="005D6871">
              <w:rPr>
                <w:bCs/>
                <w:sz w:val="20"/>
                <w:szCs w:val="20"/>
              </w:rPr>
              <w:lastRenderedPageBreak/>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lastRenderedPageBreak/>
              <w:t>N/A/</w:t>
            </w:r>
          </w:p>
          <w:p w14:paraId="72FA9EBD" w14:textId="5AB938A7" w:rsidR="005D6871" w:rsidRPr="005D6871" w:rsidRDefault="005D6871" w:rsidP="005D6871">
            <w:pPr>
              <w:rPr>
                <w:bCs/>
                <w:sz w:val="20"/>
                <w:szCs w:val="20"/>
              </w:rPr>
            </w:pPr>
            <w:r w:rsidRPr="005D6871">
              <w:rPr>
                <w:b/>
                <w:sz w:val="20"/>
                <w:szCs w:val="20"/>
              </w:rPr>
              <w:lastRenderedPageBreak/>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 xml:space="preserve">FORM </w:t>
            </w:r>
            <w:r w:rsidRPr="005D6871">
              <w:rPr>
                <w:sz w:val="20"/>
                <w:szCs w:val="20"/>
              </w:rPr>
              <w:lastRenderedPageBreak/>
              <w:t>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lastRenderedPageBreak/>
              <w:t xml:space="preserve">Properly and dully filled, signed and stamped </w:t>
            </w:r>
            <w:r w:rsidRPr="005D6871">
              <w:rPr>
                <w:bCs/>
                <w:sz w:val="20"/>
                <w:szCs w:val="20"/>
              </w:rPr>
              <w:t xml:space="preserve">of </w:t>
            </w:r>
            <w:r w:rsidRPr="005D6871">
              <w:rPr>
                <w:color w:val="221F1F"/>
                <w:sz w:val="20"/>
                <w:szCs w:val="20"/>
              </w:rPr>
              <w:lastRenderedPageBreak/>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lastRenderedPageBreak/>
              <w:t>ITT 17.0</w:t>
            </w:r>
          </w:p>
          <w:p w14:paraId="39A8153C" w14:textId="77777777" w:rsidR="005D6871" w:rsidRPr="005D6871" w:rsidRDefault="005D6871" w:rsidP="005D6871">
            <w:pPr>
              <w:jc w:val="both"/>
              <w:rPr>
                <w:bCs/>
                <w:sz w:val="20"/>
                <w:szCs w:val="20"/>
              </w:rPr>
            </w:pPr>
            <w:r w:rsidRPr="005D6871">
              <w:rPr>
                <w:bCs/>
                <w:sz w:val="20"/>
                <w:szCs w:val="20"/>
              </w:rPr>
              <w:lastRenderedPageBreak/>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lastRenderedPageBreak/>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lastRenderedPageBreak/>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Meet with Supporting 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1"/>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5"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proofErr w:type="spellStart"/>
            <w:r w:rsidRPr="00DB0FCA">
              <w:rPr>
                <w:b/>
                <w:bCs/>
              </w:rPr>
              <w:t>KShs</w:t>
            </w:r>
            <w:proofErr w:type="spellEnd"/>
            <w:r w:rsidRPr="00DB0FCA">
              <w:rPr>
                <w:b/>
                <w:bCs/>
              </w:rPr>
              <w:t>.</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proofErr w:type="spellStart"/>
            <w:r w:rsidRPr="00DB0FCA">
              <w:rPr>
                <w:b/>
                <w:bCs/>
              </w:rPr>
              <w:t>KShs</w:t>
            </w:r>
            <w:proofErr w:type="spellEnd"/>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proofErr w:type="spellStart"/>
            <w:r w:rsidR="00737FC0" w:rsidRPr="00737FC0">
              <w:rPr>
                <w:b/>
                <w:bCs/>
                <w:spacing w:val="-4"/>
              </w:rPr>
              <w:t>KShs</w:t>
            </w:r>
            <w:proofErr w:type="spellEnd"/>
            <w:r w:rsidR="00737FC0" w:rsidRPr="00737FC0">
              <w:rPr>
                <w:b/>
                <w:bCs/>
                <w:spacing w:val="-4"/>
              </w:rPr>
              <w:t>.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5"/>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6"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6"/>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3"/>
          <w:footerReference w:type="even" r:id="rId34"/>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7" w:name="_TOC_250057"/>
      <w:bookmarkEnd w:id="67"/>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8"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8"/>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69"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69"/>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5"/>
          <w:headerReference w:type="default" r:id="rId36"/>
          <w:footerReference w:type="even" r:id="rId37"/>
          <w:footerReference w:type="default" r:id="rId38"/>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70" w:name="_Toc333564309"/>
      <w:bookmarkStart w:id="71" w:name="_Toc333564303"/>
      <w:bookmarkStart w:id="72" w:name="_Toc473814135"/>
      <w:bookmarkStart w:id="73" w:name="_Hlk73270951"/>
      <w:r w:rsidRPr="007A2580">
        <w:t>FORM ELI -1.1</w:t>
      </w:r>
      <w:bookmarkEnd w:id="70"/>
      <w:bookmarkEnd w:id="71"/>
      <w:bookmarkEnd w:id="72"/>
    </w:p>
    <w:p w14:paraId="3703B17A" w14:textId="77777777" w:rsidR="00393E98" w:rsidRPr="00E7137C" w:rsidRDefault="00393E98" w:rsidP="00393E98">
      <w:pPr>
        <w:pStyle w:val="Section4heading"/>
        <w:spacing w:after="0"/>
        <w:jc w:val="left"/>
        <w:rPr>
          <w:sz w:val="24"/>
        </w:rPr>
      </w:pPr>
      <w:bookmarkStart w:id="74"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4"/>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5" w:name="_Toc333564310"/>
      <w:bookmarkStart w:id="76" w:name="_Toc333564304"/>
      <w:bookmarkStart w:id="77" w:name="_Toc473814136"/>
      <w:r w:rsidRPr="00E7137C">
        <w:rPr>
          <w:u w:val="single"/>
        </w:rPr>
        <w:lastRenderedPageBreak/>
        <w:t>FORM ELI -1.2</w:t>
      </w:r>
      <w:bookmarkEnd w:id="75"/>
      <w:bookmarkEnd w:id="76"/>
      <w:bookmarkEnd w:id="77"/>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8" w:name="_Toc333564311"/>
      <w:bookmarkStart w:id="79" w:name="_Toc333564305"/>
      <w:bookmarkStart w:id="80" w:name="_Toc473814137"/>
      <w:r w:rsidRPr="00E7137C">
        <w:rPr>
          <w:u w:val="single"/>
        </w:rPr>
        <w:t>FORM CON – 2</w:t>
      </w:r>
      <w:bookmarkEnd w:id="78"/>
      <w:bookmarkEnd w:id="79"/>
      <w:bookmarkEnd w:id="80"/>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1" w:name="_Toc333564312"/>
      <w:bookmarkStart w:id="82"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1"/>
      <w:bookmarkEnd w:id="82"/>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3" w:name="_Toc333564313"/>
      <w:bookmarkStart w:id="84" w:name="_Toc473814140"/>
      <w:r w:rsidRPr="00E7137C">
        <w:rPr>
          <w:color w:val="000000"/>
          <w:u w:val="single"/>
        </w:rPr>
        <w:lastRenderedPageBreak/>
        <w:t>FORM FIN – 3.2:</w:t>
      </w:r>
      <w:bookmarkEnd w:id="83"/>
      <w:bookmarkEnd w:id="84"/>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5" w:name="_Toc333564314"/>
      <w:bookmarkStart w:id="86" w:name="_Toc473814141"/>
      <w:r w:rsidRPr="00E7137C">
        <w:rPr>
          <w:color w:val="000000"/>
          <w:u w:val="single"/>
        </w:rPr>
        <w:t>FORM FIN – 3.3:</w:t>
      </w:r>
      <w:bookmarkEnd w:id="85"/>
      <w:bookmarkEnd w:id="86"/>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7" w:name="_Toc333564315"/>
      <w:bookmarkStart w:id="88" w:name="_Toc473814142"/>
      <w:r w:rsidRPr="00E7137C">
        <w:rPr>
          <w:color w:val="000000"/>
          <w:u w:val="single"/>
        </w:rPr>
        <w:lastRenderedPageBreak/>
        <w:t>FORM FIN – 3.4:</w:t>
      </w:r>
      <w:bookmarkEnd w:id="87"/>
      <w:bookmarkEnd w:id="88"/>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89" w:name="_Toc333564316"/>
      <w:bookmarkStart w:id="90"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89"/>
      <w:bookmarkEnd w:id="90"/>
    </w:p>
    <w:p w14:paraId="379BFF95" w14:textId="77777777" w:rsidR="00393E98" w:rsidRPr="00E7137C" w:rsidRDefault="00393E98" w:rsidP="00393E98">
      <w:pPr>
        <w:pStyle w:val="Section4heading"/>
        <w:spacing w:after="0"/>
        <w:jc w:val="left"/>
        <w:rPr>
          <w:color w:val="000000"/>
          <w:sz w:val="24"/>
        </w:rPr>
      </w:pPr>
      <w:bookmarkStart w:id="91"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1"/>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2" w:name="_Toc333564317"/>
      <w:bookmarkStart w:id="93"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2"/>
      <w:bookmarkEnd w:id="93"/>
    </w:p>
    <w:p w14:paraId="5B3C7AB5" w14:textId="77777777" w:rsidR="00393E98" w:rsidRPr="00E7137C" w:rsidRDefault="00393E98" w:rsidP="00393E98">
      <w:pPr>
        <w:rPr>
          <w:b/>
          <w:color w:val="000000"/>
        </w:rPr>
      </w:pPr>
      <w:bookmarkStart w:id="94" w:name="_Toc108424569"/>
      <w:r w:rsidRPr="00E7137C">
        <w:rPr>
          <w:b/>
          <w:color w:val="000000"/>
        </w:rPr>
        <w:t>Specific Construction and Contract Management Experience</w:t>
      </w:r>
      <w:bookmarkEnd w:id="94"/>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5" w:name="_Toc333564318"/>
      <w:bookmarkStart w:id="96"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5"/>
      <w:bookmarkEnd w:id="96"/>
    </w:p>
    <w:p w14:paraId="1B4A13D6" w14:textId="77777777" w:rsidR="00393E98" w:rsidRPr="00E7137C" w:rsidRDefault="00393E98" w:rsidP="00393E98">
      <w:pPr>
        <w:pStyle w:val="Section4heading"/>
        <w:spacing w:after="0"/>
        <w:jc w:val="left"/>
        <w:rPr>
          <w:color w:val="000000"/>
          <w:sz w:val="24"/>
        </w:rPr>
      </w:pPr>
      <w:bookmarkStart w:id="97"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7"/>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3"/>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8" w:name="_TOC_250048"/>
      <w:r>
        <w:rPr>
          <w:color w:val="231F20"/>
          <w:u w:val="single" w:color="231F20"/>
        </w:rPr>
        <w:t>OTHER</w:t>
      </w:r>
      <w:r>
        <w:rPr>
          <w:color w:val="231F20"/>
        </w:rPr>
        <w:t xml:space="preserve"> </w:t>
      </w:r>
      <w:bookmarkEnd w:id="98"/>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9"/>
          <w:headerReference w:type="default" r:id="rId40"/>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99"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99"/>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100"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100"/>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1"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1"/>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2" w:name="_TOC_250042"/>
      <w:bookmarkEnd w:id="102"/>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1"/>
          <w:footerReference w:type="even" r:id="rId42"/>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3" w:name="_TOC_250041"/>
      <w:bookmarkEnd w:id="103"/>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4" w:name="_TOC_250040"/>
      <w:bookmarkEnd w:id="104"/>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5" w:name="_Toc506369232"/>
      <w:bookmarkStart w:id="106" w:name="_Toc506369471"/>
      <w:bookmarkStart w:id="107" w:name="_Toc506372835"/>
      <w:bookmarkStart w:id="108" w:name="_Toc506373015"/>
      <w:bookmarkStart w:id="109" w:name="_Toc506373195"/>
      <w:bookmarkStart w:id="110" w:name="_Toc506373375"/>
      <w:bookmarkStart w:id="111" w:name="_Toc506373555"/>
      <w:bookmarkStart w:id="112"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5"/>
      <w:bookmarkEnd w:id="106"/>
      <w:bookmarkEnd w:id="107"/>
      <w:bookmarkEnd w:id="108"/>
      <w:bookmarkEnd w:id="109"/>
      <w:bookmarkEnd w:id="110"/>
      <w:bookmarkEnd w:id="111"/>
      <w:bookmarkEnd w:id="112"/>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3" w:name="page1"/>
      <w:bookmarkEnd w:id="113"/>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4" w:name="page3"/>
      <w:bookmarkEnd w:id="114"/>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5"/>
      <w:bookmarkEnd w:id="115"/>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7"/>
      <w:bookmarkEnd w:id="116"/>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9"/>
      <w:bookmarkEnd w:id="117"/>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11"/>
      <w:bookmarkEnd w:id="118"/>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3"/>
      <w:bookmarkEnd w:id="119"/>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5"/>
      <w:bookmarkEnd w:id="120"/>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7"/>
      <w:bookmarkEnd w:id="121"/>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19"/>
      <w:bookmarkEnd w:id="122"/>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21"/>
      <w:bookmarkEnd w:id="123"/>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3"/>
      <w:bookmarkEnd w:id="124"/>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5"/>
      <w:bookmarkEnd w:id="125"/>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7"/>
      <w:bookmarkEnd w:id="126"/>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29"/>
      <w:bookmarkEnd w:id="127"/>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31"/>
      <w:bookmarkEnd w:id="128"/>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3"/>
      <w:bookmarkEnd w:id="129"/>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5"/>
      <w:bookmarkEnd w:id="130"/>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7"/>
      <w:bookmarkEnd w:id="131"/>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39"/>
      <w:bookmarkEnd w:id="132"/>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41"/>
      <w:bookmarkEnd w:id="133"/>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3"/>
      <w:bookmarkEnd w:id="134"/>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5" w:name="page45"/>
      <w:bookmarkEnd w:id="135"/>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6" w:name="page47"/>
      <w:bookmarkEnd w:id="136"/>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7"/>
          <w:headerReference w:type="default" r:id="rId68"/>
          <w:footerReference w:type="even" r:id="rId69"/>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84497E"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84497E"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84497E"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84497E"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84497E"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84497E"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84497E"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84497E"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84497E"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84497E"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84497E"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84497E"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84497E"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7" w:name="_Toc72310913"/>
      <w:bookmarkStart w:id="138" w:name="_Toc72440062"/>
      <w:bookmarkStart w:id="139"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7"/>
      <w:bookmarkEnd w:id="138"/>
      <w:bookmarkEnd w:id="139"/>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066DDB6" w14:textId="7ED39969" w:rsidR="00C36EB9" w:rsidRPr="008E723C" w:rsidRDefault="00F048C9" w:rsidP="00F048C9">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B37728">
        <w:rPr>
          <w:color w:val="FF0000"/>
          <w:sz w:val="24"/>
          <w:szCs w:val="24"/>
        </w:rPr>
        <w:t>9</w:t>
      </w:r>
      <w:r w:rsidR="008A5462">
        <w:rPr>
          <w:color w:val="FF0000"/>
          <w:sz w:val="24"/>
          <w:szCs w:val="24"/>
        </w:rPr>
        <w:t xml:space="preserve"> </w:t>
      </w:r>
      <w:r w:rsidR="00C36EB9" w:rsidRPr="008E723C">
        <w:rPr>
          <w:color w:val="FF0000"/>
          <w:sz w:val="24"/>
          <w:szCs w:val="24"/>
        </w:rPr>
        <w:t xml:space="preserve">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B70BD5">
        <w:rPr>
          <w:color w:val="FF0000"/>
          <w:sz w:val="24"/>
          <w:szCs w:val="24"/>
        </w:rPr>
        <w:t>EAST</w:t>
      </w:r>
      <w:r w:rsidR="00B70BD5" w:rsidRPr="008E723C">
        <w:rPr>
          <w:color w:val="FF0000"/>
          <w:sz w:val="24"/>
          <w:szCs w:val="24"/>
        </w:rPr>
        <w:t xml:space="preserve"> CONSTITUENCY</w:t>
      </w:r>
      <w:r w:rsidR="00B70BD5" w:rsidRPr="008E723C">
        <w:rPr>
          <w:sz w:val="24"/>
          <w:szCs w:val="24"/>
        </w:rPr>
        <w:t xml:space="preserve"> </w:t>
      </w:r>
      <w:r w:rsidR="00C36EB9" w:rsidRPr="008E723C">
        <w:rPr>
          <w:sz w:val="24"/>
          <w:szCs w:val="24"/>
        </w:rPr>
        <w:t xml:space="preserve">of </w:t>
      </w:r>
      <w:r w:rsidR="009604CA">
        <w:rPr>
          <w:sz w:val="24"/>
          <w:szCs w:val="24"/>
        </w:rPr>
        <w:t>KAJIADO</w:t>
      </w:r>
      <w:r w:rsidR="00C36EB9" w:rsidRPr="008E723C">
        <w:rPr>
          <w:sz w:val="24"/>
          <w:szCs w:val="24"/>
        </w:rPr>
        <w:t xml:space="preserve"> Region. It starts in a direction North West direction from </w:t>
      </w:r>
      <w:r w:rsidR="008A5462">
        <w:rPr>
          <w:sz w:val="24"/>
          <w:szCs w:val="24"/>
        </w:rPr>
        <w:t xml:space="preserve">C436 </w:t>
      </w:r>
      <w:proofErr w:type="spellStart"/>
      <w:r w:rsidR="008A5462">
        <w:rPr>
          <w:sz w:val="24"/>
          <w:szCs w:val="24"/>
        </w:rPr>
        <w:t>Ma</w:t>
      </w:r>
      <w:r w:rsidR="00B37728">
        <w:rPr>
          <w:sz w:val="24"/>
          <w:szCs w:val="24"/>
        </w:rPr>
        <w:t>temu</w:t>
      </w:r>
      <w:proofErr w:type="spellEnd"/>
      <w:r w:rsidR="008A5462">
        <w:rPr>
          <w:sz w:val="24"/>
          <w:szCs w:val="24"/>
        </w:rPr>
        <w:t xml:space="preserve"> - </w:t>
      </w:r>
      <w:proofErr w:type="spellStart"/>
      <w:r w:rsidR="008A5462">
        <w:rPr>
          <w:sz w:val="24"/>
          <w:szCs w:val="24"/>
        </w:rPr>
        <w:t>Konza</w:t>
      </w:r>
      <w:proofErr w:type="spellEnd"/>
    </w:p>
    <w:p w14:paraId="25544631" w14:textId="77777777" w:rsidR="00C36EB9" w:rsidRPr="008E723C" w:rsidRDefault="00C36EB9" w:rsidP="00C36EB9">
      <w:pPr>
        <w:kinsoku w:val="0"/>
        <w:overflowPunct w:val="0"/>
        <w:adjustRightInd w:val="0"/>
        <w:spacing w:before="2"/>
        <w:ind w:left="567" w:right="567" w:hanging="6"/>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0" w:name="_Toc72310914"/>
      <w:bookmarkStart w:id="141" w:name="_Toc72440063"/>
      <w:bookmarkStart w:id="142"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40"/>
      <w:bookmarkEnd w:id="141"/>
      <w:bookmarkEnd w:id="142"/>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bookmarkStart w:id="143" w:name="_GoBack"/>
      <w:bookmarkEnd w:id="143"/>
    </w:p>
    <w:p w14:paraId="1E123681" w14:textId="77777777" w:rsidR="00C36EB9" w:rsidRPr="00F048C9" w:rsidRDefault="00C36EB9" w:rsidP="00C36EB9">
      <w:pPr>
        <w:rPr>
          <w:sz w:val="24"/>
          <w:szCs w:val="24"/>
        </w:rPr>
      </w:pPr>
    </w:p>
    <w:p w14:paraId="1B856E0B" w14:textId="4D323906" w:rsidR="00B37728" w:rsidRDefault="00B37728" w:rsidP="00CA6DB4">
      <w:pPr>
        <w:widowControl/>
        <w:numPr>
          <w:ilvl w:val="0"/>
          <w:numId w:val="183"/>
        </w:numPr>
        <w:tabs>
          <w:tab w:val="clear" w:pos="360"/>
        </w:tabs>
        <w:autoSpaceDE/>
        <w:autoSpaceDN/>
        <w:jc w:val="both"/>
        <w:rPr>
          <w:color w:val="FF0000"/>
          <w:sz w:val="24"/>
          <w:szCs w:val="24"/>
        </w:rPr>
      </w:pPr>
      <w:r w:rsidRPr="00B37728">
        <w:rPr>
          <w:color w:val="FF0000"/>
          <w:sz w:val="24"/>
          <w:szCs w:val="24"/>
        </w:rPr>
        <w:t>Fill in hard material and compact</w:t>
      </w:r>
    </w:p>
    <w:p w14:paraId="3BE2112B" w14:textId="115C4310"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grading with watering and compaction instructed by the Engineer.</w:t>
      </w:r>
    </w:p>
    <w:p w14:paraId="3349937A" w14:textId="6AB966B3" w:rsidR="00C36EB9" w:rsidRPr="00F048C9" w:rsidRDefault="00CA6DB4" w:rsidP="00CA6DB4">
      <w:pPr>
        <w:widowControl/>
        <w:numPr>
          <w:ilvl w:val="0"/>
          <w:numId w:val="183"/>
        </w:numPr>
        <w:autoSpaceDE/>
        <w:autoSpaceDN/>
        <w:jc w:val="both"/>
        <w:rPr>
          <w:color w:val="FF0000"/>
          <w:sz w:val="24"/>
          <w:szCs w:val="24"/>
        </w:rPr>
      </w:pPr>
      <w:r w:rsidRPr="00CA6DB4">
        <w:rPr>
          <w:color w:val="FF0000"/>
          <w:sz w:val="24"/>
          <w:szCs w:val="24"/>
        </w:rPr>
        <w:t>Gravel Patching</w:t>
      </w: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4" w:name="_Toc72310915"/>
      <w:bookmarkStart w:id="145" w:name="_Toc72440064"/>
      <w:bookmarkStart w:id="146"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4"/>
      <w:bookmarkEnd w:id="145"/>
      <w:bookmarkEnd w:id="146"/>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 xml:space="preserve">works </w:t>
      </w:r>
      <w:proofErr w:type="spellStart"/>
      <w:r w:rsidRPr="008E723C">
        <w:rPr>
          <w:sz w:val="24"/>
          <w:szCs w:val="24"/>
        </w:rPr>
        <w:t>programme</w:t>
      </w:r>
      <w:proofErr w:type="spellEnd"/>
      <w:r w:rsidRPr="008E723C">
        <w:rPr>
          <w:sz w:val="24"/>
          <w:szCs w:val="24"/>
        </w:rPr>
        <w:t>,</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proofErr w:type="spellStart"/>
      <w:r w:rsidRPr="008E723C">
        <w:rPr>
          <w:sz w:val="24"/>
          <w:szCs w:val="24"/>
        </w:rPr>
        <w:t>programme</w:t>
      </w:r>
      <w:proofErr w:type="spellEnd"/>
      <w:r w:rsidRPr="008E723C">
        <w:rPr>
          <w:sz w:val="24"/>
          <w:szCs w:val="24"/>
        </w:rPr>
        <w:t xml:space="preserv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proofErr w:type="spellStart"/>
      <w:r w:rsidRPr="008E723C">
        <w:rPr>
          <w:sz w:val="24"/>
          <w:szCs w:val="24"/>
        </w:rPr>
        <w:t>programme</w:t>
      </w:r>
      <w:proofErr w:type="spellEnd"/>
      <w:r w:rsidRPr="008E723C">
        <w:rPr>
          <w:sz w:val="24"/>
          <w:szCs w:val="24"/>
        </w:rPr>
        <w:t>,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7" w:name="_Toc72310916"/>
      <w:bookmarkStart w:id="148" w:name="_Toc72440065"/>
      <w:bookmarkStart w:id="149"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7"/>
      <w:bookmarkEnd w:id="148"/>
      <w:bookmarkEnd w:id="149"/>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50" w:name="_Toc72310917"/>
      <w:bookmarkStart w:id="151" w:name="_Toc72440066"/>
      <w:bookmarkStart w:id="152"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50"/>
      <w:bookmarkEnd w:id="151"/>
      <w:bookmarkEnd w:id="152"/>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3" w:name="_Toc245529037"/>
      <w:bookmarkStart w:id="154" w:name="_Toc257110153"/>
      <w:bookmarkStart w:id="155" w:name="_Toc257110340"/>
      <w:bookmarkStart w:id="156" w:name="_Toc257110529"/>
      <w:bookmarkStart w:id="157" w:name="_Toc506373407"/>
      <w:bookmarkStart w:id="158" w:name="_Toc506977497"/>
      <w:r w:rsidRPr="00F048C9">
        <w:rPr>
          <w:b/>
          <w:sz w:val="24"/>
          <w:lang w:val="en-GB"/>
        </w:rPr>
        <w:t xml:space="preserve">BILL 01: </w:t>
      </w:r>
      <w:r w:rsidRPr="00F048C9">
        <w:rPr>
          <w:b/>
          <w:sz w:val="24"/>
          <w:lang w:val="en-GB"/>
        </w:rPr>
        <w:tab/>
        <w:t xml:space="preserve"> PRELIMINARY AND GENERAL ITEMS</w:t>
      </w:r>
      <w:bookmarkEnd w:id="153"/>
      <w:bookmarkEnd w:id="154"/>
      <w:bookmarkEnd w:id="155"/>
      <w:bookmarkEnd w:id="156"/>
      <w:bookmarkEnd w:id="157"/>
      <w:bookmarkEnd w:id="158"/>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9" w:name="_Toc244401272"/>
      <w:bookmarkStart w:id="160" w:name="_Toc244401539"/>
      <w:bookmarkStart w:id="161" w:name="_Toc244402305"/>
      <w:bookmarkStart w:id="162"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9"/>
      <w:bookmarkEnd w:id="160"/>
      <w:bookmarkEnd w:id="161"/>
      <w:bookmarkEnd w:id="162"/>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3" w:name="_Toc244401273"/>
      <w:bookmarkStart w:id="164" w:name="_Toc244402306"/>
      <w:bookmarkStart w:id="165" w:name="_Toc244403672"/>
      <w:bookmarkStart w:id="166" w:name="_Toc245529038"/>
      <w:bookmarkStart w:id="167" w:name="_Toc257110154"/>
      <w:bookmarkStart w:id="168" w:name="_Toc257110341"/>
      <w:bookmarkStart w:id="169" w:name="_Toc257110530"/>
      <w:bookmarkStart w:id="170" w:name="_Toc506373408"/>
      <w:bookmarkStart w:id="171" w:name="_Toc506977498"/>
      <w:r w:rsidRPr="00F048C9">
        <w:rPr>
          <w:b/>
          <w:sz w:val="24"/>
          <w:lang w:val="en-GB"/>
        </w:rPr>
        <w:t>01-50- 001</w:t>
      </w:r>
      <w:r w:rsidRPr="00F048C9">
        <w:rPr>
          <w:b/>
          <w:sz w:val="24"/>
          <w:lang w:val="en-GB"/>
        </w:rPr>
        <w:tab/>
        <w:t>Mobilization and Establishment of the Site</w:t>
      </w:r>
      <w:bookmarkEnd w:id="163"/>
      <w:bookmarkEnd w:id="164"/>
      <w:bookmarkEnd w:id="165"/>
      <w:bookmarkEnd w:id="166"/>
      <w:bookmarkEnd w:id="167"/>
      <w:bookmarkEnd w:id="168"/>
      <w:bookmarkEnd w:id="169"/>
      <w:bookmarkEnd w:id="170"/>
      <w:bookmarkEnd w:id="171"/>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lastRenderedPageBreak/>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2" w:name="_Toc245529039"/>
      <w:bookmarkStart w:id="173" w:name="_Toc257110155"/>
      <w:bookmarkStart w:id="174" w:name="_Toc257110342"/>
      <w:bookmarkStart w:id="175" w:name="_Toc257110531"/>
      <w:bookmarkStart w:id="176" w:name="_Toc506373409"/>
      <w:bookmarkStart w:id="177" w:name="_Toc506977499"/>
      <w:r w:rsidRPr="00F048C9">
        <w:rPr>
          <w:b/>
          <w:sz w:val="24"/>
          <w:lang w:val="en-GB"/>
        </w:rPr>
        <w:t>01-60- 001</w:t>
      </w:r>
      <w:r w:rsidRPr="00F048C9">
        <w:rPr>
          <w:b/>
          <w:sz w:val="24"/>
          <w:lang w:val="en-GB"/>
        </w:rPr>
        <w:tab/>
        <w:t>Contract Supervision</w:t>
      </w:r>
      <w:bookmarkEnd w:id="172"/>
      <w:bookmarkEnd w:id="173"/>
      <w:bookmarkEnd w:id="174"/>
      <w:bookmarkEnd w:id="175"/>
      <w:bookmarkEnd w:id="176"/>
      <w:bookmarkEnd w:id="177"/>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8" w:name="_Toc244401274"/>
      <w:bookmarkStart w:id="179" w:name="_Toc244402307"/>
      <w:bookmarkStart w:id="180" w:name="_Toc244403673"/>
      <w:bookmarkStart w:id="181" w:name="_Toc245529040"/>
      <w:bookmarkStart w:id="182" w:name="_Toc257110156"/>
      <w:bookmarkStart w:id="183" w:name="_Toc257110343"/>
      <w:bookmarkStart w:id="184" w:name="_Toc257110532"/>
      <w:bookmarkStart w:id="185" w:name="_Toc506373410"/>
      <w:bookmarkStart w:id="186" w:name="_Toc506977500"/>
      <w:r w:rsidRPr="00F048C9">
        <w:rPr>
          <w:b/>
          <w:sz w:val="24"/>
          <w:lang w:val="en-GB"/>
        </w:rPr>
        <w:t>01-60- 002</w:t>
      </w:r>
      <w:r w:rsidRPr="00F048C9">
        <w:rPr>
          <w:b/>
          <w:sz w:val="24"/>
          <w:lang w:val="en-GB"/>
        </w:rPr>
        <w:tab/>
        <w:t>Clearance on Completion</w:t>
      </w:r>
      <w:bookmarkEnd w:id="178"/>
      <w:bookmarkEnd w:id="179"/>
      <w:bookmarkEnd w:id="180"/>
      <w:bookmarkEnd w:id="181"/>
      <w:bookmarkEnd w:id="182"/>
      <w:bookmarkEnd w:id="183"/>
      <w:bookmarkEnd w:id="184"/>
      <w:bookmarkEnd w:id="185"/>
      <w:bookmarkEnd w:id="186"/>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7" w:name="_Toc245529041"/>
      <w:bookmarkStart w:id="188" w:name="_Toc257110157"/>
      <w:bookmarkStart w:id="189" w:name="_Toc257110344"/>
      <w:bookmarkStart w:id="190" w:name="_Toc257110533"/>
      <w:bookmarkStart w:id="191" w:name="_Toc506373411"/>
      <w:bookmarkStart w:id="192" w:name="_Toc506977501"/>
      <w:r w:rsidRPr="00F048C9">
        <w:rPr>
          <w:b/>
          <w:sz w:val="24"/>
          <w:lang w:val="en-GB"/>
        </w:rPr>
        <w:t>01-60-003</w:t>
      </w:r>
      <w:r w:rsidRPr="00F048C9">
        <w:rPr>
          <w:b/>
          <w:sz w:val="24"/>
          <w:lang w:val="en-GB"/>
        </w:rPr>
        <w:tab/>
        <w:t>Insurance</w:t>
      </w:r>
      <w:bookmarkEnd w:id="187"/>
      <w:bookmarkEnd w:id="188"/>
      <w:bookmarkEnd w:id="189"/>
      <w:bookmarkEnd w:id="190"/>
      <w:bookmarkEnd w:id="191"/>
      <w:bookmarkEnd w:id="192"/>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3" w:name="_Toc244402308"/>
      <w:r w:rsidRPr="00F048C9">
        <w:rPr>
          <w:sz w:val="24"/>
        </w:rPr>
        <w:t>Measurement and Payment</w:t>
      </w:r>
      <w:bookmarkEnd w:id="193"/>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4" w:name="_Toc244401275"/>
      <w:bookmarkStart w:id="195" w:name="_Toc244402309"/>
      <w:bookmarkStart w:id="196" w:name="_Toc244403674"/>
      <w:bookmarkStart w:id="197" w:name="_Toc245529042"/>
      <w:bookmarkStart w:id="198" w:name="_Toc257110158"/>
      <w:bookmarkStart w:id="199" w:name="_Toc257110345"/>
      <w:bookmarkStart w:id="200" w:name="_Toc257110534"/>
      <w:bookmarkStart w:id="201" w:name="_Toc506373412"/>
      <w:bookmarkStart w:id="202" w:name="_Toc506977502"/>
      <w:r w:rsidRPr="00F048C9">
        <w:rPr>
          <w:b/>
          <w:sz w:val="24"/>
          <w:lang w:val="en-GB"/>
        </w:rPr>
        <w:t>01-60-004</w:t>
      </w:r>
      <w:r w:rsidRPr="00F048C9">
        <w:rPr>
          <w:b/>
          <w:sz w:val="24"/>
          <w:lang w:val="en-GB"/>
        </w:rPr>
        <w:tab/>
        <w:t>Quality Control Tests</w:t>
      </w:r>
      <w:bookmarkEnd w:id="194"/>
      <w:bookmarkEnd w:id="195"/>
      <w:bookmarkEnd w:id="196"/>
      <w:bookmarkEnd w:id="197"/>
      <w:bookmarkEnd w:id="198"/>
      <w:bookmarkEnd w:id="199"/>
      <w:bookmarkEnd w:id="200"/>
      <w:bookmarkEnd w:id="201"/>
      <w:bookmarkEnd w:id="202"/>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may instruct the Contractor during the progress of the Works to carry out quality control </w:t>
      </w:r>
      <w:r w:rsidRPr="00F048C9">
        <w:rPr>
          <w:sz w:val="24"/>
          <w:lang w:val="en-GB"/>
        </w:rPr>
        <w:lastRenderedPageBreak/>
        <w:t>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3" w:name="_Toc244401276"/>
      <w:bookmarkStart w:id="204" w:name="_Toc244402310"/>
      <w:bookmarkStart w:id="205" w:name="_Toc244403675"/>
      <w:bookmarkStart w:id="206" w:name="_Toc245529043"/>
      <w:bookmarkStart w:id="207" w:name="_Toc257110159"/>
      <w:bookmarkStart w:id="208" w:name="_Toc257110346"/>
      <w:bookmarkStart w:id="209" w:name="_Toc257110535"/>
      <w:bookmarkStart w:id="210" w:name="_Toc506373413"/>
      <w:bookmarkStart w:id="211" w:name="_Toc506977503"/>
      <w:r w:rsidRPr="00F048C9">
        <w:rPr>
          <w:b/>
          <w:sz w:val="24"/>
          <w:lang w:val="en-GB"/>
        </w:rPr>
        <w:t xml:space="preserve">01-60-005 </w:t>
      </w:r>
      <w:r w:rsidRPr="00F048C9">
        <w:rPr>
          <w:b/>
          <w:sz w:val="24"/>
          <w:lang w:val="en-GB"/>
        </w:rPr>
        <w:tab/>
        <w:t>Publicity Sign Boards</w:t>
      </w:r>
      <w:bookmarkEnd w:id="203"/>
      <w:bookmarkEnd w:id="204"/>
      <w:bookmarkEnd w:id="205"/>
      <w:bookmarkEnd w:id="206"/>
      <w:bookmarkEnd w:id="207"/>
      <w:bookmarkEnd w:id="208"/>
      <w:bookmarkEnd w:id="209"/>
      <w:bookmarkEnd w:id="210"/>
      <w:bookmarkEnd w:id="211"/>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2" w:name="_Toc245529044"/>
      <w:bookmarkStart w:id="213" w:name="_Toc257110160"/>
      <w:bookmarkStart w:id="214" w:name="_Toc257110347"/>
      <w:bookmarkStart w:id="215" w:name="_Toc257110536"/>
      <w:bookmarkStart w:id="216" w:name="_Toc506373414"/>
      <w:bookmarkStart w:id="217" w:name="_Toc506977504"/>
      <w:r w:rsidRPr="00F048C9">
        <w:rPr>
          <w:b/>
          <w:sz w:val="24"/>
          <w:lang w:val="en-GB"/>
        </w:rPr>
        <w:t>01-60- 006</w:t>
      </w:r>
      <w:r w:rsidRPr="00F048C9">
        <w:rPr>
          <w:b/>
          <w:sz w:val="24"/>
          <w:lang w:val="en-GB"/>
        </w:rPr>
        <w:tab/>
        <w:t>Drinking Water</w:t>
      </w:r>
      <w:bookmarkEnd w:id="212"/>
      <w:bookmarkEnd w:id="213"/>
      <w:bookmarkEnd w:id="214"/>
      <w:bookmarkEnd w:id="215"/>
      <w:bookmarkEnd w:id="216"/>
      <w:bookmarkEnd w:id="217"/>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8" w:name="_Toc245529045"/>
      <w:bookmarkStart w:id="219" w:name="_Toc257110161"/>
      <w:bookmarkStart w:id="220" w:name="_Toc257110348"/>
      <w:bookmarkStart w:id="221" w:name="_Toc257110537"/>
      <w:bookmarkStart w:id="222" w:name="_Toc506373415"/>
      <w:bookmarkStart w:id="223" w:name="_Toc506977505"/>
      <w:r w:rsidRPr="00F048C9">
        <w:rPr>
          <w:b/>
          <w:sz w:val="24"/>
          <w:lang w:val="en-GB"/>
        </w:rPr>
        <w:t>01-60-007</w:t>
      </w:r>
      <w:r w:rsidRPr="00F048C9">
        <w:rPr>
          <w:b/>
          <w:sz w:val="24"/>
          <w:lang w:val="en-GB"/>
        </w:rPr>
        <w:tab/>
        <w:t>Provision of site sanitation facilities</w:t>
      </w:r>
      <w:bookmarkEnd w:id="218"/>
      <w:bookmarkEnd w:id="219"/>
      <w:bookmarkEnd w:id="220"/>
      <w:bookmarkEnd w:id="221"/>
      <w:bookmarkEnd w:id="222"/>
      <w:bookmarkEnd w:id="223"/>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lastRenderedPageBreak/>
        <w:t xml:space="preserve">The Contractor shall provide sanitation facilities on site for workers at a reasonable distance from all 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4" w:name="_Toc244401277"/>
      <w:bookmarkStart w:id="225" w:name="_Toc244401540"/>
      <w:bookmarkStart w:id="226" w:name="_Toc244402311"/>
      <w:bookmarkStart w:id="227" w:name="_Toc244403676"/>
      <w:bookmarkStart w:id="228" w:name="_Toc245529046"/>
      <w:bookmarkStart w:id="229" w:name="_Toc257110162"/>
      <w:bookmarkStart w:id="230" w:name="_Toc257110349"/>
      <w:bookmarkStart w:id="231" w:name="_Toc257110538"/>
      <w:bookmarkStart w:id="232" w:name="_Toc506373416"/>
      <w:bookmarkStart w:id="233"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4"/>
      <w:bookmarkEnd w:id="225"/>
      <w:bookmarkEnd w:id="226"/>
      <w:bookmarkEnd w:id="227"/>
      <w:bookmarkEnd w:id="228"/>
      <w:bookmarkEnd w:id="229"/>
      <w:bookmarkEnd w:id="230"/>
      <w:bookmarkEnd w:id="231"/>
      <w:bookmarkEnd w:id="232"/>
      <w:bookmarkEnd w:id="233"/>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4" w:name="_Toc244401278"/>
      <w:bookmarkStart w:id="235" w:name="_Toc244402312"/>
      <w:bookmarkStart w:id="236" w:name="_Toc244403677"/>
      <w:r w:rsidRPr="00F048C9">
        <w:rPr>
          <w:sz w:val="24"/>
          <w:lang w:val="en-GB"/>
        </w:rPr>
        <w:t>Scope</w:t>
      </w:r>
      <w:bookmarkEnd w:id="234"/>
      <w:bookmarkEnd w:id="235"/>
      <w:bookmarkEnd w:id="236"/>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7" w:name="_Toc244401279"/>
      <w:bookmarkStart w:id="238" w:name="_Toc244402313"/>
      <w:bookmarkStart w:id="239" w:name="_Toc244403678"/>
      <w:bookmarkStart w:id="240" w:name="_Toc245529047"/>
    </w:p>
    <w:p w14:paraId="1A0133EA" w14:textId="77777777" w:rsidR="00F048C9" w:rsidRPr="00F048C9" w:rsidRDefault="00F048C9" w:rsidP="00F048C9">
      <w:pPr>
        <w:widowControl/>
        <w:autoSpaceDE/>
        <w:autoSpaceDN/>
        <w:rPr>
          <w:b/>
          <w:sz w:val="24"/>
          <w:lang w:val="en-GB"/>
        </w:rPr>
      </w:pPr>
      <w:bookmarkStart w:id="241" w:name="_Toc257110163"/>
      <w:bookmarkStart w:id="242" w:name="_Toc257110350"/>
      <w:bookmarkStart w:id="243" w:name="_Toc257110539"/>
      <w:bookmarkStart w:id="244" w:name="_Toc506373417"/>
      <w:bookmarkStart w:id="245" w:name="_Toc506977507"/>
      <w:r w:rsidRPr="00F048C9">
        <w:rPr>
          <w:b/>
          <w:sz w:val="24"/>
          <w:lang w:val="en-GB"/>
        </w:rPr>
        <w:t xml:space="preserve">03-50-001: </w:t>
      </w:r>
      <w:r w:rsidRPr="00F048C9">
        <w:rPr>
          <w:b/>
          <w:sz w:val="24"/>
          <w:lang w:val="en-GB"/>
        </w:rPr>
        <w:tab/>
        <w:t>Setting Out the Horizontal Alignment</w:t>
      </w:r>
      <w:bookmarkEnd w:id="237"/>
      <w:bookmarkEnd w:id="238"/>
      <w:bookmarkEnd w:id="239"/>
      <w:bookmarkEnd w:id="240"/>
      <w:bookmarkEnd w:id="241"/>
      <w:bookmarkEnd w:id="242"/>
      <w:bookmarkEnd w:id="243"/>
      <w:bookmarkEnd w:id="244"/>
      <w:bookmarkEnd w:id="245"/>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w:t>
      </w:r>
      <w:r w:rsidRPr="00F048C9">
        <w:rPr>
          <w:sz w:val="24"/>
          <w:szCs w:val="24"/>
          <w:lang w:val="en-GB"/>
        </w:rPr>
        <w:lastRenderedPageBreak/>
        <w:t xml:space="preserve">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6" w:name="_Toc244401280"/>
      <w:bookmarkStart w:id="247" w:name="_Toc244401541"/>
      <w:bookmarkStart w:id="248" w:name="_Toc244402314"/>
      <w:bookmarkStart w:id="249" w:name="_Toc244403679"/>
      <w:bookmarkStart w:id="250" w:name="_Toc245529048"/>
      <w:bookmarkStart w:id="251" w:name="_Toc257110164"/>
      <w:bookmarkStart w:id="252" w:name="_Toc257110351"/>
      <w:bookmarkStart w:id="253" w:name="_Toc257110540"/>
      <w:bookmarkStart w:id="254" w:name="_Toc506373418"/>
      <w:bookmarkStart w:id="255"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6"/>
      <w:bookmarkEnd w:id="247"/>
      <w:bookmarkEnd w:id="248"/>
      <w:bookmarkEnd w:id="249"/>
      <w:bookmarkEnd w:id="250"/>
      <w:bookmarkEnd w:id="251"/>
      <w:bookmarkEnd w:id="252"/>
      <w:bookmarkEnd w:id="253"/>
      <w:bookmarkEnd w:id="254"/>
      <w:bookmarkEnd w:id="255"/>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6" w:name="_Toc244401281"/>
      <w:bookmarkStart w:id="257" w:name="_Toc244402315"/>
      <w:bookmarkStart w:id="258" w:name="_Toc244403680"/>
      <w:bookmarkStart w:id="259" w:name="_Toc245529049"/>
      <w:bookmarkStart w:id="260" w:name="_Toc257110165"/>
      <w:bookmarkStart w:id="261" w:name="_Toc257110352"/>
      <w:bookmarkStart w:id="262" w:name="_Toc257110541"/>
      <w:bookmarkStart w:id="263" w:name="_Toc506373419"/>
      <w:bookmarkStart w:id="264" w:name="_Toc506977509"/>
      <w:r w:rsidRPr="00F048C9">
        <w:rPr>
          <w:b/>
          <w:sz w:val="24"/>
          <w:lang w:val="en-GB"/>
        </w:rPr>
        <w:t>04-50-002</w:t>
      </w:r>
      <w:r w:rsidRPr="00F048C9">
        <w:rPr>
          <w:b/>
          <w:sz w:val="24"/>
          <w:lang w:val="en-GB"/>
        </w:rPr>
        <w:tab/>
        <w:t xml:space="preserve"> Grass Cutting</w:t>
      </w:r>
      <w:bookmarkEnd w:id="256"/>
      <w:bookmarkEnd w:id="257"/>
      <w:bookmarkEnd w:id="258"/>
      <w:bookmarkEnd w:id="259"/>
      <w:bookmarkEnd w:id="260"/>
      <w:bookmarkEnd w:id="261"/>
      <w:bookmarkEnd w:id="262"/>
      <w:bookmarkEnd w:id="263"/>
      <w:bookmarkEnd w:id="264"/>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lastRenderedPageBreak/>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5" w:name="_Toc245529050"/>
      <w:bookmarkStart w:id="266" w:name="_Toc257110166"/>
      <w:bookmarkStart w:id="267" w:name="_Toc257110353"/>
      <w:bookmarkStart w:id="268" w:name="_Toc257110542"/>
      <w:bookmarkStart w:id="269" w:name="_Toc506373420"/>
      <w:bookmarkStart w:id="270" w:name="_Toc506977510"/>
      <w:r w:rsidRPr="00F048C9">
        <w:rPr>
          <w:b/>
          <w:sz w:val="24"/>
          <w:lang w:val="en-GB"/>
        </w:rPr>
        <w:t>04-50-003</w:t>
      </w:r>
      <w:r w:rsidRPr="00F048C9">
        <w:rPr>
          <w:b/>
          <w:sz w:val="24"/>
          <w:lang w:val="en-GB"/>
        </w:rPr>
        <w:tab/>
        <w:t>Bush Clearing (Heavy)</w:t>
      </w:r>
      <w:bookmarkEnd w:id="265"/>
      <w:bookmarkEnd w:id="266"/>
      <w:bookmarkEnd w:id="267"/>
      <w:bookmarkEnd w:id="268"/>
      <w:bookmarkEnd w:id="269"/>
      <w:bookmarkEnd w:id="270"/>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71" w:name="_Toc244401282"/>
      <w:bookmarkStart w:id="272" w:name="_Toc244402316"/>
      <w:bookmarkStart w:id="273" w:name="_Toc244403681"/>
      <w:bookmarkStart w:id="274" w:name="_Toc245529051"/>
      <w:bookmarkStart w:id="275" w:name="_Toc257110167"/>
      <w:bookmarkStart w:id="276" w:name="_Toc257110354"/>
      <w:bookmarkStart w:id="277" w:name="_Toc257110543"/>
      <w:bookmarkStart w:id="278" w:name="_Toc506373421"/>
      <w:bookmarkStart w:id="279"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71"/>
      <w:bookmarkEnd w:id="272"/>
      <w:bookmarkEnd w:id="273"/>
      <w:bookmarkEnd w:id="274"/>
      <w:bookmarkEnd w:id="275"/>
      <w:bookmarkEnd w:id="276"/>
      <w:bookmarkEnd w:id="277"/>
      <w:bookmarkEnd w:id="278"/>
      <w:bookmarkEnd w:id="279"/>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80" w:name="_Toc245529052"/>
      <w:bookmarkStart w:id="281" w:name="_Toc257110168"/>
      <w:bookmarkStart w:id="282" w:name="_Toc257110355"/>
      <w:bookmarkStart w:id="283" w:name="_Toc257110544"/>
      <w:bookmarkStart w:id="284" w:name="_Toc506373422"/>
      <w:bookmarkStart w:id="285" w:name="_Toc506977512"/>
      <w:r w:rsidRPr="00F048C9">
        <w:rPr>
          <w:b/>
          <w:sz w:val="24"/>
          <w:lang w:val="en-GB"/>
        </w:rPr>
        <w:lastRenderedPageBreak/>
        <w:t>04-50-005</w:t>
      </w:r>
      <w:r w:rsidRPr="00F048C9">
        <w:rPr>
          <w:b/>
          <w:sz w:val="24"/>
          <w:lang w:val="en-GB"/>
        </w:rPr>
        <w:tab/>
        <w:t>Pruning Tree Branches</w:t>
      </w:r>
      <w:bookmarkEnd w:id="280"/>
      <w:bookmarkEnd w:id="281"/>
      <w:bookmarkEnd w:id="282"/>
      <w:bookmarkEnd w:id="283"/>
      <w:bookmarkEnd w:id="284"/>
      <w:bookmarkEnd w:id="285"/>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6" w:name="_Toc245529053"/>
      <w:bookmarkStart w:id="287" w:name="_Toc257110169"/>
      <w:bookmarkStart w:id="288" w:name="_Toc257110356"/>
      <w:bookmarkStart w:id="289" w:name="_Toc257110545"/>
      <w:bookmarkStart w:id="290" w:name="_Toc506373423"/>
      <w:bookmarkStart w:id="291" w:name="_Toc506977513"/>
      <w:r w:rsidRPr="00F048C9">
        <w:rPr>
          <w:b/>
          <w:sz w:val="24"/>
          <w:lang w:val="en-GB"/>
        </w:rPr>
        <w:t>04-50-006</w:t>
      </w:r>
      <w:r w:rsidRPr="00F048C9">
        <w:rPr>
          <w:b/>
          <w:sz w:val="24"/>
          <w:lang w:val="en-GB"/>
        </w:rPr>
        <w:tab/>
        <w:t>Trees and Stumps Removal (200-450mm girth)</w:t>
      </w:r>
      <w:bookmarkEnd w:id="286"/>
      <w:bookmarkEnd w:id="287"/>
      <w:bookmarkEnd w:id="288"/>
      <w:bookmarkEnd w:id="289"/>
      <w:bookmarkEnd w:id="290"/>
      <w:bookmarkEnd w:id="291"/>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2" w:name="_Toc245529054"/>
      <w:bookmarkStart w:id="293" w:name="_Toc257110170"/>
      <w:bookmarkStart w:id="294" w:name="_Toc257110357"/>
      <w:bookmarkStart w:id="295" w:name="_Toc257110546"/>
      <w:bookmarkStart w:id="296" w:name="_Toc506373424"/>
      <w:bookmarkStart w:id="297" w:name="_Toc506977514"/>
      <w:r w:rsidRPr="00F048C9">
        <w:rPr>
          <w:b/>
          <w:sz w:val="24"/>
          <w:lang w:val="en-GB"/>
        </w:rPr>
        <w:t>04-50-007</w:t>
      </w:r>
      <w:r w:rsidRPr="00F048C9">
        <w:rPr>
          <w:b/>
          <w:sz w:val="24"/>
          <w:lang w:val="en-GB"/>
        </w:rPr>
        <w:tab/>
        <w:t xml:space="preserve"> Trees and Stump Removal (&gt;450mm girth)</w:t>
      </w:r>
      <w:bookmarkEnd w:id="292"/>
      <w:bookmarkEnd w:id="293"/>
      <w:bookmarkEnd w:id="294"/>
      <w:bookmarkEnd w:id="295"/>
      <w:bookmarkEnd w:id="296"/>
      <w:bookmarkEnd w:id="297"/>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8" w:name="_Toc245529055"/>
      <w:bookmarkStart w:id="299" w:name="_Toc257110171"/>
      <w:bookmarkStart w:id="300" w:name="_Toc257110358"/>
      <w:bookmarkStart w:id="301" w:name="_Toc257110547"/>
      <w:bookmarkStart w:id="302" w:name="_Toc506373425"/>
      <w:bookmarkStart w:id="303" w:name="_Toc506977515"/>
      <w:r w:rsidRPr="00F048C9">
        <w:rPr>
          <w:b/>
          <w:sz w:val="24"/>
          <w:lang w:val="en-GB"/>
        </w:rPr>
        <w:t>04-50-008</w:t>
      </w:r>
      <w:r w:rsidRPr="00F048C9">
        <w:rPr>
          <w:b/>
          <w:sz w:val="24"/>
          <w:lang w:val="en-GB"/>
        </w:rPr>
        <w:tab/>
        <w:t>Clearing Obstructions – Boulders and debris removal</w:t>
      </w:r>
      <w:bookmarkEnd w:id="298"/>
      <w:bookmarkEnd w:id="299"/>
      <w:bookmarkEnd w:id="300"/>
      <w:bookmarkEnd w:id="301"/>
      <w:bookmarkEnd w:id="302"/>
      <w:bookmarkEnd w:id="303"/>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4" w:name="_Toc245529056"/>
      <w:bookmarkStart w:id="305" w:name="_Toc257110172"/>
      <w:bookmarkStart w:id="306" w:name="_Toc257110359"/>
      <w:bookmarkStart w:id="307" w:name="_Toc257110548"/>
      <w:bookmarkStart w:id="308" w:name="_Toc506373426"/>
      <w:bookmarkStart w:id="309" w:name="_Toc506977516"/>
      <w:r w:rsidRPr="00F048C9">
        <w:rPr>
          <w:b/>
          <w:sz w:val="24"/>
          <w:lang w:val="en-GB"/>
        </w:rPr>
        <w:t>04-50-009</w:t>
      </w:r>
      <w:r w:rsidRPr="00F048C9">
        <w:rPr>
          <w:b/>
          <w:sz w:val="24"/>
          <w:lang w:val="en-GB"/>
        </w:rPr>
        <w:tab/>
        <w:t>Stripping and Grubbing</w:t>
      </w:r>
      <w:bookmarkEnd w:id="304"/>
      <w:bookmarkEnd w:id="305"/>
      <w:bookmarkEnd w:id="306"/>
      <w:bookmarkEnd w:id="307"/>
      <w:bookmarkEnd w:id="308"/>
      <w:bookmarkEnd w:id="309"/>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10" w:name="_Toc245529057"/>
      <w:bookmarkStart w:id="311" w:name="_Toc257110173"/>
      <w:bookmarkStart w:id="312" w:name="_Toc257110360"/>
      <w:bookmarkStart w:id="313" w:name="_Toc257110549"/>
      <w:bookmarkStart w:id="314" w:name="_Toc506373427"/>
      <w:bookmarkStart w:id="315" w:name="_Toc506977517"/>
      <w:r w:rsidRPr="00F048C9">
        <w:rPr>
          <w:b/>
          <w:sz w:val="24"/>
          <w:lang w:val="en-GB"/>
        </w:rPr>
        <w:t>04-50-010</w:t>
      </w:r>
      <w:r w:rsidRPr="00F048C9">
        <w:rPr>
          <w:b/>
          <w:sz w:val="24"/>
          <w:lang w:val="en-GB"/>
        </w:rPr>
        <w:tab/>
        <w:t>Excavate, remove and disposal of concrete structures</w:t>
      </w:r>
      <w:bookmarkEnd w:id="310"/>
      <w:bookmarkEnd w:id="311"/>
      <w:bookmarkEnd w:id="312"/>
      <w:bookmarkEnd w:id="313"/>
      <w:bookmarkEnd w:id="314"/>
      <w:bookmarkEnd w:id="315"/>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6" w:name="_Toc244401283"/>
      <w:bookmarkStart w:id="317" w:name="_Toc244401542"/>
      <w:bookmarkStart w:id="318" w:name="_Toc244402317"/>
      <w:bookmarkStart w:id="319" w:name="_Toc244403682"/>
      <w:bookmarkStart w:id="320" w:name="_Toc245529058"/>
      <w:bookmarkStart w:id="321" w:name="_Toc506373428"/>
      <w:bookmarkStart w:id="322" w:name="_Toc506977518"/>
      <w:r w:rsidRPr="00F048C9">
        <w:rPr>
          <w:b/>
          <w:sz w:val="24"/>
        </w:rPr>
        <w:t xml:space="preserve">BILL 05: </w:t>
      </w:r>
      <w:r w:rsidRPr="00F048C9">
        <w:rPr>
          <w:b/>
          <w:sz w:val="24"/>
        </w:rPr>
        <w:tab/>
        <w:t>EARTHWORKS</w:t>
      </w:r>
      <w:bookmarkEnd w:id="316"/>
      <w:bookmarkEnd w:id="317"/>
      <w:bookmarkEnd w:id="318"/>
      <w:bookmarkEnd w:id="319"/>
      <w:bookmarkEnd w:id="320"/>
      <w:bookmarkEnd w:id="321"/>
      <w:bookmarkEnd w:id="322"/>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3" w:name="_Toc244401284"/>
      <w:bookmarkStart w:id="324" w:name="_Toc244402318"/>
      <w:bookmarkStart w:id="325" w:name="_Toc244403683"/>
      <w:bookmarkStart w:id="326" w:name="_Toc245529059"/>
      <w:bookmarkStart w:id="327" w:name="_Toc257110174"/>
      <w:bookmarkStart w:id="328" w:name="_Toc257110361"/>
      <w:bookmarkStart w:id="329" w:name="_Toc257110550"/>
      <w:bookmarkStart w:id="330" w:name="_Toc506373429"/>
      <w:bookmarkStart w:id="331" w:name="_Toc506977519"/>
      <w:r w:rsidRPr="00F048C9">
        <w:rPr>
          <w:b/>
          <w:sz w:val="24"/>
          <w:lang w:val="en-GB"/>
        </w:rPr>
        <w:t xml:space="preserve">05-50-001: </w:t>
      </w:r>
      <w:r w:rsidRPr="00F048C9">
        <w:rPr>
          <w:b/>
          <w:sz w:val="24"/>
          <w:lang w:val="en-GB"/>
        </w:rPr>
        <w:tab/>
        <w:t>Establishment of the Vertical Alignment - Slotting</w:t>
      </w:r>
      <w:bookmarkEnd w:id="323"/>
      <w:bookmarkEnd w:id="324"/>
      <w:bookmarkEnd w:id="325"/>
      <w:bookmarkEnd w:id="326"/>
      <w:bookmarkEnd w:id="327"/>
      <w:bookmarkEnd w:id="328"/>
      <w:bookmarkEnd w:id="329"/>
      <w:bookmarkEnd w:id="330"/>
      <w:bookmarkEnd w:id="331"/>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2" w:name="_Toc244401285"/>
      <w:bookmarkStart w:id="333" w:name="_Toc244402319"/>
      <w:bookmarkStart w:id="334" w:name="_Toc244403684"/>
      <w:bookmarkStart w:id="335" w:name="_Toc245529060"/>
      <w:bookmarkStart w:id="336" w:name="_Toc257110175"/>
      <w:bookmarkStart w:id="337" w:name="_Toc257110362"/>
      <w:bookmarkStart w:id="338" w:name="_Toc257110551"/>
      <w:bookmarkStart w:id="339" w:name="_Toc506373430"/>
      <w:bookmarkStart w:id="340" w:name="_Toc506977520"/>
      <w:r w:rsidRPr="00F048C9">
        <w:rPr>
          <w:b/>
          <w:sz w:val="24"/>
          <w:lang w:val="en-GB"/>
        </w:rPr>
        <w:t xml:space="preserve">05-50-002: </w:t>
      </w:r>
      <w:r w:rsidRPr="00F048C9">
        <w:rPr>
          <w:b/>
          <w:sz w:val="24"/>
          <w:lang w:val="en-GB"/>
        </w:rPr>
        <w:tab/>
        <w:t>Excavation, spread and compact in soft material (side drains)</w:t>
      </w:r>
      <w:bookmarkEnd w:id="332"/>
      <w:bookmarkEnd w:id="333"/>
      <w:bookmarkEnd w:id="334"/>
      <w:bookmarkEnd w:id="335"/>
      <w:bookmarkEnd w:id="336"/>
      <w:bookmarkEnd w:id="337"/>
      <w:bookmarkEnd w:id="338"/>
      <w:bookmarkEnd w:id="339"/>
      <w:bookmarkEnd w:id="340"/>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41" w:name="_Toc244401286"/>
      <w:bookmarkStart w:id="342" w:name="_Toc244402320"/>
      <w:bookmarkStart w:id="343" w:name="_Toc244403685"/>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 xml:space="preserve">Equipment </w:t>
      </w:r>
      <w:r w:rsidRPr="00F048C9">
        <w:rPr>
          <w:sz w:val="24"/>
        </w:rPr>
        <w:t>to carry out this item of work</w:t>
      </w:r>
      <w:bookmarkEnd w:id="341"/>
      <w:bookmarkEnd w:id="342"/>
      <w:bookmarkEnd w:id="343"/>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lastRenderedPageBreak/>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4" w:name="_Toc244401287"/>
      <w:bookmarkStart w:id="345" w:name="_Toc244402321"/>
      <w:bookmarkStart w:id="346" w:name="_Toc244403686"/>
      <w:bookmarkStart w:id="347" w:name="_Toc245529061"/>
      <w:bookmarkStart w:id="348" w:name="_Toc257110176"/>
      <w:bookmarkStart w:id="349" w:name="_Toc257110363"/>
      <w:bookmarkStart w:id="350" w:name="_Toc257110552"/>
      <w:bookmarkStart w:id="351" w:name="_Toc506373431"/>
      <w:bookmarkStart w:id="352" w:name="_Toc506977521"/>
      <w:r w:rsidRPr="00F048C9">
        <w:rPr>
          <w:b/>
          <w:sz w:val="24"/>
          <w:lang w:val="en-GB"/>
        </w:rPr>
        <w:t>05-50-003    Excavation, spread and compact in hard material (side drains)</w:t>
      </w:r>
      <w:bookmarkEnd w:id="344"/>
      <w:bookmarkEnd w:id="345"/>
      <w:bookmarkEnd w:id="346"/>
      <w:bookmarkEnd w:id="347"/>
      <w:bookmarkEnd w:id="348"/>
      <w:bookmarkEnd w:id="349"/>
      <w:bookmarkEnd w:id="350"/>
      <w:bookmarkEnd w:id="351"/>
      <w:bookmarkEnd w:id="352"/>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3" w:name="_Toc245529062"/>
      <w:bookmarkStart w:id="354" w:name="_Toc257110177"/>
      <w:bookmarkStart w:id="355" w:name="_Toc257110364"/>
      <w:bookmarkStart w:id="356" w:name="_Toc257110553"/>
      <w:bookmarkStart w:id="357" w:name="_Toc506373432"/>
      <w:bookmarkStart w:id="358" w:name="_Toc506977522"/>
      <w:r w:rsidRPr="00F048C9">
        <w:rPr>
          <w:b/>
          <w:sz w:val="24"/>
          <w:lang w:val="en-GB"/>
        </w:rPr>
        <w:t xml:space="preserve">05-50-004 </w:t>
      </w:r>
      <w:r w:rsidRPr="00F048C9">
        <w:rPr>
          <w:b/>
          <w:sz w:val="24"/>
          <w:lang w:val="en-GB"/>
        </w:rPr>
        <w:tab/>
        <w:t xml:space="preserve"> Excavation to Level and Compaction</w:t>
      </w:r>
      <w:bookmarkEnd w:id="353"/>
      <w:bookmarkEnd w:id="354"/>
      <w:bookmarkEnd w:id="355"/>
      <w:bookmarkEnd w:id="356"/>
      <w:bookmarkEnd w:id="357"/>
      <w:bookmarkEnd w:id="358"/>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9" w:name="_Toc244401288"/>
      <w:bookmarkStart w:id="360" w:name="_Toc244402322"/>
      <w:bookmarkStart w:id="361" w:name="_Toc244403687"/>
      <w:bookmarkStart w:id="362" w:name="_Toc245529063"/>
      <w:bookmarkStart w:id="363" w:name="_Toc257110178"/>
      <w:bookmarkStart w:id="364" w:name="_Toc257110365"/>
      <w:bookmarkStart w:id="365" w:name="_Toc257110554"/>
      <w:bookmarkStart w:id="366" w:name="_Toc506373433"/>
      <w:bookmarkStart w:id="367" w:name="_Toc506977523"/>
      <w:r w:rsidRPr="00F048C9">
        <w:rPr>
          <w:b/>
          <w:sz w:val="24"/>
          <w:lang w:val="en-GB"/>
        </w:rPr>
        <w:t>05-50-005</w:t>
      </w:r>
      <w:r w:rsidRPr="00F048C9">
        <w:rPr>
          <w:b/>
          <w:sz w:val="24"/>
          <w:lang w:val="en-GB"/>
        </w:rPr>
        <w:tab/>
        <w:t>Spreading and Compaction for Camber Formation</w:t>
      </w:r>
      <w:bookmarkEnd w:id="359"/>
      <w:bookmarkEnd w:id="360"/>
      <w:bookmarkEnd w:id="361"/>
      <w:bookmarkEnd w:id="362"/>
      <w:bookmarkEnd w:id="363"/>
      <w:bookmarkEnd w:id="364"/>
      <w:bookmarkEnd w:id="365"/>
      <w:bookmarkEnd w:id="366"/>
      <w:bookmarkEnd w:id="367"/>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8" w:name="_Toc244401289"/>
      <w:bookmarkStart w:id="369" w:name="_Toc244402323"/>
      <w:bookmarkStart w:id="370" w:name="_Toc244403688"/>
      <w:bookmarkStart w:id="371" w:name="_Toc245529064"/>
      <w:bookmarkStart w:id="372" w:name="_Toc257110179"/>
      <w:bookmarkStart w:id="373" w:name="_Toc257110366"/>
      <w:bookmarkStart w:id="374" w:name="_Toc257110555"/>
      <w:bookmarkStart w:id="375" w:name="_Toc506373434"/>
      <w:bookmarkStart w:id="376" w:name="_Toc506977524"/>
      <w:bookmarkStart w:id="377" w:name="_Hlk114731408"/>
      <w:r w:rsidRPr="00F048C9">
        <w:rPr>
          <w:b/>
          <w:bCs/>
          <w:sz w:val="24"/>
        </w:rPr>
        <w:t>05-50-006</w:t>
      </w:r>
      <w:r w:rsidRPr="00F048C9">
        <w:rPr>
          <w:b/>
          <w:bCs/>
          <w:sz w:val="24"/>
        </w:rPr>
        <w:tab/>
        <w:t>Fill in soft material and compact.</w:t>
      </w:r>
      <w:bookmarkEnd w:id="368"/>
      <w:bookmarkEnd w:id="369"/>
      <w:bookmarkEnd w:id="370"/>
      <w:bookmarkEnd w:id="371"/>
      <w:bookmarkEnd w:id="372"/>
      <w:bookmarkEnd w:id="373"/>
      <w:bookmarkEnd w:id="374"/>
      <w:bookmarkEnd w:id="375"/>
      <w:bookmarkEnd w:id="376"/>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8" w:name="_Toc244401290"/>
      <w:bookmarkStart w:id="379" w:name="_Toc244402324"/>
      <w:bookmarkStart w:id="380" w:name="_Toc244403689"/>
      <w:bookmarkStart w:id="381" w:name="_Toc245529065"/>
      <w:bookmarkStart w:id="382" w:name="_Toc257110180"/>
      <w:bookmarkStart w:id="383" w:name="_Toc257110367"/>
      <w:bookmarkStart w:id="384" w:name="_Toc257110556"/>
      <w:bookmarkStart w:id="385" w:name="_Toc506373435"/>
      <w:bookmarkStart w:id="386" w:name="_Toc506977525"/>
      <w:r w:rsidRPr="00F048C9">
        <w:rPr>
          <w:b/>
          <w:bCs/>
          <w:sz w:val="24"/>
        </w:rPr>
        <w:t>05-50-007</w:t>
      </w:r>
      <w:r w:rsidRPr="00F048C9">
        <w:rPr>
          <w:b/>
          <w:bCs/>
          <w:sz w:val="24"/>
        </w:rPr>
        <w:tab/>
        <w:t>Fill in hard material and compact.</w:t>
      </w:r>
      <w:bookmarkEnd w:id="378"/>
      <w:bookmarkEnd w:id="379"/>
      <w:bookmarkEnd w:id="380"/>
      <w:bookmarkEnd w:id="381"/>
      <w:bookmarkEnd w:id="382"/>
      <w:bookmarkEnd w:id="383"/>
      <w:bookmarkEnd w:id="384"/>
      <w:bookmarkEnd w:id="385"/>
      <w:bookmarkEnd w:id="386"/>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7" w:name="_Toc244401291"/>
      <w:bookmarkStart w:id="388" w:name="_Toc244402325"/>
      <w:bookmarkStart w:id="389" w:name="_Toc244403690"/>
      <w:bookmarkStart w:id="390" w:name="_Toc245529066"/>
      <w:bookmarkStart w:id="391" w:name="_Toc257110181"/>
      <w:bookmarkStart w:id="392" w:name="_Toc257110368"/>
      <w:bookmarkStart w:id="393" w:name="_Toc257110557"/>
      <w:bookmarkStart w:id="394" w:name="_Toc506373436"/>
      <w:bookmarkStart w:id="395" w:name="_Toc506977526"/>
      <w:r w:rsidRPr="00F048C9">
        <w:rPr>
          <w:b/>
          <w:bCs/>
          <w:sz w:val="24"/>
        </w:rPr>
        <w:t>05-50-008</w:t>
      </w:r>
      <w:r w:rsidRPr="00F048C9">
        <w:rPr>
          <w:b/>
          <w:bCs/>
          <w:sz w:val="24"/>
        </w:rPr>
        <w:tab/>
        <w:t>Cut to spoil in soft material.</w:t>
      </w:r>
      <w:bookmarkEnd w:id="387"/>
      <w:bookmarkEnd w:id="388"/>
      <w:bookmarkEnd w:id="389"/>
      <w:bookmarkEnd w:id="390"/>
      <w:bookmarkEnd w:id="391"/>
      <w:bookmarkEnd w:id="392"/>
      <w:bookmarkEnd w:id="393"/>
      <w:bookmarkEnd w:id="394"/>
      <w:bookmarkEnd w:id="395"/>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6" w:name="_Toc244401292"/>
      <w:bookmarkStart w:id="397" w:name="_Toc244402326"/>
      <w:bookmarkStart w:id="398" w:name="_Toc244403691"/>
      <w:bookmarkStart w:id="399" w:name="_Toc245529067"/>
      <w:bookmarkStart w:id="400" w:name="_Toc257110182"/>
      <w:bookmarkStart w:id="401" w:name="_Toc257110369"/>
      <w:bookmarkStart w:id="402" w:name="_Toc257110558"/>
      <w:bookmarkStart w:id="403" w:name="_Toc506373437"/>
      <w:bookmarkStart w:id="404" w:name="_Toc506977527"/>
      <w:r w:rsidRPr="00F048C9">
        <w:rPr>
          <w:b/>
          <w:bCs/>
          <w:sz w:val="24"/>
        </w:rPr>
        <w:t>05-50-009</w:t>
      </w:r>
      <w:r w:rsidRPr="00F048C9">
        <w:rPr>
          <w:b/>
          <w:bCs/>
          <w:sz w:val="24"/>
        </w:rPr>
        <w:tab/>
        <w:t>Cut to spoil in hard material.</w:t>
      </w:r>
      <w:bookmarkEnd w:id="396"/>
      <w:bookmarkEnd w:id="397"/>
      <w:bookmarkEnd w:id="398"/>
      <w:bookmarkEnd w:id="399"/>
      <w:bookmarkEnd w:id="400"/>
      <w:bookmarkEnd w:id="401"/>
      <w:bookmarkEnd w:id="402"/>
      <w:bookmarkEnd w:id="403"/>
      <w:bookmarkEnd w:id="404"/>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5" w:name="_Toc244401293"/>
      <w:bookmarkStart w:id="406" w:name="_Toc244402327"/>
      <w:bookmarkStart w:id="407" w:name="_Toc244403692"/>
      <w:bookmarkStart w:id="408" w:name="_Toc245529068"/>
      <w:bookmarkStart w:id="409" w:name="_Toc257110183"/>
      <w:bookmarkStart w:id="410" w:name="_Toc257110370"/>
      <w:bookmarkStart w:id="411" w:name="_Toc257110559"/>
      <w:bookmarkStart w:id="412" w:name="_Toc506373438"/>
      <w:bookmarkStart w:id="413" w:name="_Toc506977528"/>
      <w:r w:rsidRPr="00F048C9">
        <w:rPr>
          <w:b/>
          <w:bCs/>
          <w:sz w:val="24"/>
        </w:rPr>
        <w:t>05-50-010</w:t>
      </w:r>
      <w:r w:rsidRPr="00F048C9">
        <w:rPr>
          <w:b/>
          <w:bCs/>
          <w:sz w:val="24"/>
        </w:rPr>
        <w:tab/>
        <w:t>Cut to fill in soft material.</w:t>
      </w:r>
      <w:bookmarkEnd w:id="405"/>
      <w:bookmarkEnd w:id="406"/>
      <w:bookmarkEnd w:id="407"/>
      <w:bookmarkEnd w:id="408"/>
      <w:bookmarkEnd w:id="409"/>
      <w:bookmarkEnd w:id="410"/>
      <w:bookmarkEnd w:id="411"/>
      <w:bookmarkEnd w:id="412"/>
      <w:bookmarkEnd w:id="413"/>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4" w:name="_Toc244401294"/>
      <w:bookmarkStart w:id="415" w:name="_Toc244402328"/>
      <w:bookmarkStart w:id="416" w:name="_Toc244403693"/>
      <w:bookmarkStart w:id="417" w:name="_Toc245529069"/>
      <w:bookmarkStart w:id="418" w:name="_Toc257110184"/>
      <w:bookmarkStart w:id="419" w:name="_Toc257110371"/>
      <w:bookmarkStart w:id="420" w:name="_Toc257110560"/>
      <w:bookmarkStart w:id="421" w:name="_Toc506373439"/>
      <w:bookmarkStart w:id="422" w:name="_Toc506977529"/>
      <w:r w:rsidRPr="00F048C9">
        <w:rPr>
          <w:b/>
          <w:bCs/>
          <w:sz w:val="24"/>
        </w:rPr>
        <w:t>05-50-011</w:t>
      </w:r>
      <w:r w:rsidRPr="00F048C9">
        <w:rPr>
          <w:b/>
          <w:bCs/>
          <w:sz w:val="24"/>
        </w:rPr>
        <w:tab/>
        <w:t>Cut to fill in hard material.</w:t>
      </w:r>
      <w:bookmarkEnd w:id="414"/>
      <w:bookmarkEnd w:id="415"/>
      <w:bookmarkEnd w:id="416"/>
      <w:bookmarkEnd w:id="417"/>
      <w:bookmarkEnd w:id="418"/>
      <w:bookmarkEnd w:id="419"/>
      <w:bookmarkEnd w:id="420"/>
      <w:bookmarkEnd w:id="421"/>
      <w:bookmarkEnd w:id="422"/>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3" w:name="_Toc244401295"/>
      <w:bookmarkStart w:id="424" w:name="_Toc244402329"/>
      <w:bookmarkStart w:id="425" w:name="_Toc244403694"/>
      <w:bookmarkStart w:id="426" w:name="_Toc245529070"/>
      <w:bookmarkStart w:id="427" w:name="_Toc257110185"/>
      <w:bookmarkStart w:id="428" w:name="_Toc257110372"/>
      <w:bookmarkStart w:id="429" w:name="_Toc257110561"/>
      <w:bookmarkStart w:id="430" w:name="_Toc506373440"/>
      <w:bookmarkStart w:id="431" w:name="_Toc506977530"/>
      <w:r w:rsidRPr="00F048C9">
        <w:rPr>
          <w:b/>
          <w:bCs/>
          <w:sz w:val="24"/>
        </w:rPr>
        <w:t>05-50-012</w:t>
      </w:r>
      <w:r w:rsidRPr="00F048C9">
        <w:rPr>
          <w:b/>
          <w:bCs/>
          <w:sz w:val="24"/>
        </w:rPr>
        <w:tab/>
        <w:t>Rock to fill to swamp</w:t>
      </w:r>
      <w:bookmarkEnd w:id="423"/>
      <w:bookmarkEnd w:id="424"/>
      <w:bookmarkEnd w:id="425"/>
      <w:bookmarkEnd w:id="426"/>
      <w:bookmarkEnd w:id="427"/>
      <w:bookmarkEnd w:id="428"/>
      <w:bookmarkEnd w:id="429"/>
      <w:bookmarkEnd w:id="430"/>
      <w:bookmarkEnd w:id="431"/>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2" w:name="_Toc244401296"/>
      <w:bookmarkStart w:id="433" w:name="_Toc244402330"/>
      <w:bookmarkStart w:id="434" w:name="_Toc244403695"/>
      <w:bookmarkStart w:id="435" w:name="_Toc245529071"/>
      <w:bookmarkStart w:id="436" w:name="_Toc257110186"/>
      <w:bookmarkStart w:id="437" w:name="_Toc257110373"/>
      <w:bookmarkStart w:id="438" w:name="_Toc257110562"/>
      <w:bookmarkStart w:id="439" w:name="_Toc506373441"/>
      <w:bookmarkStart w:id="440" w:name="_Toc506977531"/>
      <w:r w:rsidRPr="00F048C9">
        <w:rPr>
          <w:b/>
          <w:bCs/>
          <w:sz w:val="24"/>
        </w:rPr>
        <w:t>05-50-013</w:t>
      </w:r>
      <w:r w:rsidRPr="00F048C9">
        <w:rPr>
          <w:b/>
          <w:bCs/>
          <w:sz w:val="24"/>
        </w:rPr>
        <w:tab/>
        <w:t>Filter to swamp under, over and around rock fill</w:t>
      </w:r>
      <w:bookmarkEnd w:id="432"/>
      <w:bookmarkEnd w:id="433"/>
      <w:bookmarkEnd w:id="434"/>
      <w:bookmarkEnd w:id="435"/>
      <w:bookmarkEnd w:id="436"/>
      <w:bookmarkEnd w:id="437"/>
      <w:bookmarkEnd w:id="438"/>
      <w:bookmarkEnd w:id="439"/>
      <w:bookmarkEnd w:id="440"/>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7"/>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41" w:name="_Toc244401297"/>
      <w:bookmarkStart w:id="442" w:name="_Toc244402331"/>
      <w:bookmarkStart w:id="443" w:name="_Toc244403696"/>
      <w:bookmarkStart w:id="444" w:name="_Toc245529072"/>
      <w:bookmarkStart w:id="445" w:name="_Toc257110187"/>
      <w:bookmarkStart w:id="446" w:name="_Toc257110374"/>
      <w:bookmarkStart w:id="447" w:name="_Toc257110563"/>
      <w:bookmarkStart w:id="448" w:name="_Toc506373442"/>
      <w:bookmarkStart w:id="449" w:name="_Toc506977532"/>
      <w:bookmarkStart w:id="450" w:name="_Toc98933558"/>
      <w:r w:rsidRPr="00F048C9">
        <w:rPr>
          <w:b/>
          <w:sz w:val="24"/>
          <w:lang w:val="en-GB"/>
        </w:rPr>
        <w:t>05-50-014</w:t>
      </w:r>
      <w:r w:rsidRPr="00F048C9">
        <w:rPr>
          <w:b/>
          <w:sz w:val="24"/>
          <w:lang w:val="en-GB"/>
        </w:rPr>
        <w:tab/>
        <w:t>Grassing</w:t>
      </w:r>
      <w:bookmarkEnd w:id="441"/>
      <w:bookmarkEnd w:id="442"/>
      <w:bookmarkEnd w:id="443"/>
      <w:bookmarkEnd w:id="444"/>
      <w:bookmarkEnd w:id="445"/>
      <w:bookmarkEnd w:id="446"/>
      <w:bookmarkEnd w:id="447"/>
      <w:bookmarkEnd w:id="448"/>
      <w:bookmarkEnd w:id="449"/>
      <w:r w:rsidRPr="00F048C9">
        <w:rPr>
          <w:b/>
          <w:sz w:val="24"/>
          <w:lang w:val="en-GB"/>
        </w:rPr>
        <w:t xml:space="preserve"> </w:t>
      </w:r>
      <w:bookmarkEnd w:id="450"/>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51" w:name="OLE_LINK1"/>
      <w:bookmarkStart w:id="452" w:name="OLE_LINK2"/>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bookmarkEnd w:id="451"/>
    <w:bookmarkEnd w:id="452"/>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3" w:name="_Toc244401298"/>
      <w:bookmarkStart w:id="454" w:name="_Toc244402332"/>
      <w:bookmarkStart w:id="455" w:name="_Toc244403697"/>
      <w:bookmarkStart w:id="456" w:name="_Toc245529073"/>
      <w:bookmarkStart w:id="457" w:name="_Toc257110188"/>
      <w:bookmarkStart w:id="458" w:name="_Toc257110375"/>
      <w:bookmarkStart w:id="459" w:name="_Toc257110564"/>
      <w:bookmarkStart w:id="460" w:name="_Toc506373443"/>
      <w:bookmarkStart w:id="461" w:name="_Toc506977533"/>
      <w:r w:rsidRPr="00F048C9">
        <w:rPr>
          <w:b/>
          <w:sz w:val="24"/>
          <w:lang w:val="en-GB"/>
        </w:rPr>
        <w:t>05-50-015</w:t>
      </w:r>
      <w:r w:rsidRPr="00F048C9">
        <w:rPr>
          <w:b/>
          <w:sz w:val="24"/>
          <w:lang w:val="en-GB"/>
        </w:rPr>
        <w:tab/>
        <w:t>Back slope / Slope maintenance</w:t>
      </w:r>
      <w:bookmarkEnd w:id="453"/>
      <w:bookmarkEnd w:id="454"/>
      <w:bookmarkEnd w:id="455"/>
      <w:bookmarkEnd w:id="456"/>
      <w:bookmarkEnd w:id="457"/>
      <w:bookmarkEnd w:id="458"/>
      <w:bookmarkEnd w:id="459"/>
      <w:bookmarkEnd w:id="460"/>
      <w:bookmarkEnd w:id="461"/>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2" w:name="_Toc99019929"/>
      <w:bookmarkStart w:id="463" w:name="_Toc244401299"/>
      <w:bookmarkStart w:id="464" w:name="_Toc244401543"/>
      <w:bookmarkStart w:id="465" w:name="_Toc244402333"/>
      <w:bookmarkStart w:id="466" w:name="_Toc244403698"/>
      <w:bookmarkStart w:id="467" w:name="_Toc245529074"/>
      <w:bookmarkStart w:id="468" w:name="_Toc257110189"/>
      <w:bookmarkStart w:id="469" w:name="_Toc257110376"/>
      <w:bookmarkStart w:id="470" w:name="_Toc257110565"/>
      <w:bookmarkStart w:id="471" w:name="_Toc506373444"/>
      <w:bookmarkStart w:id="472" w:name="_Toc506977534"/>
      <w:r w:rsidRPr="00F048C9">
        <w:rPr>
          <w:b/>
          <w:sz w:val="24"/>
          <w:lang w:val="en-GB"/>
        </w:rPr>
        <w:t>BILL 07</w:t>
      </w:r>
      <w:bookmarkEnd w:id="462"/>
      <w:r w:rsidRPr="00F048C9">
        <w:rPr>
          <w:b/>
          <w:sz w:val="24"/>
          <w:lang w:val="en-GB"/>
        </w:rPr>
        <w:t>:</w:t>
      </w:r>
      <w:r w:rsidRPr="00F048C9">
        <w:rPr>
          <w:b/>
          <w:sz w:val="24"/>
          <w:lang w:val="en-GB"/>
        </w:rPr>
        <w:tab/>
        <w:t>EXCAVATION AND FILLING FOR STRUCTURES</w:t>
      </w:r>
      <w:bookmarkEnd w:id="463"/>
      <w:bookmarkEnd w:id="464"/>
      <w:bookmarkEnd w:id="465"/>
      <w:bookmarkEnd w:id="466"/>
      <w:bookmarkEnd w:id="467"/>
      <w:bookmarkEnd w:id="468"/>
      <w:bookmarkEnd w:id="469"/>
      <w:bookmarkEnd w:id="470"/>
      <w:bookmarkEnd w:id="471"/>
      <w:bookmarkEnd w:id="472"/>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3" w:name="_Toc244401300"/>
      <w:bookmarkStart w:id="474" w:name="_Toc244402334"/>
      <w:bookmarkStart w:id="475" w:name="_Toc244403699"/>
      <w:bookmarkStart w:id="476" w:name="_Toc245529075"/>
      <w:bookmarkStart w:id="477" w:name="_Toc257110190"/>
      <w:bookmarkStart w:id="478" w:name="_Toc257110377"/>
      <w:bookmarkStart w:id="479" w:name="_Toc257110566"/>
      <w:bookmarkStart w:id="480" w:name="_Toc506373445"/>
      <w:bookmarkStart w:id="481" w:name="_Toc506977535"/>
      <w:r w:rsidRPr="00F048C9">
        <w:rPr>
          <w:b/>
          <w:sz w:val="24"/>
          <w:lang w:val="en-GB"/>
        </w:rPr>
        <w:t xml:space="preserve">07-50-001 </w:t>
      </w:r>
      <w:r w:rsidRPr="00F048C9">
        <w:rPr>
          <w:b/>
          <w:sz w:val="24"/>
          <w:lang w:val="en-GB"/>
        </w:rPr>
        <w:tab/>
        <w:t>Excavation for Drainage Structures – Soft Material</w:t>
      </w:r>
      <w:bookmarkEnd w:id="473"/>
      <w:bookmarkEnd w:id="474"/>
      <w:bookmarkEnd w:id="475"/>
      <w:bookmarkEnd w:id="476"/>
      <w:bookmarkEnd w:id="477"/>
      <w:bookmarkEnd w:id="478"/>
      <w:bookmarkEnd w:id="479"/>
      <w:bookmarkEnd w:id="480"/>
      <w:bookmarkEnd w:id="481"/>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sz w:val="24"/>
        </w:rPr>
        <w:t>Labour</w:t>
      </w:r>
      <w:proofErr w:type="spellEnd"/>
      <w:r w:rsidRPr="00F048C9">
        <w:rPr>
          <w:sz w:val="24"/>
        </w:rPr>
        <w:t xml:space="preserve">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2" w:name="_Toc244401301"/>
      <w:bookmarkStart w:id="483" w:name="_Toc244402335"/>
      <w:bookmarkStart w:id="484" w:name="_Toc244403700"/>
      <w:bookmarkStart w:id="485" w:name="_Toc245529076"/>
      <w:bookmarkStart w:id="486" w:name="_Toc257110191"/>
      <w:bookmarkStart w:id="487" w:name="_Toc257110378"/>
      <w:bookmarkStart w:id="488" w:name="_Toc257110567"/>
      <w:bookmarkStart w:id="489" w:name="_Toc506373446"/>
      <w:bookmarkStart w:id="490" w:name="_Toc506977536"/>
      <w:r w:rsidRPr="00F048C9">
        <w:rPr>
          <w:b/>
          <w:sz w:val="24"/>
          <w:lang w:val="en-GB"/>
        </w:rPr>
        <w:t xml:space="preserve">07-50-002 </w:t>
      </w:r>
      <w:r w:rsidRPr="00F048C9">
        <w:rPr>
          <w:b/>
          <w:sz w:val="24"/>
          <w:lang w:val="en-GB"/>
        </w:rPr>
        <w:tab/>
        <w:t xml:space="preserve"> Excavation for Drainage Structures – Hard Material</w:t>
      </w:r>
      <w:bookmarkEnd w:id="482"/>
      <w:bookmarkEnd w:id="483"/>
      <w:bookmarkEnd w:id="484"/>
      <w:bookmarkEnd w:id="485"/>
      <w:bookmarkEnd w:id="486"/>
      <w:bookmarkEnd w:id="487"/>
      <w:bookmarkEnd w:id="488"/>
      <w:bookmarkEnd w:id="489"/>
      <w:bookmarkEnd w:id="490"/>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1" w:name="_Toc244401302"/>
      <w:bookmarkStart w:id="492" w:name="_Toc244402336"/>
      <w:bookmarkStart w:id="493" w:name="_Toc244403701"/>
      <w:bookmarkStart w:id="494" w:name="_Toc245529077"/>
      <w:bookmarkStart w:id="495" w:name="_Toc257110192"/>
      <w:bookmarkStart w:id="496" w:name="_Toc257110379"/>
      <w:bookmarkStart w:id="497" w:name="_Toc257110568"/>
      <w:bookmarkStart w:id="498" w:name="_Toc506373447"/>
      <w:bookmarkStart w:id="499" w:name="_Toc506977537"/>
      <w:r w:rsidRPr="00F048C9">
        <w:rPr>
          <w:b/>
          <w:bCs/>
          <w:sz w:val="24"/>
        </w:rPr>
        <w:t xml:space="preserve">07-50-003 </w:t>
      </w:r>
      <w:r w:rsidRPr="00F048C9">
        <w:rPr>
          <w:b/>
          <w:bCs/>
          <w:sz w:val="24"/>
        </w:rPr>
        <w:tab/>
        <w:t>River training in soft material</w:t>
      </w:r>
      <w:bookmarkEnd w:id="491"/>
      <w:bookmarkEnd w:id="492"/>
      <w:bookmarkEnd w:id="493"/>
      <w:bookmarkEnd w:id="494"/>
      <w:bookmarkEnd w:id="495"/>
      <w:bookmarkEnd w:id="496"/>
      <w:bookmarkEnd w:id="497"/>
      <w:bookmarkEnd w:id="498"/>
      <w:bookmarkEnd w:id="499"/>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0" w:name="_Toc244401303"/>
      <w:bookmarkStart w:id="501" w:name="_Toc244402337"/>
      <w:bookmarkStart w:id="502" w:name="_Toc244403702"/>
      <w:bookmarkStart w:id="503" w:name="_Toc245529078"/>
      <w:bookmarkStart w:id="504" w:name="_Toc257110193"/>
      <w:bookmarkStart w:id="505" w:name="_Toc257110380"/>
      <w:bookmarkStart w:id="506" w:name="_Toc257110569"/>
      <w:bookmarkStart w:id="507" w:name="_Toc506373448"/>
      <w:bookmarkStart w:id="508" w:name="_Toc506977538"/>
      <w:r w:rsidRPr="00F048C9">
        <w:rPr>
          <w:b/>
          <w:bCs/>
          <w:sz w:val="24"/>
        </w:rPr>
        <w:t xml:space="preserve">07-50-004 </w:t>
      </w:r>
      <w:r w:rsidRPr="00F048C9">
        <w:rPr>
          <w:b/>
          <w:bCs/>
          <w:sz w:val="24"/>
        </w:rPr>
        <w:tab/>
        <w:t>River diversion</w:t>
      </w:r>
      <w:bookmarkEnd w:id="500"/>
      <w:bookmarkEnd w:id="501"/>
      <w:bookmarkEnd w:id="502"/>
      <w:bookmarkEnd w:id="503"/>
      <w:bookmarkEnd w:id="504"/>
      <w:bookmarkEnd w:id="505"/>
      <w:bookmarkEnd w:id="506"/>
      <w:bookmarkEnd w:id="507"/>
      <w:bookmarkEnd w:id="508"/>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9" w:name="_Toc244401304"/>
      <w:bookmarkStart w:id="510" w:name="_Toc244402338"/>
      <w:bookmarkStart w:id="511" w:name="_Toc244403703"/>
      <w:bookmarkStart w:id="512" w:name="_Toc245529079"/>
      <w:bookmarkStart w:id="513" w:name="_Toc257110194"/>
      <w:bookmarkStart w:id="514" w:name="_Toc257110381"/>
      <w:bookmarkStart w:id="515" w:name="_Toc257110570"/>
      <w:bookmarkStart w:id="516" w:name="_Toc506373449"/>
      <w:bookmarkStart w:id="517" w:name="_Toc506977539"/>
      <w:r w:rsidRPr="00F048C9">
        <w:rPr>
          <w:b/>
          <w:bCs/>
          <w:sz w:val="24"/>
        </w:rPr>
        <w:t xml:space="preserve">07-50-005 </w:t>
      </w:r>
      <w:r w:rsidRPr="00F048C9">
        <w:rPr>
          <w:b/>
          <w:bCs/>
          <w:sz w:val="24"/>
        </w:rPr>
        <w:tab/>
        <w:t>Porous filter material</w:t>
      </w:r>
      <w:bookmarkEnd w:id="509"/>
      <w:bookmarkEnd w:id="510"/>
      <w:bookmarkEnd w:id="511"/>
      <w:bookmarkEnd w:id="512"/>
      <w:bookmarkEnd w:id="513"/>
      <w:bookmarkEnd w:id="514"/>
      <w:bookmarkEnd w:id="515"/>
      <w:bookmarkEnd w:id="516"/>
      <w:bookmarkEnd w:id="517"/>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8" w:name="_Toc244401305"/>
      <w:bookmarkStart w:id="519" w:name="_Toc244402339"/>
      <w:bookmarkStart w:id="520" w:name="_Toc244403704"/>
      <w:bookmarkStart w:id="521" w:name="_Toc245529080"/>
      <w:bookmarkStart w:id="522" w:name="_Toc257110195"/>
      <w:bookmarkStart w:id="523" w:name="_Toc257110382"/>
      <w:bookmarkStart w:id="524" w:name="_Toc257110571"/>
      <w:bookmarkStart w:id="525" w:name="_Toc506373450"/>
      <w:bookmarkStart w:id="526" w:name="_Toc506977540"/>
      <w:r w:rsidRPr="00F048C9">
        <w:rPr>
          <w:b/>
          <w:bCs/>
          <w:sz w:val="24"/>
        </w:rPr>
        <w:t xml:space="preserve">07-50-006 </w:t>
      </w:r>
      <w:r w:rsidRPr="00F048C9">
        <w:rPr>
          <w:b/>
          <w:bCs/>
          <w:sz w:val="24"/>
        </w:rPr>
        <w:tab/>
        <w:t>Selected granular fill material</w:t>
      </w:r>
      <w:bookmarkEnd w:id="518"/>
      <w:bookmarkEnd w:id="519"/>
      <w:bookmarkEnd w:id="520"/>
      <w:bookmarkEnd w:id="521"/>
      <w:bookmarkEnd w:id="522"/>
      <w:bookmarkEnd w:id="523"/>
      <w:bookmarkEnd w:id="524"/>
      <w:bookmarkEnd w:id="525"/>
      <w:bookmarkEnd w:id="526"/>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7" w:name="_Toc244401306"/>
      <w:bookmarkStart w:id="528" w:name="_Toc244402340"/>
      <w:bookmarkStart w:id="529" w:name="_Toc244403705"/>
      <w:bookmarkStart w:id="530" w:name="_Toc245529081"/>
      <w:bookmarkStart w:id="531" w:name="_Toc257110196"/>
      <w:bookmarkStart w:id="532" w:name="_Toc257110383"/>
      <w:bookmarkStart w:id="533" w:name="_Toc257110572"/>
      <w:bookmarkStart w:id="534" w:name="_Toc506373451"/>
      <w:bookmarkStart w:id="535" w:name="_Toc506977541"/>
      <w:r w:rsidRPr="00F048C9">
        <w:rPr>
          <w:b/>
          <w:bCs/>
          <w:sz w:val="24"/>
        </w:rPr>
        <w:t xml:space="preserve">07-50-007 </w:t>
      </w:r>
      <w:r w:rsidRPr="00F048C9">
        <w:rPr>
          <w:b/>
          <w:bCs/>
          <w:sz w:val="24"/>
        </w:rPr>
        <w:tab/>
        <w:t>Cut to fill in soft material</w:t>
      </w:r>
      <w:bookmarkEnd w:id="527"/>
      <w:bookmarkEnd w:id="528"/>
      <w:bookmarkEnd w:id="529"/>
      <w:bookmarkEnd w:id="530"/>
      <w:bookmarkEnd w:id="531"/>
      <w:bookmarkEnd w:id="532"/>
      <w:bookmarkEnd w:id="533"/>
      <w:bookmarkEnd w:id="534"/>
      <w:bookmarkEnd w:id="535"/>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6" w:name="_Toc245529082"/>
      <w:bookmarkStart w:id="537" w:name="_Toc506373452"/>
      <w:bookmarkStart w:id="538" w:name="_Toc506977542"/>
      <w:r w:rsidRPr="00F048C9">
        <w:rPr>
          <w:b/>
          <w:sz w:val="24"/>
        </w:rPr>
        <w:t>BILL 08:</w:t>
      </w:r>
      <w:r w:rsidRPr="00F048C9">
        <w:rPr>
          <w:b/>
          <w:sz w:val="24"/>
        </w:rPr>
        <w:tab/>
        <w:t>CULVERT AND DRAINAGE WORKS</w:t>
      </w:r>
      <w:bookmarkEnd w:id="536"/>
      <w:bookmarkEnd w:id="537"/>
      <w:bookmarkEnd w:id="538"/>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9" w:name="_Toc244401307"/>
      <w:bookmarkStart w:id="540" w:name="_Toc244402341"/>
      <w:bookmarkStart w:id="541" w:name="_Toc244403706"/>
      <w:bookmarkStart w:id="542" w:name="_Toc245529083"/>
      <w:bookmarkStart w:id="543" w:name="_Toc257110197"/>
      <w:bookmarkStart w:id="544" w:name="_Toc257110384"/>
      <w:bookmarkStart w:id="545" w:name="_Toc257110573"/>
      <w:bookmarkStart w:id="546" w:name="_Toc506373453"/>
      <w:bookmarkStart w:id="547" w:name="_Toc506977543"/>
      <w:r w:rsidRPr="00F048C9">
        <w:rPr>
          <w:b/>
          <w:sz w:val="24"/>
          <w:lang w:val="en-GB"/>
        </w:rPr>
        <w:t xml:space="preserve">08-50-002: </w:t>
      </w:r>
      <w:r w:rsidRPr="00F048C9">
        <w:rPr>
          <w:b/>
          <w:sz w:val="24"/>
          <w:lang w:val="en-GB"/>
        </w:rPr>
        <w:tab/>
        <w:t>Ditch Cleaning</w:t>
      </w:r>
      <w:bookmarkEnd w:id="539"/>
      <w:bookmarkEnd w:id="540"/>
      <w:bookmarkEnd w:id="541"/>
      <w:bookmarkEnd w:id="542"/>
      <w:bookmarkEnd w:id="543"/>
      <w:bookmarkEnd w:id="544"/>
      <w:bookmarkEnd w:id="545"/>
      <w:bookmarkEnd w:id="546"/>
      <w:bookmarkEnd w:id="547"/>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8" w:name="_Ref244402978"/>
      <w:r w:rsidRPr="00C65DE9">
        <w:rPr>
          <w:sz w:val="24"/>
        </w:rPr>
        <w:t>Partially silted</w:t>
      </w:r>
      <w:bookmarkEnd w:id="548"/>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9" w:name="_Toc245529084"/>
      <w:bookmarkStart w:id="550" w:name="_Toc257110198"/>
      <w:bookmarkStart w:id="551" w:name="_Toc257110385"/>
      <w:bookmarkStart w:id="552" w:name="_Toc257110574"/>
      <w:bookmarkStart w:id="553" w:name="_Toc506373454"/>
      <w:bookmarkStart w:id="554"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9"/>
      <w:bookmarkEnd w:id="550"/>
      <w:bookmarkEnd w:id="551"/>
      <w:bookmarkEnd w:id="552"/>
      <w:bookmarkEnd w:id="553"/>
      <w:bookmarkEnd w:id="554"/>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5" w:name="_Toc245529085"/>
      <w:bookmarkStart w:id="556" w:name="_Toc257110199"/>
      <w:bookmarkStart w:id="557" w:name="_Toc257110386"/>
      <w:bookmarkStart w:id="558" w:name="_Toc257110575"/>
      <w:bookmarkStart w:id="559" w:name="_Toc506373455"/>
      <w:bookmarkStart w:id="560" w:name="_Toc506977545"/>
      <w:r w:rsidRPr="00F048C9">
        <w:rPr>
          <w:b/>
          <w:sz w:val="24"/>
          <w:lang w:val="en-GB"/>
        </w:rPr>
        <w:t xml:space="preserve">08-50-004: </w:t>
      </w:r>
      <w:r w:rsidRPr="00F048C9">
        <w:rPr>
          <w:b/>
          <w:sz w:val="24"/>
          <w:lang w:val="en-GB"/>
        </w:rPr>
        <w:tab/>
        <w:t>Ditch Works rock fills. Supply and fill</w:t>
      </w:r>
      <w:bookmarkEnd w:id="555"/>
      <w:bookmarkEnd w:id="556"/>
      <w:bookmarkEnd w:id="557"/>
      <w:bookmarkEnd w:id="558"/>
      <w:bookmarkEnd w:id="559"/>
      <w:bookmarkEnd w:id="560"/>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61" w:name="_Toc245529086"/>
      <w:bookmarkStart w:id="562" w:name="_Toc257110200"/>
      <w:bookmarkStart w:id="563" w:name="_Toc257110387"/>
      <w:bookmarkStart w:id="564" w:name="_Toc257110576"/>
      <w:bookmarkStart w:id="565" w:name="_Toc506373456"/>
      <w:bookmarkStart w:id="566" w:name="_Toc506977546"/>
      <w:bookmarkStart w:id="567" w:name="_Toc244401308"/>
      <w:bookmarkStart w:id="568" w:name="_Toc244402342"/>
      <w:bookmarkStart w:id="569" w:name="_Toc244403707"/>
      <w:r w:rsidRPr="00F048C9">
        <w:rPr>
          <w:b/>
          <w:sz w:val="24"/>
          <w:lang w:val="en-GB"/>
        </w:rPr>
        <w:t>08-50-005:</w:t>
      </w:r>
      <w:r w:rsidRPr="00F048C9">
        <w:rPr>
          <w:b/>
          <w:sz w:val="24"/>
          <w:lang w:val="en-GB"/>
        </w:rPr>
        <w:tab/>
        <w:t>Ditch/Mitre Drains/Catch water Drains</w:t>
      </w:r>
      <w:bookmarkEnd w:id="561"/>
      <w:bookmarkEnd w:id="562"/>
      <w:bookmarkEnd w:id="563"/>
      <w:bookmarkEnd w:id="564"/>
      <w:bookmarkEnd w:id="565"/>
      <w:bookmarkEnd w:id="566"/>
      <w:r w:rsidRPr="00F048C9">
        <w:rPr>
          <w:b/>
          <w:sz w:val="24"/>
          <w:lang w:val="en-GB"/>
        </w:rPr>
        <w:t xml:space="preserve"> </w:t>
      </w:r>
      <w:bookmarkEnd w:id="567"/>
      <w:bookmarkEnd w:id="568"/>
      <w:bookmarkEnd w:id="569"/>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lastRenderedPageBreak/>
        <w:t>minimise</w:t>
      </w:r>
      <w:proofErr w:type="spellEnd"/>
      <w:r w:rsidRPr="00F048C9">
        <w:rPr>
          <w:sz w:val="24"/>
        </w:rPr>
        <w:t xml:space="preserve"> erosion at the discharge point.  The material excavated from the drains shall be used to form 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70" w:name="_Toc245529113"/>
      <w:bookmarkStart w:id="571" w:name="_Toc257110201"/>
      <w:bookmarkStart w:id="572" w:name="_Toc257110388"/>
      <w:bookmarkStart w:id="573" w:name="_Toc257110577"/>
      <w:bookmarkStart w:id="574" w:name="_Toc506373457"/>
      <w:bookmarkStart w:id="575" w:name="_Toc506977547"/>
      <w:r w:rsidRPr="00F048C9">
        <w:rPr>
          <w:b/>
          <w:bCs/>
          <w:sz w:val="24"/>
        </w:rPr>
        <w:t>08-60-001/005:</w:t>
      </w:r>
      <w:r w:rsidRPr="00F048C9">
        <w:rPr>
          <w:b/>
          <w:bCs/>
          <w:sz w:val="24"/>
        </w:rPr>
        <w:tab/>
      </w:r>
      <w:r w:rsidRPr="00F048C9">
        <w:rPr>
          <w:b/>
          <w:bCs/>
          <w:sz w:val="24"/>
        </w:rPr>
        <w:tab/>
        <w:t>Culvert Cleaning (partially blocked)</w:t>
      </w:r>
      <w:bookmarkEnd w:id="570"/>
      <w:bookmarkEnd w:id="571"/>
      <w:bookmarkEnd w:id="572"/>
      <w:bookmarkEnd w:id="573"/>
      <w:bookmarkEnd w:id="574"/>
      <w:bookmarkEnd w:id="575"/>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6" w:name="_Toc245529114"/>
      <w:bookmarkStart w:id="577" w:name="_Toc506373458"/>
      <w:bookmarkStart w:id="578"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6"/>
      <w:bookmarkEnd w:id="577"/>
      <w:bookmarkEnd w:id="578"/>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9" w:name="_Toc245529115"/>
      <w:bookmarkStart w:id="580" w:name="_Toc506373459"/>
      <w:bookmarkStart w:id="581" w:name="_Toc506977549"/>
      <w:r w:rsidRPr="00F048C9">
        <w:rPr>
          <w:b/>
          <w:bCs/>
          <w:sz w:val="24"/>
        </w:rPr>
        <w:t>08-60-002</w:t>
      </w:r>
      <w:r w:rsidRPr="00F048C9">
        <w:rPr>
          <w:b/>
          <w:bCs/>
          <w:sz w:val="24"/>
        </w:rPr>
        <w:tab/>
        <w:t xml:space="preserve">450mm    </w:t>
      </w:r>
      <w:proofErr w:type="spellStart"/>
      <w:r w:rsidRPr="00F048C9">
        <w:rPr>
          <w:b/>
          <w:bCs/>
          <w:sz w:val="24"/>
        </w:rPr>
        <w:t>dia</w:t>
      </w:r>
      <w:bookmarkEnd w:id="579"/>
      <w:bookmarkEnd w:id="580"/>
      <w:bookmarkEnd w:id="581"/>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2" w:name="_Toc245529116"/>
      <w:bookmarkStart w:id="583" w:name="_Toc506373460"/>
      <w:bookmarkStart w:id="584" w:name="_Toc506977550"/>
      <w:r w:rsidRPr="00F048C9">
        <w:rPr>
          <w:b/>
          <w:bCs/>
          <w:sz w:val="24"/>
        </w:rPr>
        <w:t>08-60-003</w:t>
      </w:r>
      <w:r w:rsidRPr="00F048C9">
        <w:rPr>
          <w:b/>
          <w:bCs/>
          <w:sz w:val="24"/>
        </w:rPr>
        <w:tab/>
        <w:t xml:space="preserve">600mm    </w:t>
      </w:r>
      <w:proofErr w:type="spellStart"/>
      <w:r w:rsidRPr="00F048C9">
        <w:rPr>
          <w:b/>
          <w:bCs/>
          <w:sz w:val="24"/>
        </w:rPr>
        <w:t>dia</w:t>
      </w:r>
      <w:bookmarkEnd w:id="582"/>
      <w:bookmarkEnd w:id="583"/>
      <w:bookmarkEnd w:id="584"/>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5" w:name="_Toc245529117"/>
      <w:bookmarkStart w:id="586" w:name="_Toc506373461"/>
      <w:bookmarkStart w:id="587" w:name="_Toc506977551"/>
      <w:r w:rsidRPr="00F048C9">
        <w:rPr>
          <w:b/>
          <w:bCs/>
          <w:sz w:val="24"/>
        </w:rPr>
        <w:t>08-60-004</w:t>
      </w:r>
      <w:r w:rsidRPr="00F048C9">
        <w:rPr>
          <w:b/>
          <w:bCs/>
          <w:sz w:val="24"/>
        </w:rPr>
        <w:tab/>
        <w:t xml:space="preserve">900mm    </w:t>
      </w:r>
      <w:proofErr w:type="spellStart"/>
      <w:r w:rsidRPr="00F048C9">
        <w:rPr>
          <w:b/>
          <w:bCs/>
          <w:sz w:val="24"/>
        </w:rPr>
        <w:t>dia</w:t>
      </w:r>
      <w:bookmarkEnd w:id="585"/>
      <w:bookmarkEnd w:id="586"/>
      <w:bookmarkEnd w:id="587"/>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8" w:name="_Toc245529118"/>
      <w:bookmarkStart w:id="589" w:name="_Toc506373462"/>
      <w:bookmarkStart w:id="590" w:name="_Toc506977552"/>
      <w:r w:rsidRPr="00F048C9">
        <w:rPr>
          <w:b/>
          <w:bCs/>
          <w:sz w:val="24"/>
        </w:rPr>
        <w:t>08-60-005</w:t>
      </w:r>
      <w:r w:rsidRPr="00F048C9">
        <w:rPr>
          <w:b/>
          <w:bCs/>
          <w:sz w:val="24"/>
        </w:rPr>
        <w:tab/>
        <w:t xml:space="preserve">1200 mm </w:t>
      </w:r>
      <w:proofErr w:type="spellStart"/>
      <w:r w:rsidRPr="00F048C9">
        <w:rPr>
          <w:b/>
          <w:bCs/>
          <w:sz w:val="24"/>
        </w:rPr>
        <w:t>dia</w:t>
      </w:r>
      <w:bookmarkEnd w:id="588"/>
      <w:bookmarkEnd w:id="589"/>
      <w:bookmarkEnd w:id="590"/>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91" w:name="_Toc244401309"/>
      <w:bookmarkStart w:id="592" w:name="_Toc244402343"/>
      <w:bookmarkStart w:id="593" w:name="_Toc244403708"/>
      <w:bookmarkStart w:id="594" w:name="_Toc245529119"/>
      <w:bookmarkStart w:id="595" w:name="_Toc257110202"/>
      <w:bookmarkStart w:id="596" w:name="_Toc257110389"/>
      <w:bookmarkStart w:id="597" w:name="_Toc257110578"/>
      <w:bookmarkStart w:id="598" w:name="_Toc506373463"/>
      <w:bookmarkStart w:id="599" w:name="_Toc506977553"/>
      <w:r w:rsidRPr="00F048C9">
        <w:rPr>
          <w:b/>
          <w:bCs/>
          <w:sz w:val="24"/>
        </w:rPr>
        <w:t>08-60-006/7/8/9/10:</w:t>
      </w:r>
      <w:r w:rsidRPr="00F048C9">
        <w:rPr>
          <w:b/>
          <w:bCs/>
          <w:sz w:val="24"/>
        </w:rPr>
        <w:tab/>
        <w:t>Culvert Cleaning (Fully blocked):</w:t>
      </w:r>
      <w:bookmarkEnd w:id="591"/>
      <w:bookmarkEnd w:id="592"/>
      <w:bookmarkEnd w:id="593"/>
      <w:bookmarkEnd w:id="594"/>
      <w:bookmarkEnd w:id="595"/>
      <w:bookmarkEnd w:id="596"/>
      <w:bookmarkEnd w:id="597"/>
      <w:bookmarkEnd w:id="598"/>
      <w:bookmarkEnd w:id="599"/>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600" w:name="_Toc244401310"/>
      <w:bookmarkStart w:id="601" w:name="_Toc244402344"/>
      <w:bookmarkStart w:id="602" w:name="_Toc244403709"/>
      <w:bookmarkStart w:id="603" w:name="_Toc245529120"/>
      <w:bookmarkStart w:id="604" w:name="_Toc257110203"/>
      <w:bookmarkStart w:id="605" w:name="_Toc257110390"/>
      <w:bookmarkStart w:id="606" w:name="_Toc257110579"/>
      <w:bookmarkStart w:id="607" w:name="_Toc506373464"/>
      <w:bookmarkStart w:id="608"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600"/>
      <w:bookmarkEnd w:id="601"/>
      <w:bookmarkEnd w:id="602"/>
      <w:bookmarkEnd w:id="603"/>
      <w:bookmarkEnd w:id="604"/>
      <w:bookmarkEnd w:id="605"/>
      <w:bookmarkEnd w:id="606"/>
      <w:bookmarkEnd w:id="607"/>
      <w:bookmarkEnd w:id="608"/>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9" w:name="_Toc244401311"/>
      <w:bookmarkStart w:id="610" w:name="_Toc244402345"/>
      <w:bookmarkStart w:id="611" w:name="_Toc244403710"/>
      <w:bookmarkStart w:id="612" w:name="_Toc245529121"/>
      <w:bookmarkStart w:id="613" w:name="_Toc257110204"/>
      <w:bookmarkStart w:id="614" w:name="_Toc257110391"/>
      <w:bookmarkStart w:id="615" w:name="_Toc257110580"/>
      <w:bookmarkStart w:id="616" w:name="_Toc506373465"/>
      <w:bookmarkStart w:id="617"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9"/>
      <w:bookmarkEnd w:id="610"/>
      <w:bookmarkEnd w:id="611"/>
      <w:bookmarkEnd w:id="612"/>
      <w:bookmarkEnd w:id="613"/>
      <w:bookmarkEnd w:id="614"/>
      <w:bookmarkEnd w:id="615"/>
      <w:bookmarkEnd w:id="616"/>
      <w:bookmarkEnd w:id="617"/>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8" w:name="_Toc244401312"/>
      <w:bookmarkStart w:id="619" w:name="_Toc244402346"/>
      <w:bookmarkStart w:id="620" w:name="_Toc244403711"/>
      <w:bookmarkStart w:id="621" w:name="_Toc245529122"/>
      <w:bookmarkStart w:id="622" w:name="_Toc257110205"/>
      <w:bookmarkStart w:id="623" w:name="_Toc257110392"/>
      <w:bookmarkStart w:id="624" w:name="_Toc257110581"/>
      <w:bookmarkStart w:id="625" w:name="_Toc506373466"/>
      <w:bookmarkStart w:id="626"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8"/>
      <w:bookmarkEnd w:id="619"/>
      <w:bookmarkEnd w:id="620"/>
      <w:bookmarkEnd w:id="621"/>
      <w:bookmarkEnd w:id="622"/>
      <w:bookmarkEnd w:id="623"/>
      <w:bookmarkEnd w:id="624"/>
      <w:bookmarkEnd w:id="625"/>
      <w:bookmarkEnd w:id="626"/>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7" w:name="_Toc244401313"/>
      <w:bookmarkStart w:id="628" w:name="_Toc244402347"/>
      <w:bookmarkStart w:id="629" w:name="_Toc244403712"/>
      <w:bookmarkStart w:id="630" w:name="_Toc245529123"/>
      <w:bookmarkStart w:id="631" w:name="_Toc257110206"/>
      <w:bookmarkStart w:id="632" w:name="_Toc257110393"/>
      <w:bookmarkStart w:id="633" w:name="_Toc257110582"/>
      <w:bookmarkStart w:id="634" w:name="_Toc506373467"/>
      <w:bookmarkStart w:id="635"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7"/>
      <w:bookmarkEnd w:id="628"/>
      <w:bookmarkEnd w:id="629"/>
      <w:bookmarkEnd w:id="630"/>
      <w:bookmarkEnd w:id="631"/>
      <w:bookmarkEnd w:id="632"/>
      <w:bookmarkEnd w:id="633"/>
      <w:bookmarkEnd w:id="634"/>
      <w:bookmarkEnd w:id="635"/>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6" w:name="_Toc244401314"/>
      <w:bookmarkStart w:id="637" w:name="_Toc244402348"/>
      <w:bookmarkStart w:id="638" w:name="_Toc244403713"/>
      <w:bookmarkStart w:id="639" w:name="_Toc245529124"/>
      <w:bookmarkStart w:id="640" w:name="_Toc257110207"/>
      <w:bookmarkStart w:id="641" w:name="_Toc257110394"/>
      <w:bookmarkStart w:id="642" w:name="_Toc257110583"/>
      <w:bookmarkStart w:id="643" w:name="_Toc506373468"/>
      <w:bookmarkStart w:id="644" w:name="_Toc506977558"/>
      <w:r w:rsidRPr="00F048C9">
        <w:rPr>
          <w:b/>
          <w:bCs/>
          <w:sz w:val="24"/>
        </w:rPr>
        <w:t>08 - 60 - 010</w:t>
      </w:r>
      <w:r w:rsidRPr="00F048C9">
        <w:rPr>
          <w:b/>
          <w:bCs/>
          <w:sz w:val="24"/>
        </w:rPr>
        <w:tab/>
        <w:t xml:space="preserve">1200mm </w:t>
      </w:r>
      <w:proofErr w:type="spellStart"/>
      <w:r w:rsidRPr="00F048C9">
        <w:rPr>
          <w:b/>
          <w:bCs/>
          <w:sz w:val="24"/>
        </w:rPr>
        <w:t>dia</w:t>
      </w:r>
      <w:bookmarkEnd w:id="636"/>
      <w:bookmarkEnd w:id="637"/>
      <w:bookmarkEnd w:id="638"/>
      <w:bookmarkEnd w:id="639"/>
      <w:bookmarkEnd w:id="640"/>
      <w:bookmarkEnd w:id="641"/>
      <w:bookmarkEnd w:id="642"/>
      <w:bookmarkEnd w:id="643"/>
      <w:bookmarkEnd w:id="644"/>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5" w:name="_Toc245529125"/>
      <w:bookmarkStart w:id="646" w:name="_Toc257110208"/>
      <w:bookmarkStart w:id="647" w:name="_Toc257110395"/>
      <w:bookmarkStart w:id="648" w:name="_Toc257110584"/>
      <w:bookmarkStart w:id="649" w:name="_Toc506373469"/>
      <w:bookmarkStart w:id="650" w:name="_Toc506977559"/>
      <w:r w:rsidRPr="00F048C9">
        <w:rPr>
          <w:b/>
          <w:bCs/>
          <w:sz w:val="24"/>
        </w:rPr>
        <w:t>08-60-011/015</w:t>
      </w:r>
      <w:r w:rsidRPr="00F048C9">
        <w:rPr>
          <w:b/>
          <w:bCs/>
          <w:sz w:val="24"/>
        </w:rPr>
        <w:tab/>
      </w:r>
      <w:r w:rsidRPr="00F048C9">
        <w:rPr>
          <w:b/>
          <w:bCs/>
          <w:sz w:val="24"/>
        </w:rPr>
        <w:tab/>
        <w:t>Concrete Culvert Repair / Replacement – Rings</w:t>
      </w:r>
      <w:bookmarkEnd w:id="645"/>
      <w:bookmarkEnd w:id="646"/>
      <w:bookmarkEnd w:id="647"/>
      <w:bookmarkEnd w:id="648"/>
      <w:bookmarkEnd w:id="649"/>
      <w:bookmarkEnd w:id="650"/>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51" w:name="_Toc245529126"/>
      <w:bookmarkStart w:id="652" w:name="_Toc506373470"/>
      <w:bookmarkStart w:id="653" w:name="_Toc506977560"/>
      <w:r w:rsidRPr="00F048C9">
        <w:rPr>
          <w:b/>
          <w:bCs/>
          <w:sz w:val="24"/>
        </w:rPr>
        <w:t>08-60-11</w:t>
      </w:r>
      <w:r w:rsidRPr="00F048C9">
        <w:rPr>
          <w:b/>
          <w:bCs/>
          <w:sz w:val="24"/>
        </w:rPr>
        <w:tab/>
        <w:t>300 mm</w:t>
      </w:r>
      <w:bookmarkEnd w:id="651"/>
      <w:bookmarkEnd w:id="652"/>
      <w:bookmarkEnd w:id="653"/>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4" w:name="_Toc245529127"/>
      <w:bookmarkStart w:id="655" w:name="_Toc506373471"/>
      <w:bookmarkStart w:id="656" w:name="_Toc506977561"/>
      <w:r w:rsidRPr="00F048C9">
        <w:rPr>
          <w:b/>
          <w:bCs/>
          <w:sz w:val="24"/>
        </w:rPr>
        <w:t>08-60-12</w:t>
      </w:r>
      <w:r w:rsidRPr="00F048C9">
        <w:rPr>
          <w:b/>
          <w:bCs/>
          <w:sz w:val="24"/>
        </w:rPr>
        <w:tab/>
        <w:t>450 mm</w:t>
      </w:r>
      <w:bookmarkEnd w:id="654"/>
      <w:bookmarkEnd w:id="655"/>
      <w:bookmarkEnd w:id="656"/>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7" w:name="_Toc245529128"/>
      <w:bookmarkStart w:id="658" w:name="_Toc506373472"/>
      <w:bookmarkStart w:id="659" w:name="_Toc506977562"/>
      <w:r w:rsidRPr="00F048C9">
        <w:rPr>
          <w:b/>
          <w:bCs/>
          <w:sz w:val="24"/>
        </w:rPr>
        <w:t>08-60-13</w:t>
      </w:r>
      <w:r w:rsidRPr="00F048C9">
        <w:rPr>
          <w:b/>
          <w:bCs/>
          <w:sz w:val="24"/>
        </w:rPr>
        <w:tab/>
        <w:t>600 mm</w:t>
      </w:r>
      <w:bookmarkEnd w:id="657"/>
      <w:bookmarkEnd w:id="658"/>
      <w:bookmarkEnd w:id="659"/>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60" w:name="_Toc245529129"/>
      <w:bookmarkStart w:id="661" w:name="_Toc506373473"/>
      <w:bookmarkStart w:id="662" w:name="_Toc506977563"/>
      <w:r w:rsidRPr="00F048C9">
        <w:rPr>
          <w:b/>
          <w:bCs/>
          <w:sz w:val="24"/>
        </w:rPr>
        <w:t>08-60-14</w:t>
      </w:r>
      <w:r w:rsidRPr="00F048C9">
        <w:rPr>
          <w:b/>
          <w:bCs/>
          <w:sz w:val="24"/>
        </w:rPr>
        <w:tab/>
        <w:t>900 mm</w:t>
      </w:r>
      <w:bookmarkEnd w:id="660"/>
      <w:bookmarkEnd w:id="661"/>
      <w:bookmarkEnd w:id="662"/>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3" w:name="_Toc245529130"/>
      <w:bookmarkStart w:id="664" w:name="_Toc506373474"/>
      <w:bookmarkStart w:id="665" w:name="_Toc506977564"/>
      <w:r w:rsidRPr="00F048C9">
        <w:rPr>
          <w:b/>
          <w:bCs/>
          <w:sz w:val="24"/>
        </w:rPr>
        <w:t>08-60-15</w:t>
      </w:r>
      <w:r w:rsidRPr="00F048C9">
        <w:rPr>
          <w:b/>
          <w:bCs/>
          <w:sz w:val="24"/>
        </w:rPr>
        <w:tab/>
        <w:t>1200 mm</w:t>
      </w:r>
      <w:bookmarkEnd w:id="663"/>
      <w:bookmarkEnd w:id="664"/>
      <w:bookmarkEnd w:id="665"/>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6" w:name="_Toc245529132"/>
      <w:bookmarkStart w:id="667" w:name="_Toc257110209"/>
      <w:bookmarkStart w:id="668" w:name="_Toc257110396"/>
      <w:bookmarkStart w:id="669" w:name="_Toc257110585"/>
      <w:bookmarkStart w:id="670" w:name="_Toc506373475"/>
      <w:bookmarkStart w:id="671" w:name="_Toc506977565"/>
      <w:bookmarkStart w:id="672" w:name="OLE_LINK5"/>
      <w:bookmarkStart w:id="673" w:name="OLE_LINK6"/>
      <w:bookmarkStart w:id="674"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6"/>
      <w:bookmarkEnd w:id="667"/>
      <w:bookmarkEnd w:id="668"/>
      <w:bookmarkEnd w:id="669"/>
      <w:bookmarkEnd w:id="670"/>
      <w:bookmarkEnd w:id="671"/>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5" w:name="_Toc245529133"/>
      <w:bookmarkStart w:id="676" w:name="_Toc257110210"/>
      <w:bookmarkStart w:id="677" w:name="_Toc257110397"/>
      <w:bookmarkStart w:id="678" w:name="_Toc257110586"/>
      <w:bookmarkStart w:id="679" w:name="_Toc506373476"/>
      <w:bookmarkStart w:id="680"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5"/>
      <w:bookmarkEnd w:id="676"/>
      <w:bookmarkEnd w:id="677"/>
      <w:bookmarkEnd w:id="678"/>
      <w:bookmarkEnd w:id="679"/>
      <w:bookmarkEnd w:id="680"/>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81" w:name="_Toc245529134"/>
      <w:bookmarkStart w:id="682" w:name="_Toc257110211"/>
      <w:bookmarkStart w:id="683" w:name="_Toc257110398"/>
      <w:bookmarkStart w:id="684" w:name="_Toc257110587"/>
      <w:bookmarkStart w:id="685" w:name="_Toc506373477"/>
      <w:bookmarkStart w:id="686"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81"/>
      <w:bookmarkEnd w:id="682"/>
      <w:bookmarkEnd w:id="683"/>
      <w:bookmarkEnd w:id="684"/>
      <w:bookmarkEnd w:id="685"/>
      <w:bookmarkEnd w:id="686"/>
      <w:r w:rsidRPr="00F048C9">
        <w:rPr>
          <w:b/>
          <w:sz w:val="24"/>
        </w:rPr>
        <w:tab/>
      </w:r>
    </w:p>
    <w:p w14:paraId="6932A38C" w14:textId="77777777" w:rsidR="00F048C9" w:rsidRPr="00F048C9" w:rsidRDefault="00F048C9" w:rsidP="00390390">
      <w:pPr>
        <w:widowControl/>
        <w:autoSpaceDE/>
        <w:autoSpaceDN/>
        <w:ind w:left="567"/>
        <w:rPr>
          <w:b/>
          <w:sz w:val="24"/>
        </w:rPr>
      </w:pPr>
      <w:bookmarkStart w:id="687" w:name="_Toc245529135"/>
      <w:bookmarkStart w:id="688" w:name="_Toc257110212"/>
      <w:bookmarkStart w:id="689" w:name="_Toc257110399"/>
      <w:bookmarkStart w:id="690" w:name="_Toc257110588"/>
      <w:bookmarkStart w:id="691" w:name="_Toc506373478"/>
      <w:bookmarkStart w:id="692"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7"/>
      <w:bookmarkEnd w:id="688"/>
      <w:bookmarkEnd w:id="689"/>
      <w:bookmarkEnd w:id="690"/>
      <w:bookmarkEnd w:id="691"/>
      <w:bookmarkEnd w:id="692"/>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3" w:name="_Toc245529136"/>
      <w:bookmarkStart w:id="694" w:name="_Toc257110213"/>
      <w:bookmarkStart w:id="695" w:name="_Toc257110400"/>
      <w:bookmarkStart w:id="696" w:name="_Toc257110589"/>
      <w:bookmarkStart w:id="697" w:name="_Toc506373479"/>
      <w:bookmarkStart w:id="698"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3"/>
      <w:bookmarkEnd w:id="694"/>
      <w:bookmarkEnd w:id="695"/>
      <w:bookmarkEnd w:id="696"/>
      <w:bookmarkEnd w:id="697"/>
      <w:bookmarkEnd w:id="698"/>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9" w:name="_Toc245529137"/>
      <w:bookmarkStart w:id="700" w:name="_Toc257110214"/>
      <w:bookmarkStart w:id="701" w:name="_Toc257110401"/>
      <w:bookmarkStart w:id="702" w:name="_Toc257110590"/>
      <w:bookmarkStart w:id="703" w:name="_Toc506373480"/>
      <w:bookmarkStart w:id="704"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9"/>
      <w:bookmarkEnd w:id="700"/>
      <w:bookmarkEnd w:id="701"/>
      <w:bookmarkEnd w:id="702"/>
      <w:bookmarkEnd w:id="703"/>
      <w:bookmarkEnd w:id="704"/>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5" w:name="_Toc245529138"/>
      <w:bookmarkStart w:id="706" w:name="_Toc257110215"/>
      <w:bookmarkStart w:id="707" w:name="_Toc257110402"/>
      <w:bookmarkStart w:id="708" w:name="_Toc257110591"/>
      <w:bookmarkStart w:id="709" w:name="_Toc506373481"/>
      <w:bookmarkStart w:id="710"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5"/>
      <w:bookmarkEnd w:id="706"/>
      <w:bookmarkEnd w:id="707"/>
      <w:bookmarkEnd w:id="708"/>
      <w:bookmarkEnd w:id="709"/>
      <w:bookmarkEnd w:id="710"/>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11" w:name="_Toc245529139"/>
      <w:bookmarkStart w:id="712" w:name="_Toc257110216"/>
      <w:bookmarkStart w:id="713" w:name="_Toc257110403"/>
      <w:bookmarkStart w:id="714" w:name="_Toc257110592"/>
      <w:bookmarkStart w:id="715" w:name="_Toc506373482"/>
      <w:bookmarkStart w:id="716"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11"/>
      <w:bookmarkEnd w:id="712"/>
      <w:bookmarkEnd w:id="713"/>
      <w:bookmarkEnd w:id="714"/>
      <w:bookmarkEnd w:id="715"/>
      <w:bookmarkEnd w:id="716"/>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7" w:name="_Toc245529140"/>
      <w:bookmarkStart w:id="718" w:name="_Toc257110217"/>
      <w:bookmarkStart w:id="719" w:name="_Toc257110404"/>
      <w:bookmarkStart w:id="720" w:name="_Toc257110593"/>
      <w:bookmarkStart w:id="721" w:name="_Toc506373483"/>
      <w:bookmarkStart w:id="722"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7"/>
      <w:bookmarkEnd w:id="718"/>
      <w:bookmarkEnd w:id="719"/>
      <w:bookmarkEnd w:id="720"/>
      <w:bookmarkEnd w:id="721"/>
      <w:bookmarkEnd w:id="722"/>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3" w:name="_Toc245529141"/>
      <w:bookmarkStart w:id="724" w:name="_Toc257110218"/>
      <w:bookmarkStart w:id="725" w:name="_Toc257110405"/>
      <w:bookmarkStart w:id="726" w:name="_Toc257110594"/>
      <w:bookmarkStart w:id="727" w:name="_Toc506373484"/>
      <w:bookmarkStart w:id="728"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3"/>
      <w:bookmarkEnd w:id="724"/>
      <w:bookmarkEnd w:id="725"/>
      <w:bookmarkEnd w:id="726"/>
      <w:bookmarkEnd w:id="727"/>
      <w:bookmarkEnd w:id="728"/>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9" w:name="_Toc245529142"/>
      <w:bookmarkStart w:id="730" w:name="_Toc506373485"/>
      <w:bookmarkStart w:id="731"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9"/>
      <w:bookmarkEnd w:id="730"/>
      <w:bookmarkEnd w:id="731"/>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form culverts, including the concrete bedding; haunching or surrounds; and backfilling, in accordance with the Drawings for the Type and 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w:t>
      </w:r>
      <w:r w:rsidRPr="00F048C9">
        <w:rPr>
          <w:sz w:val="24"/>
        </w:rPr>
        <w:lastRenderedPageBreak/>
        <w:t xml:space="preserve">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proofErr w:type="spellStart"/>
      <w:r w:rsidRPr="00F048C9">
        <w:rPr>
          <w:b/>
          <w:sz w:val="24"/>
        </w:rPr>
        <w:t>Labour</w:t>
      </w:r>
      <w:proofErr w:type="spellEnd"/>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2" w:name="_Toc244401315"/>
      <w:bookmarkStart w:id="733" w:name="_Toc244402349"/>
      <w:bookmarkStart w:id="734" w:name="_Toc244403714"/>
      <w:bookmarkStart w:id="735" w:name="_Toc245529143"/>
      <w:bookmarkStart w:id="736" w:name="_Toc257110219"/>
      <w:bookmarkStart w:id="737" w:name="_Toc257110406"/>
      <w:bookmarkStart w:id="738" w:name="_Toc257110595"/>
      <w:bookmarkStart w:id="739" w:name="_Toc506373486"/>
      <w:bookmarkStart w:id="740" w:name="_Toc506977576"/>
      <w:r w:rsidRPr="00F048C9">
        <w:rPr>
          <w:b/>
          <w:sz w:val="24"/>
          <w:lang w:val="en-GB"/>
        </w:rPr>
        <w:t>08- 60-017</w:t>
      </w:r>
      <w:r w:rsidRPr="00F048C9">
        <w:rPr>
          <w:b/>
          <w:sz w:val="24"/>
          <w:lang w:val="en-GB"/>
        </w:rPr>
        <w:tab/>
        <w:t>Head Wall Repair - Masonry</w:t>
      </w:r>
      <w:bookmarkEnd w:id="732"/>
      <w:bookmarkEnd w:id="733"/>
      <w:bookmarkEnd w:id="734"/>
      <w:bookmarkEnd w:id="735"/>
      <w:bookmarkEnd w:id="736"/>
      <w:bookmarkEnd w:id="737"/>
      <w:bookmarkEnd w:id="738"/>
      <w:bookmarkEnd w:id="739"/>
      <w:bookmarkEnd w:id="740"/>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41" w:name="_Toc245529144"/>
      <w:bookmarkStart w:id="742" w:name="_Toc257110220"/>
      <w:bookmarkStart w:id="743" w:name="_Toc257110407"/>
      <w:bookmarkStart w:id="744" w:name="_Toc257110596"/>
      <w:bookmarkStart w:id="745" w:name="_Toc506373487"/>
      <w:bookmarkStart w:id="746" w:name="_Toc506977577"/>
      <w:r w:rsidRPr="00F048C9">
        <w:rPr>
          <w:b/>
          <w:sz w:val="24"/>
          <w:lang w:val="en-GB"/>
        </w:rPr>
        <w:t>08-60-018</w:t>
      </w:r>
      <w:r w:rsidRPr="00F048C9">
        <w:rPr>
          <w:b/>
          <w:sz w:val="24"/>
          <w:lang w:val="en-GB"/>
        </w:rPr>
        <w:tab/>
        <w:t>Headwall Repair - Concrete</w:t>
      </w:r>
      <w:bookmarkEnd w:id="741"/>
      <w:bookmarkEnd w:id="742"/>
      <w:bookmarkEnd w:id="743"/>
      <w:bookmarkEnd w:id="744"/>
      <w:bookmarkEnd w:id="745"/>
      <w:bookmarkEnd w:id="746"/>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7" w:name="_Toc244401316"/>
      <w:bookmarkStart w:id="748" w:name="_Toc244402350"/>
      <w:bookmarkStart w:id="749" w:name="_Toc244403715"/>
      <w:bookmarkStart w:id="750" w:name="_Toc245529145"/>
      <w:bookmarkStart w:id="751" w:name="_Toc257110221"/>
      <w:bookmarkStart w:id="752" w:name="_Toc257110408"/>
      <w:bookmarkStart w:id="753" w:name="_Toc257110597"/>
      <w:bookmarkStart w:id="754" w:name="_Toc506373488"/>
      <w:bookmarkStart w:id="755" w:name="_Toc506977578"/>
      <w:r w:rsidRPr="00F048C9">
        <w:rPr>
          <w:b/>
          <w:sz w:val="24"/>
          <w:lang w:val="en-GB"/>
        </w:rPr>
        <w:t>08-60-019</w:t>
      </w:r>
      <w:r w:rsidRPr="00F048C9">
        <w:rPr>
          <w:b/>
          <w:sz w:val="24"/>
          <w:lang w:val="en-GB"/>
        </w:rPr>
        <w:tab/>
        <w:t>Headwall Construction - Masonry</w:t>
      </w:r>
      <w:bookmarkEnd w:id="747"/>
      <w:bookmarkEnd w:id="748"/>
      <w:bookmarkEnd w:id="749"/>
      <w:bookmarkEnd w:id="750"/>
      <w:bookmarkEnd w:id="751"/>
      <w:bookmarkEnd w:id="752"/>
      <w:bookmarkEnd w:id="753"/>
      <w:bookmarkEnd w:id="754"/>
      <w:bookmarkEnd w:id="755"/>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6" w:name="_Toc244401317"/>
      <w:bookmarkStart w:id="757" w:name="_Toc244402351"/>
      <w:bookmarkStart w:id="758" w:name="_Toc244403716"/>
      <w:bookmarkStart w:id="759" w:name="_Toc245529146"/>
      <w:bookmarkStart w:id="760" w:name="_Toc257110222"/>
      <w:bookmarkStart w:id="761" w:name="_Toc257110409"/>
      <w:bookmarkStart w:id="762" w:name="_Toc257110598"/>
      <w:bookmarkStart w:id="763" w:name="_Toc506373489"/>
      <w:bookmarkStart w:id="764" w:name="_Toc506977579"/>
      <w:r w:rsidRPr="00F048C9">
        <w:rPr>
          <w:b/>
          <w:sz w:val="24"/>
          <w:lang w:val="en-GB"/>
        </w:rPr>
        <w:t>08-60-020</w:t>
      </w:r>
      <w:r w:rsidRPr="00F048C9">
        <w:rPr>
          <w:b/>
          <w:sz w:val="24"/>
          <w:lang w:val="en-GB"/>
        </w:rPr>
        <w:tab/>
        <w:t>Headwall Construction – Concrete</w:t>
      </w:r>
      <w:bookmarkEnd w:id="756"/>
      <w:bookmarkEnd w:id="757"/>
      <w:bookmarkEnd w:id="758"/>
      <w:bookmarkEnd w:id="759"/>
      <w:bookmarkEnd w:id="760"/>
      <w:bookmarkEnd w:id="761"/>
      <w:bookmarkEnd w:id="762"/>
      <w:bookmarkEnd w:id="763"/>
      <w:bookmarkEnd w:id="764"/>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5" w:name="_Toc245529147"/>
      <w:bookmarkStart w:id="766" w:name="_Toc257110223"/>
      <w:bookmarkStart w:id="767" w:name="_Toc257110410"/>
      <w:bookmarkStart w:id="768" w:name="_Toc257110599"/>
      <w:bookmarkStart w:id="769" w:name="_Toc506373490"/>
      <w:bookmarkStart w:id="770" w:name="_Toc506977580"/>
      <w:r w:rsidRPr="00F048C9">
        <w:rPr>
          <w:b/>
          <w:sz w:val="24"/>
          <w:lang w:val="en-GB"/>
        </w:rPr>
        <w:t>08-60-030</w:t>
      </w:r>
      <w:r w:rsidRPr="00F048C9">
        <w:rPr>
          <w:b/>
          <w:sz w:val="24"/>
          <w:lang w:val="en-GB"/>
        </w:rPr>
        <w:tab/>
        <w:t>Excavate in soft material for culverts</w:t>
      </w:r>
      <w:bookmarkEnd w:id="765"/>
      <w:bookmarkEnd w:id="766"/>
      <w:bookmarkEnd w:id="767"/>
      <w:bookmarkEnd w:id="768"/>
      <w:bookmarkEnd w:id="769"/>
      <w:bookmarkEnd w:id="770"/>
    </w:p>
    <w:p w14:paraId="66F6EF64" w14:textId="77777777" w:rsidR="00F048C9" w:rsidRPr="00F048C9" w:rsidRDefault="00F048C9" w:rsidP="00390390">
      <w:pPr>
        <w:widowControl/>
        <w:autoSpaceDE/>
        <w:autoSpaceDN/>
        <w:ind w:left="1440"/>
        <w:rPr>
          <w:b/>
          <w:sz w:val="24"/>
          <w:lang w:val="en-GB"/>
        </w:rPr>
      </w:pPr>
      <w:bookmarkStart w:id="771" w:name="_Toc245529148"/>
      <w:bookmarkStart w:id="772" w:name="_Toc257110224"/>
      <w:bookmarkStart w:id="773" w:name="_Toc257110411"/>
      <w:bookmarkStart w:id="774" w:name="_Toc257110600"/>
      <w:bookmarkStart w:id="775" w:name="_Toc506373491"/>
      <w:bookmarkStart w:id="776" w:name="_Toc506977581"/>
      <w:r w:rsidRPr="00F048C9">
        <w:rPr>
          <w:b/>
          <w:sz w:val="24"/>
          <w:lang w:val="en-GB"/>
        </w:rPr>
        <w:t>08-60-031</w:t>
      </w:r>
      <w:r w:rsidRPr="00F048C9">
        <w:rPr>
          <w:b/>
          <w:sz w:val="24"/>
          <w:lang w:val="en-GB"/>
        </w:rPr>
        <w:tab/>
        <w:t>Excavate in hard, material for culverts</w:t>
      </w:r>
      <w:bookmarkEnd w:id="771"/>
      <w:bookmarkEnd w:id="772"/>
      <w:bookmarkEnd w:id="773"/>
      <w:bookmarkEnd w:id="774"/>
      <w:bookmarkEnd w:id="775"/>
      <w:bookmarkEnd w:id="776"/>
    </w:p>
    <w:p w14:paraId="2A4AB24F" w14:textId="77777777" w:rsidR="00F048C9" w:rsidRPr="00F048C9" w:rsidRDefault="00F048C9" w:rsidP="00390390">
      <w:pPr>
        <w:widowControl/>
        <w:autoSpaceDE/>
        <w:autoSpaceDN/>
        <w:ind w:left="1440"/>
        <w:rPr>
          <w:b/>
          <w:sz w:val="24"/>
          <w:lang w:val="en-GB"/>
        </w:rPr>
      </w:pPr>
      <w:bookmarkStart w:id="777" w:name="_Toc245529149"/>
      <w:bookmarkStart w:id="778" w:name="_Toc257110225"/>
      <w:bookmarkStart w:id="779" w:name="_Toc257110412"/>
      <w:bookmarkStart w:id="780" w:name="_Toc257110601"/>
      <w:bookmarkStart w:id="781" w:name="_Toc506373492"/>
      <w:bookmarkStart w:id="782" w:name="_Toc506977582"/>
      <w:r w:rsidRPr="00F048C9">
        <w:rPr>
          <w:b/>
          <w:sz w:val="24"/>
          <w:lang w:val="en-GB"/>
        </w:rPr>
        <w:t>08-60-032</w:t>
      </w:r>
      <w:r w:rsidRPr="00F048C9">
        <w:rPr>
          <w:b/>
          <w:sz w:val="24"/>
          <w:lang w:val="en-GB"/>
        </w:rPr>
        <w:tab/>
        <w:t>Provide, lay and join 450mm inner dia. Concrete pipes</w:t>
      </w:r>
      <w:bookmarkEnd w:id="777"/>
      <w:bookmarkEnd w:id="778"/>
      <w:bookmarkEnd w:id="779"/>
      <w:bookmarkEnd w:id="780"/>
      <w:bookmarkEnd w:id="781"/>
      <w:bookmarkEnd w:id="782"/>
    </w:p>
    <w:p w14:paraId="0EA75885" w14:textId="77777777" w:rsidR="00F048C9" w:rsidRPr="00F048C9" w:rsidRDefault="00F048C9" w:rsidP="00390390">
      <w:pPr>
        <w:widowControl/>
        <w:autoSpaceDE/>
        <w:autoSpaceDN/>
        <w:ind w:left="1440"/>
        <w:rPr>
          <w:b/>
          <w:sz w:val="24"/>
          <w:lang w:val="en-GB"/>
        </w:rPr>
      </w:pPr>
      <w:bookmarkStart w:id="783" w:name="_Toc245529150"/>
      <w:bookmarkStart w:id="784" w:name="_Toc257110226"/>
      <w:bookmarkStart w:id="785" w:name="_Toc257110413"/>
      <w:bookmarkStart w:id="786" w:name="_Toc257110602"/>
      <w:bookmarkStart w:id="787" w:name="_Toc506373493"/>
      <w:bookmarkStart w:id="788" w:name="_Toc506977583"/>
      <w:r w:rsidRPr="00F048C9">
        <w:rPr>
          <w:b/>
          <w:sz w:val="24"/>
          <w:lang w:val="en-GB"/>
        </w:rPr>
        <w:t>08-60-033</w:t>
      </w:r>
      <w:r w:rsidRPr="00F048C9">
        <w:rPr>
          <w:b/>
          <w:sz w:val="24"/>
          <w:lang w:val="en-GB"/>
        </w:rPr>
        <w:tab/>
        <w:t>Provide, lay and join 600mm inner dia. Concrete pipes</w:t>
      </w:r>
      <w:bookmarkEnd w:id="783"/>
      <w:bookmarkEnd w:id="784"/>
      <w:bookmarkEnd w:id="785"/>
      <w:bookmarkEnd w:id="786"/>
      <w:bookmarkEnd w:id="787"/>
      <w:bookmarkEnd w:id="788"/>
    </w:p>
    <w:p w14:paraId="44FB954C" w14:textId="77777777" w:rsidR="00F048C9" w:rsidRPr="00F048C9" w:rsidRDefault="00F048C9" w:rsidP="00390390">
      <w:pPr>
        <w:widowControl/>
        <w:autoSpaceDE/>
        <w:autoSpaceDN/>
        <w:ind w:left="1440"/>
        <w:rPr>
          <w:b/>
          <w:sz w:val="24"/>
          <w:lang w:val="en-GB"/>
        </w:rPr>
      </w:pPr>
      <w:bookmarkStart w:id="789" w:name="_Toc245529151"/>
      <w:bookmarkStart w:id="790" w:name="_Toc257110227"/>
      <w:bookmarkStart w:id="791" w:name="_Toc257110414"/>
      <w:bookmarkStart w:id="792" w:name="_Toc257110603"/>
      <w:bookmarkStart w:id="793" w:name="_Toc506373494"/>
      <w:bookmarkStart w:id="794" w:name="_Toc506977584"/>
      <w:r w:rsidRPr="00F048C9">
        <w:rPr>
          <w:b/>
          <w:sz w:val="24"/>
          <w:lang w:val="en-GB"/>
        </w:rPr>
        <w:t>08-60-034</w:t>
      </w:r>
      <w:r w:rsidRPr="00F048C9">
        <w:rPr>
          <w:b/>
          <w:sz w:val="24"/>
          <w:lang w:val="en-GB"/>
        </w:rPr>
        <w:tab/>
        <w:t>Provide, lay and join 900mm inner dia. Concrete pipes</w:t>
      </w:r>
      <w:bookmarkEnd w:id="789"/>
      <w:bookmarkEnd w:id="790"/>
      <w:bookmarkEnd w:id="791"/>
      <w:bookmarkEnd w:id="792"/>
      <w:bookmarkEnd w:id="793"/>
      <w:bookmarkEnd w:id="794"/>
    </w:p>
    <w:p w14:paraId="029B5A2E" w14:textId="77777777" w:rsidR="00F048C9" w:rsidRPr="00F048C9" w:rsidRDefault="00F048C9" w:rsidP="00390390">
      <w:pPr>
        <w:widowControl/>
        <w:autoSpaceDE/>
        <w:autoSpaceDN/>
        <w:ind w:left="1440"/>
        <w:rPr>
          <w:b/>
          <w:sz w:val="24"/>
          <w:lang w:val="en-GB"/>
        </w:rPr>
      </w:pPr>
      <w:bookmarkStart w:id="795" w:name="_Toc245529152"/>
      <w:bookmarkStart w:id="796" w:name="_Toc257110228"/>
      <w:bookmarkStart w:id="797" w:name="_Toc257110415"/>
      <w:bookmarkStart w:id="798" w:name="_Toc257110604"/>
      <w:bookmarkStart w:id="799" w:name="_Toc506373495"/>
      <w:bookmarkStart w:id="800" w:name="_Toc506977585"/>
      <w:r w:rsidRPr="00F048C9">
        <w:rPr>
          <w:b/>
          <w:sz w:val="24"/>
          <w:lang w:val="en-GB"/>
        </w:rPr>
        <w:t>08-60-035</w:t>
      </w:r>
      <w:r w:rsidRPr="00F048C9">
        <w:rPr>
          <w:b/>
          <w:sz w:val="24"/>
          <w:lang w:val="en-GB"/>
        </w:rPr>
        <w:tab/>
        <w:t>Provide, compact class 15/20 concrete</w:t>
      </w:r>
      <w:bookmarkEnd w:id="795"/>
      <w:bookmarkEnd w:id="796"/>
      <w:bookmarkEnd w:id="797"/>
      <w:bookmarkEnd w:id="798"/>
      <w:bookmarkEnd w:id="799"/>
      <w:bookmarkEnd w:id="800"/>
    </w:p>
    <w:p w14:paraId="1CDF5AD3" w14:textId="77777777" w:rsidR="00F048C9" w:rsidRPr="00F048C9" w:rsidRDefault="00F048C9" w:rsidP="00390390">
      <w:pPr>
        <w:widowControl/>
        <w:autoSpaceDE/>
        <w:autoSpaceDN/>
        <w:ind w:left="1440"/>
        <w:rPr>
          <w:b/>
          <w:sz w:val="24"/>
          <w:lang w:val="en-GB"/>
        </w:rPr>
      </w:pPr>
      <w:bookmarkStart w:id="801" w:name="_Toc245529153"/>
      <w:bookmarkStart w:id="802" w:name="_Toc257110229"/>
      <w:bookmarkStart w:id="803" w:name="_Toc257110416"/>
      <w:bookmarkStart w:id="804" w:name="_Toc257110605"/>
      <w:bookmarkStart w:id="805" w:name="_Toc506373496"/>
      <w:bookmarkStart w:id="806" w:name="_Toc506977586"/>
      <w:r w:rsidRPr="00F048C9">
        <w:rPr>
          <w:b/>
          <w:sz w:val="24"/>
          <w:lang w:val="en-GB"/>
        </w:rPr>
        <w:t>08-60-036</w:t>
      </w:r>
      <w:r w:rsidRPr="00F048C9">
        <w:rPr>
          <w:b/>
          <w:sz w:val="24"/>
          <w:lang w:val="en-GB"/>
        </w:rPr>
        <w:tab/>
        <w:t>Provide, compact class 20/25 concrete</w:t>
      </w:r>
      <w:bookmarkEnd w:id="801"/>
      <w:bookmarkEnd w:id="802"/>
      <w:bookmarkEnd w:id="803"/>
      <w:bookmarkEnd w:id="804"/>
      <w:bookmarkEnd w:id="805"/>
      <w:bookmarkEnd w:id="806"/>
    </w:p>
    <w:p w14:paraId="3FAC0867" w14:textId="77777777" w:rsidR="00F048C9" w:rsidRPr="00F048C9" w:rsidRDefault="00F048C9" w:rsidP="00390390">
      <w:pPr>
        <w:widowControl/>
        <w:autoSpaceDE/>
        <w:autoSpaceDN/>
        <w:ind w:left="1440"/>
        <w:rPr>
          <w:b/>
          <w:sz w:val="24"/>
          <w:lang w:val="en-GB"/>
        </w:rPr>
      </w:pPr>
      <w:bookmarkStart w:id="807" w:name="_Toc245529154"/>
      <w:bookmarkStart w:id="808" w:name="_Toc257110230"/>
      <w:bookmarkStart w:id="809" w:name="_Toc257110417"/>
      <w:bookmarkStart w:id="810" w:name="_Toc257110606"/>
      <w:bookmarkStart w:id="811" w:name="_Toc506373497"/>
      <w:bookmarkStart w:id="812" w:name="_Toc506977587"/>
      <w:r w:rsidRPr="00F048C9">
        <w:rPr>
          <w:b/>
          <w:sz w:val="24"/>
          <w:lang w:val="en-GB"/>
        </w:rPr>
        <w:t>08-60-037</w:t>
      </w:r>
      <w:r w:rsidRPr="00F048C9">
        <w:rPr>
          <w:b/>
          <w:sz w:val="24"/>
          <w:lang w:val="en-GB"/>
        </w:rPr>
        <w:tab/>
        <w:t>Provide and place A142 fabric mesh reinforcement</w:t>
      </w:r>
      <w:bookmarkEnd w:id="807"/>
      <w:bookmarkEnd w:id="808"/>
      <w:bookmarkEnd w:id="809"/>
      <w:bookmarkEnd w:id="810"/>
      <w:bookmarkEnd w:id="811"/>
      <w:bookmarkEnd w:id="812"/>
    </w:p>
    <w:p w14:paraId="45CB274B" w14:textId="77777777" w:rsidR="00F048C9" w:rsidRPr="00F048C9" w:rsidRDefault="00F048C9" w:rsidP="00390390">
      <w:pPr>
        <w:widowControl/>
        <w:autoSpaceDE/>
        <w:autoSpaceDN/>
        <w:ind w:left="1440"/>
        <w:rPr>
          <w:b/>
          <w:sz w:val="24"/>
          <w:lang w:val="en-GB"/>
        </w:rPr>
      </w:pPr>
      <w:bookmarkStart w:id="813" w:name="_Toc245529155"/>
      <w:bookmarkStart w:id="814" w:name="_Toc257110231"/>
      <w:bookmarkStart w:id="815" w:name="_Toc257110418"/>
      <w:bookmarkStart w:id="816" w:name="_Toc257110607"/>
      <w:bookmarkStart w:id="817" w:name="_Toc506373498"/>
      <w:bookmarkStart w:id="818" w:name="_Toc506977588"/>
      <w:r w:rsidRPr="00F048C9">
        <w:rPr>
          <w:b/>
          <w:sz w:val="24"/>
          <w:lang w:val="en-GB"/>
        </w:rPr>
        <w:t>08-60-038</w:t>
      </w:r>
      <w:r w:rsidRPr="00F048C9">
        <w:rPr>
          <w:b/>
          <w:sz w:val="24"/>
          <w:lang w:val="en-GB"/>
        </w:rPr>
        <w:tab/>
        <w:t>Selected backfill materials</w:t>
      </w:r>
      <w:bookmarkEnd w:id="813"/>
      <w:bookmarkEnd w:id="814"/>
      <w:bookmarkEnd w:id="815"/>
      <w:bookmarkEnd w:id="816"/>
      <w:bookmarkEnd w:id="817"/>
      <w:bookmarkEnd w:id="818"/>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2"/>
    <w:bookmarkEnd w:id="673"/>
    <w:bookmarkEnd w:id="674"/>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9" w:name="_Toc244401318"/>
      <w:bookmarkStart w:id="820" w:name="_Toc244402352"/>
      <w:bookmarkStart w:id="821" w:name="_Toc244403717"/>
      <w:bookmarkStart w:id="822" w:name="_Toc245529160"/>
      <w:bookmarkStart w:id="823" w:name="_Toc257110232"/>
      <w:bookmarkStart w:id="824" w:name="_Toc257110419"/>
      <w:bookmarkStart w:id="825" w:name="_Toc257110608"/>
      <w:bookmarkStart w:id="826" w:name="_Toc506373499"/>
      <w:bookmarkStart w:id="827" w:name="_Toc506977589"/>
      <w:bookmarkStart w:id="828" w:name="OLE_LINK3"/>
      <w:bookmarkStart w:id="829" w:name="OLE_LINK4"/>
      <w:r w:rsidRPr="00F048C9">
        <w:rPr>
          <w:b/>
          <w:sz w:val="24"/>
          <w:lang w:val="en-GB"/>
        </w:rPr>
        <w:t xml:space="preserve">08-70-001: </w:t>
      </w:r>
      <w:r w:rsidRPr="00F048C9">
        <w:rPr>
          <w:b/>
          <w:sz w:val="24"/>
          <w:lang w:val="en-GB"/>
        </w:rPr>
        <w:tab/>
        <w:t>Stone Pitching</w:t>
      </w:r>
      <w:bookmarkEnd w:id="819"/>
      <w:bookmarkEnd w:id="820"/>
      <w:bookmarkEnd w:id="821"/>
      <w:bookmarkEnd w:id="822"/>
      <w:bookmarkEnd w:id="823"/>
      <w:bookmarkEnd w:id="824"/>
      <w:bookmarkEnd w:id="825"/>
      <w:bookmarkEnd w:id="826"/>
      <w:bookmarkEnd w:id="827"/>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30" w:name="_Toc244401319"/>
      <w:bookmarkStart w:id="831" w:name="_Toc244402353"/>
      <w:bookmarkStart w:id="832" w:name="_Toc244403718"/>
      <w:bookmarkStart w:id="833" w:name="_Toc245529161"/>
      <w:bookmarkStart w:id="834" w:name="_Toc257110233"/>
      <w:bookmarkStart w:id="835" w:name="_Toc257110420"/>
      <w:bookmarkStart w:id="836" w:name="_Toc257110609"/>
      <w:bookmarkStart w:id="837" w:name="_Toc506373500"/>
      <w:bookmarkStart w:id="838" w:name="_Toc506977590"/>
      <w:r w:rsidRPr="00F048C9">
        <w:rPr>
          <w:b/>
          <w:sz w:val="24"/>
          <w:lang w:val="en-GB"/>
        </w:rPr>
        <w:t>08-70-002:</w:t>
      </w:r>
      <w:r w:rsidRPr="00F048C9">
        <w:rPr>
          <w:b/>
          <w:sz w:val="24"/>
          <w:lang w:val="en-GB"/>
        </w:rPr>
        <w:tab/>
        <w:t>Stone Pitching Repair</w:t>
      </w:r>
      <w:bookmarkEnd w:id="830"/>
      <w:bookmarkEnd w:id="831"/>
      <w:bookmarkEnd w:id="832"/>
      <w:bookmarkEnd w:id="833"/>
      <w:bookmarkEnd w:id="834"/>
      <w:bookmarkEnd w:id="835"/>
      <w:bookmarkEnd w:id="836"/>
      <w:bookmarkEnd w:id="837"/>
      <w:bookmarkEnd w:id="838"/>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8"/>
    <w:bookmarkEnd w:id="829"/>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9" w:name="_Toc244401320"/>
      <w:bookmarkStart w:id="840" w:name="_Toc244402354"/>
      <w:bookmarkStart w:id="841" w:name="_Toc244403719"/>
      <w:bookmarkStart w:id="842" w:name="_Toc245529162"/>
      <w:bookmarkStart w:id="843" w:name="_Toc257110234"/>
      <w:bookmarkStart w:id="844" w:name="_Toc257110421"/>
      <w:bookmarkStart w:id="845" w:name="_Toc257110610"/>
      <w:bookmarkStart w:id="846" w:name="_Toc506373501"/>
      <w:bookmarkStart w:id="847" w:name="_Toc506977591"/>
      <w:r w:rsidRPr="00F048C9">
        <w:rPr>
          <w:b/>
          <w:sz w:val="24"/>
          <w:lang w:val="en-GB"/>
        </w:rPr>
        <w:t xml:space="preserve">08-70-003: </w:t>
      </w:r>
      <w:r w:rsidRPr="00F048C9">
        <w:rPr>
          <w:b/>
          <w:sz w:val="24"/>
          <w:lang w:val="en-GB"/>
        </w:rPr>
        <w:tab/>
        <w:t>Gabion Repair</w:t>
      </w:r>
      <w:bookmarkEnd w:id="839"/>
      <w:bookmarkEnd w:id="840"/>
      <w:bookmarkEnd w:id="841"/>
      <w:bookmarkEnd w:id="842"/>
      <w:bookmarkEnd w:id="843"/>
      <w:bookmarkEnd w:id="844"/>
      <w:bookmarkEnd w:id="845"/>
      <w:bookmarkEnd w:id="846"/>
      <w:bookmarkEnd w:id="847"/>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8" w:name="_Toc244401321"/>
      <w:bookmarkStart w:id="849" w:name="_Toc244402355"/>
      <w:bookmarkStart w:id="850" w:name="_Toc244403720"/>
      <w:bookmarkStart w:id="851" w:name="_Toc245529163"/>
      <w:bookmarkStart w:id="852" w:name="_Toc257110235"/>
      <w:bookmarkStart w:id="853" w:name="_Toc257110422"/>
      <w:bookmarkStart w:id="854" w:name="_Toc257110611"/>
      <w:bookmarkStart w:id="855" w:name="_Toc506373502"/>
      <w:bookmarkStart w:id="856" w:name="_Toc506977592"/>
      <w:r w:rsidRPr="00F048C9">
        <w:rPr>
          <w:b/>
          <w:sz w:val="24"/>
          <w:lang w:val="en-GB"/>
        </w:rPr>
        <w:t xml:space="preserve">08-70-004: </w:t>
      </w:r>
      <w:r w:rsidRPr="00F048C9">
        <w:rPr>
          <w:b/>
          <w:sz w:val="24"/>
          <w:lang w:val="en-GB"/>
        </w:rPr>
        <w:tab/>
        <w:t>Gabion Installation</w:t>
      </w:r>
      <w:bookmarkEnd w:id="848"/>
      <w:bookmarkEnd w:id="849"/>
      <w:bookmarkEnd w:id="850"/>
      <w:bookmarkEnd w:id="851"/>
      <w:bookmarkEnd w:id="852"/>
      <w:bookmarkEnd w:id="853"/>
      <w:bookmarkEnd w:id="854"/>
      <w:bookmarkEnd w:id="855"/>
      <w:bookmarkEnd w:id="856"/>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and install Gabions as retaining walls and anti-erosion structures at 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lastRenderedPageBreak/>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7" w:name="_Toc244401322"/>
      <w:bookmarkStart w:id="858" w:name="_Toc244402356"/>
      <w:bookmarkStart w:id="859" w:name="_Toc244403721"/>
      <w:bookmarkStart w:id="860" w:name="_Toc245529164"/>
      <w:bookmarkStart w:id="861" w:name="_Toc257110236"/>
      <w:bookmarkStart w:id="862" w:name="_Toc257110423"/>
      <w:bookmarkStart w:id="863" w:name="_Toc257110612"/>
      <w:bookmarkStart w:id="864" w:name="_Toc506373503"/>
      <w:bookmarkStart w:id="865" w:name="_Toc506977593"/>
      <w:r w:rsidRPr="00F048C9">
        <w:rPr>
          <w:b/>
          <w:sz w:val="24"/>
          <w:lang w:val="en-GB"/>
        </w:rPr>
        <w:t>08-70-005:</w:t>
      </w:r>
      <w:r w:rsidRPr="00F048C9">
        <w:rPr>
          <w:b/>
          <w:sz w:val="24"/>
          <w:lang w:val="en-GB"/>
        </w:rPr>
        <w:tab/>
        <w:t>Rock fill to Gabions</w:t>
      </w:r>
      <w:bookmarkEnd w:id="857"/>
      <w:bookmarkEnd w:id="858"/>
      <w:bookmarkEnd w:id="859"/>
      <w:bookmarkEnd w:id="860"/>
      <w:bookmarkEnd w:id="861"/>
      <w:bookmarkEnd w:id="862"/>
      <w:bookmarkEnd w:id="863"/>
      <w:bookmarkEnd w:id="864"/>
      <w:bookmarkEnd w:id="865"/>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proofErr w:type="spellStart"/>
      <w:r w:rsidRPr="00F048C9">
        <w:rPr>
          <w:b/>
          <w:bCs/>
          <w:sz w:val="24"/>
        </w:rPr>
        <w:t>Labour</w:t>
      </w:r>
      <w:proofErr w:type="spellEnd"/>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6" w:name="_Toc244401323"/>
      <w:bookmarkStart w:id="867" w:name="_Toc244402357"/>
      <w:bookmarkStart w:id="868" w:name="_Toc244403722"/>
      <w:bookmarkStart w:id="869" w:name="_Toc245529165"/>
      <w:bookmarkStart w:id="870" w:name="_Toc257110237"/>
      <w:bookmarkStart w:id="871" w:name="_Toc257110424"/>
      <w:bookmarkStart w:id="872" w:name="_Toc257110613"/>
      <w:bookmarkStart w:id="873" w:name="_Toc506373504"/>
      <w:bookmarkStart w:id="874" w:name="_Toc506977594"/>
      <w:r w:rsidRPr="00F048C9">
        <w:rPr>
          <w:b/>
          <w:sz w:val="24"/>
          <w:lang w:val="en-GB"/>
        </w:rPr>
        <w:t>08-70-006:</w:t>
      </w:r>
      <w:r w:rsidRPr="00F048C9">
        <w:rPr>
          <w:b/>
          <w:sz w:val="24"/>
          <w:lang w:val="en-GB"/>
        </w:rPr>
        <w:tab/>
        <w:t>Construction of Scour Checks (Concrete)</w:t>
      </w:r>
      <w:bookmarkEnd w:id="866"/>
      <w:bookmarkEnd w:id="867"/>
      <w:bookmarkEnd w:id="868"/>
      <w:bookmarkEnd w:id="869"/>
      <w:bookmarkEnd w:id="870"/>
      <w:bookmarkEnd w:id="871"/>
      <w:bookmarkEnd w:id="872"/>
      <w:bookmarkEnd w:id="873"/>
      <w:bookmarkEnd w:id="874"/>
    </w:p>
    <w:p w14:paraId="7416855D" w14:textId="77777777" w:rsidR="00F048C9" w:rsidRPr="00F048C9" w:rsidRDefault="00F048C9" w:rsidP="00C330CB">
      <w:pPr>
        <w:widowControl/>
        <w:autoSpaceDE/>
        <w:autoSpaceDN/>
        <w:ind w:left="1440"/>
        <w:rPr>
          <w:b/>
          <w:sz w:val="24"/>
        </w:rPr>
      </w:pPr>
      <w:bookmarkStart w:id="875" w:name="_Toc245529166"/>
      <w:bookmarkStart w:id="876" w:name="_Toc257110238"/>
      <w:bookmarkStart w:id="877" w:name="_Toc257110425"/>
      <w:bookmarkStart w:id="878" w:name="_Toc257110614"/>
      <w:bookmarkStart w:id="879" w:name="_Toc506373505"/>
      <w:bookmarkStart w:id="880" w:name="_Toc506977595"/>
      <w:r w:rsidRPr="00F048C9">
        <w:rPr>
          <w:b/>
          <w:sz w:val="24"/>
        </w:rPr>
        <w:t>08-70-007:</w:t>
      </w:r>
      <w:r w:rsidRPr="00F048C9">
        <w:rPr>
          <w:b/>
          <w:sz w:val="24"/>
        </w:rPr>
        <w:tab/>
        <w:t>Construction of Scour Checks (Masonry)</w:t>
      </w:r>
      <w:bookmarkEnd w:id="875"/>
      <w:bookmarkEnd w:id="876"/>
      <w:bookmarkEnd w:id="877"/>
      <w:bookmarkEnd w:id="878"/>
      <w:bookmarkEnd w:id="879"/>
      <w:bookmarkEnd w:id="880"/>
    </w:p>
    <w:p w14:paraId="1F074230" w14:textId="77777777" w:rsidR="00F048C9" w:rsidRPr="00F048C9" w:rsidRDefault="00F048C9" w:rsidP="00C330CB">
      <w:pPr>
        <w:widowControl/>
        <w:autoSpaceDE/>
        <w:autoSpaceDN/>
        <w:ind w:left="1440"/>
        <w:rPr>
          <w:b/>
          <w:sz w:val="24"/>
        </w:rPr>
      </w:pPr>
      <w:bookmarkStart w:id="881" w:name="_Toc245529167"/>
      <w:bookmarkStart w:id="882" w:name="_Toc257110239"/>
      <w:bookmarkStart w:id="883" w:name="_Toc257110426"/>
      <w:bookmarkStart w:id="884" w:name="_Toc257110615"/>
      <w:bookmarkStart w:id="885" w:name="_Toc506373506"/>
      <w:bookmarkStart w:id="886" w:name="_Toc506977596"/>
      <w:r w:rsidRPr="00F048C9">
        <w:rPr>
          <w:b/>
          <w:sz w:val="24"/>
        </w:rPr>
        <w:t>08-70-008:</w:t>
      </w:r>
      <w:r w:rsidRPr="00F048C9">
        <w:rPr>
          <w:b/>
          <w:sz w:val="24"/>
        </w:rPr>
        <w:tab/>
        <w:t>Construction of Scour Checks (Wooden Stakes)</w:t>
      </w:r>
      <w:bookmarkEnd w:id="881"/>
      <w:bookmarkEnd w:id="882"/>
      <w:bookmarkEnd w:id="883"/>
      <w:bookmarkEnd w:id="884"/>
      <w:bookmarkEnd w:id="885"/>
      <w:bookmarkEnd w:id="886"/>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construct scour checks using either stones, wooden stakes, or concrete as instructed </w:t>
      </w:r>
      <w:r w:rsidRPr="00F048C9">
        <w:rPr>
          <w:sz w:val="24"/>
        </w:rPr>
        <w:lastRenderedPageBreak/>
        <w:t>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7" w:name="_Toc244401324"/>
      <w:bookmarkStart w:id="888" w:name="_Toc244402358"/>
      <w:bookmarkStart w:id="889" w:name="_Toc244403723"/>
      <w:bookmarkStart w:id="890" w:name="_Toc245529168"/>
      <w:bookmarkStart w:id="891" w:name="_Toc257110240"/>
      <w:bookmarkStart w:id="892" w:name="_Toc257110427"/>
      <w:bookmarkStart w:id="893" w:name="_Toc257110616"/>
      <w:bookmarkStart w:id="894" w:name="_Toc506373507"/>
      <w:bookmarkStart w:id="895" w:name="_Toc506977597"/>
      <w:r w:rsidRPr="00F048C9">
        <w:rPr>
          <w:b/>
          <w:sz w:val="24"/>
          <w:lang w:val="en-GB"/>
        </w:rPr>
        <w:t>08-70-009:</w:t>
      </w:r>
      <w:r w:rsidRPr="00F048C9">
        <w:rPr>
          <w:b/>
          <w:sz w:val="24"/>
          <w:lang w:val="en-GB"/>
        </w:rPr>
        <w:tab/>
      </w:r>
      <w:r w:rsidRPr="00F048C9">
        <w:rPr>
          <w:b/>
          <w:sz w:val="24"/>
          <w:lang w:val="en-GB"/>
        </w:rPr>
        <w:tab/>
        <w:t>Scour Check Repair - masonry</w:t>
      </w:r>
      <w:bookmarkEnd w:id="887"/>
      <w:bookmarkEnd w:id="888"/>
      <w:bookmarkEnd w:id="889"/>
      <w:bookmarkEnd w:id="890"/>
      <w:bookmarkEnd w:id="891"/>
      <w:bookmarkEnd w:id="892"/>
      <w:bookmarkEnd w:id="893"/>
      <w:bookmarkEnd w:id="894"/>
      <w:bookmarkEnd w:id="895"/>
    </w:p>
    <w:p w14:paraId="1D04023E" w14:textId="77777777" w:rsidR="00F048C9" w:rsidRPr="00F048C9" w:rsidRDefault="00F048C9" w:rsidP="00C330CB">
      <w:pPr>
        <w:widowControl/>
        <w:autoSpaceDE/>
        <w:autoSpaceDN/>
        <w:ind w:left="1440"/>
        <w:rPr>
          <w:b/>
          <w:sz w:val="24"/>
          <w:lang w:val="en-GB"/>
        </w:rPr>
      </w:pPr>
      <w:bookmarkStart w:id="896" w:name="_Toc244401325"/>
      <w:bookmarkStart w:id="897" w:name="_Toc244402359"/>
      <w:bookmarkStart w:id="898" w:name="_Toc244403724"/>
      <w:bookmarkStart w:id="899" w:name="_Toc245529169"/>
      <w:bookmarkStart w:id="900" w:name="_Toc257110241"/>
      <w:bookmarkStart w:id="901" w:name="_Toc257110428"/>
      <w:bookmarkStart w:id="902" w:name="_Toc257110617"/>
      <w:bookmarkStart w:id="903" w:name="_Toc506373508"/>
      <w:bookmarkStart w:id="904" w:name="_Toc506977598"/>
      <w:r w:rsidRPr="00F048C9">
        <w:rPr>
          <w:b/>
          <w:sz w:val="24"/>
          <w:lang w:val="en-GB"/>
        </w:rPr>
        <w:t>08-70-010:</w:t>
      </w:r>
      <w:r w:rsidRPr="00F048C9">
        <w:rPr>
          <w:b/>
          <w:sz w:val="24"/>
          <w:lang w:val="en-GB"/>
        </w:rPr>
        <w:tab/>
      </w:r>
      <w:r w:rsidRPr="00F048C9">
        <w:rPr>
          <w:b/>
          <w:sz w:val="24"/>
          <w:lang w:val="en-GB"/>
        </w:rPr>
        <w:tab/>
        <w:t>Scour Check Repair - wooden</w:t>
      </w:r>
      <w:bookmarkEnd w:id="896"/>
      <w:bookmarkEnd w:id="897"/>
      <w:bookmarkEnd w:id="898"/>
      <w:bookmarkEnd w:id="899"/>
      <w:bookmarkEnd w:id="900"/>
      <w:bookmarkEnd w:id="901"/>
      <w:bookmarkEnd w:id="902"/>
      <w:bookmarkEnd w:id="903"/>
      <w:bookmarkEnd w:id="904"/>
    </w:p>
    <w:p w14:paraId="3DD6D239" w14:textId="77777777" w:rsidR="00F048C9" w:rsidRPr="00F048C9" w:rsidRDefault="00F048C9" w:rsidP="00C330CB">
      <w:pPr>
        <w:widowControl/>
        <w:autoSpaceDE/>
        <w:autoSpaceDN/>
        <w:ind w:left="1440"/>
        <w:rPr>
          <w:b/>
          <w:sz w:val="24"/>
        </w:rPr>
      </w:pPr>
      <w:bookmarkStart w:id="905" w:name="_Toc245529170"/>
      <w:bookmarkStart w:id="906" w:name="_Toc257110242"/>
      <w:bookmarkStart w:id="907" w:name="_Toc257110429"/>
      <w:bookmarkStart w:id="908" w:name="_Toc257110618"/>
      <w:bookmarkStart w:id="909" w:name="_Toc506373509"/>
      <w:bookmarkStart w:id="910" w:name="_Toc506977599"/>
      <w:r w:rsidRPr="00F048C9">
        <w:rPr>
          <w:b/>
          <w:sz w:val="24"/>
        </w:rPr>
        <w:t>08-70-011:</w:t>
      </w:r>
      <w:r w:rsidRPr="00F048C9">
        <w:rPr>
          <w:b/>
          <w:sz w:val="24"/>
        </w:rPr>
        <w:tab/>
      </w:r>
      <w:r w:rsidRPr="00F048C9">
        <w:rPr>
          <w:b/>
          <w:sz w:val="24"/>
        </w:rPr>
        <w:tab/>
        <w:t>Scour Check Repair - concrete</w:t>
      </w:r>
      <w:bookmarkEnd w:id="905"/>
      <w:bookmarkEnd w:id="906"/>
      <w:bookmarkEnd w:id="907"/>
      <w:bookmarkEnd w:id="908"/>
      <w:bookmarkEnd w:id="909"/>
      <w:bookmarkEnd w:id="910"/>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11" w:name="_Toc245529171"/>
      <w:bookmarkStart w:id="912" w:name="_Toc257110243"/>
      <w:bookmarkStart w:id="913" w:name="_Toc257110430"/>
      <w:bookmarkStart w:id="914" w:name="_Toc257110619"/>
      <w:bookmarkStart w:id="915" w:name="_Toc506373510"/>
      <w:bookmarkStart w:id="916" w:name="_Toc506977600"/>
      <w:r w:rsidRPr="00F048C9">
        <w:rPr>
          <w:b/>
          <w:sz w:val="24"/>
          <w:lang w:val="en-GB"/>
        </w:rPr>
        <w:t>08-70-012</w:t>
      </w:r>
      <w:r w:rsidRPr="00F048C9">
        <w:rPr>
          <w:b/>
          <w:sz w:val="24"/>
          <w:lang w:val="en-GB"/>
        </w:rPr>
        <w:tab/>
        <w:t>At-level Scour Checks</w:t>
      </w:r>
      <w:bookmarkEnd w:id="911"/>
      <w:bookmarkEnd w:id="912"/>
      <w:bookmarkEnd w:id="913"/>
      <w:bookmarkEnd w:id="914"/>
      <w:bookmarkEnd w:id="915"/>
      <w:bookmarkEnd w:id="916"/>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7" w:name="_Toc245529172"/>
      <w:bookmarkStart w:id="918" w:name="_Toc257110244"/>
      <w:bookmarkStart w:id="919" w:name="_Toc257110431"/>
      <w:bookmarkStart w:id="920" w:name="_Toc257110620"/>
      <w:bookmarkStart w:id="921" w:name="_Toc506373511"/>
      <w:bookmarkStart w:id="922" w:name="_Toc506977601"/>
      <w:r w:rsidRPr="00F048C9">
        <w:rPr>
          <w:b/>
          <w:sz w:val="24"/>
          <w:lang w:val="en-GB"/>
        </w:rPr>
        <w:t>08-80-013</w:t>
      </w:r>
      <w:r w:rsidRPr="00F048C9">
        <w:rPr>
          <w:b/>
          <w:sz w:val="24"/>
          <w:lang w:val="en-GB"/>
        </w:rPr>
        <w:tab/>
        <w:t>Gully – head protection - Stone Chute Stabilisation</w:t>
      </w:r>
      <w:bookmarkEnd w:id="917"/>
      <w:bookmarkEnd w:id="918"/>
      <w:bookmarkEnd w:id="919"/>
      <w:bookmarkEnd w:id="920"/>
      <w:bookmarkEnd w:id="921"/>
      <w:bookmarkEnd w:id="922"/>
    </w:p>
    <w:p w14:paraId="439E1B71" w14:textId="77777777" w:rsidR="00F048C9" w:rsidRPr="00F048C9" w:rsidRDefault="00F048C9" w:rsidP="00411BF6">
      <w:pPr>
        <w:widowControl/>
        <w:autoSpaceDE/>
        <w:autoSpaceDN/>
        <w:ind w:left="567"/>
        <w:rPr>
          <w:sz w:val="24"/>
          <w:lang w:val="en-GB"/>
        </w:rPr>
      </w:pPr>
      <w:bookmarkStart w:id="923" w:name="_Toc245529173"/>
      <w:bookmarkStart w:id="924" w:name="_Toc257110245"/>
      <w:bookmarkStart w:id="925" w:name="_Toc257110432"/>
      <w:bookmarkStart w:id="926" w:name="_Toc257110621"/>
      <w:bookmarkStart w:id="927" w:name="_Toc506373512"/>
      <w:bookmarkStart w:id="928" w:name="_Toc506977602"/>
      <w:r w:rsidRPr="00F048C9">
        <w:rPr>
          <w:b/>
          <w:sz w:val="24"/>
          <w:lang w:val="en-GB"/>
        </w:rPr>
        <w:t>08-80-014</w:t>
      </w:r>
      <w:r w:rsidRPr="00F048C9">
        <w:rPr>
          <w:b/>
          <w:sz w:val="24"/>
          <w:lang w:val="en-GB"/>
        </w:rPr>
        <w:tab/>
        <w:t>Gully – head protection - Stone and Post Chute Stabilisation</w:t>
      </w:r>
      <w:bookmarkEnd w:id="923"/>
      <w:bookmarkEnd w:id="924"/>
      <w:bookmarkEnd w:id="925"/>
      <w:bookmarkEnd w:id="926"/>
      <w:bookmarkEnd w:id="927"/>
      <w:bookmarkEnd w:id="928"/>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9" w:name="_Toc245529174"/>
      <w:bookmarkStart w:id="930" w:name="_Toc257110246"/>
      <w:bookmarkStart w:id="931" w:name="_Toc257110433"/>
      <w:bookmarkStart w:id="932" w:name="_Toc257110622"/>
      <w:bookmarkStart w:id="933" w:name="_Toc506373513"/>
      <w:bookmarkStart w:id="934" w:name="_Toc506977603"/>
      <w:r w:rsidRPr="00F048C9">
        <w:rPr>
          <w:b/>
          <w:sz w:val="24"/>
          <w:lang w:val="en-GB"/>
        </w:rPr>
        <w:t>08-80-015</w:t>
      </w:r>
      <w:r w:rsidRPr="00F048C9">
        <w:rPr>
          <w:b/>
          <w:sz w:val="24"/>
          <w:lang w:val="en-GB"/>
        </w:rPr>
        <w:tab/>
      </w:r>
      <w:r w:rsidRPr="00F048C9">
        <w:rPr>
          <w:b/>
          <w:sz w:val="24"/>
          <w:lang w:val="en-GB"/>
        </w:rPr>
        <w:tab/>
        <w:t>Stone Check Dams</w:t>
      </w:r>
      <w:bookmarkEnd w:id="929"/>
      <w:bookmarkEnd w:id="930"/>
      <w:bookmarkEnd w:id="931"/>
      <w:bookmarkEnd w:id="932"/>
      <w:bookmarkEnd w:id="933"/>
      <w:bookmarkEnd w:id="934"/>
    </w:p>
    <w:p w14:paraId="655CBDF9" w14:textId="77777777" w:rsidR="00F048C9" w:rsidRPr="00F048C9" w:rsidRDefault="00F048C9" w:rsidP="00411BF6">
      <w:pPr>
        <w:widowControl/>
        <w:autoSpaceDE/>
        <w:autoSpaceDN/>
        <w:ind w:left="567"/>
        <w:rPr>
          <w:b/>
          <w:sz w:val="24"/>
          <w:lang w:val="en-GB"/>
        </w:rPr>
      </w:pPr>
      <w:bookmarkStart w:id="935" w:name="_Toc245529175"/>
      <w:bookmarkStart w:id="936" w:name="_Toc257110247"/>
      <w:bookmarkStart w:id="937" w:name="_Toc257110434"/>
      <w:bookmarkStart w:id="938" w:name="_Toc257110623"/>
      <w:bookmarkStart w:id="939" w:name="_Toc506373514"/>
      <w:bookmarkStart w:id="940" w:name="_Toc506977604"/>
      <w:r w:rsidRPr="00F048C9">
        <w:rPr>
          <w:b/>
          <w:sz w:val="24"/>
          <w:lang w:val="en-GB"/>
        </w:rPr>
        <w:t>08-80-016</w:t>
      </w:r>
      <w:r w:rsidRPr="00F048C9">
        <w:rPr>
          <w:b/>
          <w:sz w:val="24"/>
          <w:lang w:val="en-GB"/>
        </w:rPr>
        <w:tab/>
      </w:r>
      <w:r w:rsidRPr="00F048C9">
        <w:rPr>
          <w:b/>
          <w:sz w:val="24"/>
          <w:lang w:val="en-GB"/>
        </w:rPr>
        <w:tab/>
        <w:t>Stone and Post Check Dams</w:t>
      </w:r>
      <w:bookmarkEnd w:id="935"/>
      <w:bookmarkEnd w:id="936"/>
      <w:bookmarkEnd w:id="937"/>
      <w:bookmarkEnd w:id="938"/>
      <w:bookmarkEnd w:id="939"/>
      <w:bookmarkEnd w:id="940"/>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41" w:name="_Toc245529176"/>
      <w:bookmarkStart w:id="942" w:name="_Toc257110248"/>
      <w:bookmarkStart w:id="943" w:name="_Toc257110435"/>
      <w:bookmarkStart w:id="944" w:name="_Toc257110624"/>
      <w:bookmarkStart w:id="945" w:name="_Toc506373515"/>
      <w:bookmarkStart w:id="946" w:name="_Toc506977605"/>
      <w:r w:rsidRPr="00F048C9">
        <w:rPr>
          <w:b/>
          <w:sz w:val="24"/>
          <w:lang w:val="en-GB"/>
        </w:rPr>
        <w:t>08- 080-001</w:t>
      </w:r>
      <w:r w:rsidRPr="00F048C9">
        <w:rPr>
          <w:b/>
          <w:sz w:val="24"/>
          <w:lang w:val="en-GB"/>
        </w:rPr>
        <w:tab/>
        <w:t>Access Drifts (Stone Pitching)</w:t>
      </w:r>
      <w:bookmarkEnd w:id="941"/>
      <w:bookmarkEnd w:id="942"/>
      <w:bookmarkEnd w:id="943"/>
      <w:bookmarkEnd w:id="944"/>
      <w:bookmarkEnd w:id="945"/>
      <w:bookmarkEnd w:id="946"/>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7" w:name="_Toc244401326"/>
      <w:bookmarkStart w:id="948" w:name="_Toc244401544"/>
      <w:bookmarkStart w:id="949" w:name="_Toc244402360"/>
      <w:bookmarkStart w:id="950" w:name="_Toc244403725"/>
      <w:bookmarkStart w:id="951" w:name="_Toc244409164"/>
      <w:bookmarkStart w:id="952" w:name="_Toc244412977"/>
      <w:bookmarkStart w:id="953" w:name="_Toc244418460"/>
      <w:r w:rsidRPr="00F048C9">
        <w:rPr>
          <w:sz w:val="24"/>
        </w:rPr>
        <w:t>The measurement shall be the area of stone pitching, measured net according to the Drawings.</w:t>
      </w:r>
      <w:bookmarkEnd w:id="947"/>
      <w:bookmarkEnd w:id="948"/>
      <w:bookmarkEnd w:id="949"/>
      <w:bookmarkEnd w:id="950"/>
      <w:bookmarkEnd w:id="951"/>
      <w:bookmarkEnd w:id="952"/>
      <w:bookmarkEnd w:id="953"/>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4" w:name="_Toc244401328"/>
      <w:bookmarkStart w:id="955" w:name="_Toc244401546"/>
      <w:bookmarkStart w:id="956" w:name="_Toc244402362"/>
      <w:bookmarkStart w:id="957" w:name="_Toc244403727"/>
      <w:bookmarkStart w:id="958" w:name="_Toc245529182"/>
      <w:bookmarkStart w:id="959" w:name="_Toc257110249"/>
      <w:bookmarkStart w:id="960" w:name="_Toc257110436"/>
      <w:bookmarkStart w:id="961" w:name="_Toc257110625"/>
      <w:bookmarkStart w:id="962" w:name="_Toc506373516"/>
      <w:bookmarkStart w:id="963" w:name="_Toc506977606"/>
      <w:bookmarkStart w:id="964" w:name="_Hlk114729904"/>
      <w:r w:rsidRPr="00F048C9">
        <w:rPr>
          <w:b/>
          <w:sz w:val="24"/>
          <w:lang w:val="en-GB"/>
        </w:rPr>
        <w:t>BILL 10: GRADING AND GRAVELLING</w:t>
      </w:r>
      <w:bookmarkEnd w:id="954"/>
      <w:bookmarkEnd w:id="955"/>
      <w:bookmarkEnd w:id="956"/>
      <w:bookmarkEnd w:id="957"/>
      <w:bookmarkEnd w:id="958"/>
      <w:bookmarkEnd w:id="959"/>
      <w:bookmarkEnd w:id="960"/>
      <w:bookmarkEnd w:id="961"/>
      <w:bookmarkEnd w:id="962"/>
      <w:bookmarkEnd w:id="963"/>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 xml:space="preserve">Light grading is carried out on good and fair roads as a maintenance activity while heavy grading is for 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4"/>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5" w:name="_Toc245529183"/>
      <w:bookmarkStart w:id="966" w:name="_Toc257110250"/>
      <w:bookmarkStart w:id="967" w:name="_Toc257110437"/>
      <w:bookmarkStart w:id="968" w:name="_Toc257110626"/>
      <w:bookmarkStart w:id="969" w:name="_Toc506373517"/>
      <w:bookmarkStart w:id="970" w:name="_Toc506977607"/>
      <w:r w:rsidRPr="00F048C9">
        <w:rPr>
          <w:b/>
          <w:sz w:val="24"/>
        </w:rPr>
        <w:t xml:space="preserve">10-50-001: </w:t>
      </w:r>
      <w:r w:rsidRPr="00F048C9">
        <w:rPr>
          <w:b/>
          <w:sz w:val="24"/>
        </w:rPr>
        <w:tab/>
        <w:t>Heavy Grading without watering and compaction.</w:t>
      </w:r>
      <w:bookmarkEnd w:id="965"/>
      <w:bookmarkEnd w:id="966"/>
      <w:bookmarkEnd w:id="967"/>
      <w:bookmarkEnd w:id="968"/>
      <w:bookmarkEnd w:id="969"/>
      <w:bookmarkEnd w:id="970"/>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w:t>
      </w:r>
      <w:r w:rsidRPr="00F048C9">
        <w:rPr>
          <w:sz w:val="24"/>
        </w:rPr>
        <w:lastRenderedPageBreak/>
        <w:t xml:space="preserve">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71" w:name="_Toc245529184"/>
      <w:bookmarkStart w:id="972" w:name="_Toc257110251"/>
      <w:bookmarkStart w:id="973" w:name="_Toc257110438"/>
      <w:bookmarkStart w:id="974" w:name="_Toc257110627"/>
      <w:bookmarkStart w:id="975" w:name="_Toc506373518"/>
      <w:bookmarkStart w:id="976" w:name="_Toc506977608"/>
      <w:bookmarkStart w:id="977" w:name="_Hlk114729969"/>
      <w:r w:rsidRPr="00F048C9">
        <w:rPr>
          <w:b/>
          <w:sz w:val="24"/>
        </w:rPr>
        <w:t xml:space="preserve">10-50-002: </w:t>
      </w:r>
      <w:r w:rsidRPr="00F048C9">
        <w:rPr>
          <w:b/>
          <w:sz w:val="24"/>
        </w:rPr>
        <w:tab/>
        <w:t>Heavy Grading with watering and compaction.</w:t>
      </w:r>
      <w:bookmarkEnd w:id="971"/>
      <w:bookmarkEnd w:id="972"/>
      <w:bookmarkEnd w:id="973"/>
      <w:bookmarkEnd w:id="974"/>
      <w:bookmarkEnd w:id="975"/>
      <w:bookmarkEnd w:id="976"/>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8" w:name="_Toc244401329"/>
      <w:bookmarkStart w:id="979" w:name="_Toc244402363"/>
      <w:bookmarkStart w:id="980" w:name="_Toc244403728"/>
      <w:bookmarkStart w:id="981" w:name="_Toc245529185"/>
      <w:bookmarkStart w:id="982" w:name="_Toc257110252"/>
      <w:bookmarkStart w:id="983" w:name="_Toc257110439"/>
      <w:bookmarkStart w:id="984" w:name="_Toc257110628"/>
      <w:bookmarkStart w:id="985" w:name="_Toc506373519"/>
      <w:bookmarkStart w:id="986" w:name="_Toc506977609"/>
      <w:r w:rsidRPr="00F048C9">
        <w:rPr>
          <w:b/>
          <w:sz w:val="24"/>
          <w:lang w:val="en-GB"/>
        </w:rPr>
        <w:t xml:space="preserve">10-50- 004: </w:t>
      </w:r>
      <w:r w:rsidRPr="00F048C9">
        <w:rPr>
          <w:b/>
          <w:sz w:val="24"/>
          <w:lang w:val="en-GB"/>
        </w:rPr>
        <w:tab/>
        <w:t>Carriageway Grading - Light Grading</w:t>
      </w:r>
      <w:bookmarkEnd w:id="978"/>
      <w:bookmarkEnd w:id="979"/>
      <w:bookmarkEnd w:id="980"/>
      <w:bookmarkEnd w:id="981"/>
      <w:bookmarkEnd w:id="982"/>
      <w:bookmarkEnd w:id="983"/>
      <w:bookmarkEnd w:id="984"/>
      <w:bookmarkEnd w:id="985"/>
      <w:bookmarkEnd w:id="986"/>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7"/>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7" w:name="_Toc98933583"/>
      <w:bookmarkStart w:id="988" w:name="_Toc244401330"/>
      <w:bookmarkStart w:id="989" w:name="_Toc244402364"/>
      <w:bookmarkStart w:id="990" w:name="_Toc244403729"/>
      <w:bookmarkStart w:id="991" w:name="_Toc245529186"/>
      <w:bookmarkStart w:id="992" w:name="_Toc257110253"/>
      <w:bookmarkStart w:id="993" w:name="_Toc257110440"/>
      <w:bookmarkStart w:id="994" w:name="_Toc257110629"/>
      <w:bookmarkStart w:id="995" w:name="_Toc506373520"/>
      <w:bookmarkStart w:id="996" w:name="_Toc506977610"/>
      <w:r w:rsidRPr="00F048C9">
        <w:rPr>
          <w:b/>
          <w:sz w:val="24"/>
          <w:lang w:val="en-GB"/>
        </w:rPr>
        <w:t>10-50-004:</w:t>
      </w:r>
      <w:r w:rsidRPr="00F048C9">
        <w:rPr>
          <w:b/>
          <w:sz w:val="24"/>
          <w:lang w:val="en-GB"/>
        </w:rPr>
        <w:tab/>
        <w:t xml:space="preserve">Light Manual Reshaping (Grub edge, fill gullies and Reshape </w:t>
      </w:r>
      <w:bookmarkEnd w:id="987"/>
      <w:bookmarkEnd w:id="988"/>
      <w:bookmarkEnd w:id="989"/>
      <w:bookmarkEnd w:id="990"/>
      <w:r w:rsidRPr="00F048C9">
        <w:rPr>
          <w:b/>
          <w:sz w:val="24"/>
          <w:lang w:val="en-GB"/>
        </w:rPr>
        <w:t>carriageway)</w:t>
      </w:r>
      <w:bookmarkEnd w:id="991"/>
      <w:bookmarkEnd w:id="992"/>
      <w:bookmarkEnd w:id="993"/>
      <w:bookmarkEnd w:id="994"/>
      <w:bookmarkEnd w:id="995"/>
      <w:bookmarkEnd w:id="996"/>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This activity involves trimming the edge of the carriageway, grubbing grass from the carriageway filling gullies and ruts on the carriageway and reshaping of the camber of the road to the original standard and </w:t>
      </w:r>
      <w:r w:rsidRPr="00F048C9">
        <w:rPr>
          <w:sz w:val="24"/>
        </w:rPr>
        <w:lastRenderedPageBreak/>
        <w:t>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b/>
          <w:bCs/>
          <w:sz w:val="24"/>
        </w:rPr>
        <w:t>Labour</w:t>
      </w:r>
      <w:proofErr w:type="spellEnd"/>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7" w:name="_Toc245529187"/>
      <w:bookmarkStart w:id="998" w:name="_Toc257110254"/>
      <w:bookmarkStart w:id="999" w:name="_Toc257110441"/>
      <w:bookmarkStart w:id="1000" w:name="_Toc257110630"/>
      <w:bookmarkStart w:id="1001" w:name="_Toc506373521"/>
      <w:bookmarkStart w:id="1002" w:name="_Toc506977611"/>
      <w:bookmarkStart w:id="1003" w:name="_Hlk114730877"/>
      <w:r w:rsidRPr="00F048C9">
        <w:rPr>
          <w:b/>
          <w:sz w:val="24"/>
          <w:lang w:val="en-GB"/>
        </w:rPr>
        <w:t>10-60-001:</w:t>
      </w:r>
      <w:r w:rsidRPr="00F048C9">
        <w:rPr>
          <w:b/>
          <w:sz w:val="24"/>
          <w:lang w:val="en-GB"/>
        </w:rPr>
        <w:tab/>
        <w:t>Provide Gravel Wearing Course (Excavation, Free haul, spreading and Compaction of Gravel)</w:t>
      </w:r>
      <w:bookmarkEnd w:id="997"/>
      <w:bookmarkEnd w:id="998"/>
      <w:bookmarkEnd w:id="999"/>
      <w:bookmarkEnd w:id="1000"/>
      <w:bookmarkEnd w:id="1001"/>
      <w:bookmarkEnd w:id="1002"/>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4" w:name="_Toc244401331"/>
      <w:bookmarkStart w:id="1005" w:name="_Toc244402365"/>
      <w:bookmarkStart w:id="1006" w:name="_Toc244403730"/>
      <w:bookmarkStart w:id="1007" w:name="_Toc244409175"/>
      <w:bookmarkStart w:id="1008" w:name="_Toc244412988"/>
      <w:bookmarkStart w:id="1009" w:name="_Toc244418471"/>
      <w:r w:rsidRPr="00F048C9">
        <w:rPr>
          <w:sz w:val="24"/>
        </w:rPr>
        <w:t>Excavation of Gravel</w:t>
      </w:r>
      <w:bookmarkEnd w:id="1004"/>
      <w:bookmarkEnd w:id="1005"/>
      <w:bookmarkEnd w:id="1006"/>
      <w:bookmarkEnd w:id="1007"/>
      <w:bookmarkEnd w:id="1008"/>
      <w:bookmarkEnd w:id="1009"/>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0" w:name="_Toc244402366"/>
      <w:r w:rsidRPr="00F048C9">
        <w:rPr>
          <w:sz w:val="24"/>
        </w:rPr>
        <w:t>Quality Control:</w:t>
      </w:r>
      <w:bookmarkEnd w:id="1010"/>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w:t>
      </w:r>
      <w:proofErr w:type="spellStart"/>
      <w:r w:rsidRPr="00F048C9">
        <w:rPr>
          <w:sz w:val="24"/>
        </w:rPr>
        <w:t>Labour</w:t>
      </w:r>
      <w:proofErr w:type="spellEnd"/>
      <w:r w:rsidRPr="00F048C9">
        <w:rPr>
          <w:sz w:val="24"/>
        </w:rPr>
        <w:t xml:space="preserve">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11" w:name="_Toc244401332"/>
      <w:bookmarkStart w:id="1012" w:name="_Toc244402367"/>
      <w:bookmarkStart w:id="1013" w:name="_Toc244403731"/>
      <w:bookmarkStart w:id="1014" w:name="_Toc245529188"/>
      <w:bookmarkStart w:id="1015" w:name="_Toc257110255"/>
      <w:bookmarkStart w:id="1016" w:name="_Toc257110442"/>
      <w:bookmarkStart w:id="1017" w:name="_Toc257110631"/>
      <w:bookmarkStart w:id="1018" w:name="_Toc506373522"/>
      <w:bookmarkStart w:id="1019" w:name="_Toc506977612"/>
      <w:r w:rsidRPr="00F048C9">
        <w:rPr>
          <w:b/>
          <w:sz w:val="24"/>
          <w:lang w:val="en-GB"/>
        </w:rPr>
        <w:t>10–60- 002:</w:t>
      </w:r>
      <w:r w:rsidRPr="00F048C9">
        <w:rPr>
          <w:b/>
          <w:sz w:val="24"/>
          <w:lang w:val="en-GB"/>
        </w:rPr>
        <w:tab/>
        <w:t xml:space="preserve"> Haulage (Overhaul beyond 1.5km)</w:t>
      </w:r>
      <w:bookmarkEnd w:id="1011"/>
      <w:bookmarkEnd w:id="1012"/>
      <w:bookmarkEnd w:id="1013"/>
      <w:bookmarkEnd w:id="1014"/>
      <w:bookmarkEnd w:id="1015"/>
      <w:bookmarkEnd w:id="1016"/>
      <w:bookmarkEnd w:id="1017"/>
      <w:bookmarkEnd w:id="1018"/>
      <w:bookmarkEnd w:id="1019"/>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20" w:name="_Toc244402368"/>
      <w:r w:rsidRPr="00F048C9">
        <w:rPr>
          <w:sz w:val="24"/>
        </w:rPr>
        <w:t>Payment</w:t>
      </w:r>
      <w:bookmarkEnd w:id="1020"/>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21" w:name="_Toc245529189"/>
      <w:bookmarkStart w:id="1022" w:name="_Toc257110256"/>
      <w:bookmarkStart w:id="1023" w:name="_Toc257110443"/>
      <w:bookmarkStart w:id="1024" w:name="_Toc257110632"/>
      <w:bookmarkStart w:id="1025" w:name="_Toc506373523"/>
      <w:bookmarkStart w:id="1026" w:name="_Toc506977613"/>
      <w:r w:rsidRPr="00F048C9">
        <w:rPr>
          <w:b/>
          <w:sz w:val="24"/>
          <w:lang w:val="en-GB"/>
        </w:rPr>
        <w:t>10-60-004</w:t>
      </w:r>
      <w:r w:rsidRPr="00F048C9">
        <w:rPr>
          <w:b/>
          <w:sz w:val="24"/>
          <w:lang w:val="en-GB"/>
        </w:rPr>
        <w:tab/>
        <w:t>Gravel Patching (Excavation, Free haul, Spreading and Compaction of Gravel)</w:t>
      </w:r>
      <w:bookmarkEnd w:id="1021"/>
      <w:bookmarkEnd w:id="1022"/>
      <w:bookmarkEnd w:id="1023"/>
      <w:bookmarkEnd w:id="1024"/>
      <w:bookmarkEnd w:id="1025"/>
      <w:bookmarkEnd w:id="1026"/>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7" w:name="_Toc244401333"/>
      <w:bookmarkStart w:id="1028" w:name="_Toc244402369"/>
      <w:bookmarkStart w:id="1029" w:name="_Toc244403732"/>
      <w:r w:rsidRPr="00F048C9">
        <w:rPr>
          <w:b/>
          <w:sz w:val="24"/>
        </w:rPr>
        <w:t>Excavation of Gravel</w:t>
      </w:r>
      <w:bookmarkEnd w:id="1027"/>
      <w:bookmarkEnd w:id="1028"/>
      <w:bookmarkEnd w:id="1029"/>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30" w:name="_Toc244402370"/>
      <w:r w:rsidRPr="00F048C9">
        <w:rPr>
          <w:sz w:val="24"/>
        </w:rPr>
        <w:t>Quality Control:</w:t>
      </w:r>
      <w:bookmarkEnd w:id="1030"/>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lastRenderedPageBreak/>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proofErr w:type="spellStart"/>
      <w:r w:rsidRPr="00F048C9">
        <w:rPr>
          <w:b/>
          <w:bCs/>
          <w:sz w:val="24"/>
        </w:rPr>
        <w:t>Labour</w:t>
      </w:r>
      <w:proofErr w:type="spellEnd"/>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3"/>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31" w:name="_Toc245529190"/>
      <w:bookmarkStart w:id="1032" w:name="_Toc257110257"/>
      <w:bookmarkStart w:id="1033" w:name="_Toc257110444"/>
      <w:bookmarkStart w:id="1034" w:name="_Toc257110633"/>
      <w:bookmarkStart w:id="1035" w:name="_Toc506373524"/>
      <w:bookmarkStart w:id="1036" w:name="_Toc506977614"/>
      <w:r w:rsidRPr="00F048C9">
        <w:rPr>
          <w:b/>
          <w:sz w:val="24"/>
          <w:lang w:val="en-GB"/>
        </w:rPr>
        <w:t>10-70-001:</w:t>
      </w:r>
      <w:r w:rsidRPr="00F048C9">
        <w:rPr>
          <w:b/>
          <w:sz w:val="24"/>
          <w:lang w:val="en-GB"/>
        </w:rPr>
        <w:tab/>
        <w:t>Site clearance of borrow area.</w:t>
      </w:r>
      <w:bookmarkEnd w:id="1031"/>
      <w:bookmarkEnd w:id="1032"/>
      <w:bookmarkEnd w:id="1033"/>
      <w:bookmarkEnd w:id="1034"/>
      <w:bookmarkEnd w:id="1035"/>
      <w:bookmarkEnd w:id="1036"/>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tab/>
      </w:r>
    </w:p>
    <w:p w14:paraId="3CE6FAA2" w14:textId="77777777" w:rsidR="00F048C9" w:rsidRPr="00F048C9" w:rsidRDefault="00F048C9" w:rsidP="00F048C9">
      <w:pPr>
        <w:widowControl/>
        <w:autoSpaceDE/>
        <w:autoSpaceDN/>
        <w:rPr>
          <w:b/>
          <w:sz w:val="24"/>
          <w:lang w:val="en-GB"/>
        </w:rPr>
      </w:pPr>
      <w:bookmarkStart w:id="1037" w:name="_Toc244401334"/>
      <w:bookmarkStart w:id="1038" w:name="_Toc244402371"/>
      <w:bookmarkStart w:id="1039" w:name="_Toc244403733"/>
      <w:bookmarkStart w:id="1040" w:name="_Toc245529191"/>
      <w:bookmarkStart w:id="1041" w:name="_Toc257110258"/>
      <w:bookmarkStart w:id="1042" w:name="_Toc257110445"/>
      <w:bookmarkStart w:id="1043" w:name="_Toc257110634"/>
      <w:bookmarkStart w:id="1044" w:name="_Toc506373525"/>
      <w:bookmarkStart w:id="1045" w:name="_Toc506977615"/>
      <w:r w:rsidRPr="00F048C9">
        <w:rPr>
          <w:b/>
          <w:sz w:val="24"/>
          <w:lang w:val="en-GB"/>
        </w:rPr>
        <w:t>10-70-002:</w:t>
      </w:r>
      <w:r w:rsidRPr="00F048C9">
        <w:rPr>
          <w:b/>
          <w:sz w:val="24"/>
          <w:lang w:val="en-GB"/>
        </w:rPr>
        <w:tab/>
        <w:t>Removal of Overburden</w:t>
      </w:r>
      <w:bookmarkEnd w:id="1037"/>
      <w:bookmarkEnd w:id="1038"/>
      <w:bookmarkEnd w:id="1039"/>
      <w:bookmarkEnd w:id="1040"/>
      <w:bookmarkEnd w:id="1041"/>
      <w:bookmarkEnd w:id="1042"/>
      <w:bookmarkEnd w:id="1043"/>
      <w:bookmarkEnd w:id="1044"/>
      <w:bookmarkEnd w:id="1045"/>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6" w:name="_Toc244402372"/>
      <w:r w:rsidRPr="00F048C9">
        <w:rPr>
          <w:sz w:val="24"/>
        </w:rPr>
        <w:t>Payment</w:t>
      </w:r>
      <w:bookmarkEnd w:id="1046"/>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7" w:name="_Toc244401335"/>
      <w:bookmarkStart w:id="1048" w:name="_Toc244402373"/>
      <w:bookmarkStart w:id="1049" w:name="_Toc244403734"/>
      <w:bookmarkStart w:id="1050" w:name="_Toc245529192"/>
      <w:bookmarkStart w:id="1051" w:name="_Toc257110259"/>
      <w:bookmarkStart w:id="1052" w:name="_Toc257110446"/>
      <w:bookmarkStart w:id="1053" w:name="_Toc257110635"/>
      <w:bookmarkStart w:id="1054" w:name="_Toc506373526"/>
      <w:bookmarkStart w:id="1055" w:name="_Toc506977616"/>
      <w:r w:rsidRPr="00F048C9">
        <w:rPr>
          <w:b/>
          <w:sz w:val="24"/>
          <w:lang w:val="en-GB"/>
        </w:rPr>
        <w:t>10-70-003:</w:t>
      </w:r>
      <w:r w:rsidRPr="00F048C9">
        <w:rPr>
          <w:b/>
          <w:sz w:val="24"/>
          <w:lang w:val="en-GB"/>
        </w:rPr>
        <w:tab/>
        <w:t>Restoration of Quarries and Borrow Pits</w:t>
      </w:r>
      <w:bookmarkEnd w:id="1047"/>
      <w:bookmarkEnd w:id="1048"/>
      <w:bookmarkEnd w:id="1049"/>
      <w:bookmarkEnd w:id="1050"/>
      <w:bookmarkEnd w:id="1051"/>
      <w:bookmarkEnd w:id="1052"/>
      <w:bookmarkEnd w:id="1053"/>
      <w:bookmarkEnd w:id="1054"/>
      <w:bookmarkEnd w:id="1055"/>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6" w:name="_Toc245529240"/>
      <w:bookmarkStart w:id="1057" w:name="_Toc506373527"/>
      <w:bookmarkStart w:id="1058" w:name="_Toc506977617"/>
      <w:r w:rsidRPr="00F048C9">
        <w:rPr>
          <w:b/>
          <w:sz w:val="24"/>
        </w:rPr>
        <w:t>BILL 17:</w:t>
      </w:r>
      <w:r w:rsidRPr="00F048C9">
        <w:rPr>
          <w:b/>
          <w:sz w:val="24"/>
        </w:rPr>
        <w:tab/>
        <w:t>Concrete Works</w:t>
      </w:r>
      <w:bookmarkEnd w:id="1056"/>
      <w:bookmarkEnd w:id="1057"/>
      <w:bookmarkEnd w:id="1058"/>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9" w:name="_Toc245529241"/>
      <w:bookmarkStart w:id="1060" w:name="_Toc257110260"/>
      <w:bookmarkStart w:id="1061" w:name="_Toc257110447"/>
      <w:bookmarkStart w:id="1062" w:name="_Toc257110636"/>
      <w:bookmarkStart w:id="1063" w:name="_Toc506373528"/>
      <w:bookmarkStart w:id="1064" w:name="_Toc506977618"/>
      <w:r w:rsidRPr="00F048C9">
        <w:rPr>
          <w:b/>
          <w:sz w:val="24"/>
          <w:lang w:val="en-GB"/>
        </w:rPr>
        <w:t>17-50-001:</w:t>
      </w:r>
      <w:r w:rsidRPr="00F048C9">
        <w:rPr>
          <w:b/>
          <w:sz w:val="24"/>
          <w:lang w:val="en-GB"/>
        </w:rPr>
        <w:tab/>
        <w:t>Bridge Deck Replacement - Concrete</w:t>
      </w:r>
      <w:bookmarkEnd w:id="1059"/>
      <w:bookmarkEnd w:id="1060"/>
      <w:bookmarkEnd w:id="1061"/>
      <w:bookmarkEnd w:id="1062"/>
      <w:bookmarkEnd w:id="1063"/>
      <w:bookmarkEnd w:id="1064"/>
    </w:p>
    <w:p w14:paraId="657AD280" w14:textId="77777777" w:rsidR="00F048C9" w:rsidRPr="00F048C9" w:rsidRDefault="00F048C9" w:rsidP="00F048C9">
      <w:pPr>
        <w:widowControl/>
        <w:autoSpaceDE/>
        <w:autoSpaceDN/>
        <w:rPr>
          <w:b/>
          <w:sz w:val="24"/>
          <w:lang w:val="en-GB"/>
        </w:rPr>
      </w:pPr>
      <w:bookmarkStart w:id="1065" w:name="_Toc245529242"/>
      <w:bookmarkStart w:id="1066" w:name="_Toc257110261"/>
      <w:bookmarkStart w:id="1067" w:name="_Toc257110448"/>
      <w:bookmarkStart w:id="1068" w:name="_Toc257110637"/>
      <w:bookmarkStart w:id="1069" w:name="_Toc506373529"/>
      <w:bookmarkStart w:id="1070" w:name="_Toc506977619"/>
      <w:r w:rsidRPr="00F048C9">
        <w:rPr>
          <w:b/>
          <w:sz w:val="24"/>
          <w:lang w:val="en-GB"/>
        </w:rPr>
        <w:t>17-50-002:</w:t>
      </w:r>
      <w:r w:rsidRPr="00F048C9">
        <w:rPr>
          <w:b/>
          <w:sz w:val="24"/>
          <w:lang w:val="en-GB"/>
        </w:rPr>
        <w:tab/>
        <w:t>Bridge Abutment Repair – Concrete</w:t>
      </w:r>
      <w:bookmarkEnd w:id="1065"/>
      <w:bookmarkEnd w:id="1066"/>
      <w:bookmarkEnd w:id="1067"/>
      <w:bookmarkEnd w:id="1068"/>
      <w:bookmarkEnd w:id="1069"/>
      <w:bookmarkEnd w:id="1070"/>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involve the repair or replacement of concrete bridge deck and abutment, including the removal of loose or broken concrete, cutting back damaged areas to sound surfaces and repairing with 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w:t>
      </w:r>
      <w:r w:rsidRPr="00F048C9">
        <w:rPr>
          <w:sz w:val="24"/>
        </w:rPr>
        <w:lastRenderedPageBreak/>
        <w:t>protected from direct sunlight and kept moist for 3 days.  Concrete shall be Class 20/20 unless otherwise 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71" w:name="_Toc245529243"/>
      <w:bookmarkStart w:id="1072" w:name="_Toc257110262"/>
      <w:bookmarkStart w:id="1073" w:name="_Toc257110449"/>
      <w:bookmarkStart w:id="1074" w:name="_Toc257110638"/>
      <w:bookmarkStart w:id="1075" w:name="_Toc506373530"/>
      <w:bookmarkStart w:id="1076" w:name="_Toc506977620"/>
      <w:r w:rsidRPr="00F048C9">
        <w:rPr>
          <w:b/>
          <w:sz w:val="24"/>
          <w:lang w:val="en-GB"/>
        </w:rPr>
        <w:t>17-50-003:</w:t>
      </w:r>
      <w:r w:rsidRPr="00F048C9">
        <w:rPr>
          <w:b/>
          <w:sz w:val="24"/>
          <w:lang w:val="en-GB"/>
        </w:rPr>
        <w:tab/>
        <w:t>Bridge Abutment Repair - Masonry</w:t>
      </w:r>
      <w:bookmarkEnd w:id="1071"/>
      <w:bookmarkEnd w:id="1072"/>
      <w:bookmarkEnd w:id="1073"/>
      <w:bookmarkEnd w:id="1074"/>
      <w:bookmarkEnd w:id="1075"/>
      <w:bookmarkEnd w:id="1076"/>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7" w:name="_Toc245529244"/>
      <w:bookmarkStart w:id="1078" w:name="_Toc257110263"/>
      <w:bookmarkStart w:id="1079" w:name="_Toc257110450"/>
      <w:bookmarkStart w:id="1080" w:name="_Toc257110639"/>
      <w:bookmarkStart w:id="1081" w:name="_Toc506373531"/>
      <w:bookmarkStart w:id="1082" w:name="_Toc506977621"/>
      <w:r w:rsidRPr="00F048C9">
        <w:rPr>
          <w:b/>
          <w:sz w:val="24"/>
          <w:lang w:val="en-GB"/>
        </w:rPr>
        <w:t>17-50-004:</w:t>
      </w:r>
      <w:r w:rsidRPr="00F048C9">
        <w:rPr>
          <w:b/>
          <w:sz w:val="24"/>
          <w:lang w:val="en-GB"/>
        </w:rPr>
        <w:tab/>
        <w:t>Drift Repairs – Concrete</w:t>
      </w:r>
      <w:bookmarkEnd w:id="1077"/>
      <w:bookmarkEnd w:id="1078"/>
      <w:bookmarkEnd w:id="1079"/>
      <w:bookmarkEnd w:id="1080"/>
      <w:bookmarkEnd w:id="1081"/>
      <w:bookmarkEnd w:id="1082"/>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3" w:name="_Toc245529245"/>
      <w:bookmarkStart w:id="1084" w:name="_Toc257110264"/>
      <w:bookmarkStart w:id="1085" w:name="_Toc257110451"/>
      <w:bookmarkStart w:id="1086" w:name="_Toc257110640"/>
      <w:bookmarkStart w:id="1087" w:name="_Toc506373532"/>
      <w:bookmarkStart w:id="1088" w:name="_Toc506977622"/>
      <w:r w:rsidRPr="00F048C9">
        <w:rPr>
          <w:b/>
          <w:sz w:val="24"/>
          <w:lang w:val="en-GB"/>
        </w:rPr>
        <w:t>17-60-001:</w:t>
      </w:r>
      <w:r w:rsidRPr="00F048C9">
        <w:rPr>
          <w:b/>
          <w:sz w:val="24"/>
          <w:lang w:val="en-GB"/>
        </w:rPr>
        <w:tab/>
        <w:t>Provide, place and compact class 15/20 concrete for blinding</w:t>
      </w:r>
      <w:bookmarkEnd w:id="1083"/>
      <w:bookmarkEnd w:id="1084"/>
      <w:bookmarkEnd w:id="1085"/>
      <w:bookmarkEnd w:id="1086"/>
      <w:bookmarkEnd w:id="1087"/>
      <w:bookmarkEnd w:id="1088"/>
    </w:p>
    <w:p w14:paraId="5A038516" w14:textId="77777777" w:rsidR="00F048C9" w:rsidRPr="00F048C9" w:rsidRDefault="00F048C9" w:rsidP="008040DE">
      <w:pPr>
        <w:widowControl/>
        <w:autoSpaceDE/>
        <w:autoSpaceDN/>
        <w:ind w:left="567"/>
        <w:rPr>
          <w:b/>
          <w:sz w:val="24"/>
          <w:lang w:val="en-GB"/>
        </w:rPr>
      </w:pPr>
      <w:bookmarkStart w:id="1089" w:name="_Toc245529246"/>
      <w:bookmarkStart w:id="1090" w:name="_Toc257110265"/>
      <w:bookmarkStart w:id="1091" w:name="_Toc257110452"/>
      <w:bookmarkStart w:id="1092" w:name="_Toc257110641"/>
      <w:bookmarkStart w:id="1093" w:name="_Toc506373533"/>
      <w:bookmarkStart w:id="1094" w:name="_Toc506977623"/>
      <w:r w:rsidRPr="00F048C9">
        <w:rPr>
          <w:b/>
          <w:sz w:val="24"/>
          <w:lang w:val="en-GB"/>
        </w:rPr>
        <w:t>17-60-002:</w:t>
      </w:r>
      <w:r w:rsidRPr="00F048C9">
        <w:rPr>
          <w:b/>
          <w:sz w:val="24"/>
          <w:lang w:val="en-GB"/>
        </w:rPr>
        <w:tab/>
        <w:t>Provide, place and compact class 25/20 concrete</w:t>
      </w:r>
      <w:bookmarkEnd w:id="1089"/>
      <w:bookmarkEnd w:id="1090"/>
      <w:bookmarkEnd w:id="1091"/>
      <w:bookmarkEnd w:id="1092"/>
      <w:bookmarkEnd w:id="1093"/>
      <w:bookmarkEnd w:id="1094"/>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5" w:name="_Toc245529247"/>
      <w:bookmarkStart w:id="1096" w:name="_Toc257110266"/>
      <w:bookmarkStart w:id="1097" w:name="_Toc257110453"/>
      <w:bookmarkStart w:id="1098" w:name="_Toc257110642"/>
      <w:bookmarkStart w:id="1099" w:name="_Toc506373534"/>
      <w:bookmarkStart w:id="1100" w:name="_Toc506977624"/>
      <w:r w:rsidRPr="00F048C9">
        <w:rPr>
          <w:b/>
          <w:sz w:val="24"/>
          <w:lang w:val="en-GB"/>
        </w:rPr>
        <w:t>17-60-003:</w:t>
      </w:r>
      <w:r w:rsidRPr="00F048C9">
        <w:rPr>
          <w:b/>
          <w:sz w:val="24"/>
          <w:lang w:val="en-GB"/>
        </w:rPr>
        <w:tab/>
        <w:t>Vertical formwork class F2 finish</w:t>
      </w:r>
      <w:bookmarkEnd w:id="1095"/>
      <w:bookmarkEnd w:id="1096"/>
      <w:bookmarkEnd w:id="1097"/>
      <w:bookmarkEnd w:id="1098"/>
      <w:bookmarkEnd w:id="1099"/>
      <w:bookmarkEnd w:id="1100"/>
    </w:p>
    <w:p w14:paraId="5AC98985" w14:textId="77777777" w:rsidR="00F048C9" w:rsidRPr="00F048C9" w:rsidRDefault="00F048C9" w:rsidP="008040DE">
      <w:pPr>
        <w:widowControl/>
        <w:autoSpaceDE/>
        <w:autoSpaceDN/>
        <w:ind w:left="567"/>
        <w:rPr>
          <w:b/>
          <w:sz w:val="24"/>
          <w:lang w:val="en-GB"/>
        </w:rPr>
      </w:pPr>
      <w:bookmarkStart w:id="1101" w:name="_Toc245529248"/>
      <w:bookmarkStart w:id="1102" w:name="_Toc257110267"/>
      <w:bookmarkStart w:id="1103" w:name="_Toc257110454"/>
      <w:bookmarkStart w:id="1104" w:name="_Toc257110643"/>
      <w:bookmarkStart w:id="1105" w:name="_Toc506373535"/>
      <w:bookmarkStart w:id="1106" w:name="_Toc506977625"/>
      <w:r w:rsidRPr="00F048C9">
        <w:rPr>
          <w:b/>
          <w:sz w:val="24"/>
          <w:lang w:val="en-GB"/>
        </w:rPr>
        <w:t>17-60-004:</w:t>
      </w:r>
      <w:r w:rsidRPr="00F048C9">
        <w:rPr>
          <w:b/>
          <w:sz w:val="24"/>
          <w:lang w:val="en-GB"/>
        </w:rPr>
        <w:tab/>
        <w:t>Horizontal formwork class F2 finish</w:t>
      </w:r>
      <w:bookmarkEnd w:id="1101"/>
      <w:bookmarkEnd w:id="1102"/>
      <w:bookmarkEnd w:id="1103"/>
      <w:bookmarkEnd w:id="1104"/>
      <w:bookmarkEnd w:id="1105"/>
      <w:bookmarkEnd w:id="1106"/>
    </w:p>
    <w:p w14:paraId="00AD873E" w14:textId="77777777" w:rsidR="00F048C9" w:rsidRPr="00F048C9" w:rsidRDefault="00F048C9" w:rsidP="008040DE">
      <w:pPr>
        <w:widowControl/>
        <w:autoSpaceDE/>
        <w:autoSpaceDN/>
        <w:ind w:left="2007" w:right="840" w:hanging="1440"/>
        <w:rPr>
          <w:b/>
          <w:sz w:val="24"/>
          <w:lang w:val="en-GB"/>
        </w:rPr>
      </w:pPr>
      <w:bookmarkStart w:id="1107" w:name="_Toc245529249"/>
      <w:bookmarkStart w:id="1108" w:name="_Toc257110268"/>
      <w:bookmarkStart w:id="1109" w:name="_Toc257110455"/>
      <w:bookmarkStart w:id="1110" w:name="_Toc257110644"/>
      <w:bookmarkStart w:id="1111" w:name="_Toc506373536"/>
      <w:bookmarkStart w:id="1112"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7"/>
      <w:bookmarkEnd w:id="1108"/>
      <w:bookmarkEnd w:id="1109"/>
      <w:bookmarkEnd w:id="1110"/>
      <w:bookmarkEnd w:id="1111"/>
      <w:bookmarkEnd w:id="1112"/>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3" w:name="_Toc245529250"/>
      <w:bookmarkStart w:id="1114" w:name="_Toc257110269"/>
      <w:bookmarkStart w:id="1115" w:name="_Toc257110456"/>
      <w:bookmarkStart w:id="1116" w:name="_Toc257110645"/>
      <w:bookmarkStart w:id="1117" w:name="_Toc506373537"/>
      <w:bookmarkStart w:id="1118" w:name="_Toc506977627"/>
      <w:r w:rsidRPr="00F048C9">
        <w:rPr>
          <w:b/>
          <w:sz w:val="24"/>
          <w:lang w:val="en-GB"/>
        </w:rPr>
        <w:t>17-70-001:</w:t>
      </w:r>
      <w:r w:rsidRPr="00F048C9">
        <w:rPr>
          <w:b/>
          <w:sz w:val="24"/>
          <w:lang w:val="en-GB"/>
        </w:rPr>
        <w:tab/>
        <w:t>Drift Construction by contract</w:t>
      </w:r>
      <w:bookmarkEnd w:id="1113"/>
      <w:bookmarkEnd w:id="1114"/>
      <w:bookmarkEnd w:id="1115"/>
      <w:bookmarkEnd w:id="1116"/>
      <w:bookmarkEnd w:id="1117"/>
      <w:bookmarkEnd w:id="1118"/>
    </w:p>
    <w:p w14:paraId="528ADBA5" w14:textId="77777777" w:rsidR="00F048C9" w:rsidRPr="00F048C9" w:rsidRDefault="00F048C9" w:rsidP="008040DE">
      <w:pPr>
        <w:widowControl/>
        <w:autoSpaceDE/>
        <w:autoSpaceDN/>
        <w:ind w:left="567"/>
        <w:rPr>
          <w:b/>
          <w:sz w:val="24"/>
          <w:lang w:val="en-GB"/>
        </w:rPr>
      </w:pPr>
      <w:bookmarkStart w:id="1119" w:name="_Toc245529251"/>
      <w:bookmarkStart w:id="1120" w:name="_Toc257110270"/>
      <w:bookmarkStart w:id="1121" w:name="_Toc257110457"/>
      <w:bookmarkStart w:id="1122" w:name="_Toc257110646"/>
      <w:bookmarkStart w:id="1123" w:name="_Toc506373538"/>
      <w:bookmarkStart w:id="1124" w:name="_Toc506977628"/>
      <w:r w:rsidRPr="00F048C9">
        <w:rPr>
          <w:b/>
          <w:sz w:val="24"/>
          <w:lang w:val="en-GB"/>
        </w:rPr>
        <w:t>17-70-002:</w:t>
      </w:r>
      <w:r w:rsidRPr="00F048C9">
        <w:rPr>
          <w:b/>
          <w:sz w:val="24"/>
          <w:lang w:val="en-GB"/>
        </w:rPr>
        <w:tab/>
        <w:t>Bridge Construction by contract</w:t>
      </w:r>
      <w:bookmarkEnd w:id="1119"/>
      <w:bookmarkEnd w:id="1120"/>
      <w:bookmarkEnd w:id="1121"/>
      <w:bookmarkEnd w:id="1122"/>
      <w:bookmarkEnd w:id="1123"/>
      <w:bookmarkEnd w:id="1124"/>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activities for these items will be defined in a separate specific document and only </w:t>
      </w:r>
      <w:proofErr w:type="spellStart"/>
      <w:r w:rsidRPr="00F048C9">
        <w:rPr>
          <w:sz w:val="24"/>
        </w:rPr>
        <w:t>summarised</w:t>
      </w:r>
      <w:proofErr w:type="spellEnd"/>
      <w:r w:rsidRPr="00F048C9">
        <w:rPr>
          <w:sz w:val="24"/>
        </w:rPr>
        <w:t xml:space="preserve">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5" w:name="_Toc245529252"/>
      <w:bookmarkStart w:id="1126" w:name="_Toc257110271"/>
      <w:bookmarkStart w:id="1127" w:name="_Toc257110458"/>
      <w:bookmarkStart w:id="1128" w:name="_Toc257110647"/>
      <w:bookmarkStart w:id="1129" w:name="_Toc506373539"/>
      <w:bookmarkStart w:id="1130" w:name="_Toc506977629"/>
      <w:r w:rsidRPr="00F048C9">
        <w:rPr>
          <w:b/>
          <w:sz w:val="24"/>
          <w:lang w:val="en-GB"/>
        </w:rPr>
        <w:t>17-70-003:</w:t>
      </w:r>
      <w:r w:rsidRPr="00F048C9">
        <w:rPr>
          <w:b/>
          <w:sz w:val="24"/>
          <w:lang w:val="en-GB"/>
        </w:rPr>
        <w:tab/>
        <w:t>Concrete Road Section</w:t>
      </w:r>
      <w:bookmarkEnd w:id="1125"/>
      <w:bookmarkEnd w:id="1126"/>
      <w:bookmarkEnd w:id="1127"/>
      <w:bookmarkEnd w:id="1128"/>
      <w:bookmarkEnd w:id="1129"/>
      <w:bookmarkEnd w:id="1130"/>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31" w:name="_Toc244401341"/>
      <w:bookmarkStart w:id="1132" w:name="_Toc244402381"/>
      <w:bookmarkStart w:id="1133" w:name="_Toc244403740"/>
      <w:bookmarkStart w:id="1134" w:name="_Toc245529253"/>
      <w:bookmarkStart w:id="1135" w:name="_Toc257110272"/>
      <w:bookmarkStart w:id="1136" w:name="_Toc257110459"/>
      <w:bookmarkStart w:id="1137" w:name="_Toc257110648"/>
      <w:bookmarkStart w:id="1138" w:name="_Toc506373540"/>
      <w:bookmarkStart w:id="1139"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31"/>
      <w:bookmarkEnd w:id="1132"/>
      <w:bookmarkEnd w:id="1133"/>
      <w:bookmarkEnd w:id="1134"/>
      <w:bookmarkEnd w:id="1135"/>
      <w:bookmarkEnd w:id="1136"/>
      <w:bookmarkEnd w:id="1137"/>
      <w:bookmarkEnd w:id="1138"/>
      <w:bookmarkEnd w:id="1139"/>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40" w:name="_Toc245529254"/>
      <w:bookmarkStart w:id="1141" w:name="_Toc257110273"/>
      <w:bookmarkStart w:id="1142" w:name="_Toc257110460"/>
      <w:bookmarkStart w:id="1143" w:name="_Toc257110649"/>
      <w:bookmarkStart w:id="1144" w:name="_Toc506373541"/>
      <w:bookmarkStart w:id="1145" w:name="_Toc506977631"/>
      <w:r w:rsidRPr="00F048C9">
        <w:rPr>
          <w:b/>
          <w:sz w:val="24"/>
          <w:lang w:val="en-GB"/>
        </w:rPr>
        <w:t>20-50-001:</w:t>
      </w:r>
      <w:r w:rsidRPr="00F048C9">
        <w:rPr>
          <w:b/>
          <w:sz w:val="24"/>
          <w:lang w:val="en-GB"/>
        </w:rPr>
        <w:tab/>
        <w:t>Road reserve boundary posts</w:t>
      </w:r>
      <w:bookmarkEnd w:id="1140"/>
      <w:bookmarkEnd w:id="1141"/>
      <w:bookmarkEnd w:id="1142"/>
      <w:bookmarkEnd w:id="1143"/>
      <w:bookmarkEnd w:id="1144"/>
      <w:bookmarkEnd w:id="1145"/>
    </w:p>
    <w:p w14:paraId="7C4513EA" w14:textId="77777777" w:rsidR="00F048C9" w:rsidRPr="00F048C9" w:rsidRDefault="00F048C9" w:rsidP="008040DE">
      <w:pPr>
        <w:widowControl/>
        <w:autoSpaceDE/>
        <w:autoSpaceDN/>
        <w:ind w:left="567"/>
        <w:rPr>
          <w:b/>
          <w:sz w:val="24"/>
          <w:lang w:val="en-GB"/>
        </w:rPr>
      </w:pPr>
      <w:bookmarkStart w:id="1146" w:name="_Toc245529255"/>
      <w:bookmarkStart w:id="1147" w:name="_Toc257110274"/>
      <w:bookmarkStart w:id="1148" w:name="_Toc257110461"/>
      <w:bookmarkStart w:id="1149" w:name="_Toc257110650"/>
      <w:bookmarkStart w:id="1150" w:name="_Toc506373542"/>
      <w:bookmarkStart w:id="1151" w:name="_Toc506977632"/>
      <w:r w:rsidRPr="00F048C9">
        <w:rPr>
          <w:b/>
          <w:sz w:val="24"/>
          <w:lang w:val="en-GB"/>
        </w:rPr>
        <w:t>20-50-002:</w:t>
      </w:r>
      <w:r w:rsidRPr="00F048C9">
        <w:rPr>
          <w:b/>
          <w:sz w:val="24"/>
          <w:lang w:val="en-GB"/>
        </w:rPr>
        <w:tab/>
        <w:t>Installation of fencing and gates</w:t>
      </w:r>
      <w:bookmarkEnd w:id="1146"/>
      <w:bookmarkEnd w:id="1147"/>
      <w:bookmarkEnd w:id="1148"/>
      <w:bookmarkEnd w:id="1149"/>
      <w:bookmarkEnd w:id="1150"/>
      <w:bookmarkEnd w:id="1151"/>
    </w:p>
    <w:p w14:paraId="0119F2DB" w14:textId="77777777" w:rsidR="00F048C9" w:rsidRPr="00F048C9" w:rsidRDefault="00F048C9" w:rsidP="008040DE">
      <w:pPr>
        <w:widowControl/>
        <w:autoSpaceDE/>
        <w:autoSpaceDN/>
        <w:ind w:left="567"/>
        <w:rPr>
          <w:b/>
          <w:sz w:val="24"/>
          <w:lang w:val="en-GB"/>
        </w:rPr>
      </w:pPr>
      <w:bookmarkStart w:id="1152" w:name="_Toc245529256"/>
      <w:bookmarkStart w:id="1153" w:name="_Toc257110275"/>
      <w:bookmarkStart w:id="1154" w:name="_Toc257110462"/>
      <w:bookmarkStart w:id="1155" w:name="_Toc257110651"/>
      <w:bookmarkStart w:id="1156" w:name="_Toc506373543"/>
      <w:bookmarkStart w:id="1157" w:name="_Toc506977633"/>
      <w:r w:rsidRPr="00F048C9">
        <w:rPr>
          <w:b/>
          <w:sz w:val="24"/>
          <w:lang w:val="en-GB"/>
        </w:rPr>
        <w:t>20-50-003:</w:t>
      </w:r>
      <w:r w:rsidRPr="00F048C9">
        <w:rPr>
          <w:b/>
          <w:sz w:val="24"/>
          <w:lang w:val="en-GB"/>
        </w:rPr>
        <w:tab/>
        <w:t>Repair/replace fence</w:t>
      </w:r>
      <w:bookmarkEnd w:id="1152"/>
      <w:bookmarkEnd w:id="1153"/>
      <w:bookmarkEnd w:id="1154"/>
      <w:bookmarkEnd w:id="1155"/>
      <w:bookmarkEnd w:id="1156"/>
      <w:bookmarkEnd w:id="1157"/>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8" w:name="_Toc245529258"/>
      <w:bookmarkStart w:id="1159" w:name="_Toc257110276"/>
      <w:bookmarkStart w:id="1160" w:name="_Toc257110463"/>
      <w:bookmarkStart w:id="1161" w:name="_Toc257110652"/>
      <w:bookmarkStart w:id="1162" w:name="_Toc506373544"/>
      <w:bookmarkStart w:id="1163" w:name="_Toc506977634"/>
      <w:r w:rsidRPr="00F048C9">
        <w:rPr>
          <w:b/>
          <w:sz w:val="24"/>
        </w:rPr>
        <w:t>20-50-005:</w:t>
      </w:r>
      <w:r w:rsidRPr="00F048C9">
        <w:rPr>
          <w:b/>
          <w:sz w:val="24"/>
        </w:rPr>
        <w:tab/>
        <w:t>Permanent Road Signs</w:t>
      </w:r>
      <w:bookmarkEnd w:id="1158"/>
      <w:bookmarkEnd w:id="1159"/>
      <w:bookmarkEnd w:id="1160"/>
      <w:bookmarkEnd w:id="1161"/>
      <w:bookmarkEnd w:id="1162"/>
      <w:bookmarkEnd w:id="1163"/>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4" w:name="_Toc245529261"/>
      <w:bookmarkStart w:id="1165" w:name="_Toc257110277"/>
      <w:bookmarkStart w:id="1166" w:name="_Toc257110464"/>
      <w:bookmarkStart w:id="1167" w:name="_Toc257110653"/>
      <w:bookmarkStart w:id="1168" w:name="_Toc506373545"/>
      <w:bookmarkStart w:id="1169" w:name="_Toc506977635"/>
      <w:r w:rsidRPr="00F048C9">
        <w:rPr>
          <w:b/>
          <w:sz w:val="24"/>
          <w:lang w:val="en-GB"/>
        </w:rPr>
        <w:t>20-50- 008:</w:t>
      </w:r>
      <w:r w:rsidRPr="00F048C9">
        <w:rPr>
          <w:b/>
          <w:sz w:val="24"/>
          <w:lang w:val="en-GB"/>
        </w:rPr>
        <w:tab/>
        <w:t>Guardrail Repair</w:t>
      </w:r>
      <w:bookmarkEnd w:id="1164"/>
      <w:bookmarkEnd w:id="1165"/>
      <w:bookmarkEnd w:id="1166"/>
      <w:bookmarkEnd w:id="1167"/>
      <w:bookmarkEnd w:id="1168"/>
      <w:bookmarkEnd w:id="1169"/>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70" w:name="_Toc244401345"/>
      <w:bookmarkStart w:id="1171" w:name="_Toc244401549"/>
      <w:bookmarkStart w:id="1172" w:name="_Toc244402385"/>
      <w:bookmarkStart w:id="1173"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70"/>
      <w:bookmarkEnd w:id="1171"/>
      <w:bookmarkEnd w:id="1172"/>
      <w:bookmarkEnd w:id="1173"/>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4" w:name="_Toc245529262"/>
      <w:bookmarkStart w:id="1175" w:name="_Toc257110278"/>
      <w:bookmarkStart w:id="1176" w:name="_Toc257110465"/>
      <w:bookmarkStart w:id="1177" w:name="_Toc257110654"/>
      <w:bookmarkStart w:id="1178" w:name="_Toc506373546"/>
      <w:bookmarkStart w:id="1179" w:name="_Toc506977636"/>
      <w:r w:rsidRPr="00F048C9">
        <w:rPr>
          <w:b/>
          <w:sz w:val="24"/>
        </w:rPr>
        <w:t>20-50-009:</w:t>
      </w:r>
      <w:r w:rsidRPr="00F048C9">
        <w:rPr>
          <w:b/>
          <w:sz w:val="24"/>
        </w:rPr>
        <w:tab/>
        <w:t>Guard Rail Replacement</w:t>
      </w:r>
      <w:bookmarkEnd w:id="1174"/>
      <w:bookmarkEnd w:id="1175"/>
      <w:bookmarkEnd w:id="1176"/>
      <w:bookmarkEnd w:id="1177"/>
      <w:bookmarkEnd w:id="1178"/>
      <w:bookmarkEnd w:id="1179"/>
    </w:p>
    <w:p w14:paraId="15A3435D" w14:textId="77777777" w:rsidR="00F048C9" w:rsidRPr="00F048C9" w:rsidRDefault="00F048C9" w:rsidP="008040DE">
      <w:pPr>
        <w:widowControl/>
        <w:autoSpaceDE/>
        <w:autoSpaceDN/>
        <w:ind w:left="567"/>
        <w:rPr>
          <w:b/>
          <w:sz w:val="24"/>
        </w:rPr>
      </w:pPr>
      <w:bookmarkStart w:id="1180" w:name="_Toc245529263"/>
      <w:bookmarkStart w:id="1181" w:name="_Toc257110279"/>
      <w:bookmarkStart w:id="1182" w:name="_Toc257110466"/>
      <w:bookmarkStart w:id="1183" w:name="_Toc257110655"/>
      <w:bookmarkStart w:id="1184" w:name="_Toc506373547"/>
      <w:bookmarkStart w:id="1185" w:name="_Toc506977637"/>
      <w:r w:rsidRPr="00F048C9">
        <w:rPr>
          <w:b/>
          <w:sz w:val="24"/>
        </w:rPr>
        <w:t>20-50-010:</w:t>
      </w:r>
      <w:r w:rsidRPr="00F048C9">
        <w:rPr>
          <w:b/>
          <w:sz w:val="24"/>
        </w:rPr>
        <w:tab/>
        <w:t>Guard Rail Installation</w:t>
      </w:r>
      <w:bookmarkEnd w:id="1180"/>
      <w:bookmarkEnd w:id="1181"/>
      <w:bookmarkEnd w:id="1182"/>
      <w:bookmarkEnd w:id="1183"/>
      <w:bookmarkEnd w:id="1184"/>
      <w:bookmarkEnd w:id="1185"/>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 xml:space="preserve">The Contractor shall use </w:t>
      </w:r>
      <w:proofErr w:type="spellStart"/>
      <w:r w:rsidRPr="00F048C9">
        <w:rPr>
          <w:b/>
          <w:bCs/>
          <w:sz w:val="24"/>
        </w:rPr>
        <w:t>Labour</w:t>
      </w:r>
      <w:proofErr w:type="spellEnd"/>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6" w:name="_Toc245529264"/>
      <w:bookmarkStart w:id="1187" w:name="_Toc257110280"/>
      <w:bookmarkStart w:id="1188" w:name="_Toc257110467"/>
      <w:bookmarkStart w:id="1189" w:name="_Toc257110656"/>
      <w:bookmarkStart w:id="1190" w:name="_Toc506373548"/>
      <w:bookmarkStart w:id="1191" w:name="_Toc506977638"/>
      <w:r w:rsidRPr="00F048C9">
        <w:rPr>
          <w:b/>
          <w:sz w:val="24"/>
          <w:lang w:val="en-GB"/>
        </w:rPr>
        <w:t>20-50-011:</w:t>
      </w:r>
      <w:r w:rsidRPr="00F048C9">
        <w:rPr>
          <w:b/>
          <w:sz w:val="24"/>
          <w:lang w:val="en-GB"/>
        </w:rPr>
        <w:tab/>
        <w:t>Handrail repair/installation</w:t>
      </w:r>
      <w:bookmarkEnd w:id="1186"/>
      <w:bookmarkEnd w:id="1187"/>
      <w:bookmarkEnd w:id="1188"/>
      <w:bookmarkEnd w:id="1189"/>
      <w:bookmarkEnd w:id="1190"/>
      <w:bookmarkEnd w:id="1191"/>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2" w:name="_Toc244401346"/>
      <w:bookmarkStart w:id="1193" w:name="_Toc244402386"/>
      <w:bookmarkStart w:id="1194" w:name="_Toc244403745"/>
      <w:bookmarkStart w:id="1195" w:name="_Toc245529273"/>
      <w:bookmarkStart w:id="1196" w:name="_Toc257110281"/>
      <w:bookmarkStart w:id="1197" w:name="_Toc257110468"/>
      <w:bookmarkStart w:id="1198" w:name="_Toc257110657"/>
      <w:bookmarkStart w:id="1199" w:name="_Toc506373549"/>
      <w:bookmarkStart w:id="1200" w:name="_Toc506977639"/>
      <w:bookmarkStart w:id="1201" w:name="_Hlk114730481"/>
      <w:r w:rsidRPr="00F048C9">
        <w:rPr>
          <w:b/>
          <w:sz w:val="24"/>
          <w:lang w:val="en-GB"/>
        </w:rPr>
        <w:t>20-60-001:</w:t>
      </w:r>
      <w:r w:rsidRPr="00F048C9">
        <w:rPr>
          <w:b/>
          <w:sz w:val="24"/>
          <w:lang w:val="en-GB"/>
        </w:rPr>
        <w:tab/>
        <w:t>Traffic Sign Maintenance</w:t>
      </w:r>
      <w:bookmarkEnd w:id="1192"/>
      <w:bookmarkEnd w:id="1193"/>
      <w:bookmarkEnd w:id="1194"/>
      <w:bookmarkEnd w:id="1195"/>
      <w:bookmarkEnd w:id="1196"/>
      <w:bookmarkEnd w:id="1197"/>
      <w:bookmarkEnd w:id="1198"/>
      <w:bookmarkEnd w:id="1199"/>
      <w:bookmarkEnd w:id="1200"/>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2" w:name="_Toc244401347"/>
      <w:bookmarkStart w:id="1203" w:name="_Toc244401550"/>
      <w:bookmarkStart w:id="1204" w:name="_Toc244402387"/>
      <w:bookmarkStart w:id="1205" w:name="_Toc244403746"/>
      <w:r w:rsidRPr="00F048C9">
        <w:rPr>
          <w:sz w:val="24"/>
        </w:rPr>
        <w:t>The measurement shall be number of signs maintained.</w:t>
      </w:r>
      <w:bookmarkEnd w:id="1202"/>
      <w:bookmarkEnd w:id="1203"/>
      <w:bookmarkEnd w:id="1204"/>
      <w:bookmarkEnd w:id="1205"/>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6" w:name="_Toc244401348"/>
      <w:bookmarkStart w:id="1207" w:name="_Toc244401551"/>
      <w:bookmarkStart w:id="1208" w:name="_Toc244402388"/>
      <w:bookmarkStart w:id="1209"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6"/>
      <w:bookmarkEnd w:id="1207"/>
      <w:bookmarkEnd w:id="1208"/>
      <w:bookmarkEnd w:id="1209"/>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10" w:name="_Toc244401358"/>
      <w:bookmarkStart w:id="1211" w:name="_Toc244401552"/>
      <w:bookmarkStart w:id="1212" w:name="_Toc244402398"/>
      <w:bookmarkStart w:id="1213" w:name="_Toc244403757"/>
      <w:bookmarkStart w:id="1214" w:name="_Toc245529290"/>
      <w:bookmarkStart w:id="1215" w:name="_Toc257110282"/>
      <w:bookmarkStart w:id="1216" w:name="_Toc257110469"/>
      <w:bookmarkStart w:id="1217" w:name="_Toc257110658"/>
      <w:bookmarkStart w:id="1218" w:name="_Toc506373550"/>
      <w:bookmarkStart w:id="1219" w:name="_Toc506977640"/>
      <w:bookmarkStart w:id="1220" w:name="_Hlk114730012"/>
      <w:bookmarkEnd w:id="1201"/>
      <w:r w:rsidRPr="00F048C9">
        <w:rPr>
          <w:b/>
          <w:sz w:val="24"/>
          <w:lang w:val="en-GB"/>
        </w:rPr>
        <w:lastRenderedPageBreak/>
        <w:t>BILL 22:</w:t>
      </w:r>
      <w:r w:rsidRPr="00F048C9">
        <w:rPr>
          <w:b/>
          <w:sz w:val="24"/>
          <w:lang w:val="en-GB"/>
        </w:rPr>
        <w:tab/>
      </w:r>
      <w:r w:rsidRPr="00F048C9">
        <w:rPr>
          <w:b/>
          <w:sz w:val="24"/>
          <w:lang w:val="en-GB"/>
        </w:rPr>
        <w:tab/>
        <w:t>DAYWORKS</w:t>
      </w:r>
      <w:bookmarkEnd w:id="1210"/>
      <w:bookmarkEnd w:id="1211"/>
      <w:bookmarkEnd w:id="1212"/>
      <w:bookmarkEnd w:id="1213"/>
      <w:bookmarkEnd w:id="1214"/>
      <w:bookmarkEnd w:id="1215"/>
      <w:bookmarkEnd w:id="1216"/>
      <w:bookmarkEnd w:id="1217"/>
      <w:bookmarkEnd w:id="1218"/>
      <w:bookmarkEnd w:id="1219"/>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proofErr w:type="spellStart"/>
      <w:r w:rsidRPr="00F048C9">
        <w:rPr>
          <w:sz w:val="24"/>
        </w:rPr>
        <w:t>Labour</w:t>
      </w:r>
      <w:proofErr w:type="spellEnd"/>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w:t>
      </w:r>
      <w:proofErr w:type="spellStart"/>
      <w:r w:rsidRPr="00F048C9">
        <w:rPr>
          <w:sz w:val="24"/>
        </w:rPr>
        <w:t>Labour</w:t>
      </w:r>
      <w:proofErr w:type="spellEnd"/>
      <w:r w:rsidRPr="00F048C9">
        <w:rPr>
          <w:sz w:val="24"/>
        </w:rPr>
        <w:t xml:space="preserve"> and Materials which may apply to Dayworks activities, to be included in the Dayworks Bill. </w:t>
      </w:r>
      <w:bookmarkEnd w:id="1220"/>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21" w:name="_Toc245529291"/>
      <w:bookmarkStart w:id="1222" w:name="_Toc257110283"/>
      <w:bookmarkStart w:id="1223" w:name="_Toc257110470"/>
      <w:bookmarkStart w:id="1224" w:name="_Toc257110659"/>
      <w:bookmarkStart w:id="1225" w:name="_Toc506373551"/>
      <w:bookmarkStart w:id="1226"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21"/>
      <w:bookmarkEnd w:id="1222"/>
      <w:bookmarkEnd w:id="1223"/>
      <w:bookmarkEnd w:id="1224"/>
      <w:bookmarkEnd w:id="1225"/>
      <w:bookmarkEnd w:id="1226"/>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7" w:name="_Toc245529292"/>
      <w:bookmarkStart w:id="1228" w:name="_Toc257110284"/>
      <w:bookmarkStart w:id="1229" w:name="_Toc257110471"/>
      <w:bookmarkStart w:id="1230" w:name="_Toc257110660"/>
      <w:bookmarkStart w:id="1231" w:name="_Toc506373552"/>
      <w:bookmarkStart w:id="1232" w:name="_Toc506977642"/>
      <w:r w:rsidRPr="00F048C9">
        <w:rPr>
          <w:b/>
          <w:sz w:val="24"/>
          <w:lang w:val="en-GB"/>
        </w:rPr>
        <w:t>25-50-001</w:t>
      </w:r>
      <w:r w:rsidRPr="00F048C9">
        <w:rPr>
          <w:b/>
          <w:sz w:val="24"/>
          <w:lang w:val="en-GB"/>
        </w:rPr>
        <w:tab/>
        <w:t>HIV / AIDS Awareness and Prevention Campaign</w:t>
      </w:r>
      <w:bookmarkEnd w:id="1227"/>
      <w:bookmarkEnd w:id="1228"/>
      <w:bookmarkEnd w:id="1229"/>
      <w:bookmarkEnd w:id="1230"/>
      <w:bookmarkEnd w:id="1231"/>
      <w:bookmarkEnd w:id="1232"/>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3" w:name="_Toc245529293"/>
      <w:bookmarkStart w:id="1234" w:name="_Toc257110285"/>
      <w:bookmarkStart w:id="1235" w:name="_Toc257110472"/>
      <w:bookmarkStart w:id="1236" w:name="_Toc257110661"/>
      <w:bookmarkStart w:id="1237" w:name="_Toc506373553"/>
      <w:bookmarkStart w:id="1238" w:name="_Toc506977643"/>
      <w:r w:rsidRPr="00F048C9">
        <w:rPr>
          <w:b/>
          <w:sz w:val="24"/>
          <w:lang w:val="en-GB"/>
        </w:rPr>
        <w:t>25-50-002</w:t>
      </w:r>
      <w:r w:rsidRPr="00F048C9">
        <w:rPr>
          <w:b/>
          <w:sz w:val="24"/>
          <w:lang w:val="en-GB"/>
        </w:rPr>
        <w:tab/>
        <w:t>Soil Erosion Mitigation Measures</w:t>
      </w:r>
      <w:bookmarkEnd w:id="1233"/>
      <w:bookmarkEnd w:id="1234"/>
      <w:bookmarkEnd w:id="1235"/>
      <w:bookmarkEnd w:id="1236"/>
      <w:bookmarkEnd w:id="1237"/>
      <w:bookmarkEnd w:id="1238"/>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9" w:name="_Toc245529294"/>
      <w:bookmarkStart w:id="1240" w:name="_Toc257110286"/>
      <w:bookmarkStart w:id="1241" w:name="_Toc257110473"/>
      <w:bookmarkStart w:id="1242" w:name="_Toc257110662"/>
      <w:bookmarkStart w:id="1243" w:name="_Toc506373554"/>
      <w:bookmarkStart w:id="1244" w:name="_Toc506977644"/>
      <w:r w:rsidRPr="00F048C9">
        <w:rPr>
          <w:b/>
          <w:sz w:val="24"/>
          <w:lang w:val="en-GB"/>
        </w:rPr>
        <w:t>25-50-003</w:t>
      </w:r>
      <w:r w:rsidRPr="00F048C9">
        <w:rPr>
          <w:b/>
          <w:sz w:val="24"/>
          <w:lang w:val="en-GB"/>
        </w:rPr>
        <w:tab/>
        <w:t>Baraza’s for Cross-cutting Issues</w:t>
      </w:r>
      <w:bookmarkEnd w:id="1239"/>
      <w:bookmarkEnd w:id="1240"/>
      <w:bookmarkEnd w:id="1241"/>
      <w:bookmarkEnd w:id="1242"/>
      <w:bookmarkEnd w:id="1243"/>
      <w:bookmarkEnd w:id="1244"/>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5"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5"/>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6" w:name="_TOC_250038"/>
      <w:bookmarkEnd w:id="1246"/>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70"/>
          <w:footerReference w:type="even" r:id="rId7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7" w:name="_TOC_250034"/>
      <w:bookmarkEnd w:id="1247"/>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2"/>
          <w:footerReference w:type="even" r:id="rId7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8" w:name="_TOC_250033"/>
      <w:bookmarkEnd w:id="1248"/>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9" w:name="_TOC_250032"/>
      <w:bookmarkEnd w:id="1249"/>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50" w:name="_TOC_250031"/>
      <w:bookmarkEnd w:id="1250"/>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4"/>
          <w:headerReference w:type="default" r:id="rId75"/>
          <w:footerReference w:type="even" r:id="rId76"/>
          <w:footerReference w:type="default" r:id="rId7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30"/>
      <w:bookmarkEnd w:id="1251"/>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2"/>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3"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3"/>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7"/>
      <w:bookmarkEnd w:id="1254"/>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6"/>
      <w:bookmarkEnd w:id="1255"/>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5"/>
      <w:bookmarkEnd w:id="1256"/>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7"/>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8"/>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9"/>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60"/>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9"/>
      <w:bookmarkEnd w:id="1262"/>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3"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3"/>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4"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4"/>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5"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5"/>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6"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6"/>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4"/>
      <w:bookmarkEnd w:id="1267"/>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3"/>
      <w:bookmarkEnd w:id="1268"/>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9"/>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70"/>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71"/>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2"/>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3"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3"/>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4"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4"/>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5" w:name="_TOC_250006"/>
      <w:bookmarkEnd w:id="1275"/>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6" w:name="_TOC_250005"/>
      <w:bookmarkEnd w:id="1276"/>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7"/>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3"/>
      <w:bookmarkEnd w:id="1278"/>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9"/>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0"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80"/>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1"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81"/>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FA292E" w:rsidRDefault="00FA292E">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FA292E" w:rsidRDefault="00FA292E">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8">
        <w:r>
          <w:rPr>
            <w:color w:val="0000C4"/>
            <w:u w:val="single" w:color="0000C4"/>
          </w:rPr>
          <w:t>info@ppra.go.ke</w:t>
        </w:r>
        <w:r>
          <w:rPr>
            <w:color w:val="0000C4"/>
            <w:spacing w:val="-23"/>
          </w:rPr>
          <w:t xml:space="preserve"> </w:t>
        </w:r>
      </w:hyperlink>
      <w:r>
        <w:rPr>
          <w:color w:val="231F20"/>
        </w:rPr>
        <w:t>or</w:t>
      </w:r>
      <w:hyperlink r:id="rId7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80"/>
          <w:footerReference w:type="default" r:id="rId8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2"/>
          <w:footerReference w:type="default" r:id="rId8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2" w:name="_Hlk126934182"/>
      <w:r w:rsidRPr="002952FE">
        <w:rPr>
          <w:color w:val="231F20"/>
          <w:sz w:val="22"/>
          <w:szCs w:val="22"/>
        </w:rPr>
        <w:t>FORM NO. 9 BENEFICIAL OWNERSHIP DISCLOSURE FORM</w:t>
      </w:r>
      <w:bookmarkStart w:id="1283" w:name="_Hlk75259068"/>
      <w:bookmarkStart w:id="1284" w:name="_Hlk75253063"/>
    </w:p>
    <w:bookmarkEnd w:id="1282"/>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3"/>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FA292E" w:rsidRDefault="00FA292E"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FA292E" w:rsidRPr="005D0A06" w:rsidRDefault="00FA292E"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FA292E" w:rsidRDefault="00FA292E"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FA292E" w:rsidRDefault="00FA292E" w:rsidP="00F70547">
                            <w:pPr>
                              <w:spacing w:before="246" w:line="230" w:lineRule="auto"/>
                              <w:ind w:left="158"/>
                              <w:rPr>
                                <w:i/>
                              </w:rPr>
                            </w:pPr>
                          </w:p>
                          <w:p w14:paraId="02547005" w14:textId="77777777" w:rsidR="00FA292E" w:rsidRDefault="00FA292E"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FA292E" w:rsidRDefault="00FA292E"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FA292E" w:rsidRPr="005D0A06" w:rsidRDefault="00FA292E"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FA292E" w:rsidRDefault="00FA292E"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FA292E" w:rsidRDefault="00FA292E" w:rsidP="00F70547">
                      <w:pPr>
                        <w:spacing w:before="246" w:line="230" w:lineRule="auto"/>
                        <w:ind w:left="158"/>
                        <w:rPr>
                          <w:i/>
                        </w:rPr>
                      </w:pPr>
                    </w:p>
                    <w:p w14:paraId="02547005" w14:textId="77777777" w:rsidR="00FA292E" w:rsidRDefault="00FA292E"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4"/>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59151262" w14:textId="08D99F85" w:rsidR="001834C7" w:rsidRDefault="001834C7" w:rsidP="00FA292E">
      <w:pPr>
        <w:widowControl/>
        <w:autoSpaceDE/>
        <w:autoSpaceDN/>
        <w:rPr>
          <w:b/>
          <w:bCs/>
          <w:sz w:val="40"/>
          <w:szCs w:val="40"/>
        </w:rPr>
      </w:pPr>
    </w:p>
    <w:p w14:paraId="1FC95955" w14:textId="0A74C535" w:rsidR="00FA292E" w:rsidRDefault="00FA292E" w:rsidP="00FA292E">
      <w:pPr>
        <w:widowControl/>
        <w:autoSpaceDE/>
        <w:autoSpaceDN/>
        <w:rPr>
          <w:b/>
          <w:bCs/>
          <w:sz w:val="40"/>
          <w:szCs w:val="40"/>
        </w:rPr>
      </w:pPr>
    </w:p>
    <w:p w14:paraId="3CBE45FD" w14:textId="6A8FDC8A" w:rsidR="00FA292E" w:rsidRDefault="00FA292E" w:rsidP="00FA292E">
      <w:pPr>
        <w:widowControl/>
        <w:autoSpaceDE/>
        <w:autoSpaceDN/>
        <w:rPr>
          <w:b/>
          <w:bCs/>
          <w:sz w:val="40"/>
          <w:szCs w:val="40"/>
        </w:rPr>
      </w:pPr>
    </w:p>
    <w:p w14:paraId="2C0C8DF9" w14:textId="78AF5C40" w:rsidR="00FA292E" w:rsidRDefault="00FA292E" w:rsidP="00FA292E">
      <w:pPr>
        <w:widowControl/>
        <w:autoSpaceDE/>
        <w:autoSpaceDN/>
        <w:rPr>
          <w:b/>
          <w:bCs/>
          <w:sz w:val="40"/>
          <w:szCs w:val="40"/>
        </w:rPr>
      </w:pPr>
    </w:p>
    <w:p w14:paraId="7A72F86F" w14:textId="27B1BDD3" w:rsidR="00FA292E" w:rsidRDefault="00FA292E" w:rsidP="00FA292E">
      <w:pPr>
        <w:widowControl/>
        <w:autoSpaceDE/>
        <w:autoSpaceDN/>
        <w:rPr>
          <w:b/>
          <w:bCs/>
          <w:sz w:val="40"/>
          <w:szCs w:val="40"/>
        </w:rPr>
      </w:pPr>
    </w:p>
    <w:p w14:paraId="68CC1919" w14:textId="78EBBEED" w:rsidR="00FA292E" w:rsidRDefault="00FA292E" w:rsidP="00FA292E">
      <w:pPr>
        <w:widowControl/>
        <w:autoSpaceDE/>
        <w:autoSpaceDN/>
        <w:rPr>
          <w:b/>
          <w:bCs/>
          <w:sz w:val="40"/>
          <w:szCs w:val="40"/>
        </w:rPr>
      </w:pPr>
    </w:p>
    <w:p w14:paraId="07088B0E" w14:textId="6DCB3C6C" w:rsidR="00FA292E" w:rsidRDefault="00FA292E" w:rsidP="00FA292E">
      <w:pPr>
        <w:widowControl/>
        <w:autoSpaceDE/>
        <w:autoSpaceDN/>
        <w:rPr>
          <w:b/>
          <w:bCs/>
          <w:sz w:val="40"/>
          <w:szCs w:val="40"/>
        </w:rPr>
      </w:pPr>
    </w:p>
    <w:p w14:paraId="28D9FF1C" w14:textId="4E1CA306" w:rsidR="00FA292E" w:rsidRDefault="00FA292E" w:rsidP="00FA292E">
      <w:pPr>
        <w:widowControl/>
        <w:autoSpaceDE/>
        <w:autoSpaceDN/>
        <w:rPr>
          <w:b/>
          <w:bCs/>
          <w:sz w:val="40"/>
          <w:szCs w:val="40"/>
        </w:rPr>
      </w:pPr>
    </w:p>
    <w:p w14:paraId="3BA6EC74" w14:textId="0DC9FEBA" w:rsidR="00FA292E" w:rsidRDefault="00FA292E" w:rsidP="00FA292E">
      <w:pPr>
        <w:widowControl/>
        <w:autoSpaceDE/>
        <w:autoSpaceDN/>
        <w:rPr>
          <w:b/>
          <w:bCs/>
          <w:sz w:val="40"/>
          <w:szCs w:val="40"/>
        </w:rPr>
      </w:pPr>
    </w:p>
    <w:p w14:paraId="193DDE38" w14:textId="7582CA1B" w:rsidR="00FA292E" w:rsidRDefault="00FA292E" w:rsidP="00FA292E">
      <w:pPr>
        <w:widowControl/>
        <w:autoSpaceDE/>
        <w:autoSpaceDN/>
        <w:rPr>
          <w:b/>
          <w:bCs/>
          <w:sz w:val="40"/>
          <w:szCs w:val="40"/>
        </w:rPr>
      </w:pPr>
    </w:p>
    <w:p w14:paraId="35905DC1" w14:textId="7E6976F9" w:rsidR="00FA292E" w:rsidRDefault="00FA292E" w:rsidP="00FA292E">
      <w:pPr>
        <w:widowControl/>
        <w:autoSpaceDE/>
        <w:autoSpaceDN/>
        <w:rPr>
          <w:b/>
          <w:bCs/>
          <w:sz w:val="40"/>
          <w:szCs w:val="40"/>
        </w:rPr>
      </w:pPr>
    </w:p>
    <w:p w14:paraId="2F0621B3" w14:textId="19479198" w:rsidR="00FA292E" w:rsidRDefault="00FA292E" w:rsidP="00FA292E">
      <w:pPr>
        <w:widowControl/>
        <w:autoSpaceDE/>
        <w:autoSpaceDN/>
        <w:rPr>
          <w:b/>
          <w:bCs/>
          <w:sz w:val="40"/>
          <w:szCs w:val="40"/>
        </w:rPr>
      </w:pPr>
    </w:p>
    <w:p w14:paraId="69A92538" w14:textId="1905CD9B" w:rsidR="00FA292E" w:rsidRDefault="00FA292E" w:rsidP="00FA292E">
      <w:pPr>
        <w:widowControl/>
        <w:autoSpaceDE/>
        <w:autoSpaceDN/>
        <w:rPr>
          <w:b/>
          <w:bCs/>
          <w:sz w:val="40"/>
          <w:szCs w:val="40"/>
        </w:rPr>
      </w:pPr>
    </w:p>
    <w:p w14:paraId="0EAD7B3E" w14:textId="305DBB63" w:rsidR="00FA292E" w:rsidRDefault="00FA292E" w:rsidP="00FA292E">
      <w:pPr>
        <w:widowControl/>
        <w:autoSpaceDE/>
        <w:autoSpaceDN/>
        <w:rPr>
          <w:b/>
          <w:bCs/>
          <w:sz w:val="40"/>
          <w:szCs w:val="40"/>
        </w:rPr>
      </w:pPr>
    </w:p>
    <w:p w14:paraId="16EA91D8" w14:textId="3FE9CCE2" w:rsidR="00FA292E" w:rsidRDefault="00FA292E" w:rsidP="00FA292E">
      <w:pPr>
        <w:widowControl/>
        <w:autoSpaceDE/>
        <w:autoSpaceDN/>
        <w:rPr>
          <w:b/>
          <w:bCs/>
          <w:sz w:val="40"/>
          <w:szCs w:val="40"/>
        </w:rPr>
      </w:pPr>
    </w:p>
    <w:p w14:paraId="0765C389" w14:textId="660B128B" w:rsidR="00FA292E" w:rsidRDefault="00FA292E" w:rsidP="00FA292E">
      <w:pPr>
        <w:widowControl/>
        <w:autoSpaceDE/>
        <w:autoSpaceDN/>
        <w:rPr>
          <w:b/>
          <w:bCs/>
          <w:sz w:val="40"/>
          <w:szCs w:val="40"/>
        </w:rPr>
      </w:pPr>
    </w:p>
    <w:p w14:paraId="51D34C0A" w14:textId="32190AE7" w:rsidR="00FA292E" w:rsidRDefault="00FA292E" w:rsidP="00FA292E">
      <w:pPr>
        <w:widowControl/>
        <w:autoSpaceDE/>
        <w:autoSpaceDN/>
        <w:rPr>
          <w:b/>
          <w:bCs/>
          <w:sz w:val="40"/>
          <w:szCs w:val="40"/>
        </w:rPr>
      </w:pPr>
    </w:p>
    <w:p w14:paraId="05C40FA5" w14:textId="4D98EA9B" w:rsidR="00FA292E" w:rsidRDefault="00FA292E" w:rsidP="00FA292E">
      <w:pPr>
        <w:widowControl/>
        <w:autoSpaceDE/>
        <w:autoSpaceDN/>
        <w:rPr>
          <w:b/>
          <w:bCs/>
          <w:sz w:val="40"/>
          <w:szCs w:val="40"/>
        </w:rPr>
      </w:pPr>
    </w:p>
    <w:p w14:paraId="7E6D28F3" w14:textId="3CC90104" w:rsidR="00FA292E" w:rsidRDefault="00FA292E" w:rsidP="00FA292E">
      <w:pPr>
        <w:widowControl/>
        <w:autoSpaceDE/>
        <w:autoSpaceDN/>
        <w:rPr>
          <w:b/>
          <w:bCs/>
          <w:sz w:val="40"/>
          <w:szCs w:val="40"/>
        </w:rPr>
      </w:pPr>
    </w:p>
    <w:p w14:paraId="0638D158" w14:textId="4CC3DD1B" w:rsidR="00FA292E" w:rsidRDefault="00FA292E" w:rsidP="00FA292E">
      <w:pPr>
        <w:widowControl/>
        <w:autoSpaceDE/>
        <w:autoSpaceDN/>
        <w:rPr>
          <w:b/>
          <w:bCs/>
          <w:sz w:val="40"/>
          <w:szCs w:val="40"/>
        </w:rPr>
      </w:pPr>
    </w:p>
    <w:p w14:paraId="1106413C" w14:textId="380147E8" w:rsidR="00FA292E" w:rsidRDefault="00FA292E" w:rsidP="00FA292E">
      <w:pPr>
        <w:widowControl/>
        <w:autoSpaceDE/>
        <w:autoSpaceDN/>
        <w:rPr>
          <w:b/>
          <w:bCs/>
          <w:sz w:val="40"/>
          <w:szCs w:val="40"/>
        </w:rPr>
      </w:pPr>
    </w:p>
    <w:p w14:paraId="24305019" w14:textId="6C7D8720" w:rsidR="00FA292E" w:rsidRDefault="00FA292E" w:rsidP="00FA292E">
      <w:pPr>
        <w:widowControl/>
        <w:autoSpaceDE/>
        <w:autoSpaceDN/>
        <w:rPr>
          <w:b/>
          <w:bCs/>
          <w:sz w:val="40"/>
          <w:szCs w:val="40"/>
        </w:rPr>
      </w:pPr>
    </w:p>
    <w:p w14:paraId="26B5D1BC" w14:textId="283BDD8F" w:rsidR="00FA292E" w:rsidRDefault="00FA292E" w:rsidP="00FA292E">
      <w:pPr>
        <w:widowControl/>
        <w:autoSpaceDE/>
        <w:autoSpaceDN/>
        <w:rPr>
          <w:b/>
          <w:bCs/>
          <w:sz w:val="40"/>
          <w:szCs w:val="40"/>
        </w:rPr>
      </w:pPr>
    </w:p>
    <w:p w14:paraId="1BAF7CA3" w14:textId="364D29D8" w:rsidR="00FA292E" w:rsidRDefault="00FA292E" w:rsidP="00FA292E">
      <w:pPr>
        <w:widowControl/>
        <w:autoSpaceDE/>
        <w:autoSpaceDN/>
        <w:rPr>
          <w:b/>
          <w:bCs/>
          <w:sz w:val="40"/>
          <w:szCs w:val="40"/>
        </w:rPr>
      </w:pPr>
    </w:p>
    <w:p w14:paraId="494B18E3" w14:textId="61069900" w:rsidR="00FA292E" w:rsidRDefault="00FA292E" w:rsidP="00FA292E">
      <w:pPr>
        <w:widowControl/>
        <w:autoSpaceDE/>
        <w:autoSpaceDN/>
        <w:rPr>
          <w:b/>
          <w:bCs/>
          <w:sz w:val="40"/>
          <w:szCs w:val="40"/>
        </w:rPr>
      </w:pPr>
    </w:p>
    <w:p w14:paraId="55287B5A" w14:textId="0D110A2F" w:rsidR="00FA292E" w:rsidRDefault="00FA292E" w:rsidP="00FA292E">
      <w:pPr>
        <w:widowControl/>
        <w:autoSpaceDE/>
        <w:autoSpaceDN/>
        <w:rPr>
          <w:b/>
          <w:bCs/>
          <w:sz w:val="40"/>
          <w:szCs w:val="40"/>
        </w:rPr>
      </w:pPr>
    </w:p>
    <w:p w14:paraId="61C0626C" w14:textId="2C8CAFAA" w:rsidR="00FA292E" w:rsidRDefault="00FA292E" w:rsidP="00FA292E">
      <w:pPr>
        <w:widowControl/>
        <w:autoSpaceDE/>
        <w:autoSpaceDN/>
        <w:rPr>
          <w:b/>
          <w:bCs/>
          <w:sz w:val="40"/>
          <w:szCs w:val="40"/>
        </w:rPr>
      </w:pPr>
    </w:p>
    <w:p w14:paraId="2C3BCBD9" w14:textId="0D081B6D" w:rsidR="00FA292E" w:rsidRDefault="00FA292E" w:rsidP="00FA292E">
      <w:pPr>
        <w:widowControl/>
        <w:autoSpaceDE/>
        <w:autoSpaceDN/>
        <w:rPr>
          <w:b/>
          <w:bCs/>
          <w:sz w:val="40"/>
          <w:szCs w:val="40"/>
        </w:rPr>
      </w:pPr>
    </w:p>
    <w:p w14:paraId="0B10E50A" w14:textId="222F6C34" w:rsidR="00FA292E" w:rsidRDefault="00FA292E" w:rsidP="00FA292E">
      <w:pPr>
        <w:widowControl/>
        <w:autoSpaceDE/>
        <w:autoSpaceDN/>
        <w:rPr>
          <w:b/>
          <w:bCs/>
          <w:sz w:val="40"/>
          <w:szCs w:val="40"/>
        </w:rPr>
      </w:pPr>
    </w:p>
    <w:p w14:paraId="1056C9E1" w14:textId="6C8B7F0C" w:rsidR="00FA292E" w:rsidRDefault="00FA292E" w:rsidP="00FA292E">
      <w:pPr>
        <w:widowControl/>
        <w:autoSpaceDE/>
        <w:autoSpaceDN/>
        <w:rPr>
          <w:b/>
          <w:bCs/>
          <w:sz w:val="40"/>
          <w:szCs w:val="40"/>
        </w:rPr>
      </w:pPr>
    </w:p>
    <w:p w14:paraId="3E95E60C" w14:textId="17A72969" w:rsidR="00FA292E" w:rsidRDefault="00FA292E" w:rsidP="00FA292E">
      <w:pPr>
        <w:widowControl/>
        <w:autoSpaceDE/>
        <w:autoSpaceDN/>
        <w:rPr>
          <w:b/>
          <w:bCs/>
          <w:sz w:val="40"/>
          <w:szCs w:val="40"/>
        </w:rPr>
      </w:pPr>
    </w:p>
    <w:tbl>
      <w:tblPr>
        <w:tblW w:w="10660" w:type="dxa"/>
        <w:tblLook w:val="04A0" w:firstRow="1" w:lastRow="0" w:firstColumn="1" w:lastColumn="0" w:noHBand="0" w:noVBand="1"/>
      </w:tblPr>
      <w:tblGrid>
        <w:gridCol w:w="1150"/>
        <w:gridCol w:w="3496"/>
        <w:gridCol w:w="716"/>
        <w:gridCol w:w="1028"/>
        <w:gridCol w:w="1417"/>
        <w:gridCol w:w="1779"/>
        <w:gridCol w:w="1339"/>
      </w:tblGrid>
      <w:tr w:rsidR="00B37728" w:rsidRPr="00B37728" w14:paraId="043C83BB" w14:textId="77777777" w:rsidTr="00B37728">
        <w:trPr>
          <w:trHeight w:val="264"/>
        </w:trPr>
        <w:tc>
          <w:tcPr>
            <w:tcW w:w="1076" w:type="dxa"/>
            <w:tcBorders>
              <w:top w:val="nil"/>
              <w:left w:val="nil"/>
              <w:bottom w:val="nil"/>
              <w:right w:val="nil"/>
            </w:tcBorders>
            <w:shd w:val="clear" w:color="auto" w:fill="auto"/>
            <w:noWrap/>
            <w:vAlign w:val="bottom"/>
            <w:hideMark/>
          </w:tcPr>
          <w:p w14:paraId="6A7CBB51" w14:textId="77777777" w:rsidR="00B37728" w:rsidRPr="00B37728" w:rsidRDefault="00B37728" w:rsidP="00B37728">
            <w:pPr>
              <w:widowControl/>
              <w:autoSpaceDE/>
              <w:autoSpaceDN/>
              <w:rPr>
                <w:rFonts w:ascii="Arial" w:hAnsi="Arial" w:cs="Arial"/>
                <w:sz w:val="20"/>
                <w:szCs w:val="20"/>
              </w:rPr>
            </w:pPr>
            <w:bookmarkStart w:id="1285" w:name="RANGE!A1:G35"/>
            <w:r w:rsidRPr="00B37728">
              <w:rPr>
                <w:rFonts w:ascii="Arial" w:hAnsi="Arial" w:cs="Arial"/>
                <w:sz w:val="20"/>
                <w:szCs w:val="20"/>
              </w:rPr>
              <w:lastRenderedPageBreak/>
              <w:t>Road Code</w:t>
            </w:r>
            <w:bookmarkEnd w:id="1285"/>
          </w:p>
        </w:tc>
        <w:tc>
          <w:tcPr>
            <w:tcW w:w="3496" w:type="dxa"/>
            <w:tcBorders>
              <w:top w:val="nil"/>
              <w:left w:val="nil"/>
              <w:bottom w:val="nil"/>
              <w:right w:val="nil"/>
            </w:tcBorders>
            <w:shd w:val="clear" w:color="auto" w:fill="auto"/>
            <w:noWrap/>
            <w:vAlign w:val="bottom"/>
            <w:hideMark/>
          </w:tcPr>
          <w:p w14:paraId="4E2B0CD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C436</w:t>
            </w:r>
          </w:p>
        </w:tc>
        <w:tc>
          <w:tcPr>
            <w:tcW w:w="1636" w:type="dxa"/>
            <w:gridSpan w:val="2"/>
            <w:tcBorders>
              <w:top w:val="nil"/>
              <w:left w:val="nil"/>
              <w:bottom w:val="nil"/>
              <w:right w:val="nil"/>
            </w:tcBorders>
            <w:shd w:val="clear" w:color="auto" w:fill="auto"/>
            <w:noWrap/>
            <w:vAlign w:val="bottom"/>
            <w:hideMark/>
          </w:tcPr>
          <w:p w14:paraId="6499261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Section Name</w:t>
            </w:r>
          </w:p>
        </w:tc>
        <w:tc>
          <w:tcPr>
            <w:tcW w:w="3196" w:type="dxa"/>
            <w:gridSpan w:val="2"/>
            <w:tcBorders>
              <w:top w:val="nil"/>
              <w:left w:val="nil"/>
              <w:bottom w:val="nil"/>
              <w:right w:val="nil"/>
            </w:tcBorders>
            <w:shd w:val="clear" w:color="auto" w:fill="auto"/>
            <w:noWrap/>
            <w:vAlign w:val="bottom"/>
            <w:hideMark/>
          </w:tcPr>
          <w:p w14:paraId="625830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Matemu - Konza</w:t>
            </w:r>
          </w:p>
        </w:tc>
        <w:tc>
          <w:tcPr>
            <w:tcW w:w="1256" w:type="dxa"/>
            <w:tcBorders>
              <w:top w:val="nil"/>
              <w:left w:val="nil"/>
              <w:bottom w:val="nil"/>
              <w:right w:val="nil"/>
            </w:tcBorders>
            <w:shd w:val="clear" w:color="auto" w:fill="auto"/>
            <w:noWrap/>
            <w:vAlign w:val="bottom"/>
            <w:hideMark/>
          </w:tcPr>
          <w:p w14:paraId="6C514121" w14:textId="77777777" w:rsidR="00B37728" w:rsidRPr="00B37728" w:rsidRDefault="00B37728" w:rsidP="00B37728">
            <w:pPr>
              <w:widowControl/>
              <w:autoSpaceDE/>
              <w:autoSpaceDN/>
              <w:rPr>
                <w:rFonts w:ascii="Arial" w:hAnsi="Arial" w:cs="Arial"/>
                <w:sz w:val="20"/>
                <w:szCs w:val="20"/>
              </w:rPr>
            </w:pPr>
          </w:p>
        </w:tc>
      </w:tr>
      <w:tr w:rsidR="00B37728" w:rsidRPr="00B37728" w14:paraId="3BEF8236" w14:textId="77777777" w:rsidTr="00B37728">
        <w:trPr>
          <w:trHeight w:val="264"/>
        </w:trPr>
        <w:tc>
          <w:tcPr>
            <w:tcW w:w="5198" w:type="dxa"/>
            <w:gridSpan w:val="3"/>
            <w:tcBorders>
              <w:top w:val="nil"/>
              <w:left w:val="nil"/>
              <w:bottom w:val="nil"/>
              <w:right w:val="nil"/>
            </w:tcBorders>
            <w:shd w:val="clear" w:color="auto" w:fill="auto"/>
            <w:noWrap/>
            <w:vAlign w:val="bottom"/>
            <w:hideMark/>
          </w:tcPr>
          <w:p w14:paraId="20965069"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Package: KeRRA/11/KJD/39/GOK-Dev/2-42-22|23-097</w:t>
            </w:r>
          </w:p>
        </w:tc>
        <w:tc>
          <w:tcPr>
            <w:tcW w:w="1010" w:type="dxa"/>
            <w:tcBorders>
              <w:top w:val="nil"/>
              <w:left w:val="nil"/>
              <w:bottom w:val="nil"/>
              <w:right w:val="nil"/>
            </w:tcBorders>
            <w:shd w:val="clear" w:color="auto" w:fill="auto"/>
            <w:noWrap/>
            <w:vAlign w:val="bottom"/>
            <w:hideMark/>
          </w:tcPr>
          <w:p w14:paraId="41979DD1" w14:textId="77777777" w:rsidR="00B37728" w:rsidRPr="00B37728" w:rsidRDefault="00B37728" w:rsidP="00B37728">
            <w:pPr>
              <w:widowControl/>
              <w:autoSpaceDE/>
              <w:autoSpaceDN/>
              <w:rPr>
                <w:rFonts w:ascii="Arial" w:hAnsi="Arial" w:cs="Arial"/>
                <w:b/>
                <w:bCs/>
                <w:sz w:val="20"/>
                <w:szCs w:val="20"/>
              </w:rPr>
            </w:pPr>
          </w:p>
        </w:tc>
        <w:tc>
          <w:tcPr>
            <w:tcW w:w="1417" w:type="dxa"/>
            <w:tcBorders>
              <w:top w:val="nil"/>
              <w:left w:val="nil"/>
              <w:bottom w:val="nil"/>
              <w:right w:val="nil"/>
            </w:tcBorders>
            <w:shd w:val="clear" w:color="auto" w:fill="auto"/>
            <w:noWrap/>
            <w:vAlign w:val="bottom"/>
            <w:hideMark/>
          </w:tcPr>
          <w:p w14:paraId="708E3450" w14:textId="77777777" w:rsidR="00B37728" w:rsidRPr="00B37728" w:rsidRDefault="00B37728" w:rsidP="00B37728">
            <w:pPr>
              <w:widowControl/>
              <w:autoSpaceDE/>
              <w:autoSpaceDN/>
              <w:rPr>
                <w:sz w:val="20"/>
                <w:szCs w:val="20"/>
              </w:rPr>
            </w:pPr>
          </w:p>
        </w:tc>
        <w:tc>
          <w:tcPr>
            <w:tcW w:w="1779" w:type="dxa"/>
            <w:tcBorders>
              <w:top w:val="nil"/>
              <w:left w:val="nil"/>
              <w:bottom w:val="nil"/>
              <w:right w:val="nil"/>
            </w:tcBorders>
            <w:shd w:val="clear" w:color="auto" w:fill="auto"/>
            <w:noWrap/>
            <w:vAlign w:val="bottom"/>
            <w:hideMark/>
          </w:tcPr>
          <w:p w14:paraId="1A79D5A7" w14:textId="77777777" w:rsidR="00B37728" w:rsidRPr="00B37728" w:rsidRDefault="00B37728" w:rsidP="00B37728">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4F06336B" w14:textId="77777777" w:rsidR="00B37728" w:rsidRPr="00B37728" w:rsidRDefault="00B37728" w:rsidP="00B37728">
            <w:pPr>
              <w:widowControl/>
              <w:autoSpaceDE/>
              <w:autoSpaceDN/>
              <w:rPr>
                <w:sz w:val="20"/>
                <w:szCs w:val="20"/>
              </w:rPr>
            </w:pPr>
          </w:p>
        </w:tc>
      </w:tr>
      <w:tr w:rsidR="00B37728" w:rsidRPr="00B37728" w14:paraId="01F0E93E" w14:textId="77777777" w:rsidTr="00B37728">
        <w:trPr>
          <w:trHeight w:val="276"/>
        </w:trPr>
        <w:tc>
          <w:tcPr>
            <w:tcW w:w="1076" w:type="dxa"/>
            <w:tcBorders>
              <w:top w:val="nil"/>
              <w:left w:val="nil"/>
              <w:bottom w:val="nil"/>
              <w:right w:val="nil"/>
            </w:tcBorders>
            <w:shd w:val="clear" w:color="auto" w:fill="auto"/>
            <w:noWrap/>
            <w:vAlign w:val="bottom"/>
            <w:hideMark/>
          </w:tcPr>
          <w:p w14:paraId="6E63327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Contractor</w:t>
            </w:r>
          </w:p>
        </w:tc>
        <w:tc>
          <w:tcPr>
            <w:tcW w:w="3496" w:type="dxa"/>
            <w:tcBorders>
              <w:top w:val="nil"/>
              <w:left w:val="nil"/>
              <w:bottom w:val="nil"/>
              <w:right w:val="nil"/>
            </w:tcBorders>
            <w:shd w:val="clear" w:color="auto" w:fill="auto"/>
            <w:noWrap/>
            <w:vAlign w:val="bottom"/>
            <w:hideMark/>
          </w:tcPr>
          <w:p w14:paraId="6E952D04"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0</w:t>
            </w:r>
          </w:p>
        </w:tc>
        <w:tc>
          <w:tcPr>
            <w:tcW w:w="626" w:type="dxa"/>
            <w:tcBorders>
              <w:top w:val="nil"/>
              <w:left w:val="nil"/>
              <w:bottom w:val="nil"/>
              <w:right w:val="nil"/>
            </w:tcBorders>
            <w:shd w:val="clear" w:color="auto" w:fill="auto"/>
            <w:noWrap/>
            <w:vAlign w:val="bottom"/>
            <w:hideMark/>
          </w:tcPr>
          <w:p w14:paraId="6BECEE75" w14:textId="77777777" w:rsidR="00B37728" w:rsidRPr="00B37728" w:rsidRDefault="00B37728" w:rsidP="00B37728">
            <w:pPr>
              <w:widowControl/>
              <w:autoSpaceDE/>
              <w:autoSpaceDN/>
              <w:jc w:val="right"/>
              <w:rPr>
                <w:rFonts w:ascii="Arial" w:hAnsi="Arial" w:cs="Arial"/>
                <w:sz w:val="20"/>
                <w:szCs w:val="20"/>
              </w:rPr>
            </w:pPr>
          </w:p>
        </w:tc>
        <w:tc>
          <w:tcPr>
            <w:tcW w:w="1010" w:type="dxa"/>
            <w:tcBorders>
              <w:top w:val="nil"/>
              <w:left w:val="nil"/>
              <w:bottom w:val="nil"/>
              <w:right w:val="nil"/>
            </w:tcBorders>
            <w:shd w:val="clear" w:color="auto" w:fill="auto"/>
            <w:noWrap/>
            <w:vAlign w:val="bottom"/>
            <w:hideMark/>
          </w:tcPr>
          <w:p w14:paraId="7B84F004" w14:textId="77777777" w:rsidR="00B37728" w:rsidRPr="00B37728" w:rsidRDefault="00B37728" w:rsidP="00B37728">
            <w:pPr>
              <w:widowControl/>
              <w:autoSpaceDE/>
              <w:autoSpaceDN/>
              <w:rPr>
                <w:sz w:val="20"/>
                <w:szCs w:val="20"/>
              </w:rPr>
            </w:pPr>
          </w:p>
        </w:tc>
        <w:tc>
          <w:tcPr>
            <w:tcW w:w="1417" w:type="dxa"/>
            <w:tcBorders>
              <w:top w:val="nil"/>
              <w:left w:val="nil"/>
              <w:bottom w:val="nil"/>
              <w:right w:val="nil"/>
            </w:tcBorders>
            <w:shd w:val="clear" w:color="auto" w:fill="auto"/>
            <w:noWrap/>
            <w:vAlign w:val="bottom"/>
            <w:hideMark/>
          </w:tcPr>
          <w:p w14:paraId="35F8D0D9" w14:textId="77777777" w:rsidR="00B37728" w:rsidRPr="00B37728" w:rsidRDefault="00B37728" w:rsidP="00B37728">
            <w:pPr>
              <w:widowControl/>
              <w:autoSpaceDE/>
              <w:autoSpaceDN/>
              <w:rPr>
                <w:sz w:val="20"/>
                <w:szCs w:val="20"/>
              </w:rPr>
            </w:pPr>
          </w:p>
        </w:tc>
        <w:tc>
          <w:tcPr>
            <w:tcW w:w="1779" w:type="dxa"/>
            <w:tcBorders>
              <w:top w:val="nil"/>
              <w:left w:val="nil"/>
              <w:bottom w:val="nil"/>
              <w:right w:val="nil"/>
            </w:tcBorders>
            <w:shd w:val="clear" w:color="auto" w:fill="auto"/>
            <w:noWrap/>
            <w:vAlign w:val="bottom"/>
            <w:hideMark/>
          </w:tcPr>
          <w:p w14:paraId="2570F75D" w14:textId="77777777" w:rsidR="00B37728" w:rsidRPr="00B37728" w:rsidRDefault="00B37728" w:rsidP="00B37728">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79CE7F27" w14:textId="77777777" w:rsidR="00B37728" w:rsidRPr="00B37728" w:rsidRDefault="00B37728" w:rsidP="00B37728">
            <w:pPr>
              <w:widowControl/>
              <w:autoSpaceDE/>
              <w:autoSpaceDN/>
              <w:rPr>
                <w:sz w:val="20"/>
                <w:szCs w:val="20"/>
              </w:rPr>
            </w:pPr>
          </w:p>
        </w:tc>
      </w:tr>
      <w:tr w:rsidR="00B37728" w:rsidRPr="00B37728" w14:paraId="468B0C77" w14:textId="77777777" w:rsidTr="00B37728">
        <w:trPr>
          <w:trHeight w:val="468"/>
        </w:trPr>
        <w:tc>
          <w:tcPr>
            <w:tcW w:w="4572" w:type="dxa"/>
            <w:gridSpan w:val="2"/>
            <w:tcBorders>
              <w:top w:val="single" w:sz="8" w:space="0" w:color="auto"/>
              <w:left w:val="single" w:sz="8" w:space="0" w:color="auto"/>
              <w:bottom w:val="nil"/>
              <w:right w:val="nil"/>
            </w:tcBorders>
            <w:shd w:val="clear" w:color="000000" w:fill="D9D9D9"/>
            <w:noWrap/>
            <w:vAlign w:val="bottom"/>
            <w:hideMark/>
          </w:tcPr>
          <w:p w14:paraId="12309C8F"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Bill of Quantities</w:t>
            </w:r>
          </w:p>
        </w:tc>
        <w:tc>
          <w:tcPr>
            <w:tcW w:w="626" w:type="dxa"/>
            <w:tcBorders>
              <w:top w:val="single" w:sz="8" w:space="0" w:color="auto"/>
              <w:left w:val="nil"/>
              <w:bottom w:val="nil"/>
              <w:right w:val="nil"/>
            </w:tcBorders>
            <w:shd w:val="clear" w:color="000000" w:fill="D9D9D9"/>
            <w:noWrap/>
            <w:vAlign w:val="bottom"/>
            <w:hideMark/>
          </w:tcPr>
          <w:p w14:paraId="6DF2D3CB"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010" w:type="dxa"/>
            <w:tcBorders>
              <w:top w:val="single" w:sz="8" w:space="0" w:color="auto"/>
              <w:left w:val="nil"/>
              <w:bottom w:val="nil"/>
              <w:right w:val="nil"/>
            </w:tcBorders>
            <w:shd w:val="clear" w:color="000000" w:fill="D9D9D9"/>
            <w:noWrap/>
            <w:vAlign w:val="bottom"/>
            <w:hideMark/>
          </w:tcPr>
          <w:p w14:paraId="17B40C48"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417" w:type="dxa"/>
            <w:tcBorders>
              <w:top w:val="single" w:sz="8" w:space="0" w:color="auto"/>
              <w:left w:val="nil"/>
              <w:bottom w:val="nil"/>
              <w:right w:val="nil"/>
            </w:tcBorders>
            <w:shd w:val="clear" w:color="000000" w:fill="D9D9D9"/>
            <w:noWrap/>
            <w:vAlign w:val="bottom"/>
            <w:hideMark/>
          </w:tcPr>
          <w:p w14:paraId="7147F19B"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779" w:type="dxa"/>
            <w:tcBorders>
              <w:top w:val="single" w:sz="8" w:space="0" w:color="auto"/>
              <w:left w:val="single" w:sz="8" w:space="0" w:color="auto"/>
              <w:bottom w:val="nil"/>
              <w:right w:val="single" w:sz="8" w:space="0" w:color="auto"/>
            </w:tcBorders>
            <w:shd w:val="clear" w:color="000000" w:fill="D9D9D9"/>
            <w:noWrap/>
            <w:vAlign w:val="bottom"/>
            <w:hideMark/>
          </w:tcPr>
          <w:p w14:paraId="700CC4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Page: 1</w:t>
            </w:r>
          </w:p>
        </w:tc>
        <w:tc>
          <w:tcPr>
            <w:tcW w:w="1256" w:type="dxa"/>
            <w:tcBorders>
              <w:top w:val="nil"/>
              <w:left w:val="nil"/>
              <w:bottom w:val="nil"/>
              <w:right w:val="nil"/>
            </w:tcBorders>
            <w:shd w:val="clear" w:color="auto" w:fill="auto"/>
            <w:noWrap/>
            <w:vAlign w:val="bottom"/>
            <w:hideMark/>
          </w:tcPr>
          <w:p w14:paraId="34CD643B" w14:textId="77777777" w:rsidR="00B37728" w:rsidRPr="00B37728" w:rsidRDefault="00B37728" w:rsidP="00B37728">
            <w:pPr>
              <w:widowControl/>
              <w:autoSpaceDE/>
              <w:autoSpaceDN/>
              <w:rPr>
                <w:rFonts w:ascii="Arial" w:hAnsi="Arial" w:cs="Arial"/>
                <w:sz w:val="20"/>
                <w:szCs w:val="20"/>
              </w:rPr>
            </w:pPr>
          </w:p>
        </w:tc>
      </w:tr>
      <w:tr w:rsidR="00B37728" w:rsidRPr="00B37728" w14:paraId="66A525D2" w14:textId="77777777" w:rsidTr="00B37728">
        <w:trPr>
          <w:trHeight w:val="450"/>
        </w:trPr>
        <w:tc>
          <w:tcPr>
            <w:tcW w:w="1076"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5F6A13AF"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Bill No.5</w:t>
            </w:r>
          </w:p>
        </w:tc>
        <w:tc>
          <w:tcPr>
            <w:tcW w:w="3496" w:type="dxa"/>
            <w:tcBorders>
              <w:top w:val="single" w:sz="8" w:space="0" w:color="auto"/>
              <w:left w:val="nil"/>
              <w:bottom w:val="single" w:sz="8" w:space="0" w:color="auto"/>
              <w:right w:val="single" w:sz="4" w:space="0" w:color="auto"/>
            </w:tcBorders>
            <w:shd w:val="clear" w:color="000000" w:fill="D9D9D9"/>
            <w:noWrap/>
            <w:vAlign w:val="bottom"/>
            <w:hideMark/>
          </w:tcPr>
          <w:p w14:paraId="03821458"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EARTHWORKS</w:t>
            </w:r>
          </w:p>
        </w:tc>
        <w:tc>
          <w:tcPr>
            <w:tcW w:w="626" w:type="dxa"/>
            <w:tcBorders>
              <w:top w:val="single" w:sz="8" w:space="0" w:color="auto"/>
              <w:left w:val="nil"/>
              <w:bottom w:val="single" w:sz="8" w:space="0" w:color="auto"/>
              <w:right w:val="nil"/>
            </w:tcBorders>
            <w:shd w:val="clear" w:color="000000" w:fill="D9D9D9"/>
            <w:noWrap/>
            <w:vAlign w:val="bottom"/>
            <w:hideMark/>
          </w:tcPr>
          <w:p w14:paraId="3053196F"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010" w:type="dxa"/>
            <w:tcBorders>
              <w:top w:val="single" w:sz="8" w:space="0" w:color="auto"/>
              <w:left w:val="single" w:sz="4" w:space="0" w:color="auto"/>
              <w:bottom w:val="single" w:sz="8" w:space="0" w:color="auto"/>
              <w:right w:val="nil"/>
            </w:tcBorders>
            <w:shd w:val="clear" w:color="000000" w:fill="D9D9D9"/>
            <w:noWrap/>
            <w:vAlign w:val="bottom"/>
            <w:hideMark/>
          </w:tcPr>
          <w:p w14:paraId="7F038A44"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417" w:type="dxa"/>
            <w:tcBorders>
              <w:top w:val="single" w:sz="8" w:space="0" w:color="auto"/>
              <w:left w:val="single" w:sz="4" w:space="0" w:color="auto"/>
              <w:bottom w:val="single" w:sz="8" w:space="0" w:color="auto"/>
              <w:right w:val="nil"/>
            </w:tcBorders>
            <w:shd w:val="clear" w:color="000000" w:fill="D9D9D9"/>
            <w:noWrap/>
            <w:vAlign w:val="bottom"/>
            <w:hideMark/>
          </w:tcPr>
          <w:p w14:paraId="45DC55D4"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779"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30D57B0F"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Project:</w:t>
            </w:r>
          </w:p>
        </w:tc>
        <w:tc>
          <w:tcPr>
            <w:tcW w:w="1256" w:type="dxa"/>
            <w:tcBorders>
              <w:top w:val="nil"/>
              <w:left w:val="nil"/>
              <w:bottom w:val="nil"/>
              <w:right w:val="nil"/>
            </w:tcBorders>
            <w:shd w:val="clear" w:color="auto" w:fill="auto"/>
            <w:noWrap/>
            <w:vAlign w:val="bottom"/>
            <w:hideMark/>
          </w:tcPr>
          <w:p w14:paraId="08DECE83" w14:textId="77777777" w:rsidR="00B37728" w:rsidRPr="00B37728" w:rsidRDefault="00B37728" w:rsidP="00B37728">
            <w:pPr>
              <w:widowControl/>
              <w:autoSpaceDE/>
              <w:autoSpaceDN/>
              <w:rPr>
                <w:rFonts w:ascii="Arial" w:hAnsi="Arial" w:cs="Arial"/>
                <w:b/>
                <w:bCs/>
                <w:sz w:val="20"/>
                <w:szCs w:val="20"/>
              </w:rPr>
            </w:pPr>
          </w:p>
        </w:tc>
      </w:tr>
      <w:tr w:rsidR="00B37728" w:rsidRPr="00B37728" w14:paraId="36C63C24" w14:textId="77777777" w:rsidTr="00B37728">
        <w:trPr>
          <w:trHeight w:val="585"/>
        </w:trPr>
        <w:tc>
          <w:tcPr>
            <w:tcW w:w="1076" w:type="dxa"/>
            <w:tcBorders>
              <w:top w:val="nil"/>
              <w:left w:val="single" w:sz="8" w:space="0" w:color="auto"/>
              <w:bottom w:val="nil"/>
              <w:right w:val="single" w:sz="4" w:space="0" w:color="auto"/>
            </w:tcBorders>
            <w:shd w:val="clear" w:color="000000" w:fill="D9D9D9"/>
            <w:noWrap/>
            <w:vAlign w:val="bottom"/>
            <w:hideMark/>
          </w:tcPr>
          <w:p w14:paraId="68A8C5E6"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Item No.</w:t>
            </w:r>
          </w:p>
        </w:tc>
        <w:tc>
          <w:tcPr>
            <w:tcW w:w="3496" w:type="dxa"/>
            <w:tcBorders>
              <w:top w:val="nil"/>
              <w:left w:val="nil"/>
              <w:bottom w:val="nil"/>
              <w:right w:val="single" w:sz="4" w:space="0" w:color="auto"/>
            </w:tcBorders>
            <w:shd w:val="clear" w:color="000000" w:fill="D9D9D9"/>
            <w:noWrap/>
            <w:vAlign w:val="bottom"/>
            <w:hideMark/>
          </w:tcPr>
          <w:p w14:paraId="2DBCF5E0"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Description</w:t>
            </w:r>
          </w:p>
        </w:tc>
        <w:tc>
          <w:tcPr>
            <w:tcW w:w="626" w:type="dxa"/>
            <w:tcBorders>
              <w:top w:val="nil"/>
              <w:left w:val="nil"/>
              <w:bottom w:val="nil"/>
              <w:right w:val="nil"/>
            </w:tcBorders>
            <w:shd w:val="clear" w:color="000000" w:fill="D9D9D9"/>
            <w:noWrap/>
            <w:vAlign w:val="bottom"/>
            <w:hideMark/>
          </w:tcPr>
          <w:p w14:paraId="45316CBD"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Units</w:t>
            </w:r>
          </w:p>
        </w:tc>
        <w:tc>
          <w:tcPr>
            <w:tcW w:w="1010" w:type="dxa"/>
            <w:tcBorders>
              <w:top w:val="nil"/>
              <w:left w:val="single" w:sz="4" w:space="0" w:color="auto"/>
              <w:bottom w:val="nil"/>
              <w:right w:val="nil"/>
            </w:tcBorders>
            <w:shd w:val="clear" w:color="000000" w:fill="D9D9D9"/>
            <w:noWrap/>
            <w:vAlign w:val="bottom"/>
            <w:hideMark/>
          </w:tcPr>
          <w:p w14:paraId="14256AC0"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Quantity</w:t>
            </w:r>
          </w:p>
        </w:tc>
        <w:tc>
          <w:tcPr>
            <w:tcW w:w="1417" w:type="dxa"/>
            <w:tcBorders>
              <w:top w:val="nil"/>
              <w:left w:val="single" w:sz="4" w:space="0" w:color="auto"/>
              <w:bottom w:val="nil"/>
              <w:right w:val="nil"/>
            </w:tcBorders>
            <w:shd w:val="clear" w:color="000000" w:fill="D9D9D9"/>
            <w:vAlign w:val="bottom"/>
            <w:hideMark/>
          </w:tcPr>
          <w:p w14:paraId="7A7D044A"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Unit Bid Rate(Ksh)</w:t>
            </w:r>
          </w:p>
        </w:tc>
        <w:tc>
          <w:tcPr>
            <w:tcW w:w="1779" w:type="dxa"/>
            <w:tcBorders>
              <w:top w:val="nil"/>
              <w:left w:val="single" w:sz="4" w:space="0" w:color="auto"/>
              <w:bottom w:val="nil"/>
              <w:right w:val="single" w:sz="8" w:space="0" w:color="auto"/>
            </w:tcBorders>
            <w:shd w:val="clear" w:color="000000" w:fill="D9D9D9"/>
            <w:vAlign w:val="bottom"/>
            <w:hideMark/>
          </w:tcPr>
          <w:p w14:paraId="291A8218"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Amount KSh</w:t>
            </w:r>
          </w:p>
        </w:tc>
        <w:tc>
          <w:tcPr>
            <w:tcW w:w="1256" w:type="dxa"/>
            <w:tcBorders>
              <w:top w:val="single" w:sz="8" w:space="0" w:color="auto"/>
              <w:left w:val="nil"/>
              <w:bottom w:val="single" w:sz="8" w:space="0" w:color="auto"/>
              <w:right w:val="single" w:sz="8" w:space="0" w:color="auto"/>
            </w:tcBorders>
            <w:shd w:val="clear" w:color="000000" w:fill="D9D9D9"/>
            <w:noWrap/>
            <w:vAlign w:val="bottom"/>
            <w:hideMark/>
          </w:tcPr>
          <w:p w14:paraId="78FDAC41"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Technology</w:t>
            </w:r>
          </w:p>
        </w:tc>
      </w:tr>
      <w:tr w:rsidR="00B37728" w:rsidRPr="00B37728" w14:paraId="2AEACCAA" w14:textId="77777777" w:rsidTr="00B37728">
        <w:trPr>
          <w:trHeight w:val="381"/>
        </w:trPr>
        <w:tc>
          <w:tcPr>
            <w:tcW w:w="107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DFDF4B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05-50-007</w:t>
            </w:r>
          </w:p>
        </w:tc>
        <w:tc>
          <w:tcPr>
            <w:tcW w:w="3496" w:type="dxa"/>
            <w:tcBorders>
              <w:top w:val="single" w:sz="8" w:space="0" w:color="auto"/>
              <w:left w:val="nil"/>
              <w:bottom w:val="single" w:sz="4" w:space="0" w:color="auto"/>
              <w:right w:val="single" w:sz="4" w:space="0" w:color="auto"/>
            </w:tcBorders>
            <w:shd w:val="clear" w:color="auto" w:fill="auto"/>
            <w:noWrap/>
            <w:vAlign w:val="bottom"/>
            <w:hideMark/>
          </w:tcPr>
          <w:p w14:paraId="42A2D1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Fill in hard material and compact</w:t>
            </w:r>
          </w:p>
        </w:tc>
        <w:tc>
          <w:tcPr>
            <w:tcW w:w="626" w:type="dxa"/>
            <w:tcBorders>
              <w:top w:val="single" w:sz="8" w:space="0" w:color="auto"/>
              <w:left w:val="nil"/>
              <w:bottom w:val="single" w:sz="4" w:space="0" w:color="auto"/>
              <w:right w:val="single" w:sz="4" w:space="0" w:color="auto"/>
            </w:tcBorders>
            <w:shd w:val="clear" w:color="auto" w:fill="auto"/>
            <w:noWrap/>
            <w:vAlign w:val="bottom"/>
            <w:hideMark/>
          </w:tcPr>
          <w:p w14:paraId="7B452EE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M³</w:t>
            </w:r>
          </w:p>
        </w:tc>
        <w:tc>
          <w:tcPr>
            <w:tcW w:w="1010" w:type="dxa"/>
            <w:tcBorders>
              <w:top w:val="single" w:sz="8" w:space="0" w:color="auto"/>
              <w:left w:val="nil"/>
              <w:bottom w:val="single" w:sz="4" w:space="0" w:color="auto"/>
              <w:right w:val="single" w:sz="4" w:space="0" w:color="auto"/>
            </w:tcBorders>
            <w:shd w:val="clear" w:color="auto" w:fill="auto"/>
            <w:noWrap/>
            <w:vAlign w:val="bottom"/>
            <w:hideMark/>
          </w:tcPr>
          <w:p w14:paraId="28250DEA"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1985</w:t>
            </w:r>
          </w:p>
        </w:tc>
        <w:tc>
          <w:tcPr>
            <w:tcW w:w="1417" w:type="dxa"/>
            <w:tcBorders>
              <w:top w:val="single" w:sz="8" w:space="0" w:color="auto"/>
              <w:left w:val="nil"/>
              <w:bottom w:val="single" w:sz="4" w:space="0" w:color="auto"/>
              <w:right w:val="single" w:sz="4" w:space="0" w:color="auto"/>
            </w:tcBorders>
            <w:shd w:val="clear" w:color="auto" w:fill="auto"/>
            <w:noWrap/>
            <w:vAlign w:val="bottom"/>
            <w:hideMark/>
          </w:tcPr>
          <w:p w14:paraId="3093944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single" w:sz="8" w:space="0" w:color="auto"/>
              <w:left w:val="nil"/>
              <w:bottom w:val="single" w:sz="4" w:space="0" w:color="auto"/>
              <w:right w:val="single" w:sz="4" w:space="0" w:color="auto"/>
            </w:tcBorders>
            <w:shd w:val="clear" w:color="auto" w:fill="auto"/>
            <w:noWrap/>
            <w:vAlign w:val="bottom"/>
            <w:hideMark/>
          </w:tcPr>
          <w:p w14:paraId="28ABA86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C685DF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MB</w:t>
            </w:r>
          </w:p>
        </w:tc>
      </w:tr>
      <w:tr w:rsidR="00B37728" w:rsidRPr="00B37728" w14:paraId="2E9EBA77"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CBA651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65C5A45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A3F384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660153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7F1A31F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2AFB0A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BD828B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4772F7E"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A6433E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112737F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89B214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2576D4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4F079B7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71E36B2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C91E7D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34B5DB7"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B65C43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7A24A0A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A35305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58C60A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4563F7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2714082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689108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88A719A"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D56ED1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1AD1E99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1FA163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2336B8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39B1570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636402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ECA78D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201AFD5"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234DBD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00E2981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FF204D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2B0C5C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62A083E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2F108D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3ECE45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ADC06EB"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5C3555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21AEF2E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FAA70F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8BDCCF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046DE46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06DFD26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3979FD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C85AC33"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60263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04A94E0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E234B7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B12134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5F7A73E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77BDD2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8338BC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8E9F749"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F2C241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4B71D1C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89EB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E27106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0BAC1FF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655358E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986F17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F2E9136"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2C086E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4F05496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8DCDDD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C364AA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79DADD8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5C72783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E7A918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F122E26"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88586E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259628C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CA7761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F695C3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5803955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1C8582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8F3E12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FABCB58"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781477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05A05E8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4572BE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F3BDBA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4665E85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E8F093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060E13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4B31242"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CA4F82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5FD12D3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6C0553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B93298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67ADF42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177BF4D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96C24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85086B0" w14:textId="77777777" w:rsidTr="00B37728">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4D022A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2FCE2EB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3E413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FC1861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2E42C04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51D84BE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1E48F0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8E3F340"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44C0B2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245451E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1D7AFA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A7AD9E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3607831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593DA87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D7552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BAC01E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BF7A17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55FA031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35526F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4C42ED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1544C93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0AE7184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E9BD7A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5C3DA60"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0D28AA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181F2E2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F3A21B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42C9FB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6EF7B30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2F9AF58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6C9C62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E755A30"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59D79A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2550E14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ADEF99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71A1A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4F8226F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F1E00C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D101EA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96AA0E3"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711DBF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0331A98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3410BB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16C22E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7C83250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E311B3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CEF0A4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BC98A4E"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AAADC6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67D7827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1B4D78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1BD877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7F030B9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32E0898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B07F83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BDEFFD4"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DCB9AC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36FE2A0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F9EFEB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19ED12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64CBA09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72DD64C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26FF38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BF74B36"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50923D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4AAF941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CD112A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BC5FB9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4550D48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8F5F34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E8268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A44368B"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90D023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731B39F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68BC33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ACC48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3A10DE9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34395BF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78AFE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268B3B1"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5ED445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6A62BE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93CB81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96F639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214C366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03D0D1A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D070C1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914030B"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5C24A3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19A613A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34D725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D28710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338542A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1A5AFF7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0069F2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8FB5898"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FC5841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3769C1B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F3A903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4BC0B1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2D023B5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49AA2A4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023D05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5C57621"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D82764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1100E22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9EFDF8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25F528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0DEEC58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1C1C07B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A6091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7BD407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351AD1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4" w:space="0" w:color="auto"/>
              <w:right w:val="single" w:sz="4" w:space="0" w:color="auto"/>
            </w:tcBorders>
            <w:shd w:val="clear" w:color="auto" w:fill="auto"/>
            <w:noWrap/>
            <w:vAlign w:val="bottom"/>
            <w:hideMark/>
          </w:tcPr>
          <w:p w14:paraId="4F6B75F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9A9B8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E4CF5A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7" w:type="dxa"/>
            <w:tcBorders>
              <w:top w:val="nil"/>
              <w:left w:val="nil"/>
              <w:bottom w:val="single" w:sz="4" w:space="0" w:color="auto"/>
              <w:right w:val="single" w:sz="4" w:space="0" w:color="auto"/>
            </w:tcBorders>
            <w:shd w:val="clear" w:color="auto" w:fill="auto"/>
            <w:noWrap/>
            <w:vAlign w:val="bottom"/>
            <w:hideMark/>
          </w:tcPr>
          <w:p w14:paraId="3979450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79" w:type="dxa"/>
            <w:tcBorders>
              <w:top w:val="nil"/>
              <w:left w:val="nil"/>
              <w:bottom w:val="single" w:sz="4" w:space="0" w:color="auto"/>
              <w:right w:val="single" w:sz="4" w:space="0" w:color="auto"/>
            </w:tcBorders>
            <w:shd w:val="clear" w:color="auto" w:fill="auto"/>
            <w:noWrap/>
            <w:vAlign w:val="bottom"/>
            <w:hideMark/>
          </w:tcPr>
          <w:p w14:paraId="7C595E2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B7DE4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6BAAC46" w14:textId="77777777" w:rsidTr="00B37728">
        <w:trPr>
          <w:trHeight w:val="480"/>
        </w:trPr>
        <w:tc>
          <w:tcPr>
            <w:tcW w:w="1076" w:type="dxa"/>
            <w:tcBorders>
              <w:top w:val="nil"/>
              <w:left w:val="single" w:sz="8" w:space="0" w:color="auto"/>
              <w:bottom w:val="single" w:sz="8" w:space="0" w:color="auto"/>
              <w:right w:val="single" w:sz="4" w:space="0" w:color="auto"/>
            </w:tcBorders>
            <w:shd w:val="clear" w:color="auto" w:fill="auto"/>
            <w:noWrap/>
            <w:vAlign w:val="bottom"/>
            <w:hideMark/>
          </w:tcPr>
          <w:p w14:paraId="325FD1B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496" w:type="dxa"/>
            <w:tcBorders>
              <w:top w:val="nil"/>
              <w:left w:val="nil"/>
              <w:bottom w:val="single" w:sz="8" w:space="0" w:color="auto"/>
              <w:right w:val="single" w:sz="4" w:space="0" w:color="auto"/>
            </w:tcBorders>
            <w:shd w:val="clear" w:color="auto" w:fill="auto"/>
            <w:noWrap/>
            <w:vAlign w:val="center"/>
            <w:hideMark/>
          </w:tcPr>
          <w:p w14:paraId="20FDB001"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Total Carried Forward to Summary:</w:t>
            </w:r>
          </w:p>
        </w:tc>
        <w:tc>
          <w:tcPr>
            <w:tcW w:w="626" w:type="dxa"/>
            <w:tcBorders>
              <w:top w:val="nil"/>
              <w:left w:val="nil"/>
              <w:bottom w:val="single" w:sz="8" w:space="0" w:color="auto"/>
              <w:right w:val="single" w:sz="4" w:space="0" w:color="auto"/>
            </w:tcBorders>
            <w:shd w:val="clear" w:color="auto" w:fill="auto"/>
            <w:noWrap/>
            <w:vAlign w:val="center"/>
            <w:hideMark/>
          </w:tcPr>
          <w:p w14:paraId="3F55CB43"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010" w:type="dxa"/>
            <w:tcBorders>
              <w:top w:val="nil"/>
              <w:left w:val="nil"/>
              <w:bottom w:val="single" w:sz="8" w:space="0" w:color="auto"/>
              <w:right w:val="single" w:sz="4" w:space="0" w:color="auto"/>
            </w:tcBorders>
            <w:shd w:val="clear" w:color="auto" w:fill="auto"/>
            <w:noWrap/>
            <w:vAlign w:val="center"/>
            <w:hideMark/>
          </w:tcPr>
          <w:p w14:paraId="5963AC52"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417" w:type="dxa"/>
            <w:tcBorders>
              <w:top w:val="nil"/>
              <w:left w:val="nil"/>
              <w:bottom w:val="single" w:sz="8" w:space="0" w:color="auto"/>
              <w:right w:val="single" w:sz="4" w:space="0" w:color="auto"/>
            </w:tcBorders>
            <w:shd w:val="clear" w:color="auto" w:fill="auto"/>
            <w:noWrap/>
            <w:vAlign w:val="center"/>
            <w:hideMark/>
          </w:tcPr>
          <w:p w14:paraId="5FD69D9A"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779" w:type="dxa"/>
            <w:tcBorders>
              <w:top w:val="nil"/>
              <w:left w:val="nil"/>
              <w:bottom w:val="single" w:sz="8" w:space="0" w:color="auto"/>
              <w:right w:val="single" w:sz="4" w:space="0" w:color="auto"/>
            </w:tcBorders>
            <w:shd w:val="clear" w:color="auto" w:fill="auto"/>
            <w:noWrap/>
            <w:vAlign w:val="center"/>
            <w:hideMark/>
          </w:tcPr>
          <w:p w14:paraId="476918A7" w14:textId="77777777" w:rsidR="00B37728" w:rsidRPr="00B37728" w:rsidRDefault="00B37728" w:rsidP="00B37728">
            <w:pPr>
              <w:widowControl/>
              <w:autoSpaceDE/>
              <w:autoSpaceDN/>
              <w:jc w:val="center"/>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8" w:space="0" w:color="auto"/>
              <w:right w:val="single" w:sz="8" w:space="0" w:color="auto"/>
            </w:tcBorders>
            <w:shd w:val="clear" w:color="auto" w:fill="auto"/>
            <w:noWrap/>
            <w:vAlign w:val="bottom"/>
            <w:hideMark/>
          </w:tcPr>
          <w:p w14:paraId="25E3943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bl>
    <w:p w14:paraId="02EC6CD3" w14:textId="558E4057" w:rsidR="00FA292E" w:rsidRDefault="00FA292E" w:rsidP="00FA292E">
      <w:pPr>
        <w:widowControl/>
        <w:autoSpaceDE/>
        <w:autoSpaceDN/>
        <w:rPr>
          <w:b/>
          <w:bCs/>
          <w:sz w:val="40"/>
          <w:szCs w:val="40"/>
        </w:rPr>
      </w:pPr>
    </w:p>
    <w:p w14:paraId="4D472671" w14:textId="28F02ACD" w:rsidR="00FA292E" w:rsidRDefault="00FA292E" w:rsidP="00FA292E">
      <w:pPr>
        <w:widowControl/>
        <w:autoSpaceDE/>
        <w:autoSpaceDN/>
        <w:rPr>
          <w:b/>
          <w:bCs/>
          <w:sz w:val="40"/>
          <w:szCs w:val="40"/>
        </w:rPr>
      </w:pPr>
    </w:p>
    <w:p w14:paraId="20A6B7D7" w14:textId="36E783E1" w:rsidR="00B37728" w:rsidRDefault="00B37728" w:rsidP="00FA292E">
      <w:pPr>
        <w:widowControl/>
        <w:autoSpaceDE/>
        <w:autoSpaceDN/>
        <w:rPr>
          <w:b/>
          <w:bCs/>
          <w:sz w:val="40"/>
          <w:szCs w:val="40"/>
        </w:rPr>
      </w:pPr>
    </w:p>
    <w:p w14:paraId="6ABB213B" w14:textId="27F6D41D" w:rsidR="00B37728" w:rsidRDefault="00B37728" w:rsidP="00FA292E">
      <w:pPr>
        <w:widowControl/>
        <w:autoSpaceDE/>
        <w:autoSpaceDN/>
        <w:rPr>
          <w:b/>
          <w:bCs/>
          <w:sz w:val="40"/>
          <w:szCs w:val="40"/>
        </w:rPr>
      </w:pPr>
    </w:p>
    <w:tbl>
      <w:tblPr>
        <w:tblW w:w="10780" w:type="dxa"/>
        <w:tblLook w:val="04A0" w:firstRow="1" w:lastRow="0" w:firstColumn="1" w:lastColumn="0" w:noHBand="0" w:noVBand="1"/>
      </w:tblPr>
      <w:tblGrid>
        <w:gridCol w:w="1150"/>
        <w:gridCol w:w="3656"/>
        <w:gridCol w:w="716"/>
        <w:gridCol w:w="1028"/>
        <w:gridCol w:w="1411"/>
        <w:gridCol w:w="1745"/>
        <w:gridCol w:w="1339"/>
      </w:tblGrid>
      <w:tr w:rsidR="00B37728" w:rsidRPr="00B37728" w14:paraId="3657C490" w14:textId="77777777" w:rsidTr="00B37728">
        <w:trPr>
          <w:trHeight w:val="264"/>
        </w:trPr>
        <w:tc>
          <w:tcPr>
            <w:tcW w:w="1076" w:type="dxa"/>
            <w:tcBorders>
              <w:top w:val="nil"/>
              <w:left w:val="nil"/>
              <w:bottom w:val="nil"/>
              <w:right w:val="nil"/>
            </w:tcBorders>
            <w:shd w:val="clear" w:color="auto" w:fill="auto"/>
            <w:noWrap/>
            <w:vAlign w:val="bottom"/>
            <w:hideMark/>
          </w:tcPr>
          <w:p w14:paraId="3356F32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lastRenderedPageBreak/>
              <w:t>Road Code</w:t>
            </w:r>
          </w:p>
        </w:tc>
        <w:tc>
          <w:tcPr>
            <w:tcW w:w="3656" w:type="dxa"/>
            <w:tcBorders>
              <w:top w:val="nil"/>
              <w:left w:val="nil"/>
              <w:bottom w:val="nil"/>
              <w:right w:val="nil"/>
            </w:tcBorders>
            <w:shd w:val="clear" w:color="auto" w:fill="auto"/>
            <w:noWrap/>
            <w:vAlign w:val="bottom"/>
            <w:hideMark/>
          </w:tcPr>
          <w:p w14:paraId="29BAF49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C436</w:t>
            </w:r>
          </w:p>
        </w:tc>
        <w:tc>
          <w:tcPr>
            <w:tcW w:w="1636" w:type="dxa"/>
            <w:gridSpan w:val="2"/>
            <w:tcBorders>
              <w:top w:val="nil"/>
              <w:left w:val="nil"/>
              <w:bottom w:val="nil"/>
              <w:right w:val="nil"/>
            </w:tcBorders>
            <w:shd w:val="clear" w:color="auto" w:fill="auto"/>
            <w:noWrap/>
            <w:vAlign w:val="bottom"/>
            <w:hideMark/>
          </w:tcPr>
          <w:p w14:paraId="0445FB0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Section Name</w:t>
            </w:r>
          </w:p>
        </w:tc>
        <w:tc>
          <w:tcPr>
            <w:tcW w:w="3156" w:type="dxa"/>
            <w:gridSpan w:val="2"/>
            <w:tcBorders>
              <w:top w:val="nil"/>
              <w:left w:val="nil"/>
              <w:bottom w:val="nil"/>
              <w:right w:val="nil"/>
            </w:tcBorders>
            <w:shd w:val="clear" w:color="auto" w:fill="auto"/>
            <w:noWrap/>
            <w:vAlign w:val="bottom"/>
            <w:hideMark/>
          </w:tcPr>
          <w:p w14:paraId="0BBC21E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Matemu - Konza</w:t>
            </w:r>
          </w:p>
        </w:tc>
        <w:tc>
          <w:tcPr>
            <w:tcW w:w="1256" w:type="dxa"/>
            <w:tcBorders>
              <w:top w:val="nil"/>
              <w:left w:val="nil"/>
              <w:bottom w:val="nil"/>
              <w:right w:val="nil"/>
            </w:tcBorders>
            <w:shd w:val="clear" w:color="auto" w:fill="auto"/>
            <w:noWrap/>
            <w:vAlign w:val="bottom"/>
            <w:hideMark/>
          </w:tcPr>
          <w:p w14:paraId="4B6D2CAD" w14:textId="77777777" w:rsidR="00B37728" w:rsidRPr="00B37728" w:rsidRDefault="00B37728" w:rsidP="00B37728">
            <w:pPr>
              <w:widowControl/>
              <w:autoSpaceDE/>
              <w:autoSpaceDN/>
              <w:rPr>
                <w:rFonts w:ascii="Arial" w:hAnsi="Arial" w:cs="Arial"/>
                <w:sz w:val="20"/>
                <w:szCs w:val="20"/>
              </w:rPr>
            </w:pPr>
          </w:p>
        </w:tc>
      </w:tr>
      <w:tr w:rsidR="00B37728" w:rsidRPr="00B37728" w14:paraId="330ACF4C" w14:textId="77777777" w:rsidTr="00B37728">
        <w:trPr>
          <w:trHeight w:val="264"/>
        </w:trPr>
        <w:tc>
          <w:tcPr>
            <w:tcW w:w="5358" w:type="dxa"/>
            <w:gridSpan w:val="3"/>
            <w:tcBorders>
              <w:top w:val="nil"/>
              <w:left w:val="nil"/>
              <w:bottom w:val="nil"/>
              <w:right w:val="nil"/>
            </w:tcBorders>
            <w:shd w:val="clear" w:color="auto" w:fill="auto"/>
            <w:noWrap/>
            <w:vAlign w:val="bottom"/>
            <w:hideMark/>
          </w:tcPr>
          <w:p w14:paraId="601C8860"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Package: KeRRA/11/KJD/39/GOK-Dev/2-42-22|23-097</w:t>
            </w:r>
          </w:p>
        </w:tc>
        <w:tc>
          <w:tcPr>
            <w:tcW w:w="1010" w:type="dxa"/>
            <w:tcBorders>
              <w:top w:val="nil"/>
              <w:left w:val="nil"/>
              <w:bottom w:val="nil"/>
              <w:right w:val="nil"/>
            </w:tcBorders>
            <w:shd w:val="clear" w:color="auto" w:fill="auto"/>
            <w:noWrap/>
            <w:vAlign w:val="bottom"/>
            <w:hideMark/>
          </w:tcPr>
          <w:p w14:paraId="41A8B054" w14:textId="77777777" w:rsidR="00B37728" w:rsidRPr="00B37728" w:rsidRDefault="00B37728" w:rsidP="00B37728">
            <w:pPr>
              <w:widowControl/>
              <w:autoSpaceDE/>
              <w:autoSpaceDN/>
              <w:rPr>
                <w:rFonts w:ascii="Arial" w:hAnsi="Arial" w:cs="Arial"/>
                <w:b/>
                <w:bCs/>
                <w:sz w:val="20"/>
                <w:szCs w:val="20"/>
              </w:rPr>
            </w:pPr>
          </w:p>
        </w:tc>
        <w:tc>
          <w:tcPr>
            <w:tcW w:w="1411" w:type="dxa"/>
            <w:tcBorders>
              <w:top w:val="nil"/>
              <w:left w:val="nil"/>
              <w:bottom w:val="nil"/>
              <w:right w:val="nil"/>
            </w:tcBorders>
            <w:shd w:val="clear" w:color="auto" w:fill="auto"/>
            <w:noWrap/>
            <w:vAlign w:val="bottom"/>
            <w:hideMark/>
          </w:tcPr>
          <w:p w14:paraId="7F815E1A" w14:textId="77777777" w:rsidR="00B37728" w:rsidRPr="00B37728" w:rsidRDefault="00B37728" w:rsidP="00B37728">
            <w:pPr>
              <w:widowControl/>
              <w:autoSpaceDE/>
              <w:autoSpaceDN/>
              <w:rPr>
                <w:sz w:val="20"/>
                <w:szCs w:val="20"/>
              </w:rPr>
            </w:pPr>
          </w:p>
        </w:tc>
        <w:tc>
          <w:tcPr>
            <w:tcW w:w="1745" w:type="dxa"/>
            <w:tcBorders>
              <w:top w:val="nil"/>
              <w:left w:val="nil"/>
              <w:bottom w:val="nil"/>
              <w:right w:val="nil"/>
            </w:tcBorders>
            <w:shd w:val="clear" w:color="auto" w:fill="auto"/>
            <w:noWrap/>
            <w:vAlign w:val="bottom"/>
            <w:hideMark/>
          </w:tcPr>
          <w:p w14:paraId="2104189D" w14:textId="77777777" w:rsidR="00B37728" w:rsidRPr="00B37728" w:rsidRDefault="00B37728" w:rsidP="00B37728">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3530FA9B" w14:textId="77777777" w:rsidR="00B37728" w:rsidRPr="00B37728" w:rsidRDefault="00B37728" w:rsidP="00B37728">
            <w:pPr>
              <w:widowControl/>
              <w:autoSpaceDE/>
              <w:autoSpaceDN/>
              <w:rPr>
                <w:sz w:val="20"/>
                <w:szCs w:val="20"/>
              </w:rPr>
            </w:pPr>
          </w:p>
        </w:tc>
      </w:tr>
      <w:tr w:rsidR="00B37728" w:rsidRPr="00B37728" w14:paraId="509DC9FC" w14:textId="77777777" w:rsidTr="00B37728">
        <w:trPr>
          <w:trHeight w:val="276"/>
        </w:trPr>
        <w:tc>
          <w:tcPr>
            <w:tcW w:w="1076" w:type="dxa"/>
            <w:tcBorders>
              <w:top w:val="nil"/>
              <w:left w:val="nil"/>
              <w:bottom w:val="nil"/>
              <w:right w:val="nil"/>
            </w:tcBorders>
            <w:shd w:val="clear" w:color="auto" w:fill="auto"/>
            <w:noWrap/>
            <w:vAlign w:val="bottom"/>
            <w:hideMark/>
          </w:tcPr>
          <w:p w14:paraId="40BF58E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Contractor</w:t>
            </w:r>
          </w:p>
        </w:tc>
        <w:tc>
          <w:tcPr>
            <w:tcW w:w="3656" w:type="dxa"/>
            <w:tcBorders>
              <w:top w:val="nil"/>
              <w:left w:val="nil"/>
              <w:bottom w:val="nil"/>
              <w:right w:val="nil"/>
            </w:tcBorders>
            <w:shd w:val="clear" w:color="auto" w:fill="auto"/>
            <w:noWrap/>
            <w:vAlign w:val="bottom"/>
            <w:hideMark/>
          </w:tcPr>
          <w:p w14:paraId="07C32610"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0</w:t>
            </w:r>
          </w:p>
        </w:tc>
        <w:tc>
          <w:tcPr>
            <w:tcW w:w="626" w:type="dxa"/>
            <w:tcBorders>
              <w:top w:val="nil"/>
              <w:left w:val="nil"/>
              <w:bottom w:val="nil"/>
              <w:right w:val="nil"/>
            </w:tcBorders>
            <w:shd w:val="clear" w:color="auto" w:fill="auto"/>
            <w:noWrap/>
            <w:vAlign w:val="bottom"/>
            <w:hideMark/>
          </w:tcPr>
          <w:p w14:paraId="6497DC7F" w14:textId="77777777" w:rsidR="00B37728" w:rsidRPr="00B37728" w:rsidRDefault="00B37728" w:rsidP="00B37728">
            <w:pPr>
              <w:widowControl/>
              <w:autoSpaceDE/>
              <w:autoSpaceDN/>
              <w:jc w:val="right"/>
              <w:rPr>
                <w:rFonts w:ascii="Arial" w:hAnsi="Arial" w:cs="Arial"/>
                <w:sz w:val="20"/>
                <w:szCs w:val="20"/>
              </w:rPr>
            </w:pPr>
          </w:p>
        </w:tc>
        <w:tc>
          <w:tcPr>
            <w:tcW w:w="1010" w:type="dxa"/>
            <w:tcBorders>
              <w:top w:val="nil"/>
              <w:left w:val="nil"/>
              <w:bottom w:val="nil"/>
              <w:right w:val="nil"/>
            </w:tcBorders>
            <w:shd w:val="clear" w:color="auto" w:fill="auto"/>
            <w:noWrap/>
            <w:vAlign w:val="bottom"/>
            <w:hideMark/>
          </w:tcPr>
          <w:p w14:paraId="30F2E62E" w14:textId="77777777" w:rsidR="00B37728" w:rsidRPr="00B37728" w:rsidRDefault="00B37728" w:rsidP="00B37728">
            <w:pPr>
              <w:widowControl/>
              <w:autoSpaceDE/>
              <w:autoSpaceDN/>
              <w:rPr>
                <w:sz w:val="20"/>
                <w:szCs w:val="20"/>
              </w:rPr>
            </w:pPr>
          </w:p>
        </w:tc>
        <w:tc>
          <w:tcPr>
            <w:tcW w:w="1411" w:type="dxa"/>
            <w:tcBorders>
              <w:top w:val="nil"/>
              <w:left w:val="nil"/>
              <w:bottom w:val="nil"/>
              <w:right w:val="nil"/>
            </w:tcBorders>
            <w:shd w:val="clear" w:color="auto" w:fill="auto"/>
            <w:noWrap/>
            <w:vAlign w:val="bottom"/>
            <w:hideMark/>
          </w:tcPr>
          <w:p w14:paraId="717537B8" w14:textId="77777777" w:rsidR="00B37728" w:rsidRPr="00B37728" w:rsidRDefault="00B37728" w:rsidP="00B37728">
            <w:pPr>
              <w:widowControl/>
              <w:autoSpaceDE/>
              <w:autoSpaceDN/>
              <w:rPr>
                <w:sz w:val="20"/>
                <w:szCs w:val="20"/>
              </w:rPr>
            </w:pPr>
          </w:p>
        </w:tc>
        <w:tc>
          <w:tcPr>
            <w:tcW w:w="1745" w:type="dxa"/>
            <w:tcBorders>
              <w:top w:val="nil"/>
              <w:left w:val="nil"/>
              <w:bottom w:val="nil"/>
              <w:right w:val="nil"/>
            </w:tcBorders>
            <w:shd w:val="clear" w:color="auto" w:fill="auto"/>
            <w:noWrap/>
            <w:vAlign w:val="bottom"/>
            <w:hideMark/>
          </w:tcPr>
          <w:p w14:paraId="38E772D9" w14:textId="77777777" w:rsidR="00B37728" w:rsidRPr="00B37728" w:rsidRDefault="00B37728" w:rsidP="00B37728">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222DC2FB" w14:textId="77777777" w:rsidR="00B37728" w:rsidRPr="00B37728" w:rsidRDefault="00B37728" w:rsidP="00B37728">
            <w:pPr>
              <w:widowControl/>
              <w:autoSpaceDE/>
              <w:autoSpaceDN/>
              <w:rPr>
                <w:sz w:val="20"/>
                <w:szCs w:val="20"/>
              </w:rPr>
            </w:pPr>
          </w:p>
        </w:tc>
      </w:tr>
      <w:tr w:rsidR="00B37728" w:rsidRPr="00B37728" w14:paraId="6A5EDFF5" w14:textId="77777777" w:rsidTr="00B37728">
        <w:trPr>
          <w:trHeight w:val="468"/>
        </w:trPr>
        <w:tc>
          <w:tcPr>
            <w:tcW w:w="4732" w:type="dxa"/>
            <w:gridSpan w:val="2"/>
            <w:tcBorders>
              <w:top w:val="single" w:sz="8" w:space="0" w:color="auto"/>
              <w:left w:val="single" w:sz="8" w:space="0" w:color="auto"/>
              <w:bottom w:val="nil"/>
              <w:right w:val="nil"/>
            </w:tcBorders>
            <w:shd w:val="clear" w:color="000000" w:fill="D9D9D9"/>
            <w:noWrap/>
            <w:vAlign w:val="bottom"/>
            <w:hideMark/>
          </w:tcPr>
          <w:p w14:paraId="505AA83B"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Bill of Quantities</w:t>
            </w:r>
          </w:p>
        </w:tc>
        <w:tc>
          <w:tcPr>
            <w:tcW w:w="626" w:type="dxa"/>
            <w:tcBorders>
              <w:top w:val="single" w:sz="8" w:space="0" w:color="auto"/>
              <w:left w:val="nil"/>
              <w:bottom w:val="nil"/>
              <w:right w:val="nil"/>
            </w:tcBorders>
            <w:shd w:val="clear" w:color="000000" w:fill="D9D9D9"/>
            <w:noWrap/>
            <w:vAlign w:val="bottom"/>
            <w:hideMark/>
          </w:tcPr>
          <w:p w14:paraId="40F4B78D"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010" w:type="dxa"/>
            <w:tcBorders>
              <w:top w:val="single" w:sz="8" w:space="0" w:color="auto"/>
              <w:left w:val="nil"/>
              <w:bottom w:val="nil"/>
              <w:right w:val="nil"/>
            </w:tcBorders>
            <w:shd w:val="clear" w:color="000000" w:fill="D9D9D9"/>
            <w:noWrap/>
            <w:vAlign w:val="bottom"/>
            <w:hideMark/>
          </w:tcPr>
          <w:p w14:paraId="07326714"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411" w:type="dxa"/>
            <w:tcBorders>
              <w:top w:val="single" w:sz="8" w:space="0" w:color="auto"/>
              <w:left w:val="nil"/>
              <w:bottom w:val="nil"/>
              <w:right w:val="nil"/>
            </w:tcBorders>
            <w:shd w:val="clear" w:color="000000" w:fill="D9D9D9"/>
            <w:noWrap/>
            <w:vAlign w:val="bottom"/>
            <w:hideMark/>
          </w:tcPr>
          <w:p w14:paraId="33A92F5A"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 </w:t>
            </w:r>
          </w:p>
        </w:tc>
        <w:tc>
          <w:tcPr>
            <w:tcW w:w="1745" w:type="dxa"/>
            <w:tcBorders>
              <w:top w:val="single" w:sz="8" w:space="0" w:color="auto"/>
              <w:left w:val="single" w:sz="8" w:space="0" w:color="auto"/>
              <w:bottom w:val="nil"/>
              <w:right w:val="single" w:sz="8" w:space="0" w:color="auto"/>
            </w:tcBorders>
            <w:shd w:val="clear" w:color="000000" w:fill="D9D9D9"/>
            <w:noWrap/>
            <w:vAlign w:val="bottom"/>
            <w:hideMark/>
          </w:tcPr>
          <w:p w14:paraId="7C8A554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Page: 2</w:t>
            </w:r>
          </w:p>
        </w:tc>
        <w:tc>
          <w:tcPr>
            <w:tcW w:w="1256" w:type="dxa"/>
            <w:tcBorders>
              <w:top w:val="nil"/>
              <w:left w:val="nil"/>
              <w:bottom w:val="nil"/>
              <w:right w:val="nil"/>
            </w:tcBorders>
            <w:shd w:val="clear" w:color="auto" w:fill="auto"/>
            <w:noWrap/>
            <w:vAlign w:val="bottom"/>
            <w:hideMark/>
          </w:tcPr>
          <w:p w14:paraId="61F7615C" w14:textId="77777777" w:rsidR="00B37728" w:rsidRPr="00B37728" w:rsidRDefault="00B37728" w:rsidP="00B37728">
            <w:pPr>
              <w:widowControl/>
              <w:autoSpaceDE/>
              <w:autoSpaceDN/>
              <w:rPr>
                <w:rFonts w:ascii="Arial" w:hAnsi="Arial" w:cs="Arial"/>
                <w:sz w:val="20"/>
                <w:szCs w:val="20"/>
              </w:rPr>
            </w:pPr>
          </w:p>
        </w:tc>
      </w:tr>
      <w:tr w:rsidR="00B37728" w:rsidRPr="00B37728" w14:paraId="05587978" w14:textId="77777777" w:rsidTr="00B37728">
        <w:trPr>
          <w:trHeight w:val="450"/>
        </w:trPr>
        <w:tc>
          <w:tcPr>
            <w:tcW w:w="1076"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54C2BC87"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Bill No.10</w:t>
            </w:r>
          </w:p>
        </w:tc>
        <w:tc>
          <w:tcPr>
            <w:tcW w:w="3656" w:type="dxa"/>
            <w:tcBorders>
              <w:top w:val="single" w:sz="8" w:space="0" w:color="auto"/>
              <w:left w:val="nil"/>
              <w:bottom w:val="single" w:sz="8" w:space="0" w:color="auto"/>
              <w:right w:val="single" w:sz="4" w:space="0" w:color="auto"/>
            </w:tcBorders>
            <w:shd w:val="clear" w:color="000000" w:fill="D9D9D9"/>
            <w:noWrap/>
            <w:vAlign w:val="bottom"/>
            <w:hideMark/>
          </w:tcPr>
          <w:p w14:paraId="4DC770EB"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GRADING AND GRAVELLING WORKS</w:t>
            </w:r>
          </w:p>
        </w:tc>
        <w:tc>
          <w:tcPr>
            <w:tcW w:w="626" w:type="dxa"/>
            <w:tcBorders>
              <w:top w:val="single" w:sz="8" w:space="0" w:color="auto"/>
              <w:left w:val="nil"/>
              <w:bottom w:val="single" w:sz="8" w:space="0" w:color="auto"/>
              <w:right w:val="nil"/>
            </w:tcBorders>
            <w:shd w:val="clear" w:color="000000" w:fill="D9D9D9"/>
            <w:noWrap/>
            <w:vAlign w:val="bottom"/>
            <w:hideMark/>
          </w:tcPr>
          <w:p w14:paraId="7743B418"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010" w:type="dxa"/>
            <w:tcBorders>
              <w:top w:val="single" w:sz="8" w:space="0" w:color="auto"/>
              <w:left w:val="single" w:sz="4" w:space="0" w:color="auto"/>
              <w:bottom w:val="single" w:sz="8" w:space="0" w:color="auto"/>
              <w:right w:val="nil"/>
            </w:tcBorders>
            <w:shd w:val="clear" w:color="000000" w:fill="D9D9D9"/>
            <w:noWrap/>
            <w:vAlign w:val="bottom"/>
            <w:hideMark/>
          </w:tcPr>
          <w:p w14:paraId="7B60FCEB"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411" w:type="dxa"/>
            <w:tcBorders>
              <w:top w:val="single" w:sz="8" w:space="0" w:color="auto"/>
              <w:left w:val="single" w:sz="4" w:space="0" w:color="auto"/>
              <w:bottom w:val="single" w:sz="8" w:space="0" w:color="auto"/>
              <w:right w:val="nil"/>
            </w:tcBorders>
            <w:shd w:val="clear" w:color="000000" w:fill="D9D9D9"/>
            <w:noWrap/>
            <w:vAlign w:val="bottom"/>
            <w:hideMark/>
          </w:tcPr>
          <w:p w14:paraId="52D3BB7B"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 </w:t>
            </w:r>
          </w:p>
        </w:tc>
        <w:tc>
          <w:tcPr>
            <w:tcW w:w="1745"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1FCC3E1E"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Project:</w:t>
            </w:r>
          </w:p>
        </w:tc>
        <w:tc>
          <w:tcPr>
            <w:tcW w:w="1256" w:type="dxa"/>
            <w:tcBorders>
              <w:top w:val="nil"/>
              <w:left w:val="nil"/>
              <w:bottom w:val="nil"/>
              <w:right w:val="nil"/>
            </w:tcBorders>
            <w:shd w:val="clear" w:color="auto" w:fill="auto"/>
            <w:noWrap/>
            <w:vAlign w:val="bottom"/>
            <w:hideMark/>
          </w:tcPr>
          <w:p w14:paraId="7977D5F8" w14:textId="77777777" w:rsidR="00B37728" w:rsidRPr="00B37728" w:rsidRDefault="00B37728" w:rsidP="00B37728">
            <w:pPr>
              <w:widowControl/>
              <w:autoSpaceDE/>
              <w:autoSpaceDN/>
              <w:rPr>
                <w:rFonts w:ascii="Arial" w:hAnsi="Arial" w:cs="Arial"/>
                <w:b/>
                <w:bCs/>
                <w:sz w:val="20"/>
                <w:szCs w:val="20"/>
              </w:rPr>
            </w:pPr>
          </w:p>
        </w:tc>
      </w:tr>
      <w:tr w:rsidR="00B37728" w:rsidRPr="00B37728" w14:paraId="46608856" w14:textId="77777777" w:rsidTr="00B37728">
        <w:trPr>
          <w:trHeight w:val="585"/>
        </w:trPr>
        <w:tc>
          <w:tcPr>
            <w:tcW w:w="1076" w:type="dxa"/>
            <w:tcBorders>
              <w:top w:val="nil"/>
              <w:left w:val="single" w:sz="8" w:space="0" w:color="auto"/>
              <w:bottom w:val="nil"/>
              <w:right w:val="single" w:sz="4" w:space="0" w:color="auto"/>
            </w:tcBorders>
            <w:shd w:val="clear" w:color="000000" w:fill="D9D9D9"/>
            <w:noWrap/>
            <w:vAlign w:val="bottom"/>
            <w:hideMark/>
          </w:tcPr>
          <w:p w14:paraId="2E389323"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Item No.</w:t>
            </w:r>
          </w:p>
        </w:tc>
        <w:tc>
          <w:tcPr>
            <w:tcW w:w="3656" w:type="dxa"/>
            <w:tcBorders>
              <w:top w:val="nil"/>
              <w:left w:val="nil"/>
              <w:bottom w:val="nil"/>
              <w:right w:val="single" w:sz="4" w:space="0" w:color="auto"/>
            </w:tcBorders>
            <w:shd w:val="clear" w:color="000000" w:fill="D9D9D9"/>
            <w:noWrap/>
            <w:vAlign w:val="bottom"/>
            <w:hideMark/>
          </w:tcPr>
          <w:p w14:paraId="4B717570"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Description</w:t>
            </w:r>
          </w:p>
        </w:tc>
        <w:tc>
          <w:tcPr>
            <w:tcW w:w="626" w:type="dxa"/>
            <w:tcBorders>
              <w:top w:val="nil"/>
              <w:left w:val="nil"/>
              <w:bottom w:val="nil"/>
              <w:right w:val="nil"/>
            </w:tcBorders>
            <w:shd w:val="clear" w:color="000000" w:fill="D9D9D9"/>
            <w:noWrap/>
            <w:vAlign w:val="bottom"/>
            <w:hideMark/>
          </w:tcPr>
          <w:p w14:paraId="5AB32DB7"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Units</w:t>
            </w:r>
          </w:p>
        </w:tc>
        <w:tc>
          <w:tcPr>
            <w:tcW w:w="1010" w:type="dxa"/>
            <w:tcBorders>
              <w:top w:val="nil"/>
              <w:left w:val="single" w:sz="4" w:space="0" w:color="auto"/>
              <w:bottom w:val="nil"/>
              <w:right w:val="nil"/>
            </w:tcBorders>
            <w:shd w:val="clear" w:color="000000" w:fill="D9D9D9"/>
            <w:noWrap/>
            <w:vAlign w:val="bottom"/>
            <w:hideMark/>
          </w:tcPr>
          <w:p w14:paraId="26EDB221"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Quantity</w:t>
            </w:r>
          </w:p>
        </w:tc>
        <w:tc>
          <w:tcPr>
            <w:tcW w:w="1411" w:type="dxa"/>
            <w:tcBorders>
              <w:top w:val="nil"/>
              <w:left w:val="single" w:sz="4" w:space="0" w:color="auto"/>
              <w:bottom w:val="nil"/>
              <w:right w:val="nil"/>
            </w:tcBorders>
            <w:shd w:val="clear" w:color="000000" w:fill="D9D9D9"/>
            <w:vAlign w:val="bottom"/>
            <w:hideMark/>
          </w:tcPr>
          <w:p w14:paraId="07D75E01"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Unit Bid Rate(Ksh)</w:t>
            </w:r>
          </w:p>
        </w:tc>
        <w:tc>
          <w:tcPr>
            <w:tcW w:w="1745" w:type="dxa"/>
            <w:tcBorders>
              <w:top w:val="nil"/>
              <w:left w:val="single" w:sz="4" w:space="0" w:color="auto"/>
              <w:bottom w:val="nil"/>
              <w:right w:val="single" w:sz="8" w:space="0" w:color="auto"/>
            </w:tcBorders>
            <w:shd w:val="clear" w:color="000000" w:fill="D9D9D9"/>
            <w:vAlign w:val="bottom"/>
            <w:hideMark/>
          </w:tcPr>
          <w:p w14:paraId="6C3E00D0"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Amount KSh</w:t>
            </w:r>
          </w:p>
        </w:tc>
        <w:tc>
          <w:tcPr>
            <w:tcW w:w="1256" w:type="dxa"/>
            <w:tcBorders>
              <w:top w:val="single" w:sz="8" w:space="0" w:color="auto"/>
              <w:left w:val="nil"/>
              <w:bottom w:val="single" w:sz="8" w:space="0" w:color="auto"/>
              <w:right w:val="single" w:sz="8" w:space="0" w:color="auto"/>
            </w:tcBorders>
            <w:shd w:val="clear" w:color="000000" w:fill="D9D9D9"/>
            <w:noWrap/>
            <w:vAlign w:val="bottom"/>
            <w:hideMark/>
          </w:tcPr>
          <w:p w14:paraId="21B20B19"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Technology</w:t>
            </w:r>
          </w:p>
        </w:tc>
      </w:tr>
      <w:tr w:rsidR="00B37728" w:rsidRPr="00B37728" w14:paraId="432C40BF" w14:textId="77777777" w:rsidTr="00B37728">
        <w:trPr>
          <w:trHeight w:val="630"/>
        </w:trPr>
        <w:tc>
          <w:tcPr>
            <w:tcW w:w="107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05B254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10-50-002</w:t>
            </w:r>
          </w:p>
        </w:tc>
        <w:tc>
          <w:tcPr>
            <w:tcW w:w="3656" w:type="dxa"/>
            <w:tcBorders>
              <w:top w:val="single" w:sz="8" w:space="0" w:color="auto"/>
              <w:left w:val="nil"/>
              <w:bottom w:val="single" w:sz="4" w:space="0" w:color="auto"/>
              <w:right w:val="single" w:sz="4" w:space="0" w:color="auto"/>
            </w:tcBorders>
            <w:shd w:val="clear" w:color="auto" w:fill="auto"/>
            <w:vAlign w:val="bottom"/>
            <w:hideMark/>
          </w:tcPr>
          <w:p w14:paraId="43B307E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Heavy grading with watering and compaction  instructed by the Engineer</w:t>
            </w:r>
          </w:p>
        </w:tc>
        <w:tc>
          <w:tcPr>
            <w:tcW w:w="626" w:type="dxa"/>
            <w:tcBorders>
              <w:top w:val="single" w:sz="8" w:space="0" w:color="auto"/>
              <w:left w:val="nil"/>
              <w:bottom w:val="single" w:sz="4" w:space="0" w:color="auto"/>
              <w:right w:val="single" w:sz="4" w:space="0" w:color="auto"/>
            </w:tcBorders>
            <w:shd w:val="clear" w:color="auto" w:fill="auto"/>
            <w:noWrap/>
            <w:vAlign w:val="bottom"/>
            <w:hideMark/>
          </w:tcPr>
          <w:p w14:paraId="4643690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M³</w:t>
            </w:r>
          </w:p>
        </w:tc>
        <w:tc>
          <w:tcPr>
            <w:tcW w:w="1010" w:type="dxa"/>
            <w:tcBorders>
              <w:top w:val="single" w:sz="8" w:space="0" w:color="auto"/>
              <w:left w:val="nil"/>
              <w:bottom w:val="single" w:sz="4" w:space="0" w:color="auto"/>
              <w:right w:val="single" w:sz="4" w:space="0" w:color="auto"/>
            </w:tcBorders>
            <w:shd w:val="clear" w:color="auto" w:fill="auto"/>
            <w:noWrap/>
            <w:vAlign w:val="bottom"/>
            <w:hideMark/>
          </w:tcPr>
          <w:p w14:paraId="23215C02"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75200</w:t>
            </w:r>
          </w:p>
        </w:tc>
        <w:tc>
          <w:tcPr>
            <w:tcW w:w="1411" w:type="dxa"/>
            <w:tcBorders>
              <w:top w:val="single" w:sz="8" w:space="0" w:color="auto"/>
              <w:left w:val="nil"/>
              <w:bottom w:val="single" w:sz="4" w:space="0" w:color="auto"/>
              <w:right w:val="single" w:sz="4" w:space="0" w:color="auto"/>
            </w:tcBorders>
            <w:shd w:val="clear" w:color="auto" w:fill="auto"/>
            <w:noWrap/>
            <w:vAlign w:val="bottom"/>
            <w:hideMark/>
          </w:tcPr>
          <w:p w14:paraId="51D3751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single" w:sz="8" w:space="0" w:color="auto"/>
              <w:left w:val="nil"/>
              <w:bottom w:val="single" w:sz="4" w:space="0" w:color="auto"/>
              <w:right w:val="single" w:sz="4" w:space="0" w:color="auto"/>
            </w:tcBorders>
            <w:shd w:val="clear" w:color="auto" w:fill="auto"/>
            <w:noWrap/>
            <w:vAlign w:val="bottom"/>
            <w:hideMark/>
          </w:tcPr>
          <w:p w14:paraId="3840E92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D3E1EB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MB</w:t>
            </w:r>
          </w:p>
        </w:tc>
      </w:tr>
      <w:tr w:rsidR="00B37728" w:rsidRPr="00B37728" w14:paraId="6C749F9E"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3BCAE1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10-60-003</w:t>
            </w:r>
          </w:p>
        </w:tc>
        <w:tc>
          <w:tcPr>
            <w:tcW w:w="3656" w:type="dxa"/>
            <w:tcBorders>
              <w:top w:val="nil"/>
              <w:left w:val="nil"/>
              <w:bottom w:val="single" w:sz="4" w:space="0" w:color="auto"/>
              <w:right w:val="single" w:sz="4" w:space="0" w:color="auto"/>
            </w:tcBorders>
            <w:shd w:val="clear" w:color="auto" w:fill="auto"/>
            <w:noWrap/>
            <w:vAlign w:val="bottom"/>
            <w:hideMark/>
          </w:tcPr>
          <w:p w14:paraId="486E6B0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Gravel Patching</w:t>
            </w:r>
          </w:p>
        </w:tc>
        <w:tc>
          <w:tcPr>
            <w:tcW w:w="626" w:type="dxa"/>
            <w:tcBorders>
              <w:top w:val="nil"/>
              <w:left w:val="nil"/>
              <w:bottom w:val="single" w:sz="4" w:space="0" w:color="auto"/>
              <w:right w:val="single" w:sz="4" w:space="0" w:color="auto"/>
            </w:tcBorders>
            <w:shd w:val="clear" w:color="auto" w:fill="auto"/>
            <w:noWrap/>
            <w:vAlign w:val="bottom"/>
            <w:hideMark/>
          </w:tcPr>
          <w:p w14:paraId="4F0C2BB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M³</w:t>
            </w:r>
          </w:p>
        </w:tc>
        <w:tc>
          <w:tcPr>
            <w:tcW w:w="1010" w:type="dxa"/>
            <w:tcBorders>
              <w:top w:val="nil"/>
              <w:left w:val="nil"/>
              <w:bottom w:val="single" w:sz="4" w:space="0" w:color="auto"/>
              <w:right w:val="single" w:sz="4" w:space="0" w:color="auto"/>
            </w:tcBorders>
            <w:shd w:val="clear" w:color="auto" w:fill="auto"/>
            <w:noWrap/>
            <w:vAlign w:val="bottom"/>
            <w:hideMark/>
          </w:tcPr>
          <w:p w14:paraId="20F57B86"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1985</w:t>
            </w:r>
          </w:p>
        </w:tc>
        <w:tc>
          <w:tcPr>
            <w:tcW w:w="1411" w:type="dxa"/>
            <w:tcBorders>
              <w:top w:val="nil"/>
              <w:left w:val="nil"/>
              <w:bottom w:val="single" w:sz="4" w:space="0" w:color="auto"/>
              <w:right w:val="single" w:sz="4" w:space="0" w:color="auto"/>
            </w:tcBorders>
            <w:shd w:val="clear" w:color="auto" w:fill="auto"/>
            <w:noWrap/>
            <w:vAlign w:val="bottom"/>
            <w:hideMark/>
          </w:tcPr>
          <w:p w14:paraId="0490831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370116A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FCE67E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MB</w:t>
            </w:r>
          </w:p>
        </w:tc>
      </w:tr>
      <w:tr w:rsidR="00B37728" w:rsidRPr="00B37728" w14:paraId="475845E3"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11C720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4B4F334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870437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5D8863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1EA2CED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66E5F18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E6FF00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B76B245"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07DED4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1A04B88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226DC1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7D562A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0036586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3FEAB9B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AE482B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D0D1FF7"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3A1BF1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5F2D57E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9933F9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0FB86E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5C7340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4C73077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3F36F9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952E613"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B90296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4491837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D6CB89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EF2E66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777CE96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0E142B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6CA48A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E0C2670"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C51167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5DD853A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F0D5DB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ED13CF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4C1C1F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6DF905A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55B63B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8F8797B"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32B65D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42EDAF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3676B8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194193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4999302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14D8E65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00A5F5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08442A4"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F59143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576A369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0BDDF5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F2D7F7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7F80E6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0F22509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27B554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513832C"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CFD54F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0DB2255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64FFDC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5C7C6C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1C22D54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7F5CFC1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D3F6B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B986ACD"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89C24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692A490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63FCF2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8FB0DE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4251C8C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5690ADB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766535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3C5E621" w14:textId="77777777" w:rsidTr="00B37728">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14622C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1AB0D9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D9F649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6E2984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2DF9723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559FF40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460E1D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558419F"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A1A49C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7D8DC75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32613B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6CF916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040AC7A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2C9B4A2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C79BD1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2913AAB"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5DA4CE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02C5E39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CB9A46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8E4B6E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794957D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0DBCB00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ABA927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B8D4016"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884736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C4B587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18D79E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B89DD3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42F797F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2F8CA4A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196A6E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4AD3FE3"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4E05BD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E311F4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D88BEA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206F5C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1010408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5A87E4C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A60F53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7408058"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578C4A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651DF93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9ED863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8420B4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58B65CF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6719F50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9D90FD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E738BC6"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0888B6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6157F92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6FE431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36138E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23D0C47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1B0D0AA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E5F70B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C2DBB45"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1C5F15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1C94CB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2919AD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6EF2DE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00C20A4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2F10570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0E855B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D6EF55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175F71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3595AF5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A75A88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ECF14C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095D69B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5FAE682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0DD861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D787B18"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4C7705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22D69A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33A56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00E8C4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3927C59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45D36D1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B0C2F1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6DBC326"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21748D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25178E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A9917B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E302F8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299C630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6F8ED4B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584130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CEF94B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7DA521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0D8BE23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A7167A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BA2B3E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2BDBB7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272501B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1BF8F7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72919B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E29B53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311A767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F3FB1D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9971DB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255BB2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49D4E08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6B5CA9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93F126B"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ECCFAD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28BFF72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7786B7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1C013E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10C7F33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61CB23B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9269C1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4E4358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3B27A9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61151BD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1DACB8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1BF80A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6AB7EC8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2CFAB23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892DAE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F56AE3C"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1E6F1B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73D483C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AD031E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0171ED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7207199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156D768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3689CD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A3B91D1" w14:textId="77777777" w:rsidTr="00B37728">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B673FD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4" w:space="0" w:color="auto"/>
              <w:right w:val="single" w:sz="4" w:space="0" w:color="auto"/>
            </w:tcBorders>
            <w:shd w:val="clear" w:color="auto" w:fill="auto"/>
            <w:noWrap/>
            <w:vAlign w:val="bottom"/>
            <w:hideMark/>
          </w:tcPr>
          <w:p w14:paraId="0308E15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6B89B7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331298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411" w:type="dxa"/>
            <w:tcBorders>
              <w:top w:val="nil"/>
              <w:left w:val="nil"/>
              <w:bottom w:val="single" w:sz="4" w:space="0" w:color="auto"/>
              <w:right w:val="single" w:sz="4" w:space="0" w:color="auto"/>
            </w:tcBorders>
            <w:shd w:val="clear" w:color="auto" w:fill="auto"/>
            <w:noWrap/>
            <w:vAlign w:val="bottom"/>
            <w:hideMark/>
          </w:tcPr>
          <w:p w14:paraId="4013163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745" w:type="dxa"/>
            <w:tcBorders>
              <w:top w:val="nil"/>
              <w:left w:val="nil"/>
              <w:bottom w:val="single" w:sz="4" w:space="0" w:color="auto"/>
              <w:right w:val="single" w:sz="4" w:space="0" w:color="auto"/>
            </w:tcBorders>
            <w:shd w:val="clear" w:color="auto" w:fill="auto"/>
            <w:noWrap/>
            <w:vAlign w:val="bottom"/>
            <w:hideMark/>
          </w:tcPr>
          <w:p w14:paraId="374757F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705F2A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91656E9" w14:textId="77777777" w:rsidTr="00B37728">
        <w:trPr>
          <w:trHeight w:val="480"/>
        </w:trPr>
        <w:tc>
          <w:tcPr>
            <w:tcW w:w="1076" w:type="dxa"/>
            <w:tcBorders>
              <w:top w:val="nil"/>
              <w:left w:val="single" w:sz="8" w:space="0" w:color="auto"/>
              <w:bottom w:val="single" w:sz="8" w:space="0" w:color="auto"/>
              <w:right w:val="single" w:sz="4" w:space="0" w:color="auto"/>
            </w:tcBorders>
            <w:shd w:val="clear" w:color="auto" w:fill="auto"/>
            <w:noWrap/>
            <w:vAlign w:val="bottom"/>
            <w:hideMark/>
          </w:tcPr>
          <w:p w14:paraId="6A55D6E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3656" w:type="dxa"/>
            <w:tcBorders>
              <w:top w:val="nil"/>
              <w:left w:val="nil"/>
              <w:bottom w:val="single" w:sz="8" w:space="0" w:color="auto"/>
              <w:right w:val="single" w:sz="4" w:space="0" w:color="auto"/>
            </w:tcBorders>
            <w:shd w:val="clear" w:color="auto" w:fill="auto"/>
            <w:noWrap/>
            <w:vAlign w:val="center"/>
            <w:hideMark/>
          </w:tcPr>
          <w:p w14:paraId="7A21CC1B"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Total Carried Forward to Summary:</w:t>
            </w:r>
          </w:p>
        </w:tc>
        <w:tc>
          <w:tcPr>
            <w:tcW w:w="626" w:type="dxa"/>
            <w:tcBorders>
              <w:top w:val="nil"/>
              <w:left w:val="nil"/>
              <w:bottom w:val="single" w:sz="8" w:space="0" w:color="auto"/>
              <w:right w:val="single" w:sz="4" w:space="0" w:color="auto"/>
            </w:tcBorders>
            <w:shd w:val="clear" w:color="auto" w:fill="auto"/>
            <w:noWrap/>
            <w:vAlign w:val="center"/>
            <w:hideMark/>
          </w:tcPr>
          <w:p w14:paraId="7DA01B7F"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010" w:type="dxa"/>
            <w:tcBorders>
              <w:top w:val="nil"/>
              <w:left w:val="nil"/>
              <w:bottom w:val="single" w:sz="8" w:space="0" w:color="auto"/>
              <w:right w:val="single" w:sz="4" w:space="0" w:color="auto"/>
            </w:tcBorders>
            <w:shd w:val="clear" w:color="auto" w:fill="auto"/>
            <w:noWrap/>
            <w:vAlign w:val="center"/>
            <w:hideMark/>
          </w:tcPr>
          <w:p w14:paraId="024BC25D"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411" w:type="dxa"/>
            <w:tcBorders>
              <w:top w:val="nil"/>
              <w:left w:val="nil"/>
              <w:bottom w:val="single" w:sz="8" w:space="0" w:color="auto"/>
              <w:right w:val="single" w:sz="4" w:space="0" w:color="auto"/>
            </w:tcBorders>
            <w:shd w:val="clear" w:color="auto" w:fill="auto"/>
            <w:noWrap/>
            <w:vAlign w:val="center"/>
            <w:hideMark/>
          </w:tcPr>
          <w:p w14:paraId="2F6C1A91"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 </w:t>
            </w:r>
          </w:p>
        </w:tc>
        <w:tc>
          <w:tcPr>
            <w:tcW w:w="1745" w:type="dxa"/>
            <w:tcBorders>
              <w:top w:val="nil"/>
              <w:left w:val="nil"/>
              <w:bottom w:val="single" w:sz="8" w:space="0" w:color="auto"/>
              <w:right w:val="single" w:sz="4" w:space="0" w:color="auto"/>
            </w:tcBorders>
            <w:shd w:val="clear" w:color="auto" w:fill="auto"/>
            <w:noWrap/>
            <w:vAlign w:val="center"/>
            <w:hideMark/>
          </w:tcPr>
          <w:p w14:paraId="6143E9AB" w14:textId="77777777" w:rsidR="00B37728" w:rsidRPr="00B37728" w:rsidRDefault="00B37728" w:rsidP="00B37728">
            <w:pPr>
              <w:widowControl/>
              <w:autoSpaceDE/>
              <w:autoSpaceDN/>
              <w:jc w:val="center"/>
              <w:rPr>
                <w:rFonts w:ascii="Arial" w:hAnsi="Arial" w:cs="Arial"/>
                <w:sz w:val="20"/>
                <w:szCs w:val="20"/>
              </w:rPr>
            </w:pPr>
            <w:r w:rsidRPr="00B37728">
              <w:rPr>
                <w:rFonts w:ascii="Arial" w:hAnsi="Arial" w:cs="Arial"/>
                <w:sz w:val="20"/>
                <w:szCs w:val="20"/>
              </w:rPr>
              <w:t> </w:t>
            </w:r>
          </w:p>
        </w:tc>
        <w:tc>
          <w:tcPr>
            <w:tcW w:w="1256" w:type="dxa"/>
            <w:tcBorders>
              <w:top w:val="nil"/>
              <w:left w:val="nil"/>
              <w:bottom w:val="single" w:sz="8" w:space="0" w:color="auto"/>
              <w:right w:val="single" w:sz="8" w:space="0" w:color="auto"/>
            </w:tcBorders>
            <w:shd w:val="clear" w:color="auto" w:fill="auto"/>
            <w:noWrap/>
            <w:vAlign w:val="bottom"/>
            <w:hideMark/>
          </w:tcPr>
          <w:p w14:paraId="0568306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bl>
    <w:p w14:paraId="433423CB" w14:textId="77777777" w:rsidR="00B37728" w:rsidRDefault="00B37728" w:rsidP="00FA292E">
      <w:pPr>
        <w:widowControl/>
        <w:autoSpaceDE/>
        <w:autoSpaceDN/>
        <w:rPr>
          <w:b/>
          <w:bCs/>
          <w:sz w:val="40"/>
          <w:szCs w:val="40"/>
        </w:rPr>
      </w:pPr>
    </w:p>
    <w:p w14:paraId="6EE91701" w14:textId="7F2484EF" w:rsidR="00FA292E" w:rsidRDefault="00FA292E" w:rsidP="00FA292E">
      <w:pPr>
        <w:widowControl/>
        <w:autoSpaceDE/>
        <w:autoSpaceDN/>
        <w:rPr>
          <w:b/>
          <w:bCs/>
          <w:sz w:val="40"/>
          <w:szCs w:val="40"/>
        </w:rPr>
      </w:pPr>
    </w:p>
    <w:tbl>
      <w:tblPr>
        <w:tblW w:w="9088" w:type="dxa"/>
        <w:tblLook w:val="04A0" w:firstRow="1" w:lastRow="0" w:firstColumn="1" w:lastColumn="0" w:noHBand="0" w:noVBand="1"/>
      </w:tblPr>
      <w:tblGrid>
        <w:gridCol w:w="1196"/>
        <w:gridCol w:w="6196"/>
        <w:gridCol w:w="1696"/>
      </w:tblGrid>
      <w:tr w:rsidR="00B37728" w:rsidRPr="00B37728" w14:paraId="7D90CB7E" w14:textId="77777777" w:rsidTr="00B37728">
        <w:trPr>
          <w:trHeight w:val="264"/>
        </w:trPr>
        <w:tc>
          <w:tcPr>
            <w:tcW w:w="1196" w:type="dxa"/>
            <w:tcBorders>
              <w:top w:val="nil"/>
              <w:left w:val="nil"/>
              <w:bottom w:val="nil"/>
              <w:right w:val="nil"/>
            </w:tcBorders>
            <w:shd w:val="clear" w:color="auto" w:fill="auto"/>
            <w:noWrap/>
            <w:vAlign w:val="bottom"/>
            <w:hideMark/>
          </w:tcPr>
          <w:p w14:paraId="0FB132CE" w14:textId="77777777" w:rsidR="00B37728" w:rsidRPr="00B37728" w:rsidRDefault="00B37728" w:rsidP="00B37728">
            <w:pPr>
              <w:widowControl/>
              <w:autoSpaceDE/>
              <w:autoSpaceDN/>
              <w:rPr>
                <w:rFonts w:ascii="Arial" w:hAnsi="Arial" w:cs="Arial"/>
                <w:sz w:val="20"/>
                <w:szCs w:val="20"/>
              </w:rPr>
            </w:pPr>
            <w:bookmarkStart w:id="1286" w:name="RANGE!A1:C42"/>
            <w:r w:rsidRPr="00B37728">
              <w:rPr>
                <w:rFonts w:ascii="Arial" w:hAnsi="Arial" w:cs="Arial"/>
                <w:sz w:val="20"/>
                <w:szCs w:val="20"/>
              </w:rPr>
              <w:lastRenderedPageBreak/>
              <w:t>RoadCode</w:t>
            </w:r>
            <w:bookmarkEnd w:id="1286"/>
          </w:p>
        </w:tc>
        <w:tc>
          <w:tcPr>
            <w:tcW w:w="6196" w:type="dxa"/>
            <w:tcBorders>
              <w:top w:val="nil"/>
              <w:left w:val="nil"/>
              <w:bottom w:val="nil"/>
              <w:right w:val="nil"/>
            </w:tcBorders>
            <w:shd w:val="clear" w:color="auto" w:fill="auto"/>
            <w:noWrap/>
            <w:vAlign w:val="bottom"/>
            <w:hideMark/>
          </w:tcPr>
          <w:p w14:paraId="1BF6B43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C436</w:t>
            </w:r>
          </w:p>
        </w:tc>
        <w:tc>
          <w:tcPr>
            <w:tcW w:w="1696" w:type="dxa"/>
            <w:tcBorders>
              <w:top w:val="nil"/>
              <w:left w:val="nil"/>
              <w:bottom w:val="nil"/>
              <w:right w:val="nil"/>
            </w:tcBorders>
            <w:shd w:val="clear" w:color="auto" w:fill="auto"/>
            <w:noWrap/>
            <w:vAlign w:val="bottom"/>
            <w:hideMark/>
          </w:tcPr>
          <w:p w14:paraId="626CA8B3" w14:textId="77777777" w:rsidR="00B37728" w:rsidRPr="00B37728" w:rsidRDefault="00B37728" w:rsidP="00B37728">
            <w:pPr>
              <w:widowControl/>
              <w:autoSpaceDE/>
              <w:autoSpaceDN/>
              <w:rPr>
                <w:rFonts w:ascii="Arial" w:hAnsi="Arial" w:cs="Arial"/>
                <w:sz w:val="20"/>
                <w:szCs w:val="20"/>
              </w:rPr>
            </w:pPr>
          </w:p>
        </w:tc>
      </w:tr>
      <w:tr w:rsidR="00B37728" w:rsidRPr="00B37728" w14:paraId="08BB5B61" w14:textId="77777777" w:rsidTr="00B37728">
        <w:trPr>
          <w:trHeight w:val="264"/>
        </w:trPr>
        <w:tc>
          <w:tcPr>
            <w:tcW w:w="1196" w:type="dxa"/>
            <w:tcBorders>
              <w:top w:val="nil"/>
              <w:left w:val="nil"/>
              <w:bottom w:val="nil"/>
              <w:right w:val="nil"/>
            </w:tcBorders>
            <w:shd w:val="clear" w:color="auto" w:fill="auto"/>
            <w:noWrap/>
            <w:vAlign w:val="bottom"/>
            <w:hideMark/>
          </w:tcPr>
          <w:p w14:paraId="36DB9344"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 xml:space="preserve">Structure: </w:t>
            </w:r>
          </w:p>
        </w:tc>
        <w:tc>
          <w:tcPr>
            <w:tcW w:w="6196" w:type="dxa"/>
            <w:tcBorders>
              <w:top w:val="nil"/>
              <w:left w:val="nil"/>
              <w:bottom w:val="nil"/>
              <w:right w:val="nil"/>
            </w:tcBorders>
            <w:shd w:val="clear" w:color="auto" w:fill="auto"/>
            <w:noWrap/>
            <w:vAlign w:val="bottom"/>
            <w:hideMark/>
          </w:tcPr>
          <w:p w14:paraId="20AD6029" w14:textId="77777777" w:rsidR="00B37728" w:rsidRPr="00B37728" w:rsidRDefault="00B37728" w:rsidP="00B37728">
            <w:pPr>
              <w:widowControl/>
              <w:autoSpaceDE/>
              <w:autoSpaceDN/>
              <w:rPr>
                <w:rFonts w:ascii="Arial" w:hAnsi="Arial" w:cs="Arial"/>
                <w:b/>
                <w:bCs/>
                <w:sz w:val="20"/>
                <w:szCs w:val="20"/>
              </w:rPr>
            </w:pPr>
          </w:p>
        </w:tc>
        <w:tc>
          <w:tcPr>
            <w:tcW w:w="1696" w:type="dxa"/>
            <w:tcBorders>
              <w:top w:val="nil"/>
              <w:left w:val="nil"/>
              <w:bottom w:val="nil"/>
              <w:right w:val="nil"/>
            </w:tcBorders>
            <w:shd w:val="clear" w:color="auto" w:fill="auto"/>
            <w:noWrap/>
            <w:vAlign w:val="bottom"/>
            <w:hideMark/>
          </w:tcPr>
          <w:p w14:paraId="364ED12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Section Name</w:t>
            </w:r>
          </w:p>
        </w:tc>
      </w:tr>
      <w:tr w:rsidR="00B37728" w:rsidRPr="00B37728" w14:paraId="581D8465" w14:textId="77777777" w:rsidTr="00B37728">
        <w:trPr>
          <w:trHeight w:val="264"/>
        </w:trPr>
        <w:tc>
          <w:tcPr>
            <w:tcW w:w="7392" w:type="dxa"/>
            <w:gridSpan w:val="2"/>
            <w:tcBorders>
              <w:top w:val="nil"/>
              <w:left w:val="nil"/>
              <w:bottom w:val="nil"/>
              <w:right w:val="nil"/>
            </w:tcBorders>
            <w:shd w:val="clear" w:color="auto" w:fill="auto"/>
            <w:noWrap/>
            <w:vAlign w:val="bottom"/>
            <w:hideMark/>
          </w:tcPr>
          <w:p w14:paraId="16AD5C47"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Package: KeRRA/11/KJD/39/GOK-Dev/2-42-22|23-097</w:t>
            </w:r>
          </w:p>
        </w:tc>
        <w:tc>
          <w:tcPr>
            <w:tcW w:w="1696" w:type="dxa"/>
            <w:tcBorders>
              <w:top w:val="nil"/>
              <w:left w:val="nil"/>
              <w:bottom w:val="nil"/>
              <w:right w:val="nil"/>
            </w:tcBorders>
            <w:shd w:val="clear" w:color="auto" w:fill="auto"/>
            <w:noWrap/>
            <w:vAlign w:val="bottom"/>
            <w:hideMark/>
          </w:tcPr>
          <w:p w14:paraId="13B9C09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Matemu - Konza</w:t>
            </w:r>
          </w:p>
        </w:tc>
      </w:tr>
      <w:tr w:rsidR="00B37728" w:rsidRPr="00B37728" w14:paraId="1B40FF41" w14:textId="77777777" w:rsidTr="00B37728">
        <w:trPr>
          <w:trHeight w:val="276"/>
        </w:trPr>
        <w:tc>
          <w:tcPr>
            <w:tcW w:w="1196" w:type="dxa"/>
            <w:tcBorders>
              <w:top w:val="nil"/>
              <w:left w:val="nil"/>
              <w:bottom w:val="nil"/>
              <w:right w:val="nil"/>
            </w:tcBorders>
            <w:shd w:val="clear" w:color="auto" w:fill="auto"/>
            <w:noWrap/>
            <w:vAlign w:val="bottom"/>
            <w:hideMark/>
          </w:tcPr>
          <w:p w14:paraId="7F6CEAF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Contractor</w:t>
            </w:r>
          </w:p>
        </w:tc>
        <w:tc>
          <w:tcPr>
            <w:tcW w:w="6196" w:type="dxa"/>
            <w:tcBorders>
              <w:top w:val="nil"/>
              <w:left w:val="nil"/>
              <w:bottom w:val="nil"/>
              <w:right w:val="nil"/>
            </w:tcBorders>
            <w:shd w:val="clear" w:color="auto" w:fill="auto"/>
            <w:noWrap/>
            <w:vAlign w:val="bottom"/>
            <w:hideMark/>
          </w:tcPr>
          <w:p w14:paraId="107FACA7" w14:textId="77777777" w:rsidR="00B37728" w:rsidRPr="00B37728" w:rsidRDefault="00B37728" w:rsidP="00B37728">
            <w:pPr>
              <w:widowControl/>
              <w:autoSpaceDE/>
              <w:autoSpaceDN/>
              <w:jc w:val="right"/>
              <w:rPr>
                <w:rFonts w:ascii="Arial" w:hAnsi="Arial" w:cs="Arial"/>
                <w:b/>
                <w:bCs/>
                <w:sz w:val="20"/>
                <w:szCs w:val="20"/>
              </w:rPr>
            </w:pPr>
            <w:r w:rsidRPr="00B37728">
              <w:rPr>
                <w:rFonts w:ascii="Arial" w:hAnsi="Arial" w:cs="Arial"/>
                <w:b/>
                <w:bCs/>
                <w:sz w:val="20"/>
                <w:szCs w:val="20"/>
              </w:rPr>
              <w:t>0</w:t>
            </w:r>
          </w:p>
        </w:tc>
        <w:tc>
          <w:tcPr>
            <w:tcW w:w="1696" w:type="dxa"/>
            <w:tcBorders>
              <w:top w:val="nil"/>
              <w:left w:val="nil"/>
              <w:bottom w:val="nil"/>
              <w:right w:val="nil"/>
            </w:tcBorders>
            <w:shd w:val="clear" w:color="auto" w:fill="auto"/>
            <w:noWrap/>
            <w:vAlign w:val="bottom"/>
            <w:hideMark/>
          </w:tcPr>
          <w:p w14:paraId="0D0F33C0" w14:textId="77777777" w:rsidR="00B37728" w:rsidRPr="00B37728" w:rsidRDefault="00B37728" w:rsidP="00B37728">
            <w:pPr>
              <w:widowControl/>
              <w:autoSpaceDE/>
              <w:autoSpaceDN/>
              <w:jc w:val="right"/>
              <w:rPr>
                <w:rFonts w:ascii="Arial" w:hAnsi="Arial" w:cs="Arial"/>
                <w:b/>
                <w:bCs/>
                <w:sz w:val="20"/>
                <w:szCs w:val="20"/>
              </w:rPr>
            </w:pPr>
          </w:p>
        </w:tc>
      </w:tr>
      <w:tr w:rsidR="00B37728" w:rsidRPr="00B37728" w14:paraId="638D7A18" w14:textId="77777777" w:rsidTr="00B37728">
        <w:trPr>
          <w:trHeight w:val="705"/>
        </w:trPr>
        <w:tc>
          <w:tcPr>
            <w:tcW w:w="7392"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278D246D" w14:textId="77777777" w:rsidR="00B37728" w:rsidRPr="00B37728" w:rsidRDefault="00B37728" w:rsidP="00B37728">
            <w:pPr>
              <w:widowControl/>
              <w:autoSpaceDE/>
              <w:autoSpaceDN/>
              <w:rPr>
                <w:rFonts w:ascii="Arial" w:hAnsi="Arial" w:cs="Arial"/>
                <w:b/>
                <w:bCs/>
                <w:sz w:val="36"/>
                <w:szCs w:val="36"/>
              </w:rPr>
            </w:pPr>
            <w:r w:rsidRPr="00B37728">
              <w:rPr>
                <w:rFonts w:ascii="Arial" w:hAnsi="Arial" w:cs="Arial"/>
                <w:b/>
                <w:bCs/>
                <w:sz w:val="36"/>
                <w:szCs w:val="36"/>
              </w:rPr>
              <w:t>Bill of Quantities</w:t>
            </w:r>
          </w:p>
        </w:tc>
        <w:tc>
          <w:tcPr>
            <w:tcW w:w="1696" w:type="dxa"/>
            <w:tcBorders>
              <w:top w:val="single" w:sz="8" w:space="0" w:color="auto"/>
              <w:left w:val="nil"/>
              <w:bottom w:val="single" w:sz="8" w:space="0" w:color="auto"/>
              <w:right w:val="single" w:sz="8" w:space="0" w:color="auto"/>
            </w:tcBorders>
            <w:shd w:val="clear" w:color="000000" w:fill="D9D9D9"/>
            <w:noWrap/>
            <w:vAlign w:val="bottom"/>
            <w:hideMark/>
          </w:tcPr>
          <w:p w14:paraId="6CBB2BD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Page: 1</w:t>
            </w:r>
          </w:p>
        </w:tc>
      </w:tr>
      <w:tr w:rsidR="00B37728" w:rsidRPr="00B37728" w14:paraId="3FD7A05E" w14:textId="77777777" w:rsidTr="00B37728">
        <w:trPr>
          <w:trHeight w:val="450"/>
        </w:trPr>
        <w:tc>
          <w:tcPr>
            <w:tcW w:w="1196" w:type="dxa"/>
            <w:tcBorders>
              <w:top w:val="nil"/>
              <w:left w:val="single" w:sz="8" w:space="0" w:color="auto"/>
              <w:bottom w:val="nil"/>
              <w:right w:val="single" w:sz="4" w:space="0" w:color="auto"/>
            </w:tcBorders>
            <w:shd w:val="clear" w:color="000000" w:fill="D9D9D9"/>
            <w:noWrap/>
            <w:vAlign w:val="bottom"/>
            <w:hideMark/>
          </w:tcPr>
          <w:p w14:paraId="4591E45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nil"/>
              <w:right w:val="single" w:sz="4" w:space="0" w:color="auto"/>
            </w:tcBorders>
            <w:shd w:val="clear" w:color="000000" w:fill="D9D9D9"/>
            <w:noWrap/>
            <w:vAlign w:val="bottom"/>
            <w:hideMark/>
          </w:tcPr>
          <w:p w14:paraId="08F13CCA" w14:textId="77777777" w:rsidR="00B37728" w:rsidRPr="00B37728" w:rsidRDefault="00B37728" w:rsidP="00B37728">
            <w:pPr>
              <w:widowControl/>
              <w:autoSpaceDE/>
              <w:autoSpaceDN/>
              <w:rPr>
                <w:rFonts w:ascii="Arial" w:hAnsi="Arial" w:cs="Arial"/>
                <w:b/>
                <w:bCs/>
                <w:sz w:val="24"/>
                <w:szCs w:val="24"/>
              </w:rPr>
            </w:pPr>
            <w:r w:rsidRPr="00B37728">
              <w:rPr>
                <w:rFonts w:ascii="Arial" w:hAnsi="Arial" w:cs="Arial"/>
                <w:b/>
                <w:bCs/>
                <w:sz w:val="24"/>
                <w:szCs w:val="24"/>
              </w:rPr>
              <w:t>Summary</w:t>
            </w:r>
          </w:p>
        </w:tc>
        <w:tc>
          <w:tcPr>
            <w:tcW w:w="1696" w:type="dxa"/>
            <w:tcBorders>
              <w:top w:val="nil"/>
              <w:left w:val="nil"/>
              <w:bottom w:val="nil"/>
              <w:right w:val="single" w:sz="8" w:space="0" w:color="auto"/>
            </w:tcBorders>
            <w:shd w:val="clear" w:color="000000" w:fill="D9D9D9"/>
            <w:noWrap/>
            <w:vAlign w:val="bottom"/>
            <w:hideMark/>
          </w:tcPr>
          <w:p w14:paraId="29B5D5CB"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Project:</w:t>
            </w:r>
          </w:p>
        </w:tc>
      </w:tr>
      <w:tr w:rsidR="00B37728" w:rsidRPr="00B37728" w14:paraId="0B03D589" w14:textId="77777777" w:rsidTr="00B37728">
        <w:trPr>
          <w:trHeight w:val="390"/>
        </w:trPr>
        <w:tc>
          <w:tcPr>
            <w:tcW w:w="1196" w:type="dxa"/>
            <w:tcBorders>
              <w:top w:val="single" w:sz="8" w:space="0" w:color="auto"/>
              <w:left w:val="single" w:sz="8" w:space="0" w:color="auto"/>
              <w:bottom w:val="nil"/>
              <w:right w:val="single" w:sz="4" w:space="0" w:color="auto"/>
            </w:tcBorders>
            <w:shd w:val="clear" w:color="000000" w:fill="D9D9D9"/>
            <w:noWrap/>
            <w:vAlign w:val="bottom"/>
            <w:hideMark/>
          </w:tcPr>
          <w:p w14:paraId="4E3004E6"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Item No.</w:t>
            </w:r>
          </w:p>
        </w:tc>
        <w:tc>
          <w:tcPr>
            <w:tcW w:w="6196" w:type="dxa"/>
            <w:tcBorders>
              <w:top w:val="single" w:sz="8" w:space="0" w:color="auto"/>
              <w:left w:val="nil"/>
              <w:bottom w:val="nil"/>
              <w:right w:val="single" w:sz="4" w:space="0" w:color="auto"/>
            </w:tcBorders>
            <w:shd w:val="clear" w:color="000000" w:fill="D9D9D9"/>
            <w:noWrap/>
            <w:vAlign w:val="bottom"/>
            <w:hideMark/>
          </w:tcPr>
          <w:p w14:paraId="2338C1B9"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Description</w:t>
            </w:r>
          </w:p>
        </w:tc>
        <w:tc>
          <w:tcPr>
            <w:tcW w:w="1696" w:type="dxa"/>
            <w:tcBorders>
              <w:top w:val="single" w:sz="8" w:space="0" w:color="auto"/>
              <w:left w:val="nil"/>
              <w:bottom w:val="nil"/>
              <w:right w:val="single" w:sz="8" w:space="0" w:color="auto"/>
            </w:tcBorders>
            <w:shd w:val="clear" w:color="000000" w:fill="D9D9D9"/>
            <w:noWrap/>
            <w:vAlign w:val="bottom"/>
            <w:hideMark/>
          </w:tcPr>
          <w:p w14:paraId="536CABB3" w14:textId="77777777" w:rsidR="00B37728" w:rsidRPr="00B37728" w:rsidRDefault="00B37728" w:rsidP="00B37728">
            <w:pPr>
              <w:widowControl/>
              <w:autoSpaceDE/>
              <w:autoSpaceDN/>
              <w:rPr>
                <w:rFonts w:ascii="Arial" w:hAnsi="Arial" w:cs="Arial"/>
                <w:b/>
                <w:bCs/>
                <w:sz w:val="20"/>
                <w:szCs w:val="20"/>
              </w:rPr>
            </w:pPr>
            <w:r w:rsidRPr="00B37728">
              <w:rPr>
                <w:rFonts w:ascii="Arial" w:hAnsi="Arial" w:cs="Arial"/>
                <w:b/>
                <w:bCs/>
                <w:sz w:val="20"/>
                <w:szCs w:val="20"/>
              </w:rPr>
              <w:t>Amount (KShs)</w:t>
            </w:r>
          </w:p>
        </w:tc>
      </w:tr>
      <w:tr w:rsidR="00B37728" w:rsidRPr="00B37728" w14:paraId="3740978B" w14:textId="77777777" w:rsidTr="00B37728">
        <w:trPr>
          <w:trHeight w:val="300"/>
        </w:trPr>
        <w:tc>
          <w:tcPr>
            <w:tcW w:w="119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D23A4A4"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5</w:t>
            </w:r>
          </w:p>
        </w:tc>
        <w:tc>
          <w:tcPr>
            <w:tcW w:w="6196" w:type="dxa"/>
            <w:tcBorders>
              <w:top w:val="single" w:sz="8" w:space="0" w:color="auto"/>
              <w:left w:val="nil"/>
              <w:bottom w:val="single" w:sz="4" w:space="0" w:color="auto"/>
              <w:right w:val="single" w:sz="4" w:space="0" w:color="auto"/>
            </w:tcBorders>
            <w:shd w:val="clear" w:color="auto" w:fill="auto"/>
            <w:noWrap/>
            <w:vAlign w:val="bottom"/>
            <w:hideMark/>
          </w:tcPr>
          <w:p w14:paraId="4B6FE01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EARTHWORKS</w:t>
            </w:r>
          </w:p>
        </w:tc>
        <w:tc>
          <w:tcPr>
            <w:tcW w:w="1696" w:type="dxa"/>
            <w:tcBorders>
              <w:top w:val="single" w:sz="8" w:space="0" w:color="auto"/>
              <w:left w:val="nil"/>
              <w:bottom w:val="single" w:sz="4" w:space="0" w:color="auto"/>
              <w:right w:val="single" w:sz="8" w:space="0" w:color="auto"/>
            </w:tcBorders>
            <w:shd w:val="clear" w:color="auto" w:fill="auto"/>
            <w:noWrap/>
            <w:vAlign w:val="bottom"/>
            <w:hideMark/>
          </w:tcPr>
          <w:p w14:paraId="1DF4111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86F16F7"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4027076" w14:textId="77777777" w:rsidR="00B37728" w:rsidRPr="00B37728" w:rsidRDefault="00B37728" w:rsidP="00B37728">
            <w:pPr>
              <w:widowControl/>
              <w:autoSpaceDE/>
              <w:autoSpaceDN/>
              <w:jc w:val="right"/>
              <w:rPr>
                <w:rFonts w:ascii="Arial" w:hAnsi="Arial" w:cs="Arial"/>
                <w:sz w:val="20"/>
                <w:szCs w:val="20"/>
              </w:rPr>
            </w:pPr>
            <w:r w:rsidRPr="00B37728">
              <w:rPr>
                <w:rFonts w:ascii="Arial" w:hAnsi="Arial" w:cs="Arial"/>
                <w:sz w:val="20"/>
                <w:szCs w:val="20"/>
              </w:rPr>
              <w:t>10</w:t>
            </w:r>
          </w:p>
        </w:tc>
        <w:tc>
          <w:tcPr>
            <w:tcW w:w="6196" w:type="dxa"/>
            <w:tcBorders>
              <w:top w:val="nil"/>
              <w:left w:val="nil"/>
              <w:bottom w:val="single" w:sz="4" w:space="0" w:color="auto"/>
              <w:right w:val="single" w:sz="4" w:space="0" w:color="auto"/>
            </w:tcBorders>
            <w:shd w:val="clear" w:color="auto" w:fill="auto"/>
            <w:noWrap/>
            <w:vAlign w:val="bottom"/>
            <w:hideMark/>
          </w:tcPr>
          <w:p w14:paraId="2CA124D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GRADING AND GRAVELLING WORKS</w:t>
            </w:r>
          </w:p>
        </w:tc>
        <w:tc>
          <w:tcPr>
            <w:tcW w:w="1696" w:type="dxa"/>
            <w:tcBorders>
              <w:top w:val="nil"/>
              <w:left w:val="nil"/>
              <w:bottom w:val="single" w:sz="4" w:space="0" w:color="auto"/>
              <w:right w:val="single" w:sz="8" w:space="0" w:color="auto"/>
            </w:tcBorders>
            <w:shd w:val="clear" w:color="auto" w:fill="auto"/>
            <w:noWrap/>
            <w:vAlign w:val="bottom"/>
            <w:hideMark/>
          </w:tcPr>
          <w:p w14:paraId="3D0F8BB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F3878CE"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8D0B96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A657CA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26D1E8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55596A1"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47F624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5EA502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910D20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52DCB79"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F807AA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EEE1C2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FBBDD8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889032F"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8E3B57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2B5DEF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63774C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BEA7EC1"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B4C280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3A9258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B10BB3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93B980C"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E0D62D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294C85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0D57D7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49F1DA4"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E44DF5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3383A4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F1FDE4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3DF96B8"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740D9F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DF5E9A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E12D77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22B91ED"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3A5B8B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7ABC38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3781E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7550A17"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C89ED3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25D3E3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E2833B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DF634F9"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470CB9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63EC19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09562A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C0BEA67"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95B16E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68ADC6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83673F9"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1DC7BCD"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02C4E2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EC00F9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9237F6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EA15A30"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2861CF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E124A7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EBF5EB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3E72459"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F0DB6C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C2909B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D6698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3A5D8EB"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56A358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69596E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3C9E6BF"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BC0A102"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C7F9DA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6D06AF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4A5126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87580D7"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7EDB98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5F2FD75"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5F238B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05941C6"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EDCAE3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31371D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C02BEA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CB16A43"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B3D146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143CA1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0ABDFB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839A738"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D46417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B4A43C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B160E9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9DE9C3B"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6D0E15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660AF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632E742"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61AE257"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C1C415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302E85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1982D9E"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43579D6"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069D23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6B23AB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E830A7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77CFB554"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28FAAF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C9D626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CD4B92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6BFD3972"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66C3F2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1BF2A03"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DBB782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993E58B"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C91BCF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E0BB8AF" w14:textId="77777777" w:rsidR="00B37728" w:rsidRPr="00B37728" w:rsidRDefault="00B37728" w:rsidP="00B37728">
            <w:pPr>
              <w:widowControl/>
              <w:autoSpaceDE/>
              <w:autoSpaceDN/>
              <w:rPr>
                <w:rFonts w:ascii="Arial" w:hAnsi="Arial" w:cs="Arial"/>
                <w:b/>
                <w:bCs/>
                <w:i/>
                <w:iCs/>
                <w:sz w:val="20"/>
                <w:szCs w:val="20"/>
              </w:rPr>
            </w:pPr>
            <w:r w:rsidRPr="00B37728">
              <w:rPr>
                <w:rFonts w:ascii="Arial" w:hAnsi="Arial" w:cs="Arial"/>
                <w:b/>
                <w:bCs/>
                <w:i/>
                <w:iCs/>
                <w:sz w:val="20"/>
                <w:szCs w:val="20"/>
              </w:rPr>
              <w:t>Sub Total</w:t>
            </w:r>
          </w:p>
        </w:tc>
        <w:tc>
          <w:tcPr>
            <w:tcW w:w="1696" w:type="dxa"/>
            <w:tcBorders>
              <w:top w:val="nil"/>
              <w:left w:val="nil"/>
              <w:bottom w:val="single" w:sz="4" w:space="0" w:color="auto"/>
              <w:right w:val="single" w:sz="8" w:space="0" w:color="auto"/>
            </w:tcBorders>
            <w:shd w:val="clear" w:color="auto" w:fill="auto"/>
            <w:noWrap/>
            <w:vAlign w:val="bottom"/>
            <w:hideMark/>
          </w:tcPr>
          <w:p w14:paraId="12B8E0C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42C2A16C"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9D9E8A1"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7BE27E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50CAFD7"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0152CBEE"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FB78FAA"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00F4806"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xml:space="preserve">VAT @ 16 % </w:t>
            </w:r>
          </w:p>
        </w:tc>
        <w:tc>
          <w:tcPr>
            <w:tcW w:w="1696" w:type="dxa"/>
            <w:tcBorders>
              <w:top w:val="nil"/>
              <w:left w:val="nil"/>
              <w:bottom w:val="single" w:sz="4" w:space="0" w:color="auto"/>
              <w:right w:val="single" w:sz="8" w:space="0" w:color="auto"/>
            </w:tcBorders>
            <w:shd w:val="clear" w:color="auto" w:fill="auto"/>
            <w:noWrap/>
            <w:vAlign w:val="bottom"/>
            <w:hideMark/>
          </w:tcPr>
          <w:p w14:paraId="654ACAC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2CAD513D"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0662614"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9CFA515" w14:textId="77777777" w:rsidR="00B37728" w:rsidRPr="00B37728" w:rsidRDefault="00B37728" w:rsidP="00B37728">
            <w:pPr>
              <w:widowControl/>
              <w:autoSpaceDE/>
              <w:autoSpaceDN/>
              <w:rPr>
                <w:rFonts w:ascii="Arial" w:hAnsi="Arial" w:cs="Arial"/>
                <w:b/>
                <w:bCs/>
                <w:i/>
                <w:iCs/>
                <w:sz w:val="20"/>
                <w:szCs w:val="20"/>
              </w:rPr>
            </w:pPr>
            <w:r w:rsidRPr="00B37728">
              <w:rPr>
                <w:rFonts w:ascii="Arial" w:hAnsi="Arial" w:cs="Arial"/>
                <w:b/>
                <w:bCs/>
                <w:i/>
                <w:iCs/>
                <w:sz w:val="20"/>
                <w:szCs w:val="20"/>
              </w:rPr>
              <w:t>Total</w:t>
            </w:r>
          </w:p>
        </w:tc>
        <w:tc>
          <w:tcPr>
            <w:tcW w:w="1696" w:type="dxa"/>
            <w:tcBorders>
              <w:top w:val="nil"/>
              <w:left w:val="nil"/>
              <w:bottom w:val="single" w:sz="4" w:space="0" w:color="auto"/>
              <w:right w:val="single" w:sz="8" w:space="0" w:color="auto"/>
            </w:tcBorders>
            <w:shd w:val="clear" w:color="auto" w:fill="auto"/>
            <w:noWrap/>
            <w:vAlign w:val="bottom"/>
            <w:hideMark/>
          </w:tcPr>
          <w:p w14:paraId="3DFCF770"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37D50266"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0126AE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D9CD0CD"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Contingencies ( @ 0 %)</w:t>
            </w:r>
          </w:p>
        </w:tc>
        <w:tc>
          <w:tcPr>
            <w:tcW w:w="1696" w:type="dxa"/>
            <w:tcBorders>
              <w:top w:val="nil"/>
              <w:left w:val="nil"/>
              <w:bottom w:val="single" w:sz="4" w:space="0" w:color="auto"/>
              <w:right w:val="single" w:sz="8" w:space="0" w:color="auto"/>
            </w:tcBorders>
            <w:shd w:val="clear" w:color="auto" w:fill="auto"/>
            <w:noWrap/>
            <w:vAlign w:val="bottom"/>
            <w:hideMark/>
          </w:tcPr>
          <w:p w14:paraId="740325F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12B4AEB1" w14:textId="77777777" w:rsidTr="00B37728">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1C9D26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699A0F8"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EC124FC"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r>
      <w:tr w:rsidR="00B37728" w:rsidRPr="00B37728" w14:paraId="5079AC3D" w14:textId="77777777" w:rsidTr="00B37728">
        <w:trPr>
          <w:trHeight w:val="480"/>
        </w:trPr>
        <w:tc>
          <w:tcPr>
            <w:tcW w:w="1196" w:type="dxa"/>
            <w:tcBorders>
              <w:top w:val="nil"/>
              <w:left w:val="single" w:sz="8" w:space="0" w:color="auto"/>
              <w:bottom w:val="single" w:sz="8" w:space="0" w:color="auto"/>
              <w:right w:val="single" w:sz="4" w:space="0" w:color="auto"/>
            </w:tcBorders>
            <w:shd w:val="clear" w:color="auto" w:fill="auto"/>
            <w:noWrap/>
            <w:vAlign w:val="bottom"/>
            <w:hideMark/>
          </w:tcPr>
          <w:p w14:paraId="389E794B" w14:textId="77777777" w:rsidR="00B37728" w:rsidRPr="00B37728" w:rsidRDefault="00B37728" w:rsidP="00B37728">
            <w:pPr>
              <w:widowControl/>
              <w:autoSpaceDE/>
              <w:autoSpaceDN/>
              <w:rPr>
                <w:rFonts w:ascii="Arial" w:hAnsi="Arial" w:cs="Arial"/>
                <w:sz w:val="20"/>
                <w:szCs w:val="20"/>
              </w:rPr>
            </w:pPr>
            <w:r w:rsidRPr="00B37728">
              <w:rPr>
                <w:rFonts w:ascii="Arial" w:hAnsi="Arial" w:cs="Arial"/>
                <w:sz w:val="20"/>
                <w:szCs w:val="20"/>
              </w:rPr>
              <w:t> </w:t>
            </w:r>
          </w:p>
        </w:tc>
        <w:tc>
          <w:tcPr>
            <w:tcW w:w="6196" w:type="dxa"/>
            <w:tcBorders>
              <w:top w:val="nil"/>
              <w:left w:val="nil"/>
              <w:bottom w:val="single" w:sz="8" w:space="0" w:color="auto"/>
              <w:right w:val="single" w:sz="4" w:space="0" w:color="auto"/>
            </w:tcBorders>
            <w:shd w:val="clear" w:color="auto" w:fill="auto"/>
            <w:noWrap/>
            <w:vAlign w:val="center"/>
            <w:hideMark/>
          </w:tcPr>
          <w:p w14:paraId="32A0068B" w14:textId="77777777" w:rsidR="00B37728" w:rsidRPr="00B37728" w:rsidRDefault="00B37728" w:rsidP="00B37728">
            <w:pPr>
              <w:widowControl/>
              <w:autoSpaceDE/>
              <w:autoSpaceDN/>
              <w:jc w:val="center"/>
              <w:rPr>
                <w:rFonts w:ascii="Arial" w:hAnsi="Arial" w:cs="Arial"/>
                <w:b/>
                <w:bCs/>
                <w:sz w:val="20"/>
                <w:szCs w:val="20"/>
              </w:rPr>
            </w:pPr>
            <w:r w:rsidRPr="00B37728">
              <w:rPr>
                <w:rFonts w:ascii="Arial" w:hAnsi="Arial" w:cs="Arial"/>
                <w:b/>
                <w:bCs/>
                <w:sz w:val="20"/>
                <w:szCs w:val="20"/>
              </w:rPr>
              <w:t>Carried to page on the form of Tender</w:t>
            </w:r>
          </w:p>
        </w:tc>
        <w:tc>
          <w:tcPr>
            <w:tcW w:w="1696" w:type="dxa"/>
            <w:tcBorders>
              <w:top w:val="nil"/>
              <w:left w:val="nil"/>
              <w:bottom w:val="single" w:sz="8" w:space="0" w:color="auto"/>
              <w:right w:val="single" w:sz="8" w:space="0" w:color="auto"/>
            </w:tcBorders>
            <w:shd w:val="clear" w:color="auto" w:fill="auto"/>
            <w:noWrap/>
            <w:vAlign w:val="center"/>
            <w:hideMark/>
          </w:tcPr>
          <w:p w14:paraId="4027C33C" w14:textId="77777777" w:rsidR="00B37728" w:rsidRPr="00B37728" w:rsidRDefault="00B37728" w:rsidP="00B37728">
            <w:pPr>
              <w:widowControl/>
              <w:autoSpaceDE/>
              <w:autoSpaceDN/>
              <w:jc w:val="center"/>
              <w:rPr>
                <w:rFonts w:ascii="Arial" w:hAnsi="Arial" w:cs="Arial"/>
                <w:sz w:val="20"/>
                <w:szCs w:val="20"/>
              </w:rPr>
            </w:pPr>
            <w:r w:rsidRPr="00B37728">
              <w:rPr>
                <w:rFonts w:ascii="Arial" w:hAnsi="Arial" w:cs="Arial"/>
                <w:sz w:val="20"/>
                <w:szCs w:val="20"/>
              </w:rPr>
              <w:t> </w:t>
            </w:r>
          </w:p>
        </w:tc>
      </w:tr>
    </w:tbl>
    <w:p w14:paraId="370CC387" w14:textId="77777777" w:rsidR="00FA292E" w:rsidRPr="00FA292E" w:rsidRDefault="00FA292E" w:rsidP="00FA292E">
      <w:pPr>
        <w:widowControl/>
        <w:autoSpaceDE/>
        <w:autoSpaceDN/>
        <w:rPr>
          <w:b/>
          <w:bCs/>
          <w:sz w:val="40"/>
          <w:szCs w:val="40"/>
        </w:rPr>
      </w:pPr>
    </w:p>
    <w:sectPr w:rsidR="00FA292E" w:rsidRPr="00FA292E" w:rsidSect="005F5B22">
      <w:headerReference w:type="default" r:id="rId84"/>
      <w:footerReference w:type="default" r:id="rId85"/>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949D5" w14:textId="77777777" w:rsidR="0084497E" w:rsidRDefault="0084497E" w:rsidP="005F5B22">
      <w:r>
        <w:separator/>
      </w:r>
    </w:p>
  </w:endnote>
  <w:endnote w:type="continuationSeparator" w:id="0">
    <w:p w14:paraId="7AF01C35" w14:textId="77777777" w:rsidR="0084497E" w:rsidRDefault="0084497E"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FA292E" w:rsidRDefault="00FA292E">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FA292E" w:rsidRDefault="00FA292E">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FA292E" w:rsidRDefault="00FA292E">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FA292E" w:rsidRDefault="00FA292E">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FA292E" w:rsidRDefault="00FA292E">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FA292E" w:rsidRDefault="00FA292E">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FA292E" w:rsidRDefault="00FA292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FA292E" w:rsidRDefault="00FA292E">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FA292E" w:rsidRDefault="00FA292E">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FA292E" w:rsidRDefault="00FA292E">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FA292E" w:rsidRDefault="00FA292E">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FA292E" w:rsidRDefault="00FA292E">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FA292E" w:rsidRPr="001D2A4E" w:rsidRDefault="00FA292E">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FA292E" w:rsidRPr="001D2A4E" w:rsidRDefault="00FA292E">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FA292E" w:rsidRDefault="00FA292E">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FA292E" w:rsidRPr="001D2A4E" w:rsidRDefault="00FA292E">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FA292E" w:rsidRPr="001D2A4E" w:rsidRDefault="00FA292E">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FA292E" w:rsidRDefault="00FA292E">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FA292E" w:rsidRDefault="00FA292E">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FA292E" w:rsidRDefault="00FA292E">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FA292E" w:rsidRDefault="00FA292E">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FA292E" w:rsidRDefault="00FA292E">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FA292E" w:rsidRDefault="00FA292E">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FA292E" w:rsidRDefault="00FA292E">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FA292E" w:rsidRDefault="00FA292E">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FA292E" w:rsidRDefault="00FA292E">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FA292E" w:rsidRDefault="00FA292E">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FA292E" w:rsidRDefault="00FA292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FA292E" w:rsidRDefault="00FA292E">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FA292E" w:rsidRDefault="00FA292E">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FA292E" w:rsidRDefault="00FA292E">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FA292E" w:rsidRDefault="00FA292E">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FA292E" w:rsidRDefault="00FA292E">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FA292E" w:rsidRDefault="00FA292E">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FA292E" w:rsidRDefault="00FA292E">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0A6AF1" w14:textId="77777777" w:rsidR="0084497E" w:rsidRDefault="0084497E" w:rsidP="005F5B22">
      <w:r>
        <w:separator/>
      </w:r>
    </w:p>
  </w:footnote>
  <w:footnote w:type="continuationSeparator" w:id="0">
    <w:p w14:paraId="28A3A0B1" w14:textId="77777777" w:rsidR="0084497E" w:rsidRDefault="0084497E" w:rsidP="005F5B22">
      <w:r>
        <w:continuationSeparator/>
      </w:r>
    </w:p>
  </w:footnote>
  <w:footnote w:id="1">
    <w:p w14:paraId="06512AD3" w14:textId="77777777" w:rsidR="00FA292E" w:rsidRDefault="00FA292E"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FA292E" w:rsidRDefault="00FA292E"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FA292E" w:rsidRDefault="00FA292E">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FA292E" w:rsidRDefault="00FA292E">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FA292E" w:rsidRDefault="00FA292E">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FA292E" w:rsidRPr="008E2FD7" w:rsidRDefault="00FA292E"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FA292E" w:rsidRDefault="00FA292E">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FA292E" w:rsidRDefault="00FA292E">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FA292E" w:rsidRDefault="00FA292E">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FA292E" w:rsidRDefault="00FA292E">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FA292E" w:rsidRDefault="00FA292E">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FA292E" w:rsidRDefault="00FA292E">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FA292E" w:rsidRDefault="00FA292E">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FA292E" w:rsidRDefault="00FA292E">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FA292E" w:rsidRDefault="00FA292E">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FA292E" w:rsidRDefault="00FA292E">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FA292E" w:rsidRDefault="00FA292E">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FA292E" w:rsidRDefault="00FA292E">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FA292E" w:rsidRDefault="00FA292E">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FA292E" w:rsidRDefault="00FA292E">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115E2"/>
    <w:rsid w:val="000146FF"/>
    <w:rsid w:val="00020AE0"/>
    <w:rsid w:val="00040BBA"/>
    <w:rsid w:val="000458B7"/>
    <w:rsid w:val="0005260F"/>
    <w:rsid w:val="00062427"/>
    <w:rsid w:val="00072CAB"/>
    <w:rsid w:val="0007408E"/>
    <w:rsid w:val="0007468A"/>
    <w:rsid w:val="00075649"/>
    <w:rsid w:val="00077321"/>
    <w:rsid w:val="0008367F"/>
    <w:rsid w:val="00097E2D"/>
    <w:rsid w:val="000A398B"/>
    <w:rsid w:val="000A3A74"/>
    <w:rsid w:val="000A6170"/>
    <w:rsid w:val="000B0DB3"/>
    <w:rsid w:val="000D2D21"/>
    <w:rsid w:val="000D7E27"/>
    <w:rsid w:val="000E260C"/>
    <w:rsid w:val="000E3C03"/>
    <w:rsid w:val="000E7B3F"/>
    <w:rsid w:val="00102688"/>
    <w:rsid w:val="001100FE"/>
    <w:rsid w:val="0011038B"/>
    <w:rsid w:val="0011439E"/>
    <w:rsid w:val="00127382"/>
    <w:rsid w:val="0014371E"/>
    <w:rsid w:val="001622A1"/>
    <w:rsid w:val="0016542D"/>
    <w:rsid w:val="00172DD5"/>
    <w:rsid w:val="001749E7"/>
    <w:rsid w:val="001834C7"/>
    <w:rsid w:val="001838F2"/>
    <w:rsid w:val="00193F50"/>
    <w:rsid w:val="00193FF8"/>
    <w:rsid w:val="001A55C6"/>
    <w:rsid w:val="001C0AB8"/>
    <w:rsid w:val="001D2A4E"/>
    <w:rsid w:val="001D4FB4"/>
    <w:rsid w:val="002100FF"/>
    <w:rsid w:val="00211BF6"/>
    <w:rsid w:val="00214B61"/>
    <w:rsid w:val="0022390B"/>
    <w:rsid w:val="002302FA"/>
    <w:rsid w:val="00255C23"/>
    <w:rsid w:val="00256E64"/>
    <w:rsid w:val="0029583F"/>
    <w:rsid w:val="002A7C67"/>
    <w:rsid w:val="002C18CB"/>
    <w:rsid w:val="002D0842"/>
    <w:rsid w:val="002D7510"/>
    <w:rsid w:val="002E0B8E"/>
    <w:rsid w:val="00310327"/>
    <w:rsid w:val="00314040"/>
    <w:rsid w:val="003142B5"/>
    <w:rsid w:val="00320951"/>
    <w:rsid w:val="00324F14"/>
    <w:rsid w:val="003347EE"/>
    <w:rsid w:val="00335536"/>
    <w:rsid w:val="00336E8F"/>
    <w:rsid w:val="003448DC"/>
    <w:rsid w:val="003522D4"/>
    <w:rsid w:val="0035525E"/>
    <w:rsid w:val="0036116B"/>
    <w:rsid w:val="00364298"/>
    <w:rsid w:val="00367936"/>
    <w:rsid w:val="003735B7"/>
    <w:rsid w:val="00375C76"/>
    <w:rsid w:val="00377D23"/>
    <w:rsid w:val="00383309"/>
    <w:rsid w:val="0038618B"/>
    <w:rsid w:val="00387896"/>
    <w:rsid w:val="00390390"/>
    <w:rsid w:val="00393E98"/>
    <w:rsid w:val="003B2B9B"/>
    <w:rsid w:val="003B2C04"/>
    <w:rsid w:val="003C287C"/>
    <w:rsid w:val="003C3819"/>
    <w:rsid w:val="003C5F24"/>
    <w:rsid w:val="003C7315"/>
    <w:rsid w:val="003D4BC7"/>
    <w:rsid w:val="003D70D3"/>
    <w:rsid w:val="003E0627"/>
    <w:rsid w:val="003E6989"/>
    <w:rsid w:val="003F08A2"/>
    <w:rsid w:val="003F0975"/>
    <w:rsid w:val="003F0B37"/>
    <w:rsid w:val="003F3633"/>
    <w:rsid w:val="003F46D7"/>
    <w:rsid w:val="004030DF"/>
    <w:rsid w:val="0040757B"/>
    <w:rsid w:val="004114C7"/>
    <w:rsid w:val="00411BF6"/>
    <w:rsid w:val="00412A8A"/>
    <w:rsid w:val="00415DFD"/>
    <w:rsid w:val="00421D53"/>
    <w:rsid w:val="00424004"/>
    <w:rsid w:val="00426DF0"/>
    <w:rsid w:val="00433FA5"/>
    <w:rsid w:val="00464D53"/>
    <w:rsid w:val="0048472A"/>
    <w:rsid w:val="004873B8"/>
    <w:rsid w:val="00491008"/>
    <w:rsid w:val="004B4177"/>
    <w:rsid w:val="004B4259"/>
    <w:rsid w:val="004D5C00"/>
    <w:rsid w:val="004E0381"/>
    <w:rsid w:val="004E0AA4"/>
    <w:rsid w:val="004F6968"/>
    <w:rsid w:val="00506B12"/>
    <w:rsid w:val="005170F2"/>
    <w:rsid w:val="00544978"/>
    <w:rsid w:val="00544E4F"/>
    <w:rsid w:val="005477FB"/>
    <w:rsid w:val="00551B02"/>
    <w:rsid w:val="005571E5"/>
    <w:rsid w:val="005602C0"/>
    <w:rsid w:val="005639F4"/>
    <w:rsid w:val="00572755"/>
    <w:rsid w:val="005807C0"/>
    <w:rsid w:val="00587698"/>
    <w:rsid w:val="0059431C"/>
    <w:rsid w:val="005A1DF9"/>
    <w:rsid w:val="005B0285"/>
    <w:rsid w:val="005B4333"/>
    <w:rsid w:val="005C1EDF"/>
    <w:rsid w:val="005D21EA"/>
    <w:rsid w:val="005D6871"/>
    <w:rsid w:val="005E2C1B"/>
    <w:rsid w:val="005E4471"/>
    <w:rsid w:val="005E58AB"/>
    <w:rsid w:val="005F5B22"/>
    <w:rsid w:val="00610894"/>
    <w:rsid w:val="006135C1"/>
    <w:rsid w:val="006306D0"/>
    <w:rsid w:val="00635908"/>
    <w:rsid w:val="006433C4"/>
    <w:rsid w:val="0064617A"/>
    <w:rsid w:val="006515FA"/>
    <w:rsid w:val="00666B03"/>
    <w:rsid w:val="00686012"/>
    <w:rsid w:val="0069669C"/>
    <w:rsid w:val="006B4F1B"/>
    <w:rsid w:val="006B6786"/>
    <w:rsid w:val="006C7AD4"/>
    <w:rsid w:val="006D6592"/>
    <w:rsid w:val="006D6710"/>
    <w:rsid w:val="006E1F18"/>
    <w:rsid w:val="006E4B92"/>
    <w:rsid w:val="00705814"/>
    <w:rsid w:val="00705977"/>
    <w:rsid w:val="007068DF"/>
    <w:rsid w:val="00723D86"/>
    <w:rsid w:val="00737FC0"/>
    <w:rsid w:val="00753A83"/>
    <w:rsid w:val="0078624B"/>
    <w:rsid w:val="00786D9F"/>
    <w:rsid w:val="00787BF1"/>
    <w:rsid w:val="0079484A"/>
    <w:rsid w:val="007A2580"/>
    <w:rsid w:val="007A7E01"/>
    <w:rsid w:val="007D45A9"/>
    <w:rsid w:val="007E3C40"/>
    <w:rsid w:val="007F074E"/>
    <w:rsid w:val="007F4073"/>
    <w:rsid w:val="007F7F51"/>
    <w:rsid w:val="008000A0"/>
    <w:rsid w:val="00801AF2"/>
    <w:rsid w:val="008040DE"/>
    <w:rsid w:val="00816DC6"/>
    <w:rsid w:val="00827062"/>
    <w:rsid w:val="00833438"/>
    <w:rsid w:val="0084497E"/>
    <w:rsid w:val="00846DA9"/>
    <w:rsid w:val="00850F09"/>
    <w:rsid w:val="00857EAF"/>
    <w:rsid w:val="00862881"/>
    <w:rsid w:val="008630E1"/>
    <w:rsid w:val="00875A4A"/>
    <w:rsid w:val="00877460"/>
    <w:rsid w:val="00881442"/>
    <w:rsid w:val="008819B3"/>
    <w:rsid w:val="008A5462"/>
    <w:rsid w:val="008B019F"/>
    <w:rsid w:val="008D7C36"/>
    <w:rsid w:val="008E2FD7"/>
    <w:rsid w:val="008F567F"/>
    <w:rsid w:val="008F74D6"/>
    <w:rsid w:val="009004BC"/>
    <w:rsid w:val="009103C6"/>
    <w:rsid w:val="00924BAC"/>
    <w:rsid w:val="00936C74"/>
    <w:rsid w:val="00956F1E"/>
    <w:rsid w:val="009603E3"/>
    <w:rsid w:val="009604CA"/>
    <w:rsid w:val="009615F5"/>
    <w:rsid w:val="00961A3D"/>
    <w:rsid w:val="009830FB"/>
    <w:rsid w:val="009A5593"/>
    <w:rsid w:val="009A5EAE"/>
    <w:rsid w:val="009C1323"/>
    <w:rsid w:val="00A03376"/>
    <w:rsid w:val="00A065EC"/>
    <w:rsid w:val="00A13C41"/>
    <w:rsid w:val="00A14E9C"/>
    <w:rsid w:val="00A21BAD"/>
    <w:rsid w:val="00A32E7A"/>
    <w:rsid w:val="00A408D8"/>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5CD5"/>
    <w:rsid w:val="00AF6395"/>
    <w:rsid w:val="00B0057A"/>
    <w:rsid w:val="00B171C7"/>
    <w:rsid w:val="00B33F87"/>
    <w:rsid w:val="00B37728"/>
    <w:rsid w:val="00B536AB"/>
    <w:rsid w:val="00B53E71"/>
    <w:rsid w:val="00B55CB8"/>
    <w:rsid w:val="00B70BD5"/>
    <w:rsid w:val="00B7197A"/>
    <w:rsid w:val="00B71F3B"/>
    <w:rsid w:val="00B7459B"/>
    <w:rsid w:val="00B76A1F"/>
    <w:rsid w:val="00B80B72"/>
    <w:rsid w:val="00B91B0C"/>
    <w:rsid w:val="00B97B8A"/>
    <w:rsid w:val="00BA26DE"/>
    <w:rsid w:val="00BB5EBB"/>
    <w:rsid w:val="00BD0846"/>
    <w:rsid w:val="00BE53E3"/>
    <w:rsid w:val="00C016A8"/>
    <w:rsid w:val="00C0475B"/>
    <w:rsid w:val="00C120B7"/>
    <w:rsid w:val="00C1486F"/>
    <w:rsid w:val="00C1733C"/>
    <w:rsid w:val="00C24AF7"/>
    <w:rsid w:val="00C24E57"/>
    <w:rsid w:val="00C254D7"/>
    <w:rsid w:val="00C27648"/>
    <w:rsid w:val="00C30A15"/>
    <w:rsid w:val="00C330CB"/>
    <w:rsid w:val="00C36EB9"/>
    <w:rsid w:val="00C522D8"/>
    <w:rsid w:val="00C65DE9"/>
    <w:rsid w:val="00C76885"/>
    <w:rsid w:val="00C91DAA"/>
    <w:rsid w:val="00C929F8"/>
    <w:rsid w:val="00CA00DC"/>
    <w:rsid w:val="00CA6823"/>
    <w:rsid w:val="00CA6DB4"/>
    <w:rsid w:val="00CD5A72"/>
    <w:rsid w:val="00CE6626"/>
    <w:rsid w:val="00D36673"/>
    <w:rsid w:val="00D41F1D"/>
    <w:rsid w:val="00D51D24"/>
    <w:rsid w:val="00D55566"/>
    <w:rsid w:val="00D6152F"/>
    <w:rsid w:val="00D619C5"/>
    <w:rsid w:val="00D65BEB"/>
    <w:rsid w:val="00D91023"/>
    <w:rsid w:val="00D931B8"/>
    <w:rsid w:val="00D96DD7"/>
    <w:rsid w:val="00DA594D"/>
    <w:rsid w:val="00DB0FCA"/>
    <w:rsid w:val="00DB1F7F"/>
    <w:rsid w:val="00DB7686"/>
    <w:rsid w:val="00DE02D7"/>
    <w:rsid w:val="00DF0D3B"/>
    <w:rsid w:val="00E00F08"/>
    <w:rsid w:val="00E076F8"/>
    <w:rsid w:val="00E12474"/>
    <w:rsid w:val="00E1392A"/>
    <w:rsid w:val="00E31C8E"/>
    <w:rsid w:val="00E364BE"/>
    <w:rsid w:val="00E42CD2"/>
    <w:rsid w:val="00E61DA1"/>
    <w:rsid w:val="00E6447C"/>
    <w:rsid w:val="00E66780"/>
    <w:rsid w:val="00E775B6"/>
    <w:rsid w:val="00E96E2E"/>
    <w:rsid w:val="00EF4599"/>
    <w:rsid w:val="00F00822"/>
    <w:rsid w:val="00F01550"/>
    <w:rsid w:val="00F048C9"/>
    <w:rsid w:val="00F0524F"/>
    <w:rsid w:val="00F12D2C"/>
    <w:rsid w:val="00F1701C"/>
    <w:rsid w:val="00F22A5F"/>
    <w:rsid w:val="00F2327C"/>
    <w:rsid w:val="00F26875"/>
    <w:rsid w:val="00F50BB9"/>
    <w:rsid w:val="00F613A0"/>
    <w:rsid w:val="00F630A9"/>
    <w:rsid w:val="00F66756"/>
    <w:rsid w:val="00F70547"/>
    <w:rsid w:val="00F83B38"/>
    <w:rsid w:val="00F84DAB"/>
    <w:rsid w:val="00FA292E"/>
    <w:rsid w:val="00FA456F"/>
    <w:rsid w:val="00FB1DC8"/>
    <w:rsid w:val="00FB6FDD"/>
    <w:rsid w:val="00FC75CC"/>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006404">
      <w:bodyDiv w:val="1"/>
      <w:marLeft w:val="0"/>
      <w:marRight w:val="0"/>
      <w:marTop w:val="0"/>
      <w:marBottom w:val="0"/>
      <w:divBdr>
        <w:top w:val="none" w:sz="0" w:space="0" w:color="auto"/>
        <w:left w:val="none" w:sz="0" w:space="0" w:color="auto"/>
        <w:bottom w:val="none" w:sz="0" w:space="0" w:color="auto"/>
        <w:right w:val="none" w:sz="0" w:space="0" w:color="auto"/>
      </w:divBdr>
    </w:div>
    <w:div w:id="534729866">
      <w:bodyDiv w:val="1"/>
      <w:marLeft w:val="0"/>
      <w:marRight w:val="0"/>
      <w:marTop w:val="0"/>
      <w:marBottom w:val="0"/>
      <w:divBdr>
        <w:top w:val="none" w:sz="0" w:space="0" w:color="auto"/>
        <w:left w:val="none" w:sz="0" w:space="0" w:color="auto"/>
        <w:bottom w:val="none" w:sz="0" w:space="0" w:color="auto"/>
        <w:right w:val="none" w:sz="0" w:space="0" w:color="auto"/>
      </w:divBdr>
    </w:div>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590510831">
      <w:bodyDiv w:val="1"/>
      <w:marLeft w:val="0"/>
      <w:marRight w:val="0"/>
      <w:marTop w:val="0"/>
      <w:marBottom w:val="0"/>
      <w:divBdr>
        <w:top w:val="none" w:sz="0" w:space="0" w:color="auto"/>
        <w:left w:val="none" w:sz="0" w:space="0" w:color="auto"/>
        <w:bottom w:val="none" w:sz="0" w:space="0" w:color="auto"/>
        <w:right w:val="none" w:sz="0" w:space="0" w:color="auto"/>
      </w:divBdr>
    </w:div>
    <w:div w:id="607658946">
      <w:bodyDiv w:val="1"/>
      <w:marLeft w:val="0"/>
      <w:marRight w:val="0"/>
      <w:marTop w:val="0"/>
      <w:marBottom w:val="0"/>
      <w:divBdr>
        <w:top w:val="none" w:sz="0" w:space="0" w:color="auto"/>
        <w:left w:val="none" w:sz="0" w:space="0" w:color="auto"/>
        <w:bottom w:val="none" w:sz="0" w:space="0" w:color="auto"/>
        <w:right w:val="none" w:sz="0" w:space="0" w:color="auto"/>
      </w:divBdr>
    </w:div>
    <w:div w:id="967051972">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099563032">
      <w:bodyDiv w:val="1"/>
      <w:marLeft w:val="0"/>
      <w:marRight w:val="0"/>
      <w:marTop w:val="0"/>
      <w:marBottom w:val="0"/>
      <w:divBdr>
        <w:top w:val="none" w:sz="0" w:space="0" w:color="auto"/>
        <w:left w:val="none" w:sz="0" w:space="0" w:color="auto"/>
        <w:bottom w:val="none" w:sz="0" w:space="0" w:color="auto"/>
        <w:right w:val="none" w:sz="0" w:space="0" w:color="auto"/>
      </w:divBdr>
    </w:div>
    <w:div w:id="1104420907">
      <w:bodyDiv w:val="1"/>
      <w:marLeft w:val="0"/>
      <w:marRight w:val="0"/>
      <w:marTop w:val="0"/>
      <w:marBottom w:val="0"/>
      <w:divBdr>
        <w:top w:val="none" w:sz="0" w:space="0" w:color="auto"/>
        <w:left w:val="none" w:sz="0" w:space="0" w:color="auto"/>
        <w:bottom w:val="none" w:sz="0" w:space="0" w:color="auto"/>
        <w:right w:val="none" w:sz="0" w:space="0" w:color="auto"/>
      </w:divBdr>
    </w:div>
    <w:div w:id="1370453936">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643999291">
      <w:bodyDiv w:val="1"/>
      <w:marLeft w:val="0"/>
      <w:marRight w:val="0"/>
      <w:marTop w:val="0"/>
      <w:marBottom w:val="0"/>
      <w:divBdr>
        <w:top w:val="none" w:sz="0" w:space="0" w:color="auto"/>
        <w:left w:val="none" w:sz="0" w:space="0" w:color="auto"/>
        <w:bottom w:val="none" w:sz="0" w:space="0" w:color="auto"/>
        <w:right w:val="none" w:sz="0" w:space="0" w:color="auto"/>
      </w:divBdr>
    </w:div>
    <w:div w:id="2052338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header" Target="header9.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header" Target="header13.xml"/><Relationship Id="rId76" Type="http://schemas.openxmlformats.org/officeDocument/2006/relationships/footer" Target="footer17.xml"/><Relationship Id="rId84"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procurementhq@kerra.go.ke" TargetMode="External"/><Relationship Id="rId11" Type="http://schemas.openxmlformats.org/officeDocument/2006/relationships/header" Target="header2.xml"/><Relationship Id="rId24" Type="http://schemas.openxmlformats.org/officeDocument/2006/relationships/hyperlink" Target="http://www.cak.go.ke/" TargetMode="External"/><Relationship Id="rId32" Type="http://schemas.openxmlformats.org/officeDocument/2006/relationships/hyperlink" Target="mailto:complaints@ppra.go.ke" TargetMode="External"/><Relationship Id="rId37" Type="http://schemas.openxmlformats.org/officeDocument/2006/relationships/footer" Target="footer11.xml"/><Relationship Id="rId40" Type="http://schemas.openxmlformats.org/officeDocument/2006/relationships/header" Target="header10.xml"/><Relationship Id="rId45" Type="http://schemas.openxmlformats.org/officeDocument/2006/relationships/image" Target="media/image4.jpeg"/><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header" Target="header16.xml"/><Relationship Id="rId79" Type="http://schemas.openxmlformats.org/officeDocument/2006/relationships/hyperlink" Target="mailto:complaints@ppra.go.k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footer" Target="footer2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footer" Target="footer8.xml"/><Relationship Id="rId30" Type="http://schemas.openxmlformats.org/officeDocument/2006/relationships/hyperlink" Target="mailto:kajiado@kerra.go.ke" TargetMode="External"/><Relationship Id="rId35" Type="http://schemas.openxmlformats.org/officeDocument/2006/relationships/header" Target="header7.xm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jpeg"/><Relationship Id="rId69" Type="http://schemas.openxmlformats.org/officeDocument/2006/relationships/footer" Target="footer14.xml"/><Relationship Id="rId77" Type="http://schemas.openxmlformats.org/officeDocument/2006/relationships/footer" Target="footer18.xml"/><Relationship Id="rId8" Type="http://schemas.openxmlformats.org/officeDocument/2006/relationships/image" Target="media/image1.jpeg"/><Relationship Id="rId51" Type="http://schemas.openxmlformats.org/officeDocument/2006/relationships/image" Target="media/image10.jpeg"/><Relationship Id="rId72" Type="http://schemas.openxmlformats.org/officeDocument/2006/relationships/header" Target="header15.xml"/><Relationship Id="rId80" Type="http://schemas.openxmlformats.org/officeDocument/2006/relationships/footer" Target="footer19.xml"/><Relationship Id="rId85"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tenders.go.ke/" TargetMode="Externa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footer" Target="footer12.xml"/><Relationship Id="rId46" Type="http://schemas.openxmlformats.org/officeDocument/2006/relationships/image" Target="media/image5.jpeg"/><Relationship Id="rId59" Type="http://schemas.openxmlformats.org/officeDocument/2006/relationships/image" Target="media/image18.jpeg"/><Relationship Id="rId67" Type="http://schemas.openxmlformats.org/officeDocument/2006/relationships/header" Target="header12.xml"/><Relationship Id="rId20" Type="http://schemas.openxmlformats.org/officeDocument/2006/relationships/header" Target="header3.xml"/><Relationship Id="rId41" Type="http://schemas.openxmlformats.org/officeDocument/2006/relationships/header" Target="header11.xml"/><Relationship Id="rId54" Type="http://schemas.openxmlformats.org/officeDocument/2006/relationships/image" Target="media/image13.jpeg"/><Relationship Id="rId62" Type="http://schemas.openxmlformats.org/officeDocument/2006/relationships/image" Target="media/image21.jpeg"/><Relationship Id="rId70" Type="http://schemas.openxmlformats.org/officeDocument/2006/relationships/header" Target="header14.xml"/><Relationship Id="rId75" Type="http://schemas.openxmlformats.org/officeDocument/2006/relationships/header" Target="header17.xml"/><Relationship Id="rId83"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nca.go.ke/" TargetMode="External"/><Relationship Id="rId28" Type="http://schemas.openxmlformats.org/officeDocument/2006/relationships/footer" Target="footer9.xml"/><Relationship Id="rId36" Type="http://schemas.openxmlformats.org/officeDocument/2006/relationships/header" Target="header8.xm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header" Target="header1.xml"/><Relationship Id="rId31" Type="http://schemas.openxmlformats.org/officeDocument/2006/relationships/hyperlink" Target="http://www.ppra.go.ke" TargetMode="External"/><Relationship Id="rId44" Type="http://schemas.openxmlformats.org/officeDocument/2006/relationships/image" Target="media/image3.jpeg"/><Relationship Id="rId52" Type="http://schemas.openxmlformats.org/officeDocument/2006/relationships/image" Target="media/image11.jpeg"/><Relationship Id="rId60" Type="http://schemas.openxmlformats.org/officeDocument/2006/relationships/image" Target="media/image19.jpeg"/><Relationship Id="rId65" Type="http://schemas.openxmlformats.org/officeDocument/2006/relationships/image" Target="media/image24.jpeg"/><Relationship Id="rId73" Type="http://schemas.openxmlformats.org/officeDocument/2006/relationships/footer" Target="footer16.xml"/><Relationship Id="rId78" Type="http://schemas.openxmlformats.org/officeDocument/2006/relationships/hyperlink" Target="mailto:info@ppra.go.ke" TargetMode="External"/><Relationship Id="rId81" Type="http://schemas.openxmlformats.org/officeDocument/2006/relationships/footer" Target="footer20.xm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9F071-B1BF-4B4E-B41C-F8DD9A7E2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189</Pages>
  <Words>55785</Words>
  <Characters>317980</Characters>
  <Application>Microsoft Office Word</Application>
  <DocSecurity>0</DocSecurity>
  <Lines>2649</Lines>
  <Paragraphs>746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5</cp:revision>
  <dcterms:created xsi:type="dcterms:W3CDTF">2023-08-24T11:43:00Z</dcterms:created>
  <dcterms:modified xsi:type="dcterms:W3CDTF">2023-08-28T08:54:00Z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